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AB36"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NON-CIRCUMVENTION AND NON-DISCLOSURE AGREEMENT</w:t>
      </w:r>
      <w:r w:rsidRPr="00D75C70">
        <w:rPr>
          <w:rFonts w:ascii="Times New Roman" w:eastAsia="Times New Roman" w:hAnsi="Times New Roman" w:cs="Times New Roman"/>
          <w:sz w:val="24"/>
          <w:szCs w:val="24"/>
          <w:lang w:eastAsia="en-CA"/>
        </w:rPr>
        <w:br/>
        <w:t>This Agreement is made and entered into as of the ___ day of ________</w:t>
      </w:r>
      <w:r w:rsidRPr="00D75C70">
        <w:rPr>
          <w:rFonts w:ascii="Times New Roman" w:eastAsia="Times New Roman" w:hAnsi="Times New Roman" w:cs="Times New Roman"/>
          <w:b/>
          <w:bCs/>
          <w:sz w:val="24"/>
          <w:szCs w:val="24"/>
          <w:lang w:eastAsia="en-CA"/>
        </w:rPr>
        <w:t>, 20</w:t>
      </w:r>
      <w:r w:rsidRPr="00D75C70">
        <w:rPr>
          <w:rFonts w:ascii="Times New Roman" w:eastAsia="Times New Roman" w:hAnsi="Times New Roman" w:cs="Times New Roman"/>
          <w:sz w:val="24"/>
          <w:szCs w:val="24"/>
          <w:lang w:eastAsia="en-CA"/>
        </w:rPr>
        <w:t>, by and between:</w:t>
      </w:r>
    </w:p>
    <w:p w14:paraId="67A305D0"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Party A:</w:t>
      </w:r>
      <w:r w:rsidRPr="00D75C70">
        <w:rPr>
          <w:rFonts w:ascii="Times New Roman" w:eastAsia="Times New Roman" w:hAnsi="Times New Roman" w:cs="Times New Roman"/>
          <w:sz w:val="24"/>
          <w:szCs w:val="24"/>
          <w:lang w:eastAsia="en-CA"/>
        </w:rPr>
        <w:br/>
        <w:t>Name: __________________________________________</w:t>
      </w:r>
      <w:r w:rsidRPr="00D75C70">
        <w:rPr>
          <w:rFonts w:ascii="Times New Roman" w:eastAsia="Times New Roman" w:hAnsi="Times New Roman" w:cs="Times New Roman"/>
          <w:sz w:val="24"/>
          <w:szCs w:val="24"/>
          <w:lang w:eastAsia="en-CA"/>
        </w:rPr>
        <w:br/>
        <w:t>Address: _______________________________________</w:t>
      </w:r>
      <w:r w:rsidRPr="00D75C70">
        <w:rPr>
          <w:rFonts w:ascii="Times New Roman" w:eastAsia="Times New Roman" w:hAnsi="Times New Roman" w:cs="Times New Roman"/>
          <w:sz w:val="24"/>
          <w:szCs w:val="24"/>
          <w:lang w:eastAsia="en-CA"/>
        </w:rPr>
        <w:br/>
        <w:t>(“Party A”)</w:t>
      </w:r>
    </w:p>
    <w:p w14:paraId="7422FC8A"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AND</w:t>
      </w:r>
    </w:p>
    <w:p w14:paraId="7D3F1D42"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Party B:</w:t>
      </w:r>
      <w:r w:rsidRPr="00D75C70">
        <w:rPr>
          <w:rFonts w:ascii="Times New Roman" w:eastAsia="Times New Roman" w:hAnsi="Times New Roman" w:cs="Times New Roman"/>
          <w:sz w:val="24"/>
          <w:szCs w:val="24"/>
          <w:lang w:eastAsia="en-CA"/>
        </w:rPr>
        <w:br/>
        <w:t>Name: __________________________________________</w:t>
      </w:r>
      <w:r w:rsidRPr="00D75C70">
        <w:rPr>
          <w:rFonts w:ascii="Times New Roman" w:eastAsia="Times New Roman" w:hAnsi="Times New Roman" w:cs="Times New Roman"/>
          <w:sz w:val="24"/>
          <w:szCs w:val="24"/>
          <w:lang w:eastAsia="en-CA"/>
        </w:rPr>
        <w:br/>
        <w:t>Address: _______________________________________</w:t>
      </w:r>
      <w:r w:rsidRPr="00D75C70">
        <w:rPr>
          <w:rFonts w:ascii="Times New Roman" w:eastAsia="Times New Roman" w:hAnsi="Times New Roman" w:cs="Times New Roman"/>
          <w:sz w:val="24"/>
          <w:szCs w:val="24"/>
          <w:lang w:eastAsia="en-CA"/>
        </w:rPr>
        <w:br/>
        <w:t>(“Party B”)</w:t>
      </w:r>
    </w:p>
    <w:p w14:paraId="7952792A"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Collectively referred to as the “Parties.”</w:t>
      </w:r>
    </w:p>
    <w:p w14:paraId="6BFF3AC3"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416160FB">
          <v:rect id="_x0000_i1025" style="width:0;height:1.5pt" o:hralign="center" o:hrstd="t" o:hr="t" fillcolor="#a0a0a0" stroked="f"/>
        </w:pict>
      </w:r>
    </w:p>
    <w:p w14:paraId="397E4A72"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1. Purpose</w:t>
      </w:r>
    </w:p>
    <w:p w14:paraId="3CFAB7C7"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The Parties intend to explore a business opportunity of mutual interest and, in connection with this opportunity, may disclose to one another confidential and proprietary information. This Agreement sets forth the terms and conditions under which the Parties agree to protect such information and prevent circumvention of one another in business dealings.</w:t>
      </w:r>
    </w:p>
    <w:p w14:paraId="79692841"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4FD24257">
          <v:rect id="_x0000_i1026" style="width:0;height:1.5pt" o:hralign="center" o:hrstd="t" o:hr="t" fillcolor="#a0a0a0" stroked="f"/>
        </w:pict>
      </w:r>
    </w:p>
    <w:p w14:paraId="523A3315"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2. Confidential Information</w:t>
      </w:r>
    </w:p>
    <w:p w14:paraId="1DC69502"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For the purposes of this Agreement, "Confidential Information" includes but is not limited </w:t>
      </w:r>
      <w:proofErr w:type="gramStart"/>
      <w:r w:rsidRPr="00D75C70">
        <w:rPr>
          <w:rFonts w:ascii="Times New Roman" w:eastAsia="Times New Roman" w:hAnsi="Times New Roman" w:cs="Times New Roman"/>
          <w:sz w:val="24"/>
          <w:szCs w:val="24"/>
          <w:lang w:eastAsia="en-CA"/>
        </w:rPr>
        <w:t>to:</w:t>
      </w:r>
      <w:proofErr w:type="gramEnd"/>
      <w:r w:rsidRPr="00D75C70">
        <w:rPr>
          <w:rFonts w:ascii="Times New Roman" w:eastAsia="Times New Roman" w:hAnsi="Times New Roman" w:cs="Times New Roman"/>
          <w:sz w:val="24"/>
          <w:szCs w:val="24"/>
          <w:lang w:eastAsia="en-CA"/>
        </w:rPr>
        <w:t xml:space="preserve"> business plans, customer and supplier lists, pricing, financial data, trade secrets, and any other non-public business information disclosed by either Party, whether oral, written, or electronic.</w:t>
      </w:r>
    </w:p>
    <w:p w14:paraId="664F222D"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5047F68B">
          <v:rect id="_x0000_i1027" style="width:0;height:1.5pt" o:hralign="center" o:hrstd="t" o:hr="t" fillcolor="#a0a0a0" stroked="f"/>
        </w:pict>
      </w:r>
    </w:p>
    <w:p w14:paraId="04DEF7E3"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3. Non-Disclosure Obligations</w:t>
      </w:r>
    </w:p>
    <w:p w14:paraId="78D86347"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Each Party agrees that it shall:</w:t>
      </w:r>
    </w:p>
    <w:p w14:paraId="20659441" w14:textId="77777777" w:rsidR="00D75C70" w:rsidRPr="00D75C70" w:rsidRDefault="00D75C70" w:rsidP="00D75C7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Maintain the confidentiality of all Confidential </w:t>
      </w:r>
      <w:proofErr w:type="gramStart"/>
      <w:r w:rsidRPr="00D75C70">
        <w:rPr>
          <w:rFonts w:ascii="Times New Roman" w:eastAsia="Times New Roman" w:hAnsi="Times New Roman" w:cs="Times New Roman"/>
          <w:sz w:val="24"/>
          <w:szCs w:val="24"/>
          <w:lang w:eastAsia="en-CA"/>
        </w:rPr>
        <w:t>Information;</w:t>
      </w:r>
      <w:proofErr w:type="gramEnd"/>
    </w:p>
    <w:p w14:paraId="73F54605" w14:textId="77777777" w:rsidR="00D75C70" w:rsidRPr="00D75C70" w:rsidRDefault="00D75C70" w:rsidP="00D75C7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Not disclose such information to any third party without the prior written consent of the disclosing </w:t>
      </w:r>
      <w:proofErr w:type="gramStart"/>
      <w:r w:rsidRPr="00D75C70">
        <w:rPr>
          <w:rFonts w:ascii="Times New Roman" w:eastAsia="Times New Roman" w:hAnsi="Times New Roman" w:cs="Times New Roman"/>
          <w:sz w:val="24"/>
          <w:szCs w:val="24"/>
          <w:lang w:eastAsia="en-CA"/>
        </w:rPr>
        <w:t>Party;</w:t>
      </w:r>
      <w:proofErr w:type="gramEnd"/>
    </w:p>
    <w:p w14:paraId="238C27CD" w14:textId="77777777" w:rsidR="00D75C70" w:rsidRPr="00D75C70" w:rsidRDefault="00D75C70" w:rsidP="00D75C7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Take reasonable precautions to protect the confidentiality of the </w:t>
      </w:r>
      <w:proofErr w:type="gramStart"/>
      <w:r w:rsidRPr="00D75C70">
        <w:rPr>
          <w:rFonts w:ascii="Times New Roman" w:eastAsia="Times New Roman" w:hAnsi="Times New Roman" w:cs="Times New Roman"/>
          <w:sz w:val="24"/>
          <w:szCs w:val="24"/>
          <w:lang w:eastAsia="en-CA"/>
        </w:rPr>
        <w:t>information;</w:t>
      </w:r>
      <w:proofErr w:type="gramEnd"/>
    </w:p>
    <w:p w14:paraId="52DFB239" w14:textId="77777777" w:rsidR="00D75C70" w:rsidRPr="00D75C70" w:rsidRDefault="00D75C70" w:rsidP="00D75C7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Use the Confidential Information solely for the purpose of evaluating the business opportunity.</w:t>
      </w:r>
    </w:p>
    <w:p w14:paraId="6AC50ADF"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lastRenderedPageBreak/>
        <w:pict w14:anchorId="73CA24C2">
          <v:rect id="_x0000_i1028" style="width:0;height:1.5pt" o:hralign="center" o:hrstd="t" o:hr="t" fillcolor="#a0a0a0" stroked="f"/>
        </w:pict>
      </w:r>
    </w:p>
    <w:p w14:paraId="243F08DF"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4. Non-Circumvention</w:t>
      </w:r>
    </w:p>
    <w:p w14:paraId="2144103B"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Each Party agrees not to circumvent, avoid, bypass, or obviate the other Party in any business transaction related to the shared opportunity, whether directly or indirectly, for a period of </w:t>
      </w:r>
      <w:r w:rsidRPr="00D75C70">
        <w:rPr>
          <w:rFonts w:ascii="Times New Roman" w:eastAsia="Times New Roman" w:hAnsi="Times New Roman" w:cs="Times New Roman"/>
          <w:b/>
          <w:bCs/>
          <w:sz w:val="24"/>
          <w:szCs w:val="24"/>
          <w:lang w:eastAsia="en-CA"/>
        </w:rPr>
        <w:t>two (2) years</w:t>
      </w:r>
      <w:r w:rsidRPr="00D75C70">
        <w:rPr>
          <w:rFonts w:ascii="Times New Roman" w:eastAsia="Times New Roman" w:hAnsi="Times New Roman" w:cs="Times New Roman"/>
          <w:sz w:val="24"/>
          <w:szCs w:val="24"/>
          <w:lang w:eastAsia="en-CA"/>
        </w:rPr>
        <w:t xml:space="preserve"> from the date of disclosure. This includes contact with clients, suppliers, partners, or financial sources introduced by the other Party without that Party’s written consent.</w:t>
      </w:r>
    </w:p>
    <w:p w14:paraId="4B2F6A45"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2CF126C1">
          <v:rect id="_x0000_i1029" style="width:0;height:1.5pt" o:hralign="center" o:hrstd="t" o:hr="t" fillcolor="#a0a0a0" stroked="f"/>
        </w:pict>
      </w:r>
    </w:p>
    <w:p w14:paraId="750CB3CD"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5. Exclusions</w:t>
      </w:r>
    </w:p>
    <w:p w14:paraId="035ABE68"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This Agreement shall not apply to information that:</w:t>
      </w:r>
    </w:p>
    <w:p w14:paraId="4B4743DE" w14:textId="77777777" w:rsidR="00D75C70" w:rsidRPr="00D75C70" w:rsidRDefault="00D75C70" w:rsidP="00D75C7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Is or becomes publicly known through no breach of this </w:t>
      </w:r>
      <w:proofErr w:type="gramStart"/>
      <w:r w:rsidRPr="00D75C70">
        <w:rPr>
          <w:rFonts w:ascii="Times New Roman" w:eastAsia="Times New Roman" w:hAnsi="Times New Roman" w:cs="Times New Roman"/>
          <w:sz w:val="24"/>
          <w:szCs w:val="24"/>
          <w:lang w:eastAsia="en-CA"/>
        </w:rPr>
        <w:t>Agreement;</w:t>
      </w:r>
      <w:proofErr w:type="gramEnd"/>
    </w:p>
    <w:p w14:paraId="08037C4F" w14:textId="77777777" w:rsidR="00D75C70" w:rsidRPr="00D75C70" w:rsidRDefault="00D75C70" w:rsidP="00D75C7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Is received from a third party without breach of any </w:t>
      </w:r>
      <w:proofErr w:type="gramStart"/>
      <w:r w:rsidRPr="00D75C70">
        <w:rPr>
          <w:rFonts w:ascii="Times New Roman" w:eastAsia="Times New Roman" w:hAnsi="Times New Roman" w:cs="Times New Roman"/>
          <w:sz w:val="24"/>
          <w:szCs w:val="24"/>
          <w:lang w:eastAsia="en-CA"/>
        </w:rPr>
        <w:t>obligation;</w:t>
      </w:r>
      <w:proofErr w:type="gramEnd"/>
    </w:p>
    <w:p w14:paraId="08C4A251" w14:textId="77777777" w:rsidR="00D75C70" w:rsidRPr="00D75C70" w:rsidRDefault="00D75C70" w:rsidP="00D75C7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Is independently developed without use of the Confidential Information.</w:t>
      </w:r>
    </w:p>
    <w:p w14:paraId="7A93B911"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3A6892C1">
          <v:rect id="_x0000_i1030" style="width:0;height:1.5pt" o:hralign="center" o:hrstd="t" o:hr="t" fillcolor="#a0a0a0" stroked="f"/>
        </w:pict>
      </w:r>
    </w:p>
    <w:p w14:paraId="102FB17F"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6. No License</w:t>
      </w:r>
    </w:p>
    <w:p w14:paraId="10B91368"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Nothing in this Agreement shall be construed as granting any license or right to use any of the Confidential Information except as expressly permitted.</w:t>
      </w:r>
    </w:p>
    <w:p w14:paraId="272A2E16"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58D2CB61">
          <v:rect id="_x0000_i1031" style="width:0;height:1.5pt" o:hralign="center" o:hrstd="t" o:hr="t" fillcolor="#a0a0a0" stroked="f"/>
        </w:pict>
      </w:r>
    </w:p>
    <w:p w14:paraId="1836C967"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7. Term</w:t>
      </w:r>
    </w:p>
    <w:p w14:paraId="08D92BDE"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 xml:space="preserve">This Agreement shall remain in effect for a period of </w:t>
      </w:r>
      <w:r w:rsidRPr="00D75C70">
        <w:rPr>
          <w:rFonts w:ascii="Times New Roman" w:eastAsia="Times New Roman" w:hAnsi="Times New Roman" w:cs="Times New Roman"/>
          <w:b/>
          <w:bCs/>
          <w:sz w:val="24"/>
          <w:szCs w:val="24"/>
          <w:lang w:eastAsia="en-CA"/>
        </w:rPr>
        <w:t>two (2) years</w:t>
      </w:r>
      <w:r w:rsidRPr="00D75C70">
        <w:rPr>
          <w:rFonts w:ascii="Times New Roman" w:eastAsia="Times New Roman" w:hAnsi="Times New Roman" w:cs="Times New Roman"/>
          <w:sz w:val="24"/>
          <w:szCs w:val="24"/>
          <w:lang w:eastAsia="en-CA"/>
        </w:rPr>
        <w:t xml:space="preserve"> from the date of the last disclosure of Confidential Information. The non-circumvention clause shall also remain in effect for two (2) years.</w:t>
      </w:r>
    </w:p>
    <w:p w14:paraId="0E74A703"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29D13D34">
          <v:rect id="_x0000_i1032" style="width:0;height:1.5pt" o:hralign="center" o:hrstd="t" o:hr="t" fillcolor="#a0a0a0" stroked="f"/>
        </w:pict>
      </w:r>
    </w:p>
    <w:p w14:paraId="2C37DCE2"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8. Remedies</w:t>
      </w:r>
    </w:p>
    <w:p w14:paraId="762185D1"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The Parties acknowledge that a breach of this Agreement may cause irreparable harm. Accordingly, the injured Party may seek injunctive or equitable relief in addition to any legal remedies.</w:t>
      </w:r>
    </w:p>
    <w:p w14:paraId="7F179A35"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5B25BC1F">
          <v:rect id="_x0000_i1033" style="width:0;height:1.5pt" o:hralign="center" o:hrstd="t" o:hr="t" fillcolor="#a0a0a0" stroked="f"/>
        </w:pict>
      </w:r>
    </w:p>
    <w:p w14:paraId="4783EA0D"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9. Governing Law</w:t>
      </w:r>
    </w:p>
    <w:p w14:paraId="2AB6C5DF"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lastRenderedPageBreak/>
        <w:t xml:space="preserve">This Agreement shall be governed by and construed in accordance with the laws of the </w:t>
      </w:r>
      <w:r w:rsidRPr="00D75C70">
        <w:rPr>
          <w:rFonts w:ascii="Times New Roman" w:eastAsia="Times New Roman" w:hAnsi="Times New Roman" w:cs="Times New Roman"/>
          <w:b/>
          <w:bCs/>
          <w:sz w:val="24"/>
          <w:szCs w:val="24"/>
          <w:lang w:eastAsia="en-CA"/>
        </w:rPr>
        <w:t>Province of Ontario and the federal laws of Canada applicable therein</w:t>
      </w:r>
      <w:r w:rsidRPr="00D75C70">
        <w:rPr>
          <w:rFonts w:ascii="Times New Roman" w:eastAsia="Times New Roman" w:hAnsi="Times New Roman" w:cs="Times New Roman"/>
          <w:sz w:val="24"/>
          <w:szCs w:val="24"/>
          <w:lang w:eastAsia="en-CA"/>
        </w:rPr>
        <w:t>.</w:t>
      </w:r>
    </w:p>
    <w:p w14:paraId="40D1CAFD"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51AECEFF">
          <v:rect id="_x0000_i1034" style="width:0;height:1.5pt" o:hralign="center" o:hrstd="t" o:hr="t" fillcolor="#a0a0a0" stroked="f"/>
        </w:pict>
      </w:r>
    </w:p>
    <w:p w14:paraId="4B65109E"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10. Entire Agreement</w:t>
      </w:r>
    </w:p>
    <w:p w14:paraId="7F3B6CE3"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This Agreement constitutes the entire understanding between the Parties and supersedes all prior discussions, agreements, or understandings of any kind.</w:t>
      </w:r>
    </w:p>
    <w:p w14:paraId="25CD4B75"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3A47EF65">
          <v:rect id="_x0000_i1035" style="width:0;height:1.5pt" o:hralign="center" o:hrstd="t" o:hr="t" fillcolor="#a0a0a0" stroked="f"/>
        </w:pict>
      </w:r>
    </w:p>
    <w:p w14:paraId="4FD49F3F"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11. Amendments</w:t>
      </w:r>
    </w:p>
    <w:p w14:paraId="2AEE0243"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No amendment or modification of this Agreement shall be valid unless in writing and signed by both Parties.</w:t>
      </w:r>
    </w:p>
    <w:p w14:paraId="07D99E08"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74B7B899">
          <v:rect id="_x0000_i1036" style="width:0;height:1.5pt" o:hralign="center" o:hrstd="t" o:hr="t" fillcolor="#a0a0a0" stroked="f"/>
        </w:pict>
      </w:r>
    </w:p>
    <w:p w14:paraId="42905CA4" w14:textId="77777777" w:rsidR="00D75C70" w:rsidRPr="00D75C70" w:rsidRDefault="00D75C70" w:rsidP="00D75C7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75C70">
        <w:rPr>
          <w:rFonts w:ascii="Times New Roman" w:eastAsia="Times New Roman" w:hAnsi="Times New Roman" w:cs="Times New Roman"/>
          <w:b/>
          <w:bCs/>
          <w:sz w:val="27"/>
          <w:szCs w:val="27"/>
          <w:lang w:eastAsia="en-CA"/>
        </w:rPr>
        <w:t>12. Signatures</w:t>
      </w:r>
    </w:p>
    <w:p w14:paraId="373EE136"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Party A</w:t>
      </w:r>
      <w:r w:rsidRPr="00D75C70">
        <w:rPr>
          <w:rFonts w:ascii="Times New Roman" w:eastAsia="Times New Roman" w:hAnsi="Times New Roman" w:cs="Times New Roman"/>
          <w:sz w:val="24"/>
          <w:szCs w:val="24"/>
          <w:lang w:eastAsia="en-CA"/>
        </w:rPr>
        <w:br/>
        <w:t>Signature: ___________________________</w:t>
      </w:r>
      <w:r w:rsidRPr="00D75C70">
        <w:rPr>
          <w:rFonts w:ascii="Times New Roman" w:eastAsia="Times New Roman" w:hAnsi="Times New Roman" w:cs="Times New Roman"/>
          <w:sz w:val="24"/>
          <w:szCs w:val="24"/>
          <w:lang w:eastAsia="en-CA"/>
        </w:rPr>
        <w:br/>
        <w:t>Name: _______________________________</w:t>
      </w:r>
      <w:r w:rsidRPr="00D75C70">
        <w:rPr>
          <w:rFonts w:ascii="Times New Roman" w:eastAsia="Times New Roman" w:hAnsi="Times New Roman" w:cs="Times New Roman"/>
          <w:sz w:val="24"/>
          <w:szCs w:val="24"/>
          <w:lang w:eastAsia="en-CA"/>
        </w:rPr>
        <w:br/>
        <w:t>Title (if applicable): ___________________</w:t>
      </w:r>
      <w:r w:rsidRPr="00D75C70">
        <w:rPr>
          <w:rFonts w:ascii="Times New Roman" w:eastAsia="Times New Roman" w:hAnsi="Times New Roman" w:cs="Times New Roman"/>
          <w:sz w:val="24"/>
          <w:szCs w:val="24"/>
          <w:lang w:eastAsia="en-CA"/>
        </w:rPr>
        <w:br/>
        <w:t>Date: _______________________________</w:t>
      </w:r>
    </w:p>
    <w:p w14:paraId="0252A219"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b/>
          <w:bCs/>
          <w:sz w:val="24"/>
          <w:szCs w:val="24"/>
          <w:lang w:eastAsia="en-CA"/>
        </w:rPr>
        <w:t>Party B</w:t>
      </w:r>
      <w:r w:rsidRPr="00D75C70">
        <w:rPr>
          <w:rFonts w:ascii="Times New Roman" w:eastAsia="Times New Roman" w:hAnsi="Times New Roman" w:cs="Times New Roman"/>
          <w:sz w:val="24"/>
          <w:szCs w:val="24"/>
          <w:lang w:eastAsia="en-CA"/>
        </w:rPr>
        <w:br/>
        <w:t>Signature: ___________________________</w:t>
      </w:r>
      <w:r w:rsidRPr="00D75C70">
        <w:rPr>
          <w:rFonts w:ascii="Times New Roman" w:eastAsia="Times New Roman" w:hAnsi="Times New Roman" w:cs="Times New Roman"/>
          <w:sz w:val="24"/>
          <w:szCs w:val="24"/>
          <w:lang w:eastAsia="en-CA"/>
        </w:rPr>
        <w:br/>
        <w:t>Name: _______________________________</w:t>
      </w:r>
      <w:r w:rsidRPr="00D75C70">
        <w:rPr>
          <w:rFonts w:ascii="Times New Roman" w:eastAsia="Times New Roman" w:hAnsi="Times New Roman" w:cs="Times New Roman"/>
          <w:sz w:val="24"/>
          <w:szCs w:val="24"/>
          <w:lang w:eastAsia="en-CA"/>
        </w:rPr>
        <w:br/>
        <w:t>Title (if applicable): ___________________</w:t>
      </w:r>
      <w:r w:rsidRPr="00D75C70">
        <w:rPr>
          <w:rFonts w:ascii="Times New Roman" w:eastAsia="Times New Roman" w:hAnsi="Times New Roman" w:cs="Times New Roman"/>
          <w:sz w:val="24"/>
          <w:szCs w:val="24"/>
          <w:lang w:eastAsia="en-CA"/>
        </w:rPr>
        <w:br/>
        <w:t>Date: _______________________________</w:t>
      </w:r>
    </w:p>
    <w:p w14:paraId="37214584" w14:textId="77777777" w:rsidR="00D75C70" w:rsidRPr="00D75C70" w:rsidRDefault="00D75C70" w:rsidP="00D75C70">
      <w:pPr>
        <w:spacing w:after="0"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pict w14:anchorId="4731CDA7">
          <v:rect id="_x0000_i1037" style="width:0;height:1.5pt" o:hralign="center" o:hrstd="t" o:hr="t" fillcolor="#a0a0a0" stroked="f"/>
        </w:pict>
      </w:r>
    </w:p>
    <w:p w14:paraId="1274A7C8" w14:textId="77777777" w:rsidR="00D75C70" w:rsidRPr="00D75C70" w:rsidRDefault="00D75C70" w:rsidP="00D75C70">
      <w:pPr>
        <w:spacing w:before="100" w:beforeAutospacing="1" w:after="100" w:afterAutospacing="1" w:line="240" w:lineRule="auto"/>
        <w:rPr>
          <w:rFonts w:ascii="Times New Roman" w:eastAsia="Times New Roman" w:hAnsi="Times New Roman" w:cs="Times New Roman"/>
          <w:sz w:val="24"/>
          <w:szCs w:val="24"/>
          <w:lang w:eastAsia="en-CA"/>
        </w:rPr>
      </w:pPr>
      <w:r w:rsidRPr="00D75C70">
        <w:rPr>
          <w:rFonts w:ascii="Times New Roman" w:eastAsia="Times New Roman" w:hAnsi="Times New Roman" w:cs="Times New Roman"/>
          <w:sz w:val="24"/>
          <w:szCs w:val="24"/>
          <w:lang w:eastAsia="en-CA"/>
        </w:rPr>
        <w:t>Would you like this formatted as a downloadable document (Word or PDF), or should we add specific details like company names or business context to make it more tailored?</w:t>
      </w:r>
    </w:p>
    <w:p w14:paraId="5354E9D7" w14:textId="77777777" w:rsidR="00D8552D" w:rsidRDefault="00D8552D"/>
    <w:sectPr w:rsidR="00D855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F0CBF"/>
    <w:multiLevelType w:val="multilevel"/>
    <w:tmpl w:val="3838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66D29"/>
    <w:multiLevelType w:val="multilevel"/>
    <w:tmpl w:val="F40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273360">
    <w:abstractNumId w:val="0"/>
  </w:num>
  <w:num w:numId="2" w16cid:durableId="164030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70"/>
    <w:rsid w:val="008B13CE"/>
    <w:rsid w:val="00D75C70"/>
    <w:rsid w:val="00D855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2EC9"/>
  <w15:chartTrackingRefBased/>
  <w15:docId w15:val="{581F42E0-4983-4111-8CDA-7A101561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C70"/>
    <w:rPr>
      <w:rFonts w:eastAsiaTheme="majorEastAsia" w:cstheme="majorBidi"/>
      <w:color w:val="272727" w:themeColor="text1" w:themeTint="D8"/>
    </w:rPr>
  </w:style>
  <w:style w:type="paragraph" w:styleId="Title">
    <w:name w:val="Title"/>
    <w:basedOn w:val="Normal"/>
    <w:next w:val="Normal"/>
    <w:link w:val="TitleChar"/>
    <w:uiPriority w:val="10"/>
    <w:qFormat/>
    <w:rsid w:val="00D7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C70"/>
    <w:pPr>
      <w:spacing w:before="160"/>
      <w:jc w:val="center"/>
    </w:pPr>
    <w:rPr>
      <w:i/>
      <w:iCs/>
      <w:color w:val="404040" w:themeColor="text1" w:themeTint="BF"/>
    </w:rPr>
  </w:style>
  <w:style w:type="character" w:customStyle="1" w:styleId="QuoteChar">
    <w:name w:val="Quote Char"/>
    <w:basedOn w:val="DefaultParagraphFont"/>
    <w:link w:val="Quote"/>
    <w:uiPriority w:val="29"/>
    <w:rsid w:val="00D75C70"/>
    <w:rPr>
      <w:i/>
      <w:iCs/>
      <w:color w:val="404040" w:themeColor="text1" w:themeTint="BF"/>
    </w:rPr>
  </w:style>
  <w:style w:type="paragraph" w:styleId="ListParagraph">
    <w:name w:val="List Paragraph"/>
    <w:basedOn w:val="Normal"/>
    <w:uiPriority w:val="34"/>
    <w:qFormat/>
    <w:rsid w:val="00D75C70"/>
    <w:pPr>
      <w:ind w:left="720"/>
      <w:contextualSpacing/>
    </w:pPr>
  </w:style>
  <w:style w:type="character" w:styleId="IntenseEmphasis">
    <w:name w:val="Intense Emphasis"/>
    <w:basedOn w:val="DefaultParagraphFont"/>
    <w:uiPriority w:val="21"/>
    <w:qFormat/>
    <w:rsid w:val="00D75C70"/>
    <w:rPr>
      <w:i/>
      <w:iCs/>
      <w:color w:val="2F5496" w:themeColor="accent1" w:themeShade="BF"/>
    </w:rPr>
  </w:style>
  <w:style w:type="paragraph" w:styleId="IntenseQuote">
    <w:name w:val="Intense Quote"/>
    <w:basedOn w:val="Normal"/>
    <w:next w:val="Normal"/>
    <w:link w:val="IntenseQuoteChar"/>
    <w:uiPriority w:val="30"/>
    <w:qFormat/>
    <w:rsid w:val="00D75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C70"/>
    <w:rPr>
      <w:i/>
      <w:iCs/>
      <w:color w:val="2F5496" w:themeColor="accent1" w:themeShade="BF"/>
    </w:rPr>
  </w:style>
  <w:style w:type="character" w:styleId="IntenseReference">
    <w:name w:val="Intense Reference"/>
    <w:basedOn w:val="DefaultParagraphFont"/>
    <w:uiPriority w:val="32"/>
    <w:qFormat/>
    <w:rsid w:val="00D75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4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Aujla</dc:creator>
  <cp:keywords/>
  <dc:description/>
  <cp:lastModifiedBy>Taran Aujla</cp:lastModifiedBy>
  <cp:revision>1</cp:revision>
  <dcterms:created xsi:type="dcterms:W3CDTF">2025-04-04T21:06:00Z</dcterms:created>
  <dcterms:modified xsi:type="dcterms:W3CDTF">2025-04-04T21:06:00Z</dcterms:modified>
</cp:coreProperties>
</file>