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bookmarkStart w:id="0" w:name="_GoBack"/>
      <w:bookmarkEnd w:id="0"/>
      <w:r w:rsidRPr="000A00BD">
        <w:rPr>
          <w:rFonts w:ascii="TimesNewRomanPSMT" w:hAnsi="TimesNewRomanPSMT" w:cs="TimesNewRomanPSMT"/>
          <w:b/>
          <w:sz w:val="28"/>
          <w:szCs w:val="28"/>
        </w:rPr>
        <w:t>Chapter 4</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Multiple Choice</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w:t>
      </w:r>
      <w:r w:rsidR="00F16529" w:rsidRPr="005571D4">
        <w:rPr>
          <w:rFonts w:ascii="TimesNewRomanPSMT" w:hAnsi="TimesNewRomanPSMT" w:cs="TimesNewRomanPSMT"/>
          <w:sz w:val="24"/>
          <w:szCs w:val="24"/>
        </w:rPr>
        <w:t xml:space="preserve"> Which of the following items are shared across multiple threads belonging to the same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code, data, files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registers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stack</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4.1</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w:t>
      </w:r>
      <w:r w:rsidRPr="005571D4">
        <w:rPr>
          <w:rFonts w:ascii="TimesNewRomanPSMT" w:hAnsi="TimesNewRomanPSMT" w:cs="TimesNewRomanPSMT"/>
          <w:sz w:val="24"/>
          <w:szCs w:val="24"/>
        </w:rPr>
        <w:t xml:space="preserve"> In a multithreaded server architecture, which of the following is used to service a new user request?</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a new created thread</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a new created process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the same process for prior users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none of the above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4.1.1</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w:t>
      </w:r>
      <w:r w:rsidR="00F16529" w:rsidRPr="005571D4">
        <w:rPr>
          <w:rFonts w:ascii="TimesNewRomanPSMT" w:hAnsi="TimesNewRomanPSMT" w:cs="TimesNewRomanPSMT"/>
          <w:sz w:val="24"/>
          <w:szCs w:val="24"/>
        </w:rPr>
        <w:t xml:space="preserve"> Which of the following benefits go to multithreaded programming?</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responsiveness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resource sharing</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economy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scalability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E)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4.1.2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Pr="005571D4" w:rsidRDefault="008F7B2F">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4.</w:t>
      </w:r>
      <w:r w:rsidR="00F16529" w:rsidRPr="005571D4">
        <w:rPr>
          <w:rFonts w:ascii="TimesNewRomanPSMT" w:hAnsi="TimesNewRomanPSMT" w:cs="TimesNewRomanPSMT"/>
          <w:sz w:val="24"/>
          <w:szCs w:val="24"/>
        </w:rPr>
        <w:t xml:space="preserve"> Which of the following refers to the capability to allow multiple tasks make progress on a single processor system?</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concurrency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parallelism</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data parallelism</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task parallelism</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w:t>
      </w:r>
      <w:r w:rsidRPr="005571D4">
        <w:rPr>
          <w:rFonts w:ascii="TimesNewRomanPSMT" w:hAnsi="TimesNewRomanPSMT" w:cs="TimesNewRomanPSMT"/>
          <w:sz w:val="24"/>
          <w:szCs w:val="24"/>
        </w:rPr>
        <w:t>. ___________ is a formula that identifies potential performance gains from adding additional computing cores to an application that has a parallel and serial component.</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Task parallelism</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Data parallelism</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Data splitting</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Amdahl's Law</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D</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4.2</w:t>
      </w:r>
      <w:r w:rsidR="006D17F8">
        <w:rPr>
          <w:rFonts w:ascii="TimesNewRomanPSMT" w:hAnsi="TimesNewRomanPSMT" w:cs="TimesNewRomanPSMT"/>
          <w:sz w:val="24"/>
          <w:szCs w:val="24"/>
        </w:rPr>
        <w:t>.1</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w:t>
      </w:r>
      <w:r w:rsidRPr="005571D4">
        <w:rPr>
          <w:rFonts w:ascii="TimesNewRomanPSMT" w:hAnsi="TimesNewRomanPSMT" w:cs="TimesNewRomanPSMT"/>
          <w:sz w:val="24"/>
          <w:szCs w:val="24"/>
        </w:rPr>
        <w:t>.  _____ is not considered a challenge when designing applications for multicore systems.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Deciding which activities can be run in parallel</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Ensuring there is a sufficient number of cores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Determining if data can be separated so that it is accessed on separate cores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Identifying data dependencies between tasks.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B</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4.2.1</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Pr="005571D4" w:rsidRDefault="008F7B2F">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w:t>
      </w:r>
      <w:r w:rsidR="00F16529" w:rsidRPr="005571D4">
        <w:rPr>
          <w:rFonts w:ascii="TimesNewRomanPSMT" w:hAnsi="TimesNewRomanPSMT" w:cs="TimesNewRomanPSMT"/>
          <w:sz w:val="24"/>
          <w:szCs w:val="24"/>
        </w:rPr>
        <w:t xml:space="preserve"> Which of the following models are possible for the relationship between the user threads and kernel threads?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many-to-one model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one-to-one model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many-to-many model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two-level model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E)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4.3</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w:t>
      </w:r>
      <w:r w:rsidRPr="005571D4">
        <w:rPr>
          <w:rFonts w:ascii="TimesNewRomanPSMT" w:hAnsi="TimesNewRomanPSMT" w:cs="TimesNewRomanPSMT"/>
          <w:sz w:val="24"/>
          <w:szCs w:val="24"/>
        </w:rPr>
        <w:t>.  ____ is a thread library for Solaris that maps many user-level threads to one kernel thread.</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Pthreads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Green threads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Sthreads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Java threads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B</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4.3.1</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w:t>
      </w:r>
      <w:r w:rsidRPr="005571D4">
        <w:rPr>
          <w:rFonts w:ascii="TimesNewRomanPSMT" w:hAnsi="TimesNewRomanPSMT" w:cs="TimesNewRomanPSMT"/>
          <w:sz w:val="24"/>
          <w:szCs w:val="24"/>
        </w:rPr>
        <w:t>. The _____ model maps each user-level thread to one kernel thread.</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many-to-many</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two-level</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one-to-one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many-to-one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C</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4.3.2</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Pr="005571D4" w:rsidRDefault="008F7B2F">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10</w:t>
      </w:r>
      <w:r w:rsidRPr="005571D4">
        <w:rPr>
          <w:rFonts w:ascii="TimesNewRomanPSMT" w:hAnsi="TimesNewRomanPSMT" w:cs="TimesNewRomanPSMT"/>
          <w:sz w:val="24"/>
          <w:szCs w:val="24"/>
        </w:rPr>
        <w:t>. The _____ model multiplexes many user-level threads to a smaller or equal number of kernel threads.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many-to-many</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two-level</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one-to-one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many-to-one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4.3.3</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w:t>
      </w:r>
      <w:r w:rsidR="00F16529" w:rsidRPr="005571D4">
        <w:rPr>
          <w:rFonts w:ascii="TimesNewRomanPSMT" w:hAnsi="TimesNewRomanPSMT" w:cs="TimesNewRomanPSMT"/>
          <w:sz w:val="24"/>
          <w:szCs w:val="24"/>
        </w:rPr>
        <w:t xml:space="preserve"> Which of the following is a function that can be provided by Pthreads API for constructing a multithreaded program?</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pthread attr init</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pthread_create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pthread_join</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D</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4.4.1</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w:t>
      </w:r>
      <w:r w:rsidRPr="005571D4">
        <w:rPr>
          <w:rFonts w:ascii="TimesNewRomanPSMT" w:hAnsi="TimesNewRomanPSMT" w:cs="TimesNewRomanPSMT"/>
          <w:sz w:val="24"/>
          <w:szCs w:val="24"/>
        </w:rPr>
        <w:t xml:space="preserve">. In Pthreads, a parent uses the </w:t>
      </w:r>
      <w:r w:rsidRPr="005571D4">
        <w:rPr>
          <w:rFonts w:ascii="CourierNewPSMT" w:hAnsi="CourierNewPSMT" w:cs="CourierNewPSMT"/>
          <w:sz w:val="20"/>
          <w:szCs w:val="20"/>
        </w:rPr>
        <w:t>pthread_join()</w:t>
      </w:r>
      <w:r w:rsidRPr="005571D4">
        <w:rPr>
          <w:rFonts w:ascii="TimesNewRomanPSMT" w:hAnsi="TimesNewRomanPSMT" w:cs="TimesNewRomanPSMT"/>
          <w:sz w:val="24"/>
          <w:szCs w:val="24"/>
        </w:rPr>
        <w:t xml:space="preserve"> function to wait for its child thread to complete. What is the equivalent function in Win32?</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A) </w:t>
      </w:r>
      <w:r w:rsidRPr="005571D4">
        <w:rPr>
          <w:rFonts w:ascii="CourierNewPSMT" w:hAnsi="CourierNewPSMT" w:cs="CourierNewPSMT"/>
          <w:sz w:val="20"/>
          <w:szCs w:val="20"/>
        </w:rPr>
        <w:t>win32_join()</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B) </w:t>
      </w:r>
      <w:r w:rsidRPr="005571D4">
        <w:rPr>
          <w:rFonts w:ascii="CourierNewPSMT" w:hAnsi="CourierNewPSMT" w:cs="CourierNewPSMT"/>
          <w:sz w:val="20"/>
          <w:szCs w:val="20"/>
        </w:rPr>
        <w:t>wait()</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C) </w:t>
      </w:r>
      <w:r w:rsidRPr="005571D4">
        <w:rPr>
          <w:rFonts w:ascii="CourierNewPSMT" w:hAnsi="CourierNewPSMT" w:cs="CourierNewPSMT"/>
          <w:sz w:val="20"/>
          <w:szCs w:val="20"/>
        </w:rPr>
        <w:t>WaitForSingleObject()</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D) </w:t>
      </w:r>
      <w:r w:rsidRPr="005571D4">
        <w:rPr>
          <w:rFonts w:ascii="CourierNewPSMT" w:hAnsi="CourierNewPSMT" w:cs="CourierNewPSMT"/>
          <w:sz w:val="20"/>
          <w:szCs w:val="20"/>
        </w:rPr>
        <w:t>join()</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C</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Section 4.4.2</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13</w:t>
      </w:r>
      <w:r w:rsidRPr="005571D4">
        <w:rPr>
          <w:rFonts w:ascii="TimesNewRomanPSMT" w:hAnsi="TimesNewRomanPSMT" w:cs="TimesNewRomanPSMT"/>
          <w:sz w:val="24"/>
          <w:szCs w:val="24"/>
        </w:rPr>
        <w:t>. Which of the following statements regarding threads is false?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Sharing is automatically provided in Java threads.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Both Pthreads and Win32 threads share global data.</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C) The </w:t>
      </w:r>
      <w:r w:rsidRPr="005571D4">
        <w:rPr>
          <w:rFonts w:ascii="CourierNewPSMT" w:hAnsi="CourierNewPSMT" w:cs="CourierNewPSMT"/>
          <w:sz w:val="20"/>
          <w:szCs w:val="20"/>
        </w:rPr>
        <w:t>start()</w:t>
      </w:r>
      <w:r w:rsidRPr="005571D4">
        <w:rPr>
          <w:rFonts w:ascii="TimesNewRomanPSMT" w:hAnsi="TimesNewRomanPSMT" w:cs="TimesNewRomanPSMT"/>
          <w:sz w:val="24"/>
          <w:szCs w:val="24"/>
        </w:rPr>
        <w:t xml:space="preserve"> method actually creates a thread in the Java virtual machine.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D) The Java method </w:t>
      </w:r>
      <w:r w:rsidRPr="005571D4">
        <w:rPr>
          <w:rFonts w:ascii="CourierNewPSMT" w:hAnsi="CourierNewPSMT" w:cs="CourierNewPSMT"/>
          <w:sz w:val="20"/>
          <w:szCs w:val="20"/>
        </w:rPr>
        <w:t>join()</w:t>
      </w:r>
      <w:r w:rsidRPr="005571D4">
        <w:rPr>
          <w:rFonts w:ascii="TimesNewRomanPSMT" w:hAnsi="TimesNewRomanPSMT" w:cs="TimesNewRomanPSMT"/>
          <w:sz w:val="24"/>
          <w:szCs w:val="24"/>
        </w:rPr>
        <w:t xml:space="preserve"> provides similar functionality as the </w:t>
      </w:r>
      <w:r w:rsidRPr="005571D4">
        <w:rPr>
          <w:rFonts w:ascii="CourierNewPSMT" w:hAnsi="CourierNewPSMT" w:cs="CourierNewPSMT"/>
          <w:sz w:val="20"/>
          <w:szCs w:val="20"/>
        </w:rPr>
        <w:t>WaitForSingleObject</w:t>
      </w:r>
      <w:r w:rsidRPr="005571D4">
        <w:rPr>
          <w:rFonts w:ascii="TimesNewRomanPSMT" w:hAnsi="TimesNewRomanPSMT" w:cs="TimesNewRomanPSMT"/>
          <w:sz w:val="24"/>
          <w:szCs w:val="24"/>
        </w:rPr>
        <w:t xml:space="preserve"> in Win32.</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4.4.3</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14</w:t>
      </w:r>
      <w:r w:rsidRPr="005571D4">
        <w:rPr>
          <w:rFonts w:ascii="TimesNewRomanPSMT" w:hAnsi="TimesNewRomanPSMT" w:cs="TimesNewRomanPSMT"/>
          <w:sz w:val="24"/>
          <w:szCs w:val="24"/>
        </w:rPr>
        <w:t>. The most common technique for writing multithreaded Java programs is _____.</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A) extending the </w:t>
      </w:r>
      <w:r w:rsidRPr="005571D4">
        <w:rPr>
          <w:rFonts w:ascii="CourierNewPSMT" w:hAnsi="CourierNewPSMT" w:cs="CourierNewPSMT"/>
          <w:sz w:val="20"/>
          <w:szCs w:val="20"/>
        </w:rPr>
        <w:t>Thread</w:t>
      </w:r>
      <w:r w:rsidRPr="005571D4">
        <w:rPr>
          <w:rFonts w:ascii="TimesNewRomanPSMT" w:hAnsi="TimesNewRomanPSMT" w:cs="TimesNewRomanPSMT"/>
          <w:sz w:val="24"/>
          <w:szCs w:val="24"/>
        </w:rPr>
        <w:t xml:space="preserve"> class and overriding the </w:t>
      </w:r>
      <w:r w:rsidRPr="005571D4">
        <w:rPr>
          <w:rFonts w:ascii="CourierNewPSMT" w:hAnsi="CourierNewPSMT" w:cs="CourierNewPSMT"/>
          <w:sz w:val="20"/>
          <w:szCs w:val="20"/>
        </w:rPr>
        <w:t>run()</w:t>
      </w:r>
      <w:r w:rsidRPr="005571D4">
        <w:rPr>
          <w:rFonts w:ascii="TimesNewRomanPSMT" w:hAnsi="TimesNewRomanPSMT" w:cs="TimesNewRomanPSMT"/>
          <w:sz w:val="24"/>
          <w:szCs w:val="24"/>
        </w:rPr>
        <w:t xml:space="preserve"> method</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B) implementing the </w:t>
      </w:r>
      <w:r w:rsidRPr="005571D4">
        <w:rPr>
          <w:rFonts w:ascii="CourierNewPSMT" w:hAnsi="CourierNewPSMT" w:cs="CourierNewPSMT"/>
          <w:sz w:val="20"/>
          <w:szCs w:val="20"/>
        </w:rPr>
        <w:t>Runnable</w:t>
      </w:r>
      <w:r w:rsidRPr="005571D4">
        <w:rPr>
          <w:rFonts w:ascii="TimesNewRomanPSMT" w:hAnsi="TimesNewRomanPSMT" w:cs="TimesNewRomanPSMT"/>
          <w:sz w:val="24"/>
          <w:szCs w:val="24"/>
        </w:rPr>
        <w:t xml:space="preserve"> interface and defining its </w:t>
      </w:r>
      <w:r w:rsidRPr="005571D4">
        <w:rPr>
          <w:rFonts w:ascii="CourierNewPSMT" w:hAnsi="CourierNewPSMT" w:cs="CourierNewPSMT"/>
          <w:sz w:val="20"/>
          <w:szCs w:val="20"/>
        </w:rPr>
        <w:t>run()</w:t>
      </w:r>
      <w:r w:rsidRPr="005571D4">
        <w:rPr>
          <w:rFonts w:ascii="TimesNewRomanPSMT" w:hAnsi="TimesNewRomanPSMT" w:cs="TimesNewRomanPSMT"/>
          <w:sz w:val="24"/>
          <w:szCs w:val="24"/>
        </w:rPr>
        <w:t xml:space="preserve"> method</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C) designing your own </w:t>
      </w:r>
      <w:r w:rsidRPr="005571D4">
        <w:rPr>
          <w:rFonts w:ascii="CourierNewPSMT" w:hAnsi="CourierNewPSMT" w:cs="CourierNewPSMT"/>
          <w:sz w:val="20"/>
          <w:szCs w:val="20"/>
        </w:rPr>
        <w:t>Thread</w:t>
      </w:r>
      <w:r w:rsidRPr="005571D4">
        <w:rPr>
          <w:rFonts w:ascii="TimesNewRomanPSMT" w:hAnsi="TimesNewRomanPSMT" w:cs="TimesNewRomanPSMT"/>
          <w:sz w:val="24"/>
          <w:szCs w:val="24"/>
        </w:rPr>
        <w:t xml:space="preserve"> class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 xml:space="preserve">D) using the </w:t>
      </w:r>
      <w:r w:rsidRPr="005571D4">
        <w:rPr>
          <w:rFonts w:ascii="CourierNewPSMT" w:hAnsi="CourierNewPSMT" w:cs="CourierNewPSMT"/>
          <w:sz w:val="20"/>
          <w:szCs w:val="20"/>
        </w:rPr>
        <w:t>CreateThread()</w:t>
      </w:r>
      <w:r w:rsidRPr="005571D4">
        <w:rPr>
          <w:rFonts w:ascii="TimesNewRomanPSMT" w:hAnsi="TimesNewRomanPSMT" w:cs="TimesNewRomanPSMT"/>
          <w:sz w:val="24"/>
          <w:szCs w:val="24"/>
        </w:rPr>
        <w:t xml:space="preserve"> function</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B</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4.4.3</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15.</w:t>
      </w:r>
      <w:r w:rsidR="00F16529" w:rsidRPr="005571D4">
        <w:rPr>
          <w:rFonts w:ascii="TimesNewRomanPSMT" w:hAnsi="TimesNewRomanPSMT" w:cs="TimesNewRomanPSMT"/>
          <w:sz w:val="24"/>
          <w:szCs w:val="24"/>
        </w:rPr>
        <w:t xml:space="preserve"> Which of the following is a method for implicit threading?</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thread pools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OpenMP</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grand central dispatch</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D</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4.5</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16.</w:t>
      </w:r>
      <w:r w:rsidR="00F16529" w:rsidRPr="005571D4">
        <w:rPr>
          <w:rFonts w:ascii="TimesNewRomanPSMT" w:hAnsi="TimesNewRomanPSMT" w:cs="TimesNewRomanPSMT"/>
          <w:sz w:val="24"/>
          <w:szCs w:val="24"/>
        </w:rPr>
        <w:t xml:space="preserve"> Which of the following implicit threading methodology involves dispatch queues?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thread pools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OpenMP</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grand central dispatch</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C</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4.5.4</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17.</w:t>
      </w:r>
      <w:r w:rsidR="00F16529" w:rsidRPr="005571D4">
        <w:rPr>
          <w:rFonts w:ascii="TimesNewRomanPSMT" w:hAnsi="TimesNewRomanPSMT" w:cs="TimesNewRomanPSMT"/>
          <w:sz w:val="24"/>
          <w:szCs w:val="24"/>
        </w:rPr>
        <w:t xml:space="preserve"> Which of the following is an asynchronous signal?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illegal memory access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division by zero</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terminating a process with specific keystrokes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none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C</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18.</w:t>
      </w:r>
      <w:r w:rsidR="00F16529" w:rsidRPr="005571D4">
        <w:rPr>
          <w:rFonts w:ascii="TimesNewRomanPSMT" w:hAnsi="TimesNewRomanPSMT" w:cs="TimesNewRomanPSMT"/>
          <w:sz w:val="24"/>
          <w:szCs w:val="24"/>
        </w:rPr>
        <w:t xml:space="preserve"> Which of the following is a synchronous signal?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illegal memory access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terminating a process with specific keystrokes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having a timer expire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none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19.</w:t>
      </w:r>
      <w:r w:rsidR="00F16529" w:rsidRPr="005571D4">
        <w:rPr>
          <w:rFonts w:ascii="TimesNewRomanPSMT" w:hAnsi="TimesNewRomanPSMT" w:cs="TimesNewRomanPSMT"/>
          <w:sz w:val="24"/>
          <w:szCs w:val="24"/>
        </w:rPr>
        <w:t xml:space="preserve"> Which of the following options exist to deliver signals in multithreaded program?</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deliver the signal to the thread to which the signal applies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deliver the signal to every thread in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deliver the signal to certain threads in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assign a specific thread to receive all signals for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E)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20.</w:t>
      </w:r>
      <w:r w:rsidR="00F16529" w:rsidRPr="005571D4">
        <w:rPr>
          <w:rFonts w:ascii="TimesNewRomanPSMT" w:hAnsi="TimesNewRomanPSMT" w:cs="TimesNewRomanPSMT"/>
          <w:sz w:val="24"/>
          <w:szCs w:val="24"/>
        </w:rPr>
        <w:t xml:space="preserve"> Which of the following options to deliver signals in multithreaded program should be applied to an asynchronous signal that terminates a process (&lt;control&gt;&lt;C&gt;, for example)?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deliver the signal to the thread to which the signal applies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deliver the signal to every thread in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deliver the signal to certain threads in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assign a specific thread to receive all signals for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E)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B</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8F7B2F" w:rsidRDefault="008F7B2F">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21.</w:t>
      </w:r>
      <w:r w:rsidR="00F16529" w:rsidRPr="005571D4">
        <w:rPr>
          <w:rFonts w:ascii="TimesNewRomanPSMT" w:hAnsi="TimesNewRomanPSMT" w:cs="TimesNewRomanPSMT"/>
          <w:sz w:val="24"/>
          <w:szCs w:val="24"/>
        </w:rPr>
        <w:t xml:space="preserve"> Which of the following options to deliver signals in multithreaded program should be applied to a synchronous signal?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deliver the signal to the thread to which the signal applies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deliver the signal to every thread in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deliver the signal to certain threads in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assign a specific thread to receive all signals for the process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E)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22.</w:t>
      </w:r>
      <w:r w:rsidRPr="005571D4">
        <w:rPr>
          <w:rFonts w:ascii="TimesNewRomanPSMT" w:hAnsi="TimesNewRomanPSMT" w:cs="TimesNewRomanPSMT"/>
          <w:sz w:val="24"/>
          <w:szCs w:val="24"/>
        </w:rPr>
        <w:t xml:space="preserve">  Signals can be emulated in windows through ____.</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asynchronous procedure calls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local procedure calls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remote procedure calls</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none of the above</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A</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4.6.2</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23.</w:t>
      </w:r>
      <w:r w:rsidR="00F16529" w:rsidRPr="005571D4">
        <w:rPr>
          <w:rFonts w:ascii="TimesNewRomanPSMT" w:hAnsi="TimesNewRomanPSMT" w:cs="TimesNewRomanPSMT"/>
          <w:sz w:val="24"/>
          <w:szCs w:val="24"/>
        </w:rPr>
        <w:t xml:space="preserve"> Which of the following cancellation modes are supported by Pthreads?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off mode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deferred mode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asynchronous mode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D</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4.6.3</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24.</w:t>
      </w:r>
      <w:r w:rsidR="00F16529" w:rsidRPr="005571D4">
        <w:rPr>
          <w:rFonts w:ascii="TimesNewRomanPSMT" w:hAnsi="TimesNewRomanPSMT" w:cs="TimesNewRomanPSMT"/>
          <w:sz w:val="24"/>
          <w:szCs w:val="24"/>
        </w:rPr>
        <w:t xml:space="preserve"> Which of the following cancellation modes is the default cancellation type?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off mode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deferred mode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asynchronous mode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B</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4.6.3</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25.</w:t>
      </w:r>
      <w:r w:rsidR="00F16529" w:rsidRPr="005571D4">
        <w:rPr>
          <w:rFonts w:ascii="TimesNewRomanPSMT" w:hAnsi="TimesNewRomanPSMT" w:cs="TimesNewRomanPSMT"/>
          <w:sz w:val="24"/>
          <w:szCs w:val="24"/>
        </w:rPr>
        <w:t xml:space="preserve"> Which of the following Pthread function is used to respond to a cancellation request using deferred cancellation?</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pthread attr init</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pthread_create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pthread_join</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pthread_testcancel</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D</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4.6.3</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26.</w:t>
      </w:r>
      <w:r w:rsidR="00F16529" w:rsidRPr="005571D4">
        <w:rPr>
          <w:rFonts w:ascii="TimesNewRomanPSMT" w:hAnsi="TimesNewRomanPSMT" w:cs="TimesNewRomanPSMT"/>
          <w:sz w:val="24"/>
          <w:szCs w:val="24"/>
        </w:rPr>
        <w:t xml:space="preserve"> To associate each thread created using an implicit technique such as a thread pool, with its unique transaction identifier, we could use ____?</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global variable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local variable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static data</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thread-local storage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D</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4.6.4</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Default="00F16529">
      <w:pPr>
        <w:widowControl w:val="0"/>
        <w:autoSpaceDE w:val="0"/>
        <w:autoSpaceDN w:val="0"/>
        <w:adjustRightInd w:val="0"/>
        <w:spacing w:after="0" w:line="240" w:lineRule="auto"/>
        <w:rPr>
          <w:rFonts w:ascii="TimesNewRomanPSMT" w:hAnsi="TimesNewRomanPSMT" w:cs="TimesNewRomanPSMT"/>
          <w:color w:val="0070C0"/>
          <w:sz w:val="24"/>
          <w:szCs w:val="24"/>
        </w:rPr>
      </w:pPr>
    </w:p>
    <w:p w:rsidR="005571D4" w:rsidRDefault="005571D4">
      <w:pPr>
        <w:widowControl w:val="0"/>
        <w:autoSpaceDE w:val="0"/>
        <w:autoSpaceDN w:val="0"/>
        <w:adjustRightInd w:val="0"/>
        <w:spacing w:after="0" w:line="240" w:lineRule="auto"/>
        <w:rPr>
          <w:rFonts w:ascii="TimesNewRomanPSMT" w:hAnsi="TimesNewRomanPSMT" w:cs="TimesNewRomanPSMT"/>
          <w:color w:val="0070C0"/>
          <w:sz w:val="24"/>
          <w:szCs w:val="24"/>
        </w:rPr>
      </w:pP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27.  LWP is ____.</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short for lightweight processor</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placed between system and kernel threads</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placed between user and kernel threads</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common in systems implementing one-to-one multithreading models</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C</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4.6.5</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Easy</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28.  In multithreaded programs, the kernel informs an application about certain events using a procedure known as a(n) ____.</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signal</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upcall</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event handler</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pool</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B</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4.6.5</w:t>
      </w:r>
    </w:p>
    <w:p w:rsidR="005571D4" w:rsidRDefault="005571D4" w:rsidP="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5571D4" w:rsidRDefault="005571D4">
      <w:pPr>
        <w:widowControl w:val="0"/>
        <w:autoSpaceDE w:val="0"/>
        <w:autoSpaceDN w:val="0"/>
        <w:adjustRightInd w:val="0"/>
        <w:spacing w:after="0" w:line="240" w:lineRule="auto"/>
        <w:rPr>
          <w:rFonts w:ascii="TimesNewRomanPSMT" w:hAnsi="TimesNewRomanPSMT" w:cs="TimesNewRomanPSMT"/>
          <w:color w:val="0070C0"/>
          <w:sz w:val="24"/>
          <w:szCs w:val="24"/>
        </w:rPr>
      </w:pPr>
    </w:p>
    <w:p w:rsidR="005571D4" w:rsidRDefault="005571D4">
      <w:pPr>
        <w:widowControl w:val="0"/>
        <w:autoSpaceDE w:val="0"/>
        <w:autoSpaceDN w:val="0"/>
        <w:adjustRightInd w:val="0"/>
        <w:spacing w:after="0" w:line="240" w:lineRule="auto"/>
        <w:rPr>
          <w:rFonts w:ascii="TimesNewRomanPSMT" w:hAnsi="TimesNewRomanPSMT" w:cs="TimesNewRomanPSMT"/>
          <w:color w:val="0070C0"/>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29.</w:t>
      </w:r>
      <w:r w:rsidR="00F16529" w:rsidRPr="005571D4">
        <w:rPr>
          <w:rFonts w:ascii="TimesNewRomanPSMT" w:hAnsi="TimesNewRomanPSMT" w:cs="TimesNewRomanPSMT"/>
          <w:sz w:val="24"/>
          <w:szCs w:val="24"/>
        </w:rPr>
        <w:t xml:space="preserve"> Which are included in the context of a thread?</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register set</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stacks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private storage area</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all of the above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D</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4.7.1</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5571D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30.</w:t>
      </w:r>
      <w:r w:rsidR="00F16529" w:rsidRPr="005571D4">
        <w:rPr>
          <w:rFonts w:ascii="TimesNewRomanPSMT" w:hAnsi="TimesNewRomanPSMT" w:cs="TimesNewRomanPSMT"/>
          <w:sz w:val="24"/>
          <w:szCs w:val="24"/>
        </w:rPr>
        <w:t xml:space="preserve"> Which of the following information is shared when the flag CLONE_VM is set up?</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 file-system information</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B) memory space</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C) signal handlers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 set of open files</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Ans: B</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Feedback: 4.7.2</w:t>
      </w:r>
    </w:p>
    <w:p w:rsidR="00F16529" w:rsidRPr="005571D4" w:rsidRDefault="00F16529">
      <w:pPr>
        <w:widowControl w:val="0"/>
        <w:autoSpaceDE w:val="0"/>
        <w:autoSpaceDN w:val="0"/>
        <w:adjustRightInd w:val="0"/>
        <w:spacing w:after="0" w:line="240" w:lineRule="auto"/>
        <w:rPr>
          <w:rFonts w:ascii="TimesNewRomanPSMT" w:hAnsi="TimesNewRomanPSMT" w:cs="TimesNewRomanPSMT"/>
          <w:sz w:val="24"/>
          <w:szCs w:val="24"/>
        </w:rPr>
      </w:pPr>
      <w:r w:rsidRPr="005571D4">
        <w:rPr>
          <w:rFonts w:ascii="TimesNewRomanPSMT" w:hAnsi="TimesNewRomanPSMT" w:cs="TimesNewRomanPSMT"/>
          <w:sz w:val="24"/>
          <w:szCs w:val="24"/>
        </w:rPr>
        <w:t>Difficulty: Easy</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5571D4" w:rsidRDefault="005571D4">
      <w:pPr>
        <w:widowControl w:val="0"/>
        <w:autoSpaceDE w:val="0"/>
        <w:autoSpaceDN w:val="0"/>
        <w:adjustRightInd w:val="0"/>
        <w:spacing w:after="0" w:line="240" w:lineRule="auto"/>
        <w:rPr>
          <w:rFonts w:ascii="TimesNewRomanPSMT" w:hAnsi="TimesNewRomanPSMT" w:cs="TimesNewRomanPSMT"/>
          <w:sz w:val="24"/>
          <w:szCs w:val="24"/>
        </w:rPr>
      </w:pPr>
    </w:p>
    <w:p w:rsidR="00F16529" w:rsidRPr="0038689D" w:rsidRDefault="00F16529">
      <w:pPr>
        <w:widowControl w:val="0"/>
        <w:autoSpaceDE w:val="0"/>
        <w:autoSpaceDN w:val="0"/>
        <w:adjustRightInd w:val="0"/>
        <w:spacing w:after="0" w:line="240" w:lineRule="auto"/>
        <w:rPr>
          <w:rFonts w:ascii="TimesNewRomanPSMT" w:hAnsi="TimesNewRomanPSMT" w:cs="TimesNewRomanPSMT"/>
          <w:b/>
          <w:sz w:val="24"/>
          <w:szCs w:val="24"/>
        </w:rPr>
      </w:pPr>
      <w:r w:rsidRPr="0038689D">
        <w:rPr>
          <w:rFonts w:ascii="TimesNewRomanPSMT" w:hAnsi="TimesNewRomanPSMT" w:cs="TimesNewRomanPSMT"/>
          <w:b/>
          <w:sz w:val="24"/>
          <w:szCs w:val="24"/>
        </w:rPr>
        <w:t>Essay</w:t>
      </w:r>
      <w:r w:rsidR="0038689D" w:rsidRPr="0038689D">
        <w:rPr>
          <w:rFonts w:ascii="TimesNewRomanPSMT" w:hAnsi="TimesNewRomanPSMT" w:cs="TimesNewRomanPSMT"/>
          <w:b/>
          <w:sz w:val="24"/>
          <w:szCs w:val="24"/>
        </w:rPr>
        <w:t xml:space="preserve"> Questions</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w:t>
      </w:r>
      <w:r w:rsidR="00F16529">
        <w:rPr>
          <w:rFonts w:ascii="TimesNewRomanPSMT" w:hAnsi="TimesNewRomanPSMT" w:cs="TimesNewRomanPSMT"/>
          <w:sz w:val="24"/>
          <w:szCs w:val="24"/>
        </w:rPr>
        <w:t>.  Why should a web server not run as a single-threaded process?</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For a web server that runs as a single-threaded process, only one client can be serviced at a time. This could result in potentially enormous wait times for a busy server. </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4.1.1</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List the four major categories of the benefits of multithreaded programming. Briefly explain each.</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benefits of multithreaded programming fall into the categories: responsiveness, resource sharing, economy, and utilization of multiprocessor architectures. Responsiveness means that a multithreaded program can allow a program to run even if part of it is blocked. Resource sharing occurs when an application has several different threads of activity within the same address space. Threads share the resources of the process to which they belong. As a result, it is more economical to create new threads than new processes. Finally, a single-threaded process can only execute on one processor regardless of the number of processors actually present. Multiple threads can run on multiple processors, thereby increasing efficiency.</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4.1.2</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38689D">
        <w:rPr>
          <w:rFonts w:ascii="TimesNewRomanPSMT" w:hAnsi="TimesNewRomanPSMT" w:cs="TimesNewRomanPSMT"/>
          <w:sz w:val="24"/>
          <w:szCs w:val="24"/>
        </w:rPr>
        <w:t>Hard</w:t>
      </w: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Distinguish between parallelism and concurrency.</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A parallel system can perform more than one task simultaneously. A concurrent system supports more than one task by allowing multiple tasks to make progress. </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4.2</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Multicore systems present certain challenges for multithreaded programming. Briefly describe these challenges.</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Multicore systems have placed more pressure on system programmers as well as application developers to make efficient use of the multiple computing cores. These challenges include determining how to divide applications into separate tasks that can run in parallel on the different cores. These tasks must be balanced such that each task is doing an equal amount of work. Just as tasks must be separated, data must also be divided so that it can be accessed by the tasks running on separate cores. So that data can safely be accessed, data dependencies must be identified and where such dependencies exist, data accesses must be synchronized to ensure the safety of the data. Once all such challenges have been met, there remains considerable challenges testing and debugging such applications.</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4.2.1</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Difficult</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Distinguish between data and task parallelism.</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And: Data parallelism involves distributing subsets of the same data across multiple computing cores and performing the same operation on each core. Task parallelism involves distributing tasks across the different computing cores where each task is performing a unique operation.</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Feedback: 4.2.2</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38689D">
        <w:rPr>
          <w:rFonts w:ascii="TimesNewRomanPSMT" w:hAnsi="TimesNewRomanPSMT" w:cs="TimesNewRomanPSMT"/>
          <w:sz w:val="24"/>
          <w:szCs w:val="24"/>
        </w:rPr>
        <w:t>Hard</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F16529" w:rsidRDefault="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w:t>
      </w:r>
      <w:r w:rsidR="00F16529">
        <w:rPr>
          <w:rFonts w:ascii="TimesNewRomanPSMT" w:hAnsi="TimesNewRomanPSMT" w:cs="TimesNewRomanPSMT"/>
          <w:sz w:val="24"/>
          <w:szCs w:val="24"/>
        </w:rPr>
        <w:t>.  What are the two different ways in which a thread library could be implemented?</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The first technique of implementing the library involves ensuring that all code and data structures for the library reside in user space with no kernel support. The other approach is to implement a kernel-level library supported directly by the operating system so that the code and data structures exist in kernel space.</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4.4</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What are the general components of a thread in Windows?</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The thread consists of a unique ID, a register set that represents the status of the processor, a user stack for user mode, a kernel stack for kernel mode, and a private storage area used by run-time libraries and dynamic link libraries. </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4.4.2</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F16529" w:rsidRDefault="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w:t>
      </w:r>
      <w:r w:rsidR="00F16529">
        <w:rPr>
          <w:rFonts w:ascii="TimesNewRomanPSMT" w:hAnsi="TimesNewRomanPSMT" w:cs="TimesNewRomanPSMT"/>
          <w:sz w:val="24"/>
          <w:szCs w:val="24"/>
        </w:rPr>
        <w:t xml:space="preserve">.  Describe two techniques for creating </w:t>
      </w:r>
      <w:r w:rsidR="00F16529">
        <w:rPr>
          <w:rFonts w:ascii="CourierNewPSMT" w:hAnsi="CourierNewPSMT" w:cs="CourierNewPSMT"/>
          <w:sz w:val="20"/>
          <w:szCs w:val="20"/>
        </w:rPr>
        <w:t>Thread</w:t>
      </w:r>
      <w:r w:rsidR="00F16529">
        <w:rPr>
          <w:rFonts w:ascii="TimesNewRomanPSMT" w:hAnsi="TimesNewRomanPSMT" w:cs="TimesNewRomanPSMT"/>
          <w:sz w:val="24"/>
          <w:szCs w:val="24"/>
        </w:rPr>
        <w:t xml:space="preserve"> objects in Java.</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One approach is to create a new class that is derived from the </w:t>
      </w:r>
      <w:r>
        <w:rPr>
          <w:rFonts w:ascii="CourierNewPSMT" w:hAnsi="CourierNewPSMT" w:cs="CourierNewPSMT"/>
          <w:sz w:val="20"/>
          <w:szCs w:val="20"/>
        </w:rPr>
        <w:t>Thread</w:t>
      </w:r>
      <w:r>
        <w:rPr>
          <w:rFonts w:ascii="TimesNewRomanPSMT" w:hAnsi="TimesNewRomanPSMT" w:cs="TimesNewRomanPSMT"/>
          <w:sz w:val="24"/>
          <w:szCs w:val="24"/>
        </w:rPr>
        <w:t xml:space="preserve"> class and to override its </w:t>
      </w:r>
      <w:r>
        <w:rPr>
          <w:rFonts w:ascii="CourierNewPSMT" w:hAnsi="CourierNewPSMT" w:cs="CourierNewPSMT"/>
          <w:sz w:val="20"/>
          <w:szCs w:val="20"/>
        </w:rPr>
        <w:t>run()</w:t>
      </w:r>
      <w:r>
        <w:rPr>
          <w:rFonts w:ascii="TimesNewRomanPSMT" w:hAnsi="TimesNewRomanPSMT" w:cs="TimesNewRomanPSMT"/>
          <w:sz w:val="24"/>
          <w:szCs w:val="24"/>
        </w:rPr>
        <w:t xml:space="preserve"> method.  An alternative — and more commonly used — technique is to define a class that implements the </w:t>
      </w:r>
      <w:r>
        <w:rPr>
          <w:rFonts w:ascii="CourierNewPSMT" w:hAnsi="CourierNewPSMT" w:cs="CourierNewPSMT"/>
          <w:sz w:val="20"/>
          <w:szCs w:val="20"/>
        </w:rPr>
        <w:t>Runnable</w:t>
      </w:r>
      <w:r>
        <w:rPr>
          <w:rFonts w:ascii="TimesNewRomanPSMT" w:hAnsi="TimesNewRomanPSMT" w:cs="TimesNewRomanPSMT"/>
          <w:sz w:val="24"/>
          <w:szCs w:val="24"/>
        </w:rPr>
        <w:t xml:space="preserve"> interface.  When a class implements </w:t>
      </w:r>
      <w:r>
        <w:rPr>
          <w:rFonts w:ascii="CourierNewPSMT" w:hAnsi="CourierNewPSMT" w:cs="CourierNewPSMT"/>
          <w:sz w:val="20"/>
          <w:szCs w:val="20"/>
        </w:rPr>
        <w:t>Runnable</w:t>
      </w:r>
      <w:r>
        <w:rPr>
          <w:rFonts w:ascii="TimesNewRomanPSMT" w:hAnsi="TimesNewRomanPSMT" w:cs="TimesNewRomanPSMT"/>
          <w:sz w:val="24"/>
          <w:szCs w:val="24"/>
        </w:rPr>
        <w:t xml:space="preserve">, it must define a </w:t>
      </w:r>
      <w:r>
        <w:rPr>
          <w:rFonts w:ascii="CourierNewPSMT" w:hAnsi="CourierNewPSMT" w:cs="CourierNewPSMT"/>
          <w:sz w:val="20"/>
          <w:szCs w:val="20"/>
        </w:rPr>
        <w:t>run()</w:t>
      </w:r>
      <w:r>
        <w:rPr>
          <w:rFonts w:ascii="TimesNewRomanPSMT" w:hAnsi="TimesNewRomanPSMT" w:cs="TimesNewRomanPSMT"/>
          <w:sz w:val="24"/>
          <w:szCs w:val="24"/>
        </w:rPr>
        <w:t xml:space="preserve"> method.  The code implementing the </w:t>
      </w:r>
      <w:r>
        <w:rPr>
          <w:rFonts w:ascii="CourierNewPSMT" w:hAnsi="CourierNewPSMT" w:cs="CourierNewPSMT"/>
          <w:sz w:val="20"/>
          <w:szCs w:val="20"/>
        </w:rPr>
        <w:t>run()</w:t>
      </w:r>
      <w:r>
        <w:rPr>
          <w:rFonts w:ascii="TimesNewRomanPSMT" w:hAnsi="TimesNewRomanPSMT" w:cs="TimesNewRomanPSMT"/>
          <w:sz w:val="24"/>
          <w:szCs w:val="24"/>
        </w:rPr>
        <w:t xml:space="preserve"> method is what runs as a separate thread.</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4.4.3</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w:t>
      </w:r>
      <w:r w:rsidR="00F16529">
        <w:rPr>
          <w:rFonts w:ascii="TimesNewRomanPSMT" w:hAnsi="TimesNewRomanPSMT" w:cs="TimesNewRomanPSMT"/>
          <w:sz w:val="24"/>
          <w:szCs w:val="24"/>
        </w:rPr>
        <w:t xml:space="preserve">.  In Java, what two things does calling the </w:t>
      </w:r>
      <w:r w:rsidR="00F16529">
        <w:rPr>
          <w:rFonts w:ascii="CourierNewPSMT" w:hAnsi="CourierNewPSMT" w:cs="CourierNewPSMT"/>
          <w:sz w:val="20"/>
          <w:szCs w:val="20"/>
        </w:rPr>
        <w:t>start()</w:t>
      </w:r>
      <w:r w:rsidR="00F16529">
        <w:rPr>
          <w:rFonts w:ascii="TimesNewRomanPSMT" w:hAnsi="TimesNewRomanPSMT" w:cs="TimesNewRomanPSMT"/>
          <w:sz w:val="24"/>
          <w:szCs w:val="24"/>
        </w:rPr>
        <w:t xml:space="preserve"> method for a new </w:t>
      </w:r>
      <w:r w:rsidR="00F16529">
        <w:rPr>
          <w:rFonts w:ascii="CourierNewPSMT" w:hAnsi="CourierNewPSMT" w:cs="CourierNewPSMT"/>
          <w:sz w:val="20"/>
          <w:szCs w:val="20"/>
        </w:rPr>
        <w:t>Thread</w:t>
      </w:r>
      <w:r w:rsidR="00F16529">
        <w:rPr>
          <w:rFonts w:ascii="TimesNewRomanPSMT" w:hAnsi="TimesNewRomanPSMT" w:cs="TimesNewRomanPSMT"/>
          <w:sz w:val="24"/>
          <w:szCs w:val="24"/>
        </w:rPr>
        <w:t xml:space="preserve"> object accomplish?</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Calling the </w:t>
      </w:r>
      <w:r>
        <w:rPr>
          <w:rFonts w:ascii="CourierNewPSMT" w:hAnsi="CourierNewPSMT" w:cs="CourierNewPSMT"/>
          <w:sz w:val="20"/>
          <w:szCs w:val="20"/>
        </w:rPr>
        <w:t>start()</w:t>
      </w:r>
      <w:r>
        <w:rPr>
          <w:rFonts w:ascii="TimesNewRomanPSMT" w:hAnsi="TimesNewRomanPSMT" w:cs="TimesNewRomanPSMT"/>
          <w:sz w:val="24"/>
          <w:szCs w:val="24"/>
        </w:rPr>
        <w:t xml:space="preserve"> method for a new </w:t>
      </w:r>
      <w:r>
        <w:rPr>
          <w:rFonts w:ascii="CourierNewPSMT" w:hAnsi="CourierNewPSMT" w:cs="CourierNewPSMT"/>
          <w:sz w:val="20"/>
          <w:szCs w:val="20"/>
        </w:rPr>
        <w:t>Thread</w:t>
      </w:r>
      <w:r>
        <w:rPr>
          <w:rFonts w:ascii="TimesNewRomanPSMT" w:hAnsi="TimesNewRomanPSMT" w:cs="TimesNewRomanPSMT"/>
          <w:sz w:val="24"/>
          <w:szCs w:val="24"/>
        </w:rPr>
        <w:t xml:space="preserve"> object first allocates memory and initializes a new thread in the JVM. Next, it calls the </w:t>
      </w:r>
      <w:r>
        <w:rPr>
          <w:rFonts w:ascii="CourierNewPSMT" w:hAnsi="CourierNewPSMT" w:cs="CourierNewPSMT"/>
          <w:sz w:val="20"/>
          <w:szCs w:val="20"/>
        </w:rPr>
        <w:t>run()</w:t>
      </w:r>
      <w:r>
        <w:rPr>
          <w:rFonts w:ascii="TimesNewRomanPSMT" w:hAnsi="TimesNewRomanPSMT" w:cs="TimesNewRomanPSMT"/>
          <w:sz w:val="24"/>
          <w:szCs w:val="24"/>
        </w:rPr>
        <w:t xml:space="preserve"> method, making the thread eligible to be run by the JVM. Note that the </w:t>
      </w:r>
      <w:r>
        <w:rPr>
          <w:rFonts w:ascii="CourierNewPSMT" w:hAnsi="CourierNewPSMT" w:cs="CourierNewPSMT"/>
          <w:sz w:val="20"/>
          <w:szCs w:val="20"/>
        </w:rPr>
        <w:t>run()</w:t>
      </w:r>
      <w:r>
        <w:rPr>
          <w:rFonts w:ascii="TimesNewRomanPSMT" w:hAnsi="TimesNewRomanPSMT" w:cs="TimesNewRomanPSMT"/>
          <w:sz w:val="24"/>
          <w:szCs w:val="24"/>
        </w:rPr>
        <w:t xml:space="preserve"> method is never called directly. Rather, the </w:t>
      </w:r>
      <w:r>
        <w:rPr>
          <w:rFonts w:ascii="CourierNewPSMT" w:hAnsi="CourierNewPSMT" w:cs="CourierNewPSMT"/>
          <w:sz w:val="20"/>
          <w:szCs w:val="20"/>
        </w:rPr>
        <w:t>start()</w:t>
      </w:r>
      <w:r>
        <w:rPr>
          <w:rFonts w:ascii="TimesNewRomanPSMT" w:hAnsi="TimesNewRomanPSMT" w:cs="TimesNewRomanPSMT"/>
          <w:sz w:val="24"/>
          <w:szCs w:val="24"/>
        </w:rPr>
        <w:t xml:space="preserve"> method is called, which then calls the </w:t>
      </w:r>
      <w:r>
        <w:rPr>
          <w:rFonts w:ascii="CourierNewPSMT" w:hAnsi="CourierNewPSMT" w:cs="CourierNewPSMT"/>
          <w:sz w:val="20"/>
          <w:szCs w:val="20"/>
        </w:rPr>
        <w:t>run()</w:t>
      </w:r>
      <w:r>
        <w:rPr>
          <w:rFonts w:ascii="TimesNewRomanPSMT" w:hAnsi="TimesNewRomanPSMT" w:cs="TimesNewRomanPSMT"/>
          <w:sz w:val="24"/>
          <w:szCs w:val="24"/>
        </w:rPr>
        <w:t xml:space="preserve"> method.</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4.4.3</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38689D" w:rsidRDefault="0038689D">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10.  What is a thread pool and why is it used?</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A thread pool is a collection of threads, created at process startup, that sit and wait for work to be allocated to them. This allows one to place a bound on the number of concurrent threads associated with a process and reduce the overhead of creating new threads and destroying them at termination.</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4.5.1</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 Describe how OpenMP is a form of implicit threading.</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OpenMP provides a set of compiler directives that allows parallel programming on systems that support shared memory. Programmers identify regions of code that can run in parallel by placing them in a block of code that begins with the directive </w:t>
      </w:r>
      <w:r>
        <w:rPr>
          <w:rFonts w:ascii="CourierNewPSMT" w:hAnsi="CourierNewPSMT" w:cs="CourierNewPSMT"/>
          <w:sz w:val="24"/>
          <w:szCs w:val="24"/>
        </w:rPr>
        <w:t>#pragma omp parallel</w:t>
      </w:r>
      <w:r>
        <w:rPr>
          <w:rFonts w:ascii="TimesNewRomanPSMT" w:hAnsi="TimesNewRomanPSMT" w:cs="TimesNewRomanPSMT"/>
          <w:sz w:val="24"/>
          <w:szCs w:val="24"/>
        </w:rPr>
        <w:t>. When the compiler encounters this parallel directive, it creates as many threads as there are processing cores in the system.</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4.5.2</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38689D">
        <w:rPr>
          <w:rFonts w:ascii="TimesNewRomanPSMT" w:hAnsi="TimesNewRomanPSMT" w:cs="TimesNewRomanPSMT"/>
          <w:sz w:val="24"/>
          <w:szCs w:val="24"/>
        </w:rPr>
        <w:t>Hard</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 Describe how Grand Central Dispatch is a form of implicit threading.</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Ans: Grand Central Dispatch (GCD) is a technology for Mac OS X and iOS systems that is a combination of extensions to the C language, an API, and a runtime library that allows developers to construct "blocks" -  regions of code that can run in parallel. GCD then manages the parallel execution of blocks in several dispatch queues.</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4.5.3</w:t>
      </w:r>
    </w:p>
    <w:p w:rsidR="00A90080" w:rsidRDefault="00A90080" w:rsidP="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38689D">
        <w:rPr>
          <w:rFonts w:ascii="TimesNewRomanPSMT" w:hAnsi="TimesNewRomanPSMT" w:cs="TimesNewRomanPSMT"/>
          <w:sz w:val="24"/>
          <w:szCs w:val="24"/>
        </w:rPr>
        <w:t>Hard</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A90080" w:rsidRDefault="00A90080">
      <w:pPr>
        <w:widowControl w:val="0"/>
        <w:autoSpaceDE w:val="0"/>
        <w:autoSpaceDN w:val="0"/>
        <w:adjustRightInd w:val="0"/>
        <w:spacing w:after="0" w:line="240" w:lineRule="auto"/>
        <w:rPr>
          <w:rFonts w:ascii="TimesNewRomanPSMT" w:hAnsi="TimesNewRomanPSMT" w:cs="TimesNewRomanPSMT"/>
          <w:sz w:val="24"/>
          <w:szCs w:val="24"/>
        </w:rPr>
      </w:pPr>
    </w:p>
    <w:p w:rsidR="00F16529" w:rsidRDefault="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13</w:t>
      </w:r>
      <w:r w:rsidR="00F16529">
        <w:rPr>
          <w:rFonts w:ascii="TimesNewRomanPSMT" w:hAnsi="TimesNewRomanPSMT" w:cs="TimesNewRomanPSMT"/>
          <w:sz w:val="24"/>
          <w:szCs w:val="24"/>
        </w:rPr>
        <w:t xml:space="preserve">.  Some UNIX systems have two versions of </w:t>
      </w:r>
      <w:r w:rsidR="00F16529">
        <w:rPr>
          <w:rFonts w:ascii="CourierNewPSMT" w:hAnsi="CourierNewPSMT" w:cs="CourierNewPSMT"/>
          <w:sz w:val="20"/>
          <w:szCs w:val="20"/>
        </w:rPr>
        <w:t>fork()</w:t>
      </w:r>
      <w:r w:rsidR="00F16529">
        <w:rPr>
          <w:rFonts w:ascii="TimesNewRomanPSMT" w:hAnsi="TimesNewRomanPSMT" w:cs="TimesNewRomanPSMT"/>
          <w:sz w:val="24"/>
          <w:szCs w:val="24"/>
        </w:rPr>
        <w:t>. Describe the function of each version, as well as how to decide which version to use.</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One version of </w:t>
      </w:r>
      <w:r>
        <w:rPr>
          <w:rFonts w:ascii="CourierNewPSMT" w:hAnsi="CourierNewPSMT" w:cs="CourierNewPSMT"/>
          <w:sz w:val="20"/>
          <w:szCs w:val="20"/>
        </w:rPr>
        <w:t>fork()</w:t>
      </w:r>
      <w:r>
        <w:rPr>
          <w:rFonts w:ascii="TimesNewRomanPSMT" w:hAnsi="TimesNewRomanPSMT" w:cs="TimesNewRomanPSMT"/>
          <w:sz w:val="24"/>
          <w:szCs w:val="24"/>
        </w:rPr>
        <w:t xml:space="preserve"> duplicates all threads and the other duplicates only the thread that invoked the </w:t>
      </w:r>
      <w:r>
        <w:rPr>
          <w:rFonts w:ascii="CourierNewPSMT" w:hAnsi="CourierNewPSMT" w:cs="CourierNewPSMT"/>
          <w:sz w:val="20"/>
          <w:szCs w:val="20"/>
        </w:rPr>
        <w:t>fork()</w:t>
      </w:r>
      <w:r>
        <w:rPr>
          <w:rFonts w:ascii="TimesNewRomanPSMT" w:hAnsi="TimesNewRomanPSMT" w:cs="TimesNewRomanPSMT"/>
          <w:sz w:val="24"/>
          <w:szCs w:val="24"/>
        </w:rPr>
        <w:t xml:space="preserve"> system call. Which of the two versions of </w:t>
      </w:r>
      <w:r>
        <w:rPr>
          <w:rFonts w:ascii="CourierNewPSMT" w:hAnsi="CourierNewPSMT" w:cs="CourierNewPSMT"/>
          <w:sz w:val="20"/>
          <w:szCs w:val="20"/>
        </w:rPr>
        <w:t>fork()</w:t>
      </w:r>
      <w:r>
        <w:rPr>
          <w:rFonts w:ascii="TimesNewRomanPSMT" w:hAnsi="TimesNewRomanPSMT" w:cs="TimesNewRomanPSMT"/>
          <w:sz w:val="24"/>
          <w:szCs w:val="24"/>
        </w:rPr>
        <w:t xml:space="preserve"> to use depends on the application. If </w:t>
      </w:r>
      <w:r>
        <w:rPr>
          <w:rFonts w:ascii="CourierNewPSMT" w:hAnsi="CourierNewPSMT" w:cs="CourierNewPSMT"/>
          <w:sz w:val="20"/>
          <w:szCs w:val="20"/>
        </w:rPr>
        <w:t>exec()</w:t>
      </w:r>
      <w:r>
        <w:rPr>
          <w:rFonts w:ascii="TimesNewRomanPSMT" w:hAnsi="TimesNewRomanPSMT" w:cs="TimesNewRomanPSMT"/>
          <w:sz w:val="24"/>
          <w:szCs w:val="24"/>
        </w:rPr>
        <w:t xml:space="preserve"> is called immediately after forking, then duplicating all threads is unnecessary, as the program specified in the parameters to </w:t>
      </w:r>
      <w:r>
        <w:rPr>
          <w:rFonts w:ascii="CourierNewPSMT" w:hAnsi="CourierNewPSMT" w:cs="CourierNewPSMT"/>
          <w:sz w:val="20"/>
          <w:szCs w:val="20"/>
        </w:rPr>
        <w:t>exec()</w:t>
      </w:r>
      <w:r>
        <w:rPr>
          <w:rFonts w:ascii="TimesNewRomanPSMT" w:hAnsi="TimesNewRomanPSMT" w:cs="TimesNewRomanPSMT"/>
          <w:sz w:val="24"/>
          <w:szCs w:val="24"/>
        </w:rPr>
        <w:t xml:space="preserve"> will replace the process. If, however, the separate process does not call </w:t>
      </w:r>
      <w:r>
        <w:rPr>
          <w:rFonts w:ascii="CourierNewPSMT" w:hAnsi="CourierNewPSMT" w:cs="CourierNewPSMT"/>
          <w:sz w:val="20"/>
          <w:szCs w:val="20"/>
        </w:rPr>
        <w:t>exec()</w:t>
      </w:r>
      <w:r>
        <w:rPr>
          <w:rFonts w:ascii="TimesNewRomanPSMT" w:hAnsi="TimesNewRomanPSMT" w:cs="TimesNewRomanPSMT"/>
          <w:sz w:val="24"/>
          <w:szCs w:val="24"/>
        </w:rPr>
        <w:t xml:space="preserve"> after forking, the separate process should duplicate all threads.</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4.6.1</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Difficulty: </w:t>
      </w:r>
      <w:r w:rsidR="0038689D">
        <w:rPr>
          <w:rFonts w:ascii="TimesNewRomanPSMT" w:hAnsi="TimesNewRomanPSMT" w:cs="TimesNewRomanPSMT"/>
          <w:sz w:val="24"/>
          <w:szCs w:val="24"/>
        </w:rPr>
        <w:t>Hard</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14</w:t>
      </w:r>
      <w:r w:rsidR="00F16529">
        <w:rPr>
          <w:rFonts w:ascii="TimesNewRomanPSMT" w:hAnsi="TimesNewRomanPSMT" w:cs="TimesNewRomanPSMT"/>
          <w:sz w:val="24"/>
          <w:szCs w:val="24"/>
        </w:rPr>
        <w:t>.  How can deferred cancellation ensure that thread termination occurs in an orderly manner as compared to asynchronous cancellation?</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In asynchronous cancellation, the thread is immediately cancelled in response to a cancellation request. There is no insurance that it did not quit in the middle of a data update or other potentially dangerous situation. In deferred cancellation, the thread polls whether or not it should terminate. This way, the thread can be made to cancel at a convenient time. </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4.6.3</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A9008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15</w:t>
      </w:r>
      <w:r w:rsidR="00F16529">
        <w:rPr>
          <w:rFonts w:ascii="TimesNewRomanPSMT" w:hAnsi="TimesNewRomanPSMT" w:cs="TimesNewRomanPSMT"/>
          <w:sz w:val="24"/>
          <w:szCs w:val="24"/>
        </w:rPr>
        <w:t xml:space="preserve">.  Describe the difference between the </w:t>
      </w:r>
      <w:r w:rsidR="00F16529">
        <w:rPr>
          <w:rFonts w:ascii="CourierNewPSMT" w:hAnsi="CourierNewPSMT" w:cs="CourierNewPSMT"/>
          <w:sz w:val="20"/>
          <w:szCs w:val="20"/>
        </w:rPr>
        <w:t>fork()</w:t>
      </w:r>
      <w:r w:rsidR="00F16529">
        <w:rPr>
          <w:rFonts w:ascii="TimesNewRomanPSMT" w:hAnsi="TimesNewRomanPSMT" w:cs="TimesNewRomanPSMT"/>
          <w:sz w:val="24"/>
          <w:szCs w:val="24"/>
        </w:rPr>
        <w:t xml:space="preserve"> and </w:t>
      </w:r>
      <w:r w:rsidR="00F16529">
        <w:rPr>
          <w:rFonts w:ascii="CourierNewPSMT" w:hAnsi="CourierNewPSMT" w:cs="CourierNewPSMT"/>
          <w:sz w:val="20"/>
          <w:szCs w:val="20"/>
        </w:rPr>
        <w:t>clone()</w:t>
      </w:r>
      <w:r w:rsidR="00F16529">
        <w:rPr>
          <w:rFonts w:ascii="TimesNewRomanPSMT" w:hAnsi="TimesNewRomanPSMT" w:cs="TimesNewRomanPSMT"/>
          <w:sz w:val="24"/>
          <w:szCs w:val="24"/>
        </w:rPr>
        <w:t xml:space="preserve"> Linux system calls.</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Ans:  The </w:t>
      </w:r>
      <w:r>
        <w:rPr>
          <w:rFonts w:ascii="CourierNewPSMT" w:hAnsi="CourierNewPSMT" w:cs="CourierNewPSMT"/>
          <w:sz w:val="20"/>
          <w:szCs w:val="20"/>
        </w:rPr>
        <w:t>fork()</w:t>
      </w:r>
      <w:r>
        <w:rPr>
          <w:rFonts w:ascii="TimesNewRomanPSMT" w:hAnsi="TimesNewRomanPSMT" w:cs="TimesNewRomanPSMT"/>
          <w:sz w:val="24"/>
          <w:szCs w:val="24"/>
        </w:rPr>
        <w:t xml:space="preserve"> system call is used to duplicate a process. The </w:t>
      </w:r>
      <w:r>
        <w:rPr>
          <w:rFonts w:ascii="CourierNewPSMT" w:hAnsi="CourierNewPSMT" w:cs="CourierNewPSMT"/>
          <w:sz w:val="20"/>
          <w:szCs w:val="20"/>
        </w:rPr>
        <w:t>clone()</w:t>
      </w:r>
      <w:r>
        <w:rPr>
          <w:rFonts w:ascii="TimesNewRomanPSMT" w:hAnsi="TimesNewRomanPSMT" w:cs="TimesNewRomanPSMT"/>
          <w:sz w:val="24"/>
          <w:szCs w:val="24"/>
        </w:rPr>
        <w:t xml:space="preserve"> system call behaves similarly except that, instead of creating a copy of the process, it creates a separate process that shares the address space of the calling process.</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Feedback: 4.7.2</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Difficulty: Medium</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38689D" w:rsidRDefault="00F16529">
      <w:pPr>
        <w:widowControl w:val="0"/>
        <w:autoSpaceDE w:val="0"/>
        <w:autoSpaceDN w:val="0"/>
        <w:adjustRightInd w:val="0"/>
        <w:spacing w:after="0" w:line="240" w:lineRule="auto"/>
        <w:rPr>
          <w:rFonts w:ascii="TimesNewRomanPSMT" w:hAnsi="TimesNewRomanPSMT" w:cs="TimesNewRomanPSMT"/>
          <w:b/>
          <w:sz w:val="24"/>
          <w:szCs w:val="24"/>
        </w:rPr>
      </w:pPr>
      <w:r w:rsidRPr="0038689D">
        <w:rPr>
          <w:rFonts w:ascii="TimesNewRomanPSMT" w:hAnsi="TimesNewRomanPSMT" w:cs="TimesNewRomanPSMT"/>
          <w:b/>
          <w:sz w:val="24"/>
          <w:szCs w:val="24"/>
        </w:rPr>
        <w:t>True/False</w:t>
      </w:r>
      <w:r w:rsidR="0038689D" w:rsidRPr="0038689D">
        <w:rPr>
          <w:rFonts w:ascii="TimesNewRomanPSMT" w:hAnsi="TimesNewRomanPSMT" w:cs="TimesNewRomanPSMT"/>
          <w:b/>
          <w:sz w:val="24"/>
          <w:szCs w:val="24"/>
        </w:rPr>
        <w:t xml:space="preserve"> Questions</w:t>
      </w: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Default="00F16529">
      <w:pPr>
        <w:widowControl w:val="0"/>
        <w:autoSpaceDE w:val="0"/>
        <w:autoSpaceDN w:val="0"/>
        <w:adjustRightInd w:val="0"/>
        <w:spacing w:after="0" w:line="240" w:lineRule="auto"/>
        <w:rPr>
          <w:rFonts w:ascii="TimesNewRomanPSMT" w:hAnsi="TimesNewRomanPSMT" w:cs="TimesNewRomanPSMT"/>
          <w:sz w:val="24"/>
          <w:szCs w:val="24"/>
        </w:rPr>
      </w:pPr>
    </w:p>
    <w:p w:rsidR="00F16529" w:rsidRPr="00A90080" w:rsidRDefault="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w:t>
      </w:r>
      <w:r w:rsidR="00F16529" w:rsidRPr="00A90080">
        <w:rPr>
          <w:rFonts w:ascii="Times New Roman" w:hAnsi="Times New Roman"/>
          <w:sz w:val="24"/>
          <w:szCs w:val="24"/>
        </w:rPr>
        <w:t>.  Virtually all contemporary operating systems support kernel threads.</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True</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4.1.1</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Easy</w:t>
      </w:r>
    </w:p>
    <w:p w:rsid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w:t>
      </w:r>
      <w:r w:rsidRPr="00A90080">
        <w:rPr>
          <w:rFonts w:ascii="Times New Roman" w:hAnsi="Times New Roman"/>
          <w:sz w:val="24"/>
          <w:szCs w:val="24"/>
        </w:rPr>
        <w:t>. Amdahl's Law describes performance gains for applications with both a serial and parallel component.</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True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4.2</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r w:rsidRPr="00A90080">
        <w:rPr>
          <w:rFonts w:ascii="Times New Roman" w:hAnsi="Times New Roman"/>
          <w:sz w:val="24"/>
          <w:szCs w:val="24"/>
        </w:rPr>
        <w:t xml:space="preserve"> Concurrency is inherently equivalent to parallelism. </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4.2</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Pr="00A90080">
        <w:rPr>
          <w:rFonts w:ascii="Times New Roman" w:hAnsi="Times New Roman"/>
          <w:sz w:val="24"/>
          <w:szCs w:val="24"/>
        </w:rPr>
        <w:t xml:space="preserve"> Parallelism can be achieved on single-processor systems.</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4.2</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5. Task parallelism distributes threads and data across multiple computing cores.</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4.2.2</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Difficult</w:t>
      </w:r>
    </w:p>
    <w:p w:rsid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w:t>
      </w:r>
      <w:r w:rsidRPr="00A90080">
        <w:rPr>
          <w:rFonts w:ascii="Times New Roman" w:hAnsi="Times New Roman"/>
          <w:sz w:val="24"/>
          <w:szCs w:val="24"/>
        </w:rPr>
        <w:t xml:space="preserve"> One-to-one model provides more concurrency than the many-to-one model by allowing another</w:t>
      </w:r>
      <w:r w:rsidR="004B37ED">
        <w:rPr>
          <w:rFonts w:ascii="Times New Roman" w:hAnsi="Times New Roman"/>
          <w:sz w:val="24"/>
          <w:szCs w:val="24"/>
        </w:rPr>
        <w:t xml:space="preserve"> </w:t>
      </w:r>
      <w:r w:rsidRPr="00A90080">
        <w:rPr>
          <w:rFonts w:ascii="Times New Roman" w:hAnsi="Times New Roman"/>
          <w:sz w:val="24"/>
          <w:szCs w:val="24"/>
        </w:rPr>
        <w:t>thread to run when a thread makes a blocking system call.</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True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4.3.2</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Easy</w:t>
      </w:r>
    </w:p>
    <w:p w:rsidR="00CA38FE" w:rsidRDefault="00CA38FE">
      <w:pPr>
        <w:widowControl w:val="0"/>
        <w:autoSpaceDE w:val="0"/>
        <w:autoSpaceDN w:val="0"/>
        <w:adjustRightInd w:val="0"/>
        <w:spacing w:after="0" w:line="240" w:lineRule="auto"/>
        <w:rPr>
          <w:rFonts w:ascii="Times New Roman" w:hAnsi="Times New Roman"/>
          <w:sz w:val="24"/>
          <w:szCs w:val="24"/>
        </w:rPr>
      </w:pPr>
    </w:p>
    <w:p w:rsidR="00A90080" w:rsidRPr="00A90080" w:rsidRDefault="00A90080">
      <w:pPr>
        <w:widowControl w:val="0"/>
        <w:autoSpaceDE w:val="0"/>
        <w:autoSpaceDN w:val="0"/>
        <w:adjustRightInd w:val="0"/>
        <w:spacing w:after="0" w:line="240" w:lineRule="auto"/>
        <w:rPr>
          <w:rFonts w:ascii="Times New Roman" w:hAnsi="Times New Roman"/>
          <w:sz w:val="24"/>
          <w:szCs w:val="24"/>
        </w:rPr>
      </w:pPr>
    </w:p>
    <w:p w:rsidR="00F16529" w:rsidRPr="00A90080" w:rsidRDefault="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w:t>
      </w:r>
      <w:r w:rsidR="00F16529" w:rsidRPr="00A90080">
        <w:rPr>
          <w:rFonts w:ascii="Times New Roman" w:hAnsi="Times New Roman"/>
          <w:sz w:val="24"/>
          <w:szCs w:val="24"/>
        </w:rPr>
        <w:t>.  In Java, data shared between threads is simply declared globally.</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4.4.3</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F16529" w:rsidRDefault="00F16529">
      <w:pPr>
        <w:widowControl w:val="0"/>
        <w:autoSpaceDE w:val="0"/>
        <w:autoSpaceDN w:val="0"/>
        <w:adjustRightInd w:val="0"/>
        <w:spacing w:after="0" w:line="240" w:lineRule="auto"/>
        <w:rPr>
          <w:rFonts w:ascii="Times New Roman" w:hAnsi="Times New Roman"/>
          <w:sz w:val="24"/>
          <w:szCs w:val="24"/>
        </w:rPr>
      </w:pPr>
    </w:p>
    <w:p w:rsidR="00A90080" w:rsidRP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8</w:t>
      </w:r>
      <w:r w:rsidRPr="00A90080">
        <w:rPr>
          <w:rFonts w:ascii="Times New Roman" w:hAnsi="Times New Roman"/>
          <w:sz w:val="24"/>
          <w:szCs w:val="24"/>
        </w:rPr>
        <w:t>. The trend in developing parallel applications is to use implicit threading.</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True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4.5</w:t>
      </w:r>
    </w:p>
    <w:p w:rsidR="00F16529" w:rsidRPr="00A90080" w:rsidRDefault="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9</w:t>
      </w:r>
      <w:r w:rsidRPr="00A90080">
        <w:rPr>
          <w:rFonts w:ascii="Times New Roman" w:hAnsi="Times New Roman"/>
          <w:sz w:val="24"/>
          <w:szCs w:val="24"/>
        </w:rPr>
        <w:t>. The single benefit of a thread pool is to control the number of threads.</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4.5.1</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Easy</w:t>
      </w:r>
    </w:p>
    <w:p w:rsidR="00F16529" w:rsidRDefault="00F16529">
      <w:pPr>
        <w:widowControl w:val="0"/>
        <w:autoSpaceDE w:val="0"/>
        <w:autoSpaceDN w:val="0"/>
        <w:adjustRightInd w:val="0"/>
        <w:spacing w:after="0" w:line="240" w:lineRule="auto"/>
        <w:rPr>
          <w:rFonts w:ascii="Times New Roman" w:hAnsi="Times New Roman"/>
          <w:sz w:val="24"/>
          <w:szCs w:val="24"/>
        </w:rPr>
      </w:pPr>
    </w:p>
    <w:p w:rsid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10</w:t>
      </w:r>
      <w:r w:rsidRPr="00A90080">
        <w:rPr>
          <w:rFonts w:ascii="Times New Roman" w:hAnsi="Times New Roman"/>
          <w:sz w:val="24"/>
          <w:szCs w:val="24"/>
        </w:rPr>
        <w:t>. OpenMP only works for C, C++, and Fortran programs.</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True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4.5.2:</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Pr="00A90080">
        <w:rPr>
          <w:rFonts w:ascii="Times New Roman" w:hAnsi="Times New Roman"/>
          <w:sz w:val="24"/>
          <w:szCs w:val="24"/>
        </w:rPr>
        <w:t>. Grand Central Dispatch requires multiple threads.</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4.5.3</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r w:rsidRPr="00A90080">
        <w:rPr>
          <w:rFonts w:ascii="Times New Roman" w:hAnsi="Times New Roman"/>
          <w:sz w:val="24"/>
          <w:szCs w:val="24"/>
        </w:rPr>
        <w:t xml:space="preserve"> The default signal handler can be overridden by a user-defined signal handler.</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True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4.6.2</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Easy</w:t>
      </w:r>
    </w:p>
    <w:p w:rsid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F16529" w:rsidRPr="00A90080" w:rsidRDefault="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13</w:t>
      </w:r>
      <w:r w:rsidR="00F16529" w:rsidRPr="00A90080">
        <w:rPr>
          <w:rFonts w:ascii="Times New Roman" w:hAnsi="Times New Roman"/>
          <w:sz w:val="24"/>
          <w:szCs w:val="24"/>
        </w:rPr>
        <w:t>. Deferred cancellation is preferred over asynchronous cancellation.</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True</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4.6.3</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Easy</w:t>
      </w:r>
    </w:p>
    <w:p w:rsidR="00F16529" w:rsidRDefault="00F16529">
      <w:pPr>
        <w:widowControl w:val="0"/>
        <w:autoSpaceDE w:val="0"/>
        <w:autoSpaceDN w:val="0"/>
        <w:adjustRightInd w:val="0"/>
        <w:spacing w:after="0" w:line="240" w:lineRule="auto"/>
        <w:rPr>
          <w:rFonts w:ascii="Times New Roman" w:hAnsi="Times New Roman"/>
          <w:sz w:val="24"/>
          <w:szCs w:val="24"/>
        </w:rPr>
      </w:pPr>
    </w:p>
    <w:p w:rsidR="00A90080" w:rsidRPr="00A90080" w:rsidRDefault="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14.</w:t>
      </w:r>
      <w:r w:rsidRPr="00A90080">
        <w:rPr>
          <w:rFonts w:ascii="Times New Roman" w:hAnsi="Times New Roman"/>
          <w:sz w:val="24"/>
          <w:szCs w:val="24"/>
        </w:rPr>
        <w:t xml:space="preserve"> Thread-local storage is inherently equivalent to local variables.</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4.6.4</w:t>
      </w:r>
    </w:p>
    <w:p w:rsidR="00A90080" w:rsidRPr="00A90080" w:rsidRDefault="00A90080" w:rsidP="00A90080">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p>
    <w:p w:rsidR="00F16529" w:rsidRPr="00A90080" w:rsidRDefault="00F16529">
      <w:pPr>
        <w:widowControl w:val="0"/>
        <w:autoSpaceDE w:val="0"/>
        <w:autoSpaceDN w:val="0"/>
        <w:adjustRightInd w:val="0"/>
        <w:spacing w:after="0" w:line="240" w:lineRule="auto"/>
        <w:rPr>
          <w:rFonts w:ascii="Times New Roman" w:hAnsi="Times New Roman"/>
          <w:sz w:val="24"/>
          <w:szCs w:val="24"/>
        </w:rPr>
      </w:pPr>
    </w:p>
    <w:p w:rsidR="00F16529" w:rsidRPr="00A90080" w:rsidRDefault="00A9008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15.</w:t>
      </w:r>
      <w:r w:rsidR="00F16529" w:rsidRPr="00A90080">
        <w:rPr>
          <w:rFonts w:ascii="Times New Roman" w:hAnsi="Times New Roman"/>
          <w:sz w:val="24"/>
          <w:szCs w:val="24"/>
        </w:rPr>
        <w:t xml:space="preserve"> When fork() is invoked, it is passed a set of flags that determine how much sharing is to take place between the parent and child tasks.</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Ans: False</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Feedback: 4.7.2</w:t>
      </w:r>
    </w:p>
    <w:p w:rsidR="00F16529" w:rsidRPr="00A90080" w:rsidRDefault="00F16529">
      <w:pPr>
        <w:widowControl w:val="0"/>
        <w:autoSpaceDE w:val="0"/>
        <w:autoSpaceDN w:val="0"/>
        <w:adjustRightInd w:val="0"/>
        <w:spacing w:after="0" w:line="240" w:lineRule="auto"/>
        <w:rPr>
          <w:rFonts w:ascii="Times New Roman" w:hAnsi="Times New Roman"/>
          <w:sz w:val="24"/>
          <w:szCs w:val="24"/>
        </w:rPr>
      </w:pPr>
      <w:r w:rsidRPr="00A90080">
        <w:rPr>
          <w:rFonts w:ascii="Times New Roman" w:hAnsi="Times New Roman"/>
          <w:sz w:val="24"/>
          <w:szCs w:val="24"/>
        </w:rPr>
        <w:t>Difficulty: Medium</w:t>
      </w:r>
    </w:p>
    <w:sectPr w:rsidR="00F16529" w:rsidRPr="00A90080">
      <w:footerReference w:type="default" r:id="rId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FC1" w:rsidRDefault="00106FC1" w:rsidP="000A00BD">
      <w:pPr>
        <w:spacing w:after="0" w:line="240" w:lineRule="auto"/>
      </w:pPr>
      <w:r>
        <w:separator/>
      </w:r>
    </w:p>
  </w:endnote>
  <w:endnote w:type="continuationSeparator" w:id="0">
    <w:p w:rsidR="00106FC1" w:rsidRDefault="00106FC1" w:rsidP="000A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0BD" w:rsidRDefault="000A00BD">
    <w:pPr>
      <w:pStyle w:val="Footer"/>
      <w:jc w:val="center"/>
    </w:pPr>
    <w:r>
      <w:fldChar w:fldCharType="begin"/>
    </w:r>
    <w:r>
      <w:instrText xml:space="preserve"> PAGE   \* MERGEFORMAT </w:instrText>
    </w:r>
    <w:r>
      <w:fldChar w:fldCharType="separate"/>
    </w:r>
    <w:r>
      <w:rPr>
        <w:noProof/>
      </w:rPr>
      <w:t>2</w:t>
    </w:r>
    <w:r>
      <w:fldChar w:fldCharType="end"/>
    </w:r>
  </w:p>
  <w:p w:rsidR="000A00BD" w:rsidRDefault="000A0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FC1" w:rsidRDefault="00106FC1" w:rsidP="000A00BD">
      <w:pPr>
        <w:spacing w:after="0" w:line="240" w:lineRule="auto"/>
      </w:pPr>
      <w:r>
        <w:separator/>
      </w:r>
    </w:p>
  </w:footnote>
  <w:footnote w:type="continuationSeparator" w:id="0">
    <w:p w:rsidR="00106FC1" w:rsidRDefault="00106FC1" w:rsidP="000A00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A38FE"/>
    <w:rsid w:val="00022855"/>
    <w:rsid w:val="000A00BD"/>
    <w:rsid w:val="00106FC1"/>
    <w:rsid w:val="0038689D"/>
    <w:rsid w:val="004B37ED"/>
    <w:rsid w:val="005571D4"/>
    <w:rsid w:val="00634A8F"/>
    <w:rsid w:val="006D17F8"/>
    <w:rsid w:val="008F7B2F"/>
    <w:rsid w:val="00A90080"/>
    <w:rsid w:val="00CA38FE"/>
    <w:rsid w:val="00D4265B"/>
    <w:rsid w:val="00ED7BA6"/>
    <w:rsid w:val="00F1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6D17F8"/>
    <w:rPr>
      <w:rFonts w:cs="Times New Roman"/>
      <w:sz w:val="16"/>
      <w:szCs w:val="16"/>
    </w:rPr>
  </w:style>
  <w:style w:type="paragraph" w:styleId="CommentText">
    <w:name w:val="annotation text"/>
    <w:basedOn w:val="Normal"/>
    <w:link w:val="CommentTextChar"/>
    <w:uiPriority w:val="99"/>
    <w:rsid w:val="006D17F8"/>
    <w:rPr>
      <w:sz w:val="20"/>
      <w:szCs w:val="20"/>
    </w:rPr>
  </w:style>
  <w:style w:type="character" w:customStyle="1" w:styleId="CommentTextChar">
    <w:name w:val="Comment Text Char"/>
    <w:basedOn w:val="DefaultParagraphFont"/>
    <w:link w:val="CommentText"/>
    <w:uiPriority w:val="99"/>
    <w:locked/>
    <w:rsid w:val="006D17F8"/>
    <w:rPr>
      <w:rFonts w:cs="Times New Roman"/>
      <w:sz w:val="20"/>
      <w:szCs w:val="20"/>
      <w:lang w:val="en-US" w:eastAsia="en-US"/>
    </w:rPr>
  </w:style>
  <w:style w:type="paragraph" w:styleId="CommentSubject">
    <w:name w:val="annotation subject"/>
    <w:basedOn w:val="CommentText"/>
    <w:next w:val="CommentText"/>
    <w:link w:val="CommentSubjectChar"/>
    <w:uiPriority w:val="99"/>
    <w:rsid w:val="006D17F8"/>
    <w:rPr>
      <w:b/>
      <w:bCs/>
    </w:rPr>
  </w:style>
  <w:style w:type="character" w:customStyle="1" w:styleId="CommentSubjectChar">
    <w:name w:val="Comment Subject Char"/>
    <w:basedOn w:val="CommentTextChar"/>
    <w:link w:val="CommentSubject"/>
    <w:uiPriority w:val="99"/>
    <w:locked/>
    <w:rsid w:val="006D17F8"/>
    <w:rPr>
      <w:rFonts w:cs="Times New Roman"/>
      <w:b/>
      <w:bCs/>
      <w:sz w:val="20"/>
      <w:szCs w:val="20"/>
      <w:lang w:val="en-US" w:eastAsia="en-US"/>
    </w:rPr>
  </w:style>
  <w:style w:type="paragraph" w:styleId="BalloonText">
    <w:name w:val="Balloon Text"/>
    <w:basedOn w:val="Normal"/>
    <w:link w:val="BalloonTextChar"/>
    <w:uiPriority w:val="99"/>
    <w:rsid w:val="006D17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6D17F8"/>
    <w:rPr>
      <w:rFonts w:ascii="Segoe UI" w:hAnsi="Segoe UI" w:cs="Segoe UI"/>
      <w:sz w:val="18"/>
      <w:szCs w:val="18"/>
      <w:lang w:val="en-US" w:eastAsia="en-US"/>
    </w:rPr>
  </w:style>
  <w:style w:type="paragraph" w:styleId="Header">
    <w:name w:val="header"/>
    <w:basedOn w:val="Normal"/>
    <w:link w:val="HeaderChar"/>
    <w:uiPriority w:val="99"/>
    <w:rsid w:val="000A00BD"/>
    <w:pPr>
      <w:tabs>
        <w:tab w:val="center" w:pos="4680"/>
        <w:tab w:val="right" w:pos="9360"/>
      </w:tabs>
    </w:pPr>
  </w:style>
  <w:style w:type="character" w:customStyle="1" w:styleId="HeaderChar">
    <w:name w:val="Header Char"/>
    <w:basedOn w:val="DefaultParagraphFont"/>
    <w:link w:val="Header"/>
    <w:uiPriority w:val="99"/>
    <w:locked/>
    <w:rsid w:val="000A00BD"/>
    <w:rPr>
      <w:rFonts w:cs="Times New Roman"/>
    </w:rPr>
  </w:style>
  <w:style w:type="paragraph" w:styleId="Footer">
    <w:name w:val="footer"/>
    <w:basedOn w:val="Normal"/>
    <w:link w:val="FooterChar"/>
    <w:uiPriority w:val="99"/>
    <w:rsid w:val="000A00BD"/>
    <w:pPr>
      <w:tabs>
        <w:tab w:val="center" w:pos="4680"/>
        <w:tab w:val="right" w:pos="9360"/>
      </w:tabs>
    </w:pPr>
  </w:style>
  <w:style w:type="character" w:customStyle="1" w:styleId="FooterChar">
    <w:name w:val="Footer Char"/>
    <w:basedOn w:val="DefaultParagraphFont"/>
    <w:link w:val="Footer"/>
    <w:uiPriority w:val="99"/>
    <w:locked/>
    <w:rsid w:val="000A00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Import Settings:</vt:lpstr>
    </vt:vector>
  </TitlesOfParts>
  <Company>John Wiley and Sons, Inc.</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subject/>
  <dc:creator>Katie Habib</dc:creator>
  <cp:keywords/>
  <dc:description/>
  <cp:lastModifiedBy>Howarth, Judy</cp:lastModifiedBy>
  <cp:revision>2</cp:revision>
  <dcterms:created xsi:type="dcterms:W3CDTF">2019-06-06T18:36:00Z</dcterms:created>
  <dcterms:modified xsi:type="dcterms:W3CDTF">2019-06-06T18:36:00Z</dcterms:modified>
</cp:coreProperties>
</file>