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9C7F4" w14:textId="6524A1FD" w:rsidR="00ED1511" w:rsidRPr="006C50B9" w:rsidRDefault="00000000" w:rsidP="00391367">
      <w:pPr>
        <w:rPr>
          <w:b/>
          <w:bCs/>
          <w:sz w:val="28"/>
          <w:szCs w:val="28"/>
        </w:rPr>
      </w:pPr>
      <w:r w:rsidRPr="006C50B9">
        <w:rPr>
          <w:b/>
          <w:bCs/>
          <w:sz w:val="28"/>
          <w:szCs w:val="28"/>
        </w:rPr>
        <w:t>Internal Slack Export</w:t>
      </w:r>
    </w:p>
    <w:p w14:paraId="6418B660" w14:textId="77777777" w:rsidR="00ED1511" w:rsidRDefault="00000000">
      <w:r>
        <w:t>Channel: #product-growth-onboarding | Date: March 10, 2026</w:t>
      </w:r>
    </w:p>
    <w:p w14:paraId="1F1AE089" w14:textId="77777777" w:rsidR="00391367" w:rsidRDefault="00391367">
      <w:pPr>
        <w:rPr>
          <w:b/>
        </w:rPr>
      </w:pPr>
    </w:p>
    <w:p w14:paraId="23197FCE" w14:textId="74348D3A" w:rsidR="00ED1511" w:rsidRDefault="00000000">
      <w:r>
        <w:rPr>
          <w:b/>
        </w:rPr>
        <w:t>Maya (Product Manager) [09:15]:</w:t>
      </w:r>
    </w:p>
    <w:p w14:paraId="2448D023" w14:textId="77777777" w:rsidR="00ED1511" w:rsidRDefault="00000000">
      <w:r>
        <w:t>Hey @Dan, can we look at the Mixpanel data for the 'Invite Team' step again? We’re seeing a 42% drop-off right after the email verification.</w:t>
      </w:r>
    </w:p>
    <w:p w14:paraId="1865A170" w14:textId="77777777" w:rsidR="00ED1511" w:rsidRDefault="00000000">
      <w:r>
        <w:rPr>
          <w:b/>
        </w:rPr>
        <w:t>Dan (Eng) [09:22]:</w:t>
      </w:r>
    </w:p>
    <w:p w14:paraId="0DEF0D8C" w14:textId="77777777" w:rsidR="00ED1511" w:rsidRDefault="00000000">
      <w:r>
        <w:t>Yeah, I ran the heatmaps yesterday. Users land on the 'Who else is on your team?' page and they just… stop. They click around, but they don't type anything.</w:t>
      </w:r>
    </w:p>
    <w:p w14:paraId="26E76EC1" w14:textId="77777777" w:rsidR="00ED1511" w:rsidRDefault="00000000">
      <w:r>
        <w:rPr>
          <w:b/>
        </w:rPr>
        <w:t>Maya [09:25]:</w:t>
      </w:r>
    </w:p>
    <w:p w14:paraId="1790B31D" w14:textId="77777777" w:rsidR="00ED1511" w:rsidRDefault="00000000">
      <w:r>
        <w:t>Is it a technical bug?</w:t>
      </w:r>
    </w:p>
    <w:p w14:paraId="25342093" w14:textId="77777777" w:rsidR="00ED1511" w:rsidRDefault="00000000">
      <w:r>
        <w:rPr>
          <w:b/>
        </w:rPr>
        <w:t>Dan [09:28]:</w:t>
      </w:r>
    </w:p>
    <w:p w14:paraId="5BD2745A" w14:textId="77777777" w:rsidR="00ED1511" w:rsidRDefault="00000000">
      <w:r>
        <w:t>No, the form works. But I think it’s a friction issue. People sign up to 'try' the tool. They don't have a list of 10 colleague emails sitting on their clipboard. They get hit with a wall of empty text boxes and feel like they can’t move forward without 'committing' their team.</w:t>
      </w:r>
    </w:p>
    <w:p w14:paraId="33C68F71" w14:textId="77777777" w:rsidR="00ED1511" w:rsidRDefault="00000000">
      <w:r>
        <w:rPr>
          <w:b/>
        </w:rPr>
        <w:t>Maya [09:30]:</w:t>
      </w:r>
    </w:p>
    <w:p w14:paraId="6379A75C" w14:textId="77777777" w:rsidR="00ED1511" w:rsidRDefault="00000000">
      <w:r>
        <w:t>Can’t they just skip it?</w:t>
      </w:r>
    </w:p>
    <w:p w14:paraId="4D164EEF" w14:textId="77777777" w:rsidR="00ED1511" w:rsidRDefault="00000000">
      <w:r>
        <w:rPr>
          <w:b/>
        </w:rPr>
        <w:t>Dan [09:31]:</w:t>
      </w:r>
    </w:p>
    <w:p w14:paraId="6BDF10D8" w14:textId="77777777" w:rsidR="00ED1511" w:rsidRDefault="00000000">
      <w:r>
        <w:t>Technically, yes. There’s a 'Do this later' link at the bottom. But it’s 10pt font, light grey, and sits below the fold on smaller laptop screens. Most people think the 'Invite' button is the only way out of that screen. If they don't have emails, they just close the browser tab.</w:t>
      </w:r>
    </w:p>
    <w:p w14:paraId="67962F7E" w14:textId="77777777" w:rsidR="00ED1511" w:rsidRDefault="00000000">
      <w:r>
        <w:rPr>
          <w:b/>
        </w:rPr>
        <w:t>Maya [09:35]:</w:t>
      </w:r>
    </w:p>
    <w:p w14:paraId="07A8ECE3" w14:textId="77777777" w:rsidR="00ED1511" w:rsidRDefault="00000000">
      <w:r>
        <w:t>Okay, let’s put a 'Skip for now' button next to the primary CTA in the next sprint. We’re losing half our leads because we’re too pushy on day one.</w:t>
      </w:r>
    </w:p>
    <w:sectPr w:rsidR="00ED15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302641">
    <w:abstractNumId w:val="8"/>
  </w:num>
  <w:num w:numId="2" w16cid:durableId="122240608">
    <w:abstractNumId w:val="6"/>
  </w:num>
  <w:num w:numId="3" w16cid:durableId="1348555067">
    <w:abstractNumId w:val="5"/>
  </w:num>
  <w:num w:numId="4" w16cid:durableId="845050914">
    <w:abstractNumId w:val="4"/>
  </w:num>
  <w:num w:numId="5" w16cid:durableId="1495606910">
    <w:abstractNumId w:val="7"/>
  </w:num>
  <w:num w:numId="6" w16cid:durableId="1979722595">
    <w:abstractNumId w:val="3"/>
  </w:num>
  <w:num w:numId="7" w16cid:durableId="1981304027">
    <w:abstractNumId w:val="2"/>
  </w:num>
  <w:num w:numId="8" w16cid:durableId="1821538571">
    <w:abstractNumId w:val="1"/>
  </w:num>
  <w:num w:numId="9" w16cid:durableId="143990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5FB"/>
    <w:rsid w:val="00326F90"/>
    <w:rsid w:val="00391367"/>
    <w:rsid w:val="006C50B9"/>
    <w:rsid w:val="00AA1D8D"/>
    <w:rsid w:val="00B33139"/>
    <w:rsid w:val="00B47730"/>
    <w:rsid w:val="00CB0664"/>
    <w:rsid w:val="00ED15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CE8D2"/>
  <w14:defaultImageDpi w14:val="300"/>
  <w15:docId w15:val="{00AB815B-FE5F-4A01-8DFE-D49FE1FE8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1068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Cody Baldwin</cp:lastModifiedBy>
  <cp:revision>3</cp:revision>
  <dcterms:created xsi:type="dcterms:W3CDTF">2013-12-23T23:15:00Z</dcterms:created>
  <dcterms:modified xsi:type="dcterms:W3CDTF">2026-03-14T20:03:00Z</dcterms:modified>
  <cp:category/>
</cp:coreProperties>
</file>