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E4900" w14:textId="199C55A3" w:rsidR="00926146" w:rsidRDefault="003B7CCF" w:rsidP="003B7CCF">
      <w:pPr>
        <w:pStyle w:val="Heading2"/>
        <w:rPr>
          <w:lang w:bidi="fa-IR"/>
        </w:rPr>
      </w:pPr>
      <w:r>
        <w:rPr>
          <w:lang w:bidi="fa-IR"/>
        </w:rPr>
        <w:t>The birth of norms</w:t>
      </w:r>
    </w:p>
    <w:p w14:paraId="6F4D8DA8" w14:textId="77777777" w:rsidR="003B7CCF" w:rsidRDefault="003B7CCF" w:rsidP="003B7CCF">
      <w:pPr>
        <w:rPr>
          <w:lang w:bidi="fa-IR"/>
        </w:rPr>
      </w:pPr>
    </w:p>
    <w:p w14:paraId="76C7C9C5" w14:textId="19265E03" w:rsidR="003B7CCF" w:rsidRDefault="003B7CCF" w:rsidP="003B7CCF">
      <w:pPr>
        <w:pStyle w:val="Heading2"/>
        <w:rPr>
          <w:lang w:bidi="fa-IR"/>
        </w:rPr>
      </w:pPr>
      <w:r>
        <w:rPr>
          <w:lang w:bidi="fa-IR"/>
        </w:rPr>
        <w:t>Form norms to metric</w:t>
      </w:r>
    </w:p>
    <w:p w14:paraId="16204347" w14:textId="77777777" w:rsidR="003B7CCF" w:rsidRDefault="003B7CCF" w:rsidP="003B7CCF">
      <w:pPr>
        <w:rPr>
          <w:lang w:bidi="fa-IR"/>
        </w:rPr>
      </w:pPr>
    </w:p>
    <w:p w14:paraId="1A88F93D" w14:textId="09218BCE" w:rsidR="003B7CCF" w:rsidRDefault="003B7CCF" w:rsidP="003B7CCF">
      <w:pPr>
        <w:pStyle w:val="Heading2"/>
        <w:rPr>
          <w:lang w:bidi="fa-IR"/>
        </w:rPr>
      </w:pPr>
      <w:r>
        <w:rPr>
          <w:lang w:bidi="fa-IR"/>
        </w:rPr>
        <w:t>Cauchy sequences</w:t>
      </w:r>
    </w:p>
    <w:p w14:paraId="16DB6CBC" w14:textId="77777777" w:rsidR="003B7CCF" w:rsidRDefault="003B7CCF" w:rsidP="003B7CCF">
      <w:pPr>
        <w:rPr>
          <w:lang w:bidi="fa-IR"/>
        </w:rPr>
      </w:pPr>
    </w:p>
    <w:p w14:paraId="122969B0" w14:textId="4C0D6E9C" w:rsidR="003B7CCF" w:rsidRDefault="003B7CCF" w:rsidP="003B7CCF">
      <w:pPr>
        <w:pStyle w:val="Heading2"/>
        <w:rPr>
          <w:lang w:bidi="fa-IR"/>
        </w:rPr>
      </w:pPr>
      <w:r>
        <w:rPr>
          <w:lang w:bidi="fa-IR"/>
        </w:rPr>
        <w:t>Banach spaces</w:t>
      </w:r>
    </w:p>
    <w:p w14:paraId="0C44D0A4" w14:textId="77777777" w:rsidR="003B7CCF" w:rsidRDefault="003B7CCF" w:rsidP="003B7CCF">
      <w:pPr>
        <w:rPr>
          <w:lang w:bidi="fa-IR"/>
        </w:rPr>
      </w:pPr>
    </w:p>
    <w:p w14:paraId="22B7A35C" w14:textId="0FD1E907" w:rsidR="003B7CCF" w:rsidRDefault="00121E0D" w:rsidP="00121E0D">
      <w:pPr>
        <w:pStyle w:val="Heading2"/>
        <w:rPr>
          <w:lang w:bidi="fa-IR"/>
        </w:rPr>
      </w:pPr>
      <w:r>
        <w:rPr>
          <w:lang w:bidi="fa-IR"/>
        </w:rPr>
        <w:t>Inner products</w:t>
      </w:r>
    </w:p>
    <w:p w14:paraId="324443C9" w14:textId="77777777" w:rsidR="00121E0D" w:rsidRDefault="00121E0D" w:rsidP="00121E0D">
      <w:pPr>
        <w:rPr>
          <w:lang w:bidi="fa-IR"/>
        </w:rPr>
      </w:pPr>
    </w:p>
    <w:p w14:paraId="315C629E" w14:textId="02E55C08" w:rsidR="00121E0D" w:rsidRDefault="00121E0D" w:rsidP="00121E0D">
      <w:pPr>
        <w:pStyle w:val="Heading2"/>
        <w:rPr>
          <w:lang w:bidi="fa-IR"/>
        </w:rPr>
      </w:pPr>
      <w:r>
        <w:rPr>
          <w:lang w:bidi="fa-IR"/>
        </w:rPr>
        <w:t>Form inner products to norms</w:t>
      </w:r>
    </w:p>
    <w:p w14:paraId="7AC29BB9" w14:textId="77777777" w:rsidR="00121E0D" w:rsidRDefault="00121E0D" w:rsidP="00121E0D">
      <w:pPr>
        <w:rPr>
          <w:lang w:bidi="fa-IR"/>
        </w:rPr>
      </w:pPr>
    </w:p>
    <w:p w14:paraId="38C9539E" w14:textId="5EB0699C" w:rsidR="00121E0D" w:rsidRDefault="00121E0D" w:rsidP="00121E0D">
      <w:pPr>
        <w:pStyle w:val="Heading2"/>
        <w:rPr>
          <w:lang w:bidi="fa-IR"/>
        </w:rPr>
      </w:pPr>
      <w:r>
        <w:rPr>
          <w:lang w:bidi="fa-IR"/>
        </w:rPr>
        <w:t>Hilbert spaces</w:t>
      </w:r>
    </w:p>
    <w:p w14:paraId="48C6E9E7" w14:textId="77777777" w:rsidR="00121E0D" w:rsidRDefault="00121E0D" w:rsidP="00121E0D">
      <w:pPr>
        <w:rPr>
          <w:lang w:bidi="fa-IR"/>
        </w:rPr>
      </w:pPr>
    </w:p>
    <w:p w14:paraId="5D15E6B5" w14:textId="179DC390" w:rsidR="00121E0D" w:rsidRDefault="00AF444F" w:rsidP="00AF444F">
      <w:pPr>
        <w:pStyle w:val="Heading2"/>
        <w:rPr>
          <w:lang w:bidi="fa-IR"/>
        </w:rPr>
      </w:pPr>
      <w:r>
        <w:rPr>
          <w:lang w:bidi="fa-IR"/>
        </w:rPr>
        <w:t>Orthogonality in inner product spaces</w:t>
      </w:r>
    </w:p>
    <w:p w14:paraId="0D180767" w14:textId="77777777" w:rsidR="00AF444F" w:rsidRDefault="00AF444F" w:rsidP="00AF444F">
      <w:pPr>
        <w:rPr>
          <w:lang w:bidi="fa-IR"/>
        </w:rPr>
      </w:pPr>
    </w:p>
    <w:p w14:paraId="62D49553" w14:textId="5F6ED8E7" w:rsidR="00AF444F" w:rsidRPr="00AF444F" w:rsidRDefault="00AF444F" w:rsidP="00AF444F">
      <w:pPr>
        <w:pStyle w:val="Heading2"/>
        <w:rPr>
          <w:rtl/>
          <w:lang w:bidi="fa-IR"/>
        </w:rPr>
      </w:pPr>
      <w:r>
        <w:rPr>
          <w:lang w:bidi="fa-IR"/>
        </w:rPr>
        <w:t>Orthogonality in</w:t>
      </w:r>
      <w:r>
        <w:rPr>
          <w:lang w:bidi="fa-IR"/>
        </w:rPr>
        <w:t xml:space="preserve"> normed spaces</w:t>
      </w:r>
    </w:p>
    <w:sectPr w:rsidR="00AF444F" w:rsidRPr="00AF444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2282E"/>
    <w:multiLevelType w:val="multilevel"/>
    <w:tmpl w:val="356E2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92607"/>
    <w:multiLevelType w:val="multilevel"/>
    <w:tmpl w:val="28B2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D13775"/>
    <w:multiLevelType w:val="hybridMultilevel"/>
    <w:tmpl w:val="A27053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69986366">
    <w:abstractNumId w:val="0"/>
  </w:num>
  <w:num w:numId="2" w16cid:durableId="720520086">
    <w:abstractNumId w:val="1"/>
  </w:num>
  <w:num w:numId="3" w16cid:durableId="120460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E53"/>
    <w:rsid w:val="0009224C"/>
    <w:rsid w:val="000A1A3C"/>
    <w:rsid w:val="000B4657"/>
    <w:rsid w:val="00121E0D"/>
    <w:rsid w:val="00140067"/>
    <w:rsid w:val="00156D16"/>
    <w:rsid w:val="00187FF5"/>
    <w:rsid w:val="0026128A"/>
    <w:rsid w:val="002A1FC6"/>
    <w:rsid w:val="002C13B1"/>
    <w:rsid w:val="00396A96"/>
    <w:rsid w:val="00397ECF"/>
    <w:rsid w:val="003A4AF2"/>
    <w:rsid w:val="003B7CCF"/>
    <w:rsid w:val="004B384F"/>
    <w:rsid w:val="004D0F6F"/>
    <w:rsid w:val="004F687A"/>
    <w:rsid w:val="00535445"/>
    <w:rsid w:val="00574A05"/>
    <w:rsid w:val="00597219"/>
    <w:rsid w:val="005E70F2"/>
    <w:rsid w:val="00630E3F"/>
    <w:rsid w:val="006678A3"/>
    <w:rsid w:val="006A6519"/>
    <w:rsid w:val="006F4731"/>
    <w:rsid w:val="00716E55"/>
    <w:rsid w:val="00750825"/>
    <w:rsid w:val="00805E64"/>
    <w:rsid w:val="00893E53"/>
    <w:rsid w:val="008D6073"/>
    <w:rsid w:val="00926146"/>
    <w:rsid w:val="00926631"/>
    <w:rsid w:val="009518DA"/>
    <w:rsid w:val="009F12D3"/>
    <w:rsid w:val="009F13B1"/>
    <w:rsid w:val="00AF444F"/>
    <w:rsid w:val="00B746BB"/>
    <w:rsid w:val="00BA6C99"/>
    <w:rsid w:val="00BF4A36"/>
    <w:rsid w:val="00C422EA"/>
    <w:rsid w:val="00C471E1"/>
    <w:rsid w:val="00C93E31"/>
    <w:rsid w:val="00D561C6"/>
    <w:rsid w:val="00D62DC3"/>
    <w:rsid w:val="00DF3DE8"/>
    <w:rsid w:val="00EA62A8"/>
    <w:rsid w:val="00F01AC5"/>
    <w:rsid w:val="00F2690C"/>
    <w:rsid w:val="00F64563"/>
    <w:rsid w:val="00FB764B"/>
    <w:rsid w:val="00FD6641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371F925E"/>
  <w15:chartTrackingRefBased/>
  <w15:docId w15:val="{15ADACA0-8238-4907-89EB-1DC7C864F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E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E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E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E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E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E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E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E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E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E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3E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E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E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E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E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E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E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E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E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E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E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E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E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E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E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E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E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E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E5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5082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46</cp:revision>
  <dcterms:created xsi:type="dcterms:W3CDTF">2026-01-24T07:44:00Z</dcterms:created>
  <dcterms:modified xsi:type="dcterms:W3CDTF">2026-07-14T13:08:00Z</dcterms:modified>
</cp:coreProperties>
</file>