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7D022" w14:textId="06B47499" w:rsidR="00BD0028" w:rsidRDefault="007F2695" w:rsidP="007F2695">
      <w:pPr>
        <w:pStyle w:val="ListParagraph"/>
        <w:numPr>
          <w:ilvl w:val="0"/>
          <w:numId w:val="1"/>
        </w:numPr>
      </w:pPr>
      <w:r>
        <w:t xml:space="preserve">A, An, </w:t>
      </w:r>
      <w:proofErr w:type="gramStart"/>
      <w:r>
        <w:t>The</w:t>
      </w:r>
      <w:proofErr w:type="gramEnd"/>
      <w:r>
        <w:t xml:space="preserve"> are called determiners.  While the first two are called indefinite determiners, last one is called definite determiner.</w:t>
      </w:r>
    </w:p>
    <w:p w14:paraId="53E9D17F" w14:textId="274BA57A" w:rsidR="007F2695" w:rsidRDefault="007F2695" w:rsidP="007F2695">
      <w:pPr>
        <w:pStyle w:val="ListParagraph"/>
        <w:numPr>
          <w:ilvl w:val="0"/>
          <w:numId w:val="1"/>
        </w:numPr>
      </w:pPr>
      <w:r>
        <w:t>Determiners precede noun phrase.  Propositions precede prepositional phrase.  For example, from, of, above, in, on.</w:t>
      </w:r>
    </w:p>
    <w:p w14:paraId="175C3232" w14:textId="3D9F7725" w:rsidR="007F2695" w:rsidRDefault="007F2695" w:rsidP="007F2695">
      <w:pPr>
        <w:pStyle w:val="ListParagraph"/>
        <w:numPr>
          <w:ilvl w:val="0"/>
          <w:numId w:val="1"/>
        </w:numPr>
      </w:pPr>
      <w:r>
        <w:t>All sentences will have subjects and predicates.  Everything other than subject is called predicate.</w:t>
      </w:r>
    </w:p>
    <w:p w14:paraId="29AAA048" w14:textId="2AC5207A" w:rsidR="005E4192" w:rsidRDefault="005E4192" w:rsidP="005E4192">
      <w:pPr>
        <w:pStyle w:val="ListParagraph"/>
        <w:numPr>
          <w:ilvl w:val="0"/>
          <w:numId w:val="1"/>
        </w:numPr>
      </w:pPr>
      <w:r>
        <w:t>Only sentences have full stops, not phrases.</w:t>
      </w:r>
    </w:p>
    <w:p w14:paraId="1B5EB7BF" w14:textId="1A82EA81" w:rsidR="00FE602D" w:rsidRDefault="005E4192" w:rsidP="007F2695">
      <w:pPr>
        <w:pStyle w:val="ListParagraph"/>
        <w:numPr>
          <w:ilvl w:val="0"/>
          <w:numId w:val="1"/>
        </w:numPr>
      </w:pPr>
      <w:r>
        <w:t>Order of words in a sentence is subject-verb-object-adverb.</w:t>
      </w:r>
      <w:r w:rsidR="00971BAC">
        <w:t xml:space="preserve">  In most Indian languages, </w:t>
      </w:r>
      <w:r w:rsidR="00FE602D">
        <w:t>Order of words in a sentence is subject-</w:t>
      </w:r>
      <w:r w:rsidR="00FE602D">
        <w:t>ad</w:t>
      </w:r>
      <w:r w:rsidR="00FE602D">
        <w:t>verb-</w:t>
      </w:r>
      <w:r w:rsidR="00FE602D">
        <w:t>verb-</w:t>
      </w:r>
      <w:r w:rsidR="00FE602D">
        <w:t>object</w:t>
      </w:r>
      <w:r w:rsidR="00FE602D">
        <w:t xml:space="preserve">. </w:t>
      </w:r>
    </w:p>
    <w:p w14:paraId="747A8D3E" w14:textId="7C8BD45C" w:rsidR="005E4192" w:rsidRDefault="005E4192" w:rsidP="007F2695">
      <w:pPr>
        <w:pStyle w:val="ListParagraph"/>
        <w:numPr>
          <w:ilvl w:val="0"/>
          <w:numId w:val="1"/>
        </w:numPr>
      </w:pPr>
      <w:r>
        <w:t>Verb is the most important part in a predicate.</w:t>
      </w:r>
    </w:p>
    <w:p w14:paraId="3DD5FCA2" w14:textId="77AD8AEE" w:rsidR="007F2695" w:rsidRDefault="007F2695" w:rsidP="007F2695">
      <w:pPr>
        <w:pStyle w:val="ListParagraph"/>
        <w:numPr>
          <w:ilvl w:val="0"/>
          <w:numId w:val="1"/>
        </w:numPr>
      </w:pPr>
      <w:r>
        <w:t>In imperative sentences, subject is YOU.  For example, (You) sit down, (You) get up.</w:t>
      </w:r>
    </w:p>
    <w:p w14:paraId="57B7D2D7" w14:textId="2B6B1D08" w:rsidR="005E4192" w:rsidRDefault="005E4192" w:rsidP="007F2695">
      <w:pPr>
        <w:pStyle w:val="ListParagraph"/>
        <w:numPr>
          <w:ilvl w:val="0"/>
          <w:numId w:val="1"/>
        </w:numPr>
      </w:pPr>
      <w:r w:rsidRPr="005E4192">
        <w:t>Imperative sentences are also known as command and request sentences</w:t>
      </w:r>
    </w:p>
    <w:p w14:paraId="47459602" w14:textId="21F20112" w:rsidR="00FE602D" w:rsidRDefault="007C2ED2" w:rsidP="007C2ED2">
      <w:pPr>
        <w:pStyle w:val="ListParagraph"/>
        <w:numPr>
          <w:ilvl w:val="0"/>
          <w:numId w:val="1"/>
        </w:numPr>
      </w:pPr>
      <w:r w:rsidRPr="007C2ED2">
        <w:t xml:space="preserve">Subject and verb in predicate </w:t>
      </w:r>
      <w:r>
        <w:t xml:space="preserve">must </w:t>
      </w:r>
      <w:r w:rsidRPr="007C2ED2">
        <w:t>agree with each</w:t>
      </w:r>
      <w:r>
        <w:t xml:space="preserve"> </w:t>
      </w:r>
      <w:r w:rsidRPr="007C2ED2">
        <w:t>other.</w:t>
      </w:r>
      <w:r w:rsidR="00C14355">
        <w:t xml:space="preserve">  This agreement may not be visible to the reader</w:t>
      </w:r>
      <w:r w:rsidR="001668C3">
        <w:t xml:space="preserve">, but is mandatory.  </w:t>
      </w:r>
      <w:r w:rsidR="00C14355">
        <w:t>For example, John likes pizza.  John like pizza is not correct.</w:t>
      </w:r>
    </w:p>
    <w:p w14:paraId="7E40D5F3" w14:textId="1A549115" w:rsidR="00C14355" w:rsidRDefault="00C14355" w:rsidP="001668C3">
      <w:pPr>
        <w:pStyle w:val="ListParagraph"/>
        <w:numPr>
          <w:ilvl w:val="0"/>
          <w:numId w:val="1"/>
        </w:numPr>
      </w:pPr>
      <w:r>
        <w:t>Both number (singular, plural) and person (I, You, He/She/It/They) of the subject must agree with the verb.</w:t>
      </w:r>
    </w:p>
    <w:sectPr w:rsidR="00C1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F14BF"/>
    <w:multiLevelType w:val="hybridMultilevel"/>
    <w:tmpl w:val="BD32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2ECD"/>
    <w:multiLevelType w:val="hybridMultilevel"/>
    <w:tmpl w:val="BD32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86"/>
    <w:rsid w:val="001668C3"/>
    <w:rsid w:val="005E4192"/>
    <w:rsid w:val="007C2ED2"/>
    <w:rsid w:val="007F2695"/>
    <w:rsid w:val="00971BAC"/>
    <w:rsid w:val="00BD0028"/>
    <w:rsid w:val="00C14355"/>
    <w:rsid w:val="00F65679"/>
    <w:rsid w:val="00F84086"/>
    <w:rsid w:val="00F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ED4C"/>
  <w15:chartTrackingRefBased/>
  <w15:docId w15:val="{3851DCF8-4973-44A1-BFAE-CE510A4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7</cp:revision>
  <dcterms:created xsi:type="dcterms:W3CDTF">2020-11-06T04:57:00Z</dcterms:created>
  <dcterms:modified xsi:type="dcterms:W3CDTF">2020-11-06T05:33:00Z</dcterms:modified>
</cp:coreProperties>
</file>