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65F6AD" w14:textId="364EF16E" w:rsidR="00C15D3E" w:rsidRDefault="00C15D3E">
      <w:r>
        <w:t xml:space="preserve">Watched 1-8, </w:t>
      </w:r>
      <w:r w:rsidR="004C531D">
        <w:t>14</w:t>
      </w:r>
      <w:r w:rsidR="00FC083E">
        <w:t>, 15, 16</w:t>
      </w:r>
      <w:r w:rsidR="00A5581D">
        <w:t>, 21</w:t>
      </w:r>
    </w:p>
    <w:p w14:paraId="2D100EC7" w14:textId="77777777" w:rsidR="00C15D3E" w:rsidRDefault="00C15D3E"/>
    <w:p w14:paraId="0D3EE5BA" w14:textId="7AF61664" w:rsidR="00BD0028" w:rsidRDefault="00A5581D">
      <w:hyperlink r:id="rId5" w:history="1">
        <w:r w:rsidR="00C15D3E" w:rsidRPr="00F44344">
          <w:rPr>
            <w:rStyle w:val="Hyperlink"/>
            <w:rFonts w:ascii="Roboto" w:hAnsi="Roboto"/>
            <w:spacing w:val="3"/>
            <w:sz w:val="21"/>
            <w:szCs w:val="21"/>
            <w:shd w:val="clear" w:color="auto" w:fill="F9F9F9"/>
          </w:rPr>
          <w:t>http://ocw.mit.edu/18-06S05</w:t>
        </w:r>
      </w:hyperlink>
    </w:p>
    <w:p w14:paraId="2EEC4E52" w14:textId="72739953" w:rsidR="003C08F4" w:rsidRDefault="003C08F4" w:rsidP="004C531D">
      <w:pPr>
        <w:pStyle w:val="ListParagraph"/>
        <w:numPr>
          <w:ilvl w:val="0"/>
          <w:numId w:val="2"/>
        </w:numPr>
      </w:pPr>
      <w:r>
        <w:t>Intersection of two subspaces is another subspace.</w:t>
      </w:r>
    </w:p>
    <w:p w14:paraId="57CDEC67" w14:textId="3E980D49" w:rsidR="000C67CD" w:rsidRDefault="000C67CD" w:rsidP="004C531D">
      <w:pPr>
        <w:pStyle w:val="ListParagraph"/>
        <w:numPr>
          <w:ilvl w:val="0"/>
          <w:numId w:val="2"/>
        </w:numPr>
      </w:pPr>
      <w:r>
        <w:t>Ax = b can be solved only when b is a vector in the column space.</w:t>
      </w:r>
    </w:p>
    <w:p w14:paraId="6A428767" w14:textId="44BFD42E" w:rsidR="00B84087" w:rsidRDefault="00B84087" w:rsidP="004C531D">
      <w:pPr>
        <w:pStyle w:val="ListParagraph"/>
        <w:numPr>
          <w:ilvl w:val="0"/>
          <w:numId w:val="2"/>
        </w:numPr>
      </w:pPr>
      <w:r>
        <w:t>Rank of matrix is less than the number of rows and the number of columns.</w:t>
      </w:r>
    </w:p>
    <w:p w14:paraId="1EDE8A9B" w14:textId="66745708" w:rsidR="00B84087" w:rsidRDefault="00B84087" w:rsidP="004C531D">
      <w:pPr>
        <w:pStyle w:val="ListParagraph"/>
        <w:numPr>
          <w:ilvl w:val="0"/>
          <w:numId w:val="2"/>
        </w:numPr>
      </w:pPr>
      <w:r>
        <w:t xml:space="preserve">To identify, if a set of vectors is a subspace, it only needs to be verified if a 0 vector is present.  In other words, </w:t>
      </w:r>
      <w:r w:rsidR="00FD21CC">
        <w:t xml:space="preserve">only </w:t>
      </w:r>
      <w:r>
        <w:t>if the geometric representation passes through the origin</w:t>
      </w:r>
      <w:r w:rsidR="00FD21CC">
        <w:t>, the system is a subspace.</w:t>
      </w:r>
    </w:p>
    <w:p w14:paraId="3AFEA586" w14:textId="3BB72A80" w:rsidR="00AF61A4" w:rsidRDefault="00710AA4" w:rsidP="004C531D">
      <w:pPr>
        <w:pStyle w:val="ListParagraph"/>
        <w:numPr>
          <w:ilvl w:val="0"/>
          <w:numId w:val="2"/>
        </w:numPr>
      </w:pPr>
      <w:r>
        <w:t>Suppose the system has a particular solution x_p; given its null space is x_n, all solutions are given by x_p + x_n</w:t>
      </w:r>
      <w:r w:rsidR="00BF684D">
        <w:t>.  If the the system has no null-space (full rank), then the solution of the system is the particular solution.</w:t>
      </w:r>
    </w:p>
    <w:p w14:paraId="7CE654AD" w14:textId="77777777" w:rsidR="00370DC8" w:rsidRDefault="00370DC8"/>
    <w:p w14:paraId="183BC3EC" w14:textId="0A5C905E" w:rsidR="00710AA4" w:rsidRDefault="00AF61A4" w:rsidP="00370D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For an m x n matrix, when rank = m = n, the reduced row echelon form is the Identity matrix.  There is 1 solution.</w:t>
      </w:r>
    </w:p>
    <w:p w14:paraId="2286D770" w14:textId="7ECAAA8C" w:rsidR="00AF61A4" w:rsidRDefault="00AF61A4" w:rsidP="00370D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For an m x n matrix, when rank = n &lt; m, the reduced row echelon form has the Identity matrix in the top and zero rows below.  There are 0 or 1 solution.</w:t>
      </w:r>
    </w:p>
    <w:p w14:paraId="59C221DA" w14:textId="4B6A1157" w:rsidR="00AF61A4" w:rsidRDefault="00AF61A4" w:rsidP="00370D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For an m x n matrix, when rank = n &lt; m, the reduced row echelon form has the Identity matrix on the left side and free variables on the right side.  There are infinite solutions</w:t>
      </w:r>
    </w:p>
    <w:p w14:paraId="0B9FA769" w14:textId="343596F4" w:rsidR="00AF61A4" w:rsidRDefault="00AF61A4" w:rsidP="00370D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For an m x n matrix, when rank &lt; n and rank &lt; m, the reduced row echelon form has the Identity matrix on the left side, free variables on the right side and zero rows below.  There are </w:t>
      </w:r>
      <w:r w:rsidR="00370DC8">
        <w:t xml:space="preserve">no or </w:t>
      </w:r>
      <w:r>
        <w:t>infinite solutions</w:t>
      </w:r>
      <w:r w:rsidR="00370DC8">
        <w:t>.</w:t>
      </w:r>
    </w:p>
    <w:p w14:paraId="35464128" w14:textId="14E2BE67" w:rsidR="00AF61A4" w:rsidRDefault="00370DC8" w:rsidP="00370D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noProof/>
        </w:rPr>
        <w:drawing>
          <wp:inline distT="0" distB="0" distL="0" distR="0" wp14:anchorId="5D9CE8F3" wp14:editId="67A18D50">
            <wp:extent cx="3609975" cy="8096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86F32" w14:textId="7EFA7FA8" w:rsidR="003F21DB" w:rsidRDefault="00A5581D" w:rsidP="00370D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hyperlink r:id="rId7" w:history="1">
        <w:r w:rsidR="003F21DB" w:rsidRPr="00F44344">
          <w:rPr>
            <w:rStyle w:val="Hyperlink"/>
          </w:rPr>
          <w:t>https://www.youtube.com/watch?v=9Q1q7s1jTzU</w:t>
        </w:r>
      </w:hyperlink>
    </w:p>
    <w:p w14:paraId="07653B19" w14:textId="1B0B6BD0" w:rsidR="00370DC8" w:rsidRDefault="004C531D" w:rsidP="004C531D">
      <w:pPr>
        <w:pStyle w:val="ListParagraph"/>
        <w:numPr>
          <w:ilvl w:val="0"/>
          <w:numId w:val="1"/>
        </w:numPr>
      </w:pPr>
      <w:r>
        <w:t>A</w:t>
      </w:r>
      <w:r w:rsidRPr="004C531D">
        <w:rPr>
          <w:vertAlign w:val="superscript"/>
        </w:rPr>
        <w:t>T</w:t>
      </w:r>
      <w:r>
        <w:t>A</w:t>
      </w:r>
      <w:r>
        <w:t xml:space="preserve"> = </w:t>
      </w:r>
      <w:r>
        <w:t>AA</w:t>
      </w:r>
      <w:r w:rsidRPr="004C531D">
        <w:rPr>
          <w:vertAlign w:val="superscript"/>
        </w:rPr>
        <w:t>T</w:t>
      </w:r>
      <w:r w:rsidRPr="004C531D">
        <w:rPr>
          <w:vertAlign w:val="superscript"/>
        </w:rPr>
        <w:t xml:space="preserve"> </w:t>
      </w:r>
      <w:r>
        <w:t>and hence is symmetric</w:t>
      </w:r>
    </w:p>
    <w:p w14:paraId="2033CF20" w14:textId="4D82B2A9" w:rsidR="00E63362" w:rsidRDefault="00E63362" w:rsidP="004C531D">
      <w:pPr>
        <w:pStyle w:val="ListParagraph"/>
        <w:numPr>
          <w:ilvl w:val="0"/>
          <w:numId w:val="1"/>
        </w:numPr>
      </w:pPr>
      <w:r>
        <w:t>A</w:t>
      </w:r>
      <w:r w:rsidRPr="004C531D">
        <w:rPr>
          <w:vertAlign w:val="superscript"/>
        </w:rPr>
        <w:t>T</w:t>
      </w:r>
      <w:r>
        <w:t>A</w:t>
      </w:r>
      <w:r>
        <w:t xml:space="preserve"> is invertible iff A has linearly independent columns.</w:t>
      </w:r>
    </w:p>
    <w:p w14:paraId="2A0CEC97" w14:textId="23718383" w:rsidR="00E63362" w:rsidRDefault="00FD25F8" w:rsidP="004C531D">
      <w:pPr>
        <w:pStyle w:val="ListParagraph"/>
        <w:numPr>
          <w:ilvl w:val="0"/>
          <w:numId w:val="1"/>
        </w:numPr>
      </w:pPr>
      <w:r>
        <w:t>For a projection matrix P, P</w:t>
      </w:r>
      <w:r w:rsidRPr="004C531D">
        <w:rPr>
          <w:vertAlign w:val="superscript"/>
        </w:rPr>
        <w:t>T</w:t>
      </w:r>
      <w:r>
        <w:rPr>
          <w:vertAlign w:val="superscript"/>
        </w:rPr>
        <w:t xml:space="preserve"> </w:t>
      </w:r>
      <w:r>
        <w:t>= P and P</w:t>
      </w:r>
      <w:r>
        <w:rPr>
          <w:vertAlign w:val="superscript"/>
        </w:rPr>
        <w:t>2</w:t>
      </w:r>
      <w:r>
        <w:t>= P</w:t>
      </w:r>
    </w:p>
    <w:p w14:paraId="304702C0" w14:textId="77777777" w:rsidR="004C531D" w:rsidRDefault="004C531D" w:rsidP="00AF61A4"/>
    <w:p w14:paraId="715419A5" w14:textId="77777777" w:rsidR="00370DC8" w:rsidRDefault="00370DC8" w:rsidP="00AF61A4"/>
    <w:p w14:paraId="0EBF9858" w14:textId="77777777" w:rsidR="003C08F4" w:rsidRDefault="003C08F4"/>
    <w:sectPr w:rsidR="003C08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770232"/>
    <w:multiLevelType w:val="hybridMultilevel"/>
    <w:tmpl w:val="D62C05B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F3F6470"/>
    <w:multiLevelType w:val="hybridMultilevel"/>
    <w:tmpl w:val="D8BA0F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F77"/>
    <w:rsid w:val="000C67CD"/>
    <w:rsid w:val="00370DC8"/>
    <w:rsid w:val="003C08F4"/>
    <w:rsid w:val="003F21DB"/>
    <w:rsid w:val="004C531D"/>
    <w:rsid w:val="006F6FA1"/>
    <w:rsid w:val="00710AA4"/>
    <w:rsid w:val="00A5581D"/>
    <w:rsid w:val="00AF61A4"/>
    <w:rsid w:val="00B84087"/>
    <w:rsid w:val="00BD0028"/>
    <w:rsid w:val="00BF684D"/>
    <w:rsid w:val="00C15D3E"/>
    <w:rsid w:val="00E63362"/>
    <w:rsid w:val="00F65679"/>
    <w:rsid w:val="00FC083E"/>
    <w:rsid w:val="00FD21CC"/>
    <w:rsid w:val="00FD25F8"/>
    <w:rsid w:val="00FF2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A7C777"/>
  <w15:chartTrackingRefBased/>
  <w15:docId w15:val="{D379F146-40D7-4217-98DB-7173F4B2A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C08F4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F21D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C53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9Q1q7s1jTz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ocw.mit.edu/18-06S05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1</Pages>
  <Words>243</Words>
  <Characters>1388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 Iyer</dc:creator>
  <cp:keywords/>
  <dc:description/>
  <cp:lastModifiedBy>Anand Iyer</cp:lastModifiedBy>
  <cp:revision>15</cp:revision>
  <dcterms:created xsi:type="dcterms:W3CDTF">2021-09-29T14:16:00Z</dcterms:created>
  <dcterms:modified xsi:type="dcterms:W3CDTF">2021-09-30T09:51:00Z</dcterms:modified>
</cp:coreProperties>
</file>