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If an action </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A </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can occur in </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n</w:t>
      </w:r>
      <w:r w:rsidDel="00000000" w:rsidR="00000000" w:rsidRPr="00000000">
        <w:rPr>
          <w:rFonts w:ascii="CMSS8" w:cs="CMSS8" w:eastAsia="CMSS8" w:hAnsi="CMSS8"/>
          <w:b w:val="0"/>
          <w:i w:val="0"/>
          <w:smallCaps w:val="0"/>
          <w:strike w:val="0"/>
          <w:color w:val="000000"/>
          <w:sz w:val="16"/>
          <w:szCs w:val="16"/>
          <w:u w:val="none"/>
          <w:shd w:fill="auto" w:val="clear"/>
          <w:vertAlign w:val="baseline"/>
          <w:rtl w:val="0"/>
        </w:rPr>
        <w:t xml:space="preserve">1 </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different ways, another action, </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B </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can occur in </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n</w:t>
      </w:r>
      <w:r w:rsidDel="00000000" w:rsidR="00000000" w:rsidRPr="00000000">
        <w:rPr>
          <w:rFonts w:ascii="CMSS8" w:cs="CMSS8" w:eastAsia="CMSS8" w:hAnsi="CMSS8"/>
          <w:b w:val="0"/>
          <w:i w:val="0"/>
          <w:smallCaps w:val="0"/>
          <w:strike w:val="0"/>
          <w:color w:val="000000"/>
          <w:sz w:val="16"/>
          <w:szCs w:val="16"/>
          <w:u w:val="none"/>
          <w:shd w:fill="auto" w:val="clear"/>
          <w:vertAlign w:val="baseline"/>
          <w:rtl w:val="0"/>
        </w:rPr>
        <w:t xml:space="preserve">2 </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different ways, then the total number of occurrences of the actions </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A </w:t>
      </w:r>
      <w:r w:rsidDel="00000000" w:rsidR="00000000" w:rsidRPr="00000000">
        <w:rPr>
          <w:rFonts w:ascii="CMSSBX10" w:cs="CMSSBX10" w:eastAsia="CMSSBX10" w:hAnsi="CMSSBX10"/>
          <w:b w:val="0"/>
          <w:i w:val="0"/>
          <w:smallCaps w:val="0"/>
          <w:strike w:val="0"/>
          <w:color w:val="000000"/>
          <w:sz w:val="22"/>
          <w:szCs w:val="22"/>
          <w:u w:val="none"/>
          <w:shd w:fill="auto" w:val="clear"/>
          <w:vertAlign w:val="baseline"/>
          <w:rtl w:val="0"/>
        </w:rPr>
        <w:t xml:space="preserve">or </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B </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is </w:t>
      </w:r>
      <w:r w:rsidDel="00000000" w:rsidR="00000000" w:rsidRPr="00000000">
        <w:rPr>
          <w:rFonts w:ascii="CMSSI10" w:cs="CMSSI10" w:eastAsia="CMSSI10" w:hAnsi="CMSSI10"/>
          <w:b w:val="0"/>
          <w:i w:val="0"/>
          <w:smallCaps w:val="0"/>
          <w:strike w:val="0"/>
          <w:color w:val="0000ff"/>
          <w:sz w:val="22"/>
          <w:szCs w:val="22"/>
          <w:u w:val="none"/>
          <w:shd w:fill="auto" w:val="clear"/>
          <w:vertAlign w:val="baseline"/>
          <w:rtl w:val="0"/>
        </w:rPr>
        <w:t xml:space="preserve">n</w:t>
      </w:r>
      <w:r w:rsidDel="00000000" w:rsidR="00000000" w:rsidRPr="00000000">
        <w:rPr>
          <w:rFonts w:ascii="CMSS8" w:cs="CMSS8" w:eastAsia="CMSS8" w:hAnsi="CMSS8"/>
          <w:b w:val="0"/>
          <w:i w:val="0"/>
          <w:smallCaps w:val="0"/>
          <w:strike w:val="0"/>
          <w:color w:val="0000ff"/>
          <w:sz w:val="16"/>
          <w:szCs w:val="16"/>
          <w:u w:val="none"/>
          <w:shd w:fill="auto" w:val="clear"/>
          <w:vertAlign w:val="baseline"/>
          <w:rtl w:val="0"/>
        </w:rPr>
        <w:t xml:space="preserve">1 </w:t>
      </w:r>
      <w:r w:rsidDel="00000000" w:rsidR="00000000" w:rsidRPr="00000000">
        <w:rPr>
          <w:rFonts w:ascii="CMSS10" w:cs="CMSS10" w:eastAsia="CMSS10" w:hAnsi="CMSS10"/>
          <w:b w:val="0"/>
          <w:i w:val="0"/>
          <w:smallCaps w:val="0"/>
          <w:strike w:val="0"/>
          <w:color w:val="0000ff"/>
          <w:sz w:val="22"/>
          <w:szCs w:val="22"/>
          <w:u w:val="none"/>
          <w:shd w:fill="auto" w:val="clear"/>
          <w:vertAlign w:val="baseline"/>
          <w:rtl w:val="0"/>
        </w:rPr>
        <w:t xml:space="preserve">+ </w:t>
      </w:r>
      <w:r w:rsidDel="00000000" w:rsidR="00000000" w:rsidRPr="00000000">
        <w:rPr>
          <w:rFonts w:ascii="CMSSI10" w:cs="CMSSI10" w:eastAsia="CMSSI10" w:hAnsi="CMSSI10"/>
          <w:b w:val="0"/>
          <w:i w:val="0"/>
          <w:smallCaps w:val="0"/>
          <w:strike w:val="0"/>
          <w:color w:val="0000ff"/>
          <w:sz w:val="22"/>
          <w:szCs w:val="22"/>
          <w:u w:val="none"/>
          <w:shd w:fill="auto" w:val="clear"/>
          <w:vertAlign w:val="baseline"/>
          <w:rtl w:val="0"/>
        </w:rPr>
        <w:t xml:space="preserve">n</w:t>
      </w:r>
      <w:r w:rsidDel="00000000" w:rsidR="00000000" w:rsidRPr="00000000">
        <w:rPr>
          <w:rFonts w:ascii="CMSS8" w:cs="CMSS8" w:eastAsia="CMSS8" w:hAnsi="CMSS8"/>
          <w:b w:val="0"/>
          <w:i w:val="0"/>
          <w:smallCaps w:val="0"/>
          <w:strike w:val="0"/>
          <w:color w:val="0000ff"/>
          <w:sz w:val="16"/>
          <w:szCs w:val="16"/>
          <w:u w:val="none"/>
          <w:shd w:fill="auto" w:val="clear"/>
          <w:vertAlign w:val="baseline"/>
          <w:rtl w:val="0"/>
        </w:rPr>
        <w:t xml:space="preserve">2</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If an action </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A </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can occur in </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n</w:t>
      </w:r>
      <w:r w:rsidDel="00000000" w:rsidR="00000000" w:rsidRPr="00000000">
        <w:rPr>
          <w:rFonts w:ascii="CMSS8" w:cs="CMSS8" w:eastAsia="CMSS8" w:hAnsi="CMSS8"/>
          <w:b w:val="0"/>
          <w:i w:val="0"/>
          <w:smallCaps w:val="0"/>
          <w:strike w:val="0"/>
          <w:color w:val="000000"/>
          <w:sz w:val="16"/>
          <w:szCs w:val="16"/>
          <w:u w:val="none"/>
          <w:shd w:fill="auto" w:val="clear"/>
          <w:vertAlign w:val="baseline"/>
          <w:rtl w:val="0"/>
        </w:rPr>
        <w:t xml:space="preserve">1 </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different ways, another action, </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B </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can occur in </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n</w:t>
      </w:r>
      <w:r w:rsidDel="00000000" w:rsidR="00000000" w:rsidRPr="00000000">
        <w:rPr>
          <w:rFonts w:ascii="CMSS8" w:cs="CMSS8" w:eastAsia="CMSS8" w:hAnsi="CMSS8"/>
          <w:b w:val="0"/>
          <w:i w:val="0"/>
          <w:smallCaps w:val="0"/>
          <w:strike w:val="0"/>
          <w:color w:val="000000"/>
          <w:sz w:val="16"/>
          <w:szCs w:val="16"/>
          <w:u w:val="none"/>
          <w:shd w:fill="auto" w:val="clear"/>
          <w:vertAlign w:val="baseline"/>
          <w:rtl w:val="0"/>
        </w:rPr>
        <w:t xml:space="preserve">2 </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different ways, then the total number of occurrences of the actions </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A </w:t>
      </w:r>
      <w:r w:rsidDel="00000000" w:rsidR="00000000" w:rsidRPr="00000000">
        <w:rPr>
          <w:rFonts w:ascii="CMSSBX10" w:cs="CMSSBX10" w:eastAsia="CMSSBX10" w:hAnsi="CMSSBX10"/>
          <w:b w:val="0"/>
          <w:i w:val="0"/>
          <w:smallCaps w:val="0"/>
          <w:strike w:val="0"/>
          <w:color w:val="000000"/>
          <w:sz w:val="22"/>
          <w:szCs w:val="22"/>
          <w:u w:val="none"/>
          <w:shd w:fill="auto" w:val="clear"/>
          <w:vertAlign w:val="baseline"/>
          <w:rtl w:val="0"/>
        </w:rPr>
        <w:t xml:space="preserve">and </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B </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together is </w:t>
      </w:r>
      <w:r w:rsidDel="00000000" w:rsidR="00000000" w:rsidRPr="00000000">
        <w:rPr>
          <w:rFonts w:ascii="CMSSI10" w:cs="CMSSI10" w:eastAsia="CMSSI10" w:hAnsi="CMSSI10"/>
          <w:b w:val="0"/>
          <w:i w:val="0"/>
          <w:smallCaps w:val="0"/>
          <w:strike w:val="0"/>
          <w:color w:val="0000ff"/>
          <w:sz w:val="22"/>
          <w:szCs w:val="22"/>
          <w:u w:val="none"/>
          <w:shd w:fill="auto" w:val="clear"/>
          <w:vertAlign w:val="baseline"/>
          <w:rtl w:val="0"/>
        </w:rPr>
        <w:t xml:space="preserve">n</w:t>
      </w:r>
      <w:r w:rsidDel="00000000" w:rsidR="00000000" w:rsidRPr="00000000">
        <w:rPr>
          <w:rFonts w:ascii="CMSS8" w:cs="CMSS8" w:eastAsia="CMSS8" w:hAnsi="CMSS8"/>
          <w:b w:val="0"/>
          <w:i w:val="0"/>
          <w:smallCaps w:val="0"/>
          <w:strike w:val="0"/>
          <w:color w:val="0000ff"/>
          <w:sz w:val="16"/>
          <w:szCs w:val="16"/>
          <w:u w:val="none"/>
          <w:shd w:fill="auto" w:val="clear"/>
          <w:vertAlign w:val="baseline"/>
          <w:rtl w:val="0"/>
        </w:rPr>
        <w:t xml:space="preserve">1 </w:t>
      </w:r>
      <w:r w:rsidDel="00000000" w:rsidR="00000000" w:rsidRPr="00000000">
        <w:rPr>
          <w:rFonts w:ascii="CMSY10" w:cs="CMSY10" w:eastAsia="CMSY10" w:hAnsi="CMSY10"/>
          <w:b w:val="0"/>
          <w:i w:val="0"/>
          <w:smallCaps w:val="0"/>
          <w:strike w:val="0"/>
          <w:color w:val="0000ff"/>
          <w:sz w:val="22"/>
          <w:szCs w:val="22"/>
          <w:u w:val="none"/>
          <w:shd w:fill="auto" w:val="clear"/>
          <w:vertAlign w:val="baseline"/>
          <w:rtl w:val="0"/>
        </w:rPr>
        <w:t xml:space="preserve">* </w:t>
      </w:r>
      <w:r w:rsidDel="00000000" w:rsidR="00000000" w:rsidRPr="00000000">
        <w:rPr>
          <w:rFonts w:ascii="CMSSI10" w:cs="CMSSI10" w:eastAsia="CMSSI10" w:hAnsi="CMSSI10"/>
          <w:b w:val="0"/>
          <w:i w:val="0"/>
          <w:smallCaps w:val="0"/>
          <w:strike w:val="0"/>
          <w:color w:val="0000ff"/>
          <w:sz w:val="22"/>
          <w:szCs w:val="22"/>
          <w:u w:val="none"/>
          <w:shd w:fill="auto" w:val="clear"/>
          <w:vertAlign w:val="baseline"/>
          <w:rtl w:val="0"/>
        </w:rPr>
        <w:t xml:space="preserve">n</w:t>
      </w:r>
      <w:r w:rsidDel="00000000" w:rsidR="00000000" w:rsidRPr="00000000">
        <w:rPr>
          <w:rFonts w:ascii="CMSS8" w:cs="CMSS8" w:eastAsia="CMSS8" w:hAnsi="CMSS8"/>
          <w:b w:val="0"/>
          <w:i w:val="0"/>
          <w:smallCaps w:val="0"/>
          <w:strike w:val="0"/>
          <w:color w:val="0000ff"/>
          <w:sz w:val="16"/>
          <w:szCs w:val="16"/>
          <w:u w:val="none"/>
          <w:shd w:fill="auto" w:val="clear"/>
          <w:vertAlign w:val="baseline"/>
          <w:rtl w:val="0"/>
        </w:rPr>
        <w:t xml:space="preserve">2</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Suppose that </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r </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actions are to be performed in a definite order.  Further suppose that there are </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n</w:t>
      </w:r>
      <w:r w:rsidDel="00000000" w:rsidR="00000000" w:rsidRPr="00000000">
        <w:rPr>
          <w:rFonts w:ascii="CMSS8" w:cs="CMSS8" w:eastAsia="CMSS8" w:hAnsi="CMSS8"/>
          <w:b w:val="0"/>
          <w:i w:val="0"/>
          <w:smallCaps w:val="0"/>
          <w:strike w:val="0"/>
          <w:color w:val="000000"/>
          <w:sz w:val="16"/>
          <w:szCs w:val="16"/>
          <w:u w:val="none"/>
          <w:shd w:fill="auto" w:val="clear"/>
          <w:vertAlign w:val="baseline"/>
          <w:rtl w:val="0"/>
        </w:rPr>
        <w:t xml:space="preserve">1 </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possibilities for the first action and that corresponding to each of these possibilities are </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n</w:t>
      </w:r>
      <w:r w:rsidDel="00000000" w:rsidR="00000000" w:rsidRPr="00000000">
        <w:rPr>
          <w:rFonts w:ascii="CMSS8" w:cs="CMSS8" w:eastAsia="CMSS8" w:hAnsi="CMSS8"/>
          <w:b w:val="0"/>
          <w:i w:val="0"/>
          <w:smallCaps w:val="0"/>
          <w:strike w:val="0"/>
          <w:color w:val="000000"/>
          <w:sz w:val="16"/>
          <w:szCs w:val="16"/>
          <w:u w:val="none"/>
          <w:shd w:fill="auto" w:val="clear"/>
          <w:vertAlign w:val="baseline"/>
          <w:rtl w:val="0"/>
        </w:rPr>
        <w:t xml:space="preserve">2 </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possibilities for the second action, and so on. Then there are </w:t>
      </w:r>
      <w:r w:rsidDel="00000000" w:rsidR="00000000" w:rsidRPr="00000000">
        <w:rPr>
          <w:rFonts w:ascii="CMSSI10" w:cs="CMSSI10" w:eastAsia="CMSSI10" w:hAnsi="CMSSI10"/>
          <w:b w:val="0"/>
          <w:i w:val="0"/>
          <w:smallCaps w:val="0"/>
          <w:strike w:val="0"/>
          <w:color w:val="0000ff"/>
          <w:sz w:val="22"/>
          <w:szCs w:val="22"/>
          <w:u w:val="none"/>
          <w:shd w:fill="auto" w:val="clear"/>
          <w:vertAlign w:val="baseline"/>
          <w:rtl w:val="0"/>
        </w:rPr>
        <w:t xml:space="preserve">n</w:t>
      </w:r>
      <w:r w:rsidDel="00000000" w:rsidR="00000000" w:rsidRPr="00000000">
        <w:rPr>
          <w:rFonts w:ascii="CMSS8" w:cs="CMSS8" w:eastAsia="CMSS8" w:hAnsi="CMSS8"/>
          <w:b w:val="0"/>
          <w:i w:val="0"/>
          <w:smallCaps w:val="0"/>
          <w:strike w:val="0"/>
          <w:color w:val="0000ff"/>
          <w:sz w:val="16"/>
          <w:szCs w:val="16"/>
          <w:u w:val="none"/>
          <w:shd w:fill="auto" w:val="clear"/>
          <w:vertAlign w:val="baseline"/>
          <w:rtl w:val="0"/>
        </w:rPr>
        <w:t xml:space="preserve">1 </w:t>
      </w:r>
      <w:r w:rsidDel="00000000" w:rsidR="00000000" w:rsidRPr="00000000">
        <w:rPr>
          <w:rFonts w:ascii="CMSY10" w:cs="CMSY10" w:eastAsia="CMSY10" w:hAnsi="CMSY10"/>
          <w:b w:val="0"/>
          <w:i w:val="0"/>
          <w:smallCaps w:val="0"/>
          <w:strike w:val="0"/>
          <w:color w:val="0000ff"/>
          <w:sz w:val="22"/>
          <w:szCs w:val="22"/>
          <w:u w:val="none"/>
          <w:shd w:fill="auto" w:val="clear"/>
          <w:vertAlign w:val="baseline"/>
          <w:rtl w:val="0"/>
        </w:rPr>
        <w:t xml:space="preserve">* </w:t>
      </w:r>
      <w:r w:rsidDel="00000000" w:rsidR="00000000" w:rsidRPr="00000000">
        <w:rPr>
          <w:rFonts w:ascii="CMSSI10" w:cs="CMSSI10" w:eastAsia="CMSSI10" w:hAnsi="CMSSI10"/>
          <w:b w:val="0"/>
          <w:i w:val="0"/>
          <w:smallCaps w:val="0"/>
          <w:strike w:val="0"/>
          <w:color w:val="0000ff"/>
          <w:sz w:val="22"/>
          <w:szCs w:val="22"/>
          <w:u w:val="none"/>
          <w:shd w:fill="auto" w:val="clear"/>
          <w:vertAlign w:val="baseline"/>
          <w:rtl w:val="0"/>
        </w:rPr>
        <w:t xml:space="preserve">n</w:t>
      </w:r>
      <w:r w:rsidDel="00000000" w:rsidR="00000000" w:rsidRPr="00000000">
        <w:rPr>
          <w:rFonts w:ascii="CMSS8" w:cs="CMSS8" w:eastAsia="CMSS8" w:hAnsi="CMSS8"/>
          <w:b w:val="0"/>
          <w:i w:val="0"/>
          <w:smallCaps w:val="0"/>
          <w:strike w:val="0"/>
          <w:color w:val="0000ff"/>
          <w:sz w:val="16"/>
          <w:szCs w:val="16"/>
          <w:u w:val="none"/>
          <w:shd w:fill="auto" w:val="clear"/>
          <w:vertAlign w:val="baseline"/>
          <w:rtl w:val="0"/>
        </w:rPr>
        <w:t xml:space="preserve">2 </w:t>
      </w:r>
      <w:r w:rsidDel="00000000" w:rsidR="00000000" w:rsidRPr="00000000">
        <w:rPr>
          <w:rFonts w:ascii="CMSY10" w:cs="CMSY10" w:eastAsia="CMSY10" w:hAnsi="CMSY10"/>
          <w:b w:val="0"/>
          <w:i w:val="0"/>
          <w:smallCaps w:val="0"/>
          <w:strike w:val="0"/>
          <w:color w:val="0000ff"/>
          <w:sz w:val="22"/>
          <w:szCs w:val="22"/>
          <w:u w:val="none"/>
          <w:shd w:fill="auto" w:val="clear"/>
          <w:vertAlign w:val="baseline"/>
          <w:rtl w:val="0"/>
        </w:rPr>
        <w:t xml:space="preserve">* … * </w:t>
      </w:r>
      <w:r w:rsidDel="00000000" w:rsidR="00000000" w:rsidRPr="00000000">
        <w:rPr>
          <w:rFonts w:ascii="CMSSI10" w:cs="CMSSI10" w:eastAsia="CMSSI10" w:hAnsi="CMSSI10"/>
          <w:b w:val="0"/>
          <w:i w:val="0"/>
          <w:smallCaps w:val="0"/>
          <w:strike w:val="0"/>
          <w:color w:val="0000ff"/>
          <w:sz w:val="22"/>
          <w:szCs w:val="22"/>
          <w:u w:val="none"/>
          <w:shd w:fill="auto" w:val="clear"/>
          <w:vertAlign w:val="baseline"/>
          <w:rtl w:val="0"/>
        </w:rPr>
        <w:t xml:space="preserve">n</w:t>
      </w:r>
      <w:r w:rsidDel="00000000" w:rsidR="00000000" w:rsidRPr="00000000">
        <w:rPr>
          <w:rFonts w:ascii="CMSSI8" w:cs="CMSSI8" w:eastAsia="CMSSI8" w:hAnsi="CMSSI8"/>
          <w:b w:val="0"/>
          <w:i w:val="0"/>
          <w:smallCaps w:val="0"/>
          <w:strike w:val="0"/>
          <w:color w:val="0000ff"/>
          <w:sz w:val="16"/>
          <w:szCs w:val="16"/>
          <w:u w:val="none"/>
          <w:shd w:fill="auto" w:val="clear"/>
          <w:vertAlign w:val="baseline"/>
          <w:rtl w:val="0"/>
        </w:rPr>
        <w:t xml:space="preserve">r </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possibilities altogether for the </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r </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actions.</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The product of the first n positive integers (counting numbers) is called n factorial and is denoted n</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 In symbols, n</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 = </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n * (n – 1) * (n - 2) * … * 1</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MSSI10" w:cs="CMSSI10" w:eastAsia="CMSSI10" w:hAnsi="CMSSI10"/>
          <w:b w:val="0"/>
          <w:i w:val="0"/>
          <w:smallCaps w:val="0"/>
          <w:strike w:val="0"/>
          <w:color w:val="000000"/>
          <w:sz w:val="20"/>
          <w:szCs w:val="20"/>
          <w:u w:val="none"/>
          <w:shd w:fill="auto" w:val="clear"/>
          <w:vertAlign w:val="baseline"/>
          <w:rtl w:val="0"/>
        </w:rPr>
        <w:t xml:space="preserve">n</w:t>
      </w:r>
      <w:r w:rsidDel="00000000" w:rsidR="00000000" w:rsidRPr="00000000">
        <w:rPr>
          <w:rFonts w:ascii="CMSS10" w:cs="CMSS10" w:eastAsia="CMSS10" w:hAnsi="CMSS10"/>
          <w:b w:val="0"/>
          <w:i w:val="0"/>
          <w:smallCaps w:val="0"/>
          <w:strike w:val="0"/>
          <w:color w:val="000000"/>
          <w:sz w:val="20"/>
          <w:szCs w:val="20"/>
          <w:u w:val="none"/>
          <w:shd w:fill="auto" w:val="clear"/>
          <w:vertAlign w:val="baseline"/>
          <w:rtl w:val="0"/>
        </w:rPr>
        <w:t xml:space="preserve">! = </w:t>
      </w:r>
      <w:r w:rsidDel="00000000" w:rsidR="00000000" w:rsidRPr="00000000">
        <w:rPr>
          <w:rFonts w:ascii="CMSSI10" w:cs="CMSSI10" w:eastAsia="CMSSI10" w:hAnsi="CMSSI10"/>
          <w:b w:val="0"/>
          <w:i w:val="0"/>
          <w:smallCaps w:val="0"/>
          <w:strike w:val="0"/>
          <w:color w:val="000000"/>
          <w:sz w:val="20"/>
          <w:szCs w:val="20"/>
          <w:u w:val="none"/>
          <w:shd w:fill="auto" w:val="clear"/>
          <w:vertAlign w:val="baseline"/>
          <w:rtl w:val="0"/>
        </w:rPr>
        <w:t xml:space="preserve">n </w:t>
      </w:r>
      <w:r w:rsidDel="00000000" w:rsidR="00000000" w:rsidRPr="00000000">
        <w:rPr>
          <w:rFonts w:ascii="CMSY10" w:cs="CMSY10" w:eastAsia="CMSY10" w:hAnsi="CMSY10"/>
          <w:b w:val="0"/>
          <w:i w:val="0"/>
          <w:smallCaps w:val="0"/>
          <w:strike w:val="0"/>
          <w:color w:val="000000"/>
          <w:sz w:val="20"/>
          <w:szCs w:val="20"/>
          <w:u w:val="none"/>
          <w:shd w:fill="auto" w:val="clear"/>
          <w:vertAlign w:val="baseline"/>
          <w:rtl w:val="0"/>
        </w:rPr>
        <w:t xml:space="preserve">* </w:t>
      </w:r>
      <w:r w:rsidDel="00000000" w:rsidR="00000000" w:rsidRPr="00000000">
        <w:rPr>
          <w:rFonts w:ascii="CMSS10" w:cs="CMSS10" w:eastAsia="CMSS10" w:hAnsi="CMSS10"/>
          <w:b w:val="0"/>
          <w:i w:val="0"/>
          <w:smallCaps w:val="0"/>
          <w:strike w:val="0"/>
          <w:color w:val="000000"/>
          <w:sz w:val="20"/>
          <w:szCs w:val="20"/>
          <w:u w:val="none"/>
          <w:shd w:fill="auto" w:val="clear"/>
          <w:vertAlign w:val="baseline"/>
          <w:rtl w:val="0"/>
        </w:rPr>
        <w:t xml:space="preserve">(</w:t>
      </w:r>
      <w:r w:rsidDel="00000000" w:rsidR="00000000" w:rsidRPr="00000000">
        <w:rPr>
          <w:rFonts w:ascii="CMSSI10" w:cs="CMSSI10" w:eastAsia="CMSSI10" w:hAnsi="CMSSI10"/>
          <w:b w:val="0"/>
          <w:i w:val="0"/>
          <w:smallCaps w:val="0"/>
          <w:strike w:val="0"/>
          <w:color w:val="000000"/>
          <w:sz w:val="20"/>
          <w:szCs w:val="20"/>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MSY10" w:cs="CMSY10" w:eastAsia="CMSY10" w:hAnsi="CMSY10"/>
          <w:b w:val="0"/>
          <w:i w:val="0"/>
          <w:smallCaps w:val="0"/>
          <w:strike w:val="0"/>
          <w:color w:val="000000"/>
          <w:sz w:val="20"/>
          <w:szCs w:val="20"/>
          <w:u w:val="none"/>
          <w:shd w:fill="auto" w:val="clear"/>
          <w:vertAlign w:val="baseline"/>
          <w:rtl w:val="0"/>
        </w:rPr>
        <w:t xml:space="preserve"> </w:t>
      </w:r>
      <w:r w:rsidDel="00000000" w:rsidR="00000000" w:rsidRPr="00000000">
        <w:rPr>
          <w:rFonts w:ascii="CMSS10" w:cs="CMSS10" w:eastAsia="CMSS10" w:hAnsi="CMSS10"/>
          <w:b w:val="0"/>
          <w:i w:val="0"/>
          <w:smallCaps w:val="0"/>
          <w:strike w:val="0"/>
          <w:color w:val="00000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SSI10" w:cs="CMSSI10" w:eastAsia="CMSSI10" w:hAnsi="CMSSI10"/>
          <w:b w:val="0"/>
          <w:i w:val="0"/>
          <w:smallCaps w:val="0"/>
          <w:strike w:val="0"/>
          <w:color w:val="000000"/>
          <w:sz w:val="22"/>
          <w:szCs w:val="22"/>
          <w:u w:val="none"/>
          <w:shd w:fill="auto" w:val="clear"/>
          <w:vertAlign w:val="baseline"/>
        </w:rPr>
      </w:pP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Permutation is used when order matters, and combination is used when order doesn’t matter.</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SSI10" w:cs="CMSSI10" w:eastAsia="CMSSI10" w:hAnsi="CMSSI10"/>
          <w:b w:val="0"/>
          <w:i w:val="0"/>
          <w:smallCaps w:val="0"/>
          <w:strike w:val="0"/>
          <w:color w:val="000000"/>
          <w:sz w:val="22"/>
          <w:szCs w:val="22"/>
          <w:u w:val="none"/>
          <w:shd w:fill="auto" w:val="clear"/>
          <w:vertAlign w:val="baseline"/>
        </w:rPr>
      </w:pP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A permutation is an ordered arrangement of all or some of n objects.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SS10" w:cs="CMSS10" w:eastAsia="CMSS10" w:hAnsi="CMSS10"/>
          <w:b w:val="0"/>
          <w:i w:val="0"/>
          <w:smallCaps w:val="0"/>
          <w:strike w:val="0"/>
          <w:color w:val="000000"/>
          <w:sz w:val="22"/>
          <w:szCs w:val="22"/>
          <w:u w:val="none"/>
          <w:shd w:fill="auto" w:val="clear"/>
          <w:vertAlign w:val="baseline"/>
        </w:rPr>
      </w:pP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The number of possible permutations of r objects from a collection of n distinct objects is given</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 by the formula </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n * (n - 1) * (n - 2) * … * 1 is denoted by nPr</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SS10" w:cs="CMSS10" w:eastAsia="CMSS10" w:hAnsi="CMSS10"/>
          <w:b w:val="0"/>
          <w:i w:val="0"/>
          <w:smallCaps w:val="0"/>
          <w:strike w:val="0"/>
          <w:color w:val="000000"/>
          <w:sz w:val="22"/>
          <w:szCs w:val="22"/>
          <w:u w:val="none"/>
          <w:shd w:fill="auto" w:val="clear"/>
          <w:vertAlign w:val="baseline"/>
        </w:rPr>
      </w:pP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nP0 = 1.  There is only one ordered arrangement of 0 objects.</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SS10" w:cs="CMSS10" w:eastAsia="CMSS10" w:hAnsi="CMSS10"/>
          <w:b w:val="0"/>
          <w:i w:val="0"/>
          <w:smallCaps w:val="0"/>
          <w:strike w:val="0"/>
          <w:color w:val="000000"/>
          <w:sz w:val="22"/>
          <w:szCs w:val="22"/>
          <w:u w:val="none"/>
          <w:shd w:fill="auto" w:val="clear"/>
          <w:vertAlign w:val="baseline"/>
        </w:rPr>
      </w:pP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n</w:t>
      </w:r>
      <w:r w:rsidDel="00000000" w:rsidR="00000000" w:rsidRPr="00000000">
        <w:rPr>
          <w:rFonts w:ascii="CMSSI10" w:cs="CMSSI10" w:eastAsia="CMSSI10" w:hAnsi="CMSSI10"/>
          <w:rtl w:val="0"/>
        </w:rPr>
        <w:t xml:space="preserve">C</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1 = n.  There are n ways of choosing one object from n objects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SS10" w:cs="CMSS10" w:eastAsia="CMSS10" w:hAnsi="CMSS10"/>
          <w:b w:val="0"/>
          <w:i w:val="0"/>
          <w:smallCaps w:val="0"/>
          <w:strike w:val="0"/>
          <w:color w:val="000000"/>
          <w:sz w:val="22"/>
          <w:szCs w:val="22"/>
          <w:u w:val="none"/>
          <w:shd w:fill="auto" w:val="clear"/>
          <w:vertAlign w:val="baseline"/>
        </w:rPr>
      </w:pP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nPn = n.  There are n ways of arranging n objects from n objects, without replacement.</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SS10" w:cs="CMSS10" w:eastAsia="CMSS10" w:hAnsi="CMSS10"/>
          <w:b w:val="0"/>
          <w:i w:val="0"/>
          <w:smallCaps w:val="0"/>
          <w:strike w:val="0"/>
          <w:color w:val="000000"/>
          <w:sz w:val="22"/>
          <w:szCs w:val="22"/>
          <w:u w:val="none"/>
          <w:shd w:fill="auto" w:val="clear"/>
          <w:vertAlign w:val="baseline"/>
        </w:rPr>
      </w:pP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Number of possible permutations or r objects from a collection of n distinct objects when repetition is allowed is n * n * … * n (r times) = n^r</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SS10" w:cs="CMSS10" w:eastAsia="CMSS10" w:hAnsi="CMSS10"/>
          <w:b w:val="0"/>
          <w:i w:val="0"/>
          <w:smallCaps w:val="0"/>
          <w:strike w:val="0"/>
          <w:color w:val="000000"/>
          <w:sz w:val="22"/>
          <w:szCs w:val="22"/>
          <w:u w:val="none"/>
          <w:shd w:fill="auto" w:val="clear"/>
          <w:vertAlign w:val="baseline"/>
        </w:rPr>
      </w:pP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The number of permutations of </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n </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objects when </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p1 </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of them are of one kind, p2 of another, p3 of a third and rest distinct is equal to n!/(p1!p2!p3!)</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SS10" w:cs="CMSS10" w:eastAsia="CMSS10" w:hAnsi="CMSS10"/>
          <w:b w:val="0"/>
          <w:i w:val="0"/>
          <w:smallCaps w:val="0"/>
          <w:strike w:val="0"/>
          <w:color w:val="000000"/>
          <w:sz w:val="22"/>
          <w:szCs w:val="22"/>
          <w:u w:val="none"/>
          <w:shd w:fill="auto" w:val="clear"/>
          <w:vertAlign w:val="baseline"/>
        </w:rPr>
      </w:pP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The number of ways n distinct objects can be arranged in a circle (clockwise and anticlockwise are same) is equal to (n - 1)!/2</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SS10" w:cs="CMSS10" w:eastAsia="CMSS10" w:hAnsi="CMSS10"/>
          <w:b w:val="0"/>
          <w:i w:val="0"/>
          <w:smallCaps w:val="0"/>
          <w:strike w:val="0"/>
          <w:color w:val="000000"/>
          <w:sz w:val="22"/>
          <w:szCs w:val="22"/>
          <w:u w:val="none"/>
          <w:shd w:fill="auto" w:val="clear"/>
          <w:vertAlign w:val="baseline"/>
        </w:rPr>
      </w:pP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Each combination of </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r </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objects from </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n </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objects can give rise to </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r</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 arrangements.  So, number is combinations is obtained by dividing the permutations by r!</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SS10" w:cs="CMSS10" w:eastAsia="CMSS10" w:hAnsi="CMSS10"/>
          <w:b w:val="0"/>
          <w:i w:val="0"/>
          <w:smallCaps w:val="0"/>
          <w:strike w:val="0"/>
          <w:color w:val="000000"/>
          <w:sz w:val="22"/>
          <w:szCs w:val="22"/>
          <w:u w:val="none"/>
          <w:shd w:fill="auto" w:val="clear"/>
          <w:vertAlign w:val="baseline"/>
        </w:rPr>
      </w:pP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The number of possible combinations of </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r </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objects from a collection of </w:t>
      </w:r>
      <w:r w:rsidDel="00000000" w:rsidR="00000000" w:rsidRPr="00000000">
        <w:rPr>
          <w:rFonts w:ascii="CMSSI10" w:cs="CMSSI10" w:eastAsia="CMSSI10" w:hAnsi="CMSSI10"/>
          <w:b w:val="0"/>
          <w:i w:val="0"/>
          <w:smallCaps w:val="0"/>
          <w:strike w:val="0"/>
          <w:color w:val="000000"/>
          <w:sz w:val="22"/>
          <w:szCs w:val="22"/>
          <w:u w:val="none"/>
          <w:shd w:fill="auto" w:val="clear"/>
          <w:vertAlign w:val="baseline"/>
          <w:rtl w:val="0"/>
        </w:rPr>
        <w:t xml:space="preserve">n </w:t>
      </w:r>
      <w:r w:rsidDel="00000000" w:rsidR="00000000" w:rsidRPr="00000000">
        <w:rPr>
          <w:rFonts w:ascii="CMSS10" w:cs="CMSS10" w:eastAsia="CMSS10" w:hAnsi="CMSS10"/>
          <w:b w:val="0"/>
          <w:i w:val="0"/>
          <w:smallCaps w:val="0"/>
          <w:strike w:val="0"/>
          <w:color w:val="0000ff"/>
          <w:sz w:val="22"/>
          <w:szCs w:val="22"/>
          <w:u w:val="none"/>
          <w:shd w:fill="auto" w:val="clear"/>
          <w:vertAlign w:val="baseline"/>
          <w:rtl w:val="0"/>
        </w:rPr>
        <w:t xml:space="preserve">distinct </w:t>
      </w: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objects is denoted by nCr and is given by n!/(n-r)!r! = nPr/r!.  This is also called binomial coefficient.</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SS10" w:cs="CMSS10" w:eastAsia="CMSS10" w:hAnsi="CMSS10"/>
          <w:b w:val="0"/>
          <w:i w:val="0"/>
          <w:smallCaps w:val="0"/>
          <w:strike w:val="0"/>
          <w:color w:val="000000"/>
          <w:sz w:val="22"/>
          <w:szCs w:val="22"/>
          <w:u w:val="none"/>
          <w:shd w:fill="auto" w:val="clear"/>
          <w:vertAlign w:val="baseline"/>
        </w:rPr>
      </w:pP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nCr = nC(n-r).  In other words, selecting r objects from n objects is same as rejecting (n - r) objects from n objects.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SS10" w:cs="CMSS10" w:eastAsia="CMSS10" w:hAnsi="CMSS10"/>
          <w:b w:val="0"/>
          <w:i w:val="0"/>
          <w:smallCaps w:val="0"/>
          <w:strike w:val="0"/>
          <w:color w:val="000000"/>
          <w:sz w:val="22"/>
          <w:szCs w:val="22"/>
          <w:u w:val="none"/>
          <w:shd w:fill="auto" w:val="clear"/>
          <w:vertAlign w:val="baseline"/>
        </w:rPr>
      </w:pP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nCn = nC0 = 1 for all values of n</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MSS10" w:cs="CMSS10" w:eastAsia="CMSS10" w:hAnsi="CMSS10"/>
          <w:b w:val="0"/>
          <w:i w:val="0"/>
          <w:smallCaps w:val="0"/>
          <w:strike w:val="0"/>
          <w:color w:val="000000"/>
          <w:sz w:val="22"/>
          <w:szCs w:val="22"/>
          <w:u w:val="none"/>
          <w:shd w:fill="auto" w:val="clear"/>
          <w:vertAlign w:val="baseline"/>
          <w:rtl w:val="0"/>
        </w:rPr>
        <w:t xml:space="preserve">nCr = (n - 1)C(r - 1) + (n - 1)Cr</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repetitions, the number of permutations is n^r.  Without repetitions, it's nPr.</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repetitions, the number of combinations is (n+r-1)Cr.  Without repetitions, it's nCr.</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and then arrange.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Choosing r objects out of n distinct objects and then arranging is same as directly arranging r out of n objects.  Thus 5C3 * 3P3 = 5P3</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Here’re some strategies.</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cases.  handle separately, and then add.</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factors when dealing with OR (different cases), and multiply when dealing with AND.</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Partitions, and then choose how to move around the partitions.</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 what can occur together first, and then fill rest around them. For example, whoever wants to sit together, arrange them first.</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certain objects can't occur together, arrange the rest and make gaps while doing so, so as to fill them in.  For example, in order to find how many ways can 26 alphabets be arranged, so that no vowels occur together - arrange consonants (21!) first with gaps in between and then arrange vowels (22p5) in between them.</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nCr * r! = nPr</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ways of arranging n people into r groups = (n+r-1)C(r-1) * n! (book and bookshelves problem, 5.3 .q4)</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ways of arranging n identical people into r groups = (n+r-1)C(r-1) [ Football problem. week 5 challenge question 4].</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drawing>
          <wp:inline distB="114300" distT="114300" distL="114300" distR="114300">
            <wp:extent cx="5010150" cy="5810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101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drawing>
          <wp:inline distB="114300" distT="114300" distL="114300" distR="114300">
            <wp:extent cx="5238750" cy="3905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387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MSS10"/>
  <w:font w:name="CMSSI10"/>
  <w:font w:name="CMSSI8"/>
  <w:font w:name="CMSY10"/>
  <w:font w:name="CMSS8"/>
  <w:font w:name="CMSSBX10"/>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MSS10" w:cs="CMSS10" w:eastAsia="CMSS10" w:hAnsi="CMSS1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Z1v5p2Xi2m2l8uWjxtgrge8PqA==">AMUW2mXn0PNS0ed+HlSOQVINvHHRccTlqcaGWkLqWqbRuUFnhhCoaWDLCMF/v6OR3C1bKtdErCjqENC46jWLhUsiU29G86i11T/ZxnciPvWJuc3xz5Aprqw=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