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DB4" w:rsidRDefault="00933775">
      <w:pPr>
        <w:spacing w:after="160" w:line="256" w:lineRule="auto"/>
        <w:ind w:left="1080" w:hanging="720"/>
        <w:jc w:val="center"/>
        <w:rPr>
          <w:rFonts w:ascii="Calibri" w:eastAsia="Calibri" w:hAnsi="Calibri" w:cs="Calibri"/>
          <w:b/>
          <w:sz w:val="30"/>
        </w:rPr>
      </w:pPr>
      <w:r>
        <w:rPr>
          <w:rFonts w:ascii="Calibri" w:eastAsia="Calibri" w:hAnsi="Calibri" w:cs="Calibri"/>
          <w:b/>
          <w:sz w:val="30"/>
        </w:rPr>
        <w:t>TARANIS</w:t>
      </w:r>
    </w:p>
    <w:p w:rsidR="003E3DB4" w:rsidRDefault="00933775">
      <w:pPr>
        <w:numPr>
          <w:ilvl w:val="0"/>
          <w:numId w:val="1"/>
        </w:numPr>
        <w:spacing w:after="160" w:line="256" w:lineRule="auto"/>
        <w:ind w:left="1080" w:hanging="720"/>
        <w:rPr>
          <w:rFonts w:ascii="Calibri" w:eastAsia="Calibri" w:hAnsi="Calibri" w:cs="Calibri"/>
          <w:b/>
          <w:sz w:val="30"/>
          <w:u w:val="single"/>
        </w:rPr>
      </w:pPr>
      <w:r>
        <w:rPr>
          <w:rFonts w:ascii="Calibri" w:eastAsia="Calibri" w:hAnsi="Calibri" w:cs="Calibri"/>
          <w:b/>
          <w:sz w:val="30"/>
          <w:u w:val="single"/>
        </w:rPr>
        <w:t>Général</w:t>
      </w:r>
    </w:p>
    <w:p w:rsidR="003E3DB4" w:rsidRDefault="00933775">
      <w:pPr>
        <w:spacing w:after="160" w:line="256" w:lineRule="auto"/>
        <w:rPr>
          <w:rFonts w:ascii="Calibri" w:eastAsia="Calibri" w:hAnsi="Calibri" w:cs="Calibri"/>
          <w:b/>
          <w:sz w:val="30"/>
          <w:u w:val="single"/>
        </w:rPr>
      </w:pPr>
      <w:r>
        <w:rPr>
          <w:rFonts w:ascii="Calibri" w:eastAsia="Calibri" w:hAnsi="Calibri" w:cs="Calibri"/>
          <w:b/>
          <w:sz w:val="30"/>
          <w:u w:val="single"/>
        </w:rPr>
        <w:t>Club :</w:t>
      </w:r>
    </w:p>
    <w:p w:rsidR="003E3DB4" w:rsidRDefault="00933775">
      <w:pPr>
        <w:spacing w:after="160" w:line="256" w:lineRule="auto"/>
        <w:rPr>
          <w:rFonts w:ascii="Calibri" w:eastAsia="Calibri" w:hAnsi="Calibri" w:cs="Calibri"/>
          <w:b/>
          <w:sz w:val="24"/>
        </w:rPr>
      </w:pPr>
      <w:r>
        <w:rPr>
          <w:rFonts w:ascii="Calibri" w:eastAsia="Calibri" w:hAnsi="Calibri" w:cs="Calibri"/>
          <w:b/>
          <w:sz w:val="24"/>
        </w:rPr>
        <w:t>Elisa Space</w:t>
      </w:r>
    </w:p>
    <w:p w:rsidR="003E3DB4" w:rsidRDefault="00933775">
      <w:pPr>
        <w:spacing w:after="160" w:line="256" w:lineRule="auto"/>
        <w:rPr>
          <w:rFonts w:ascii="Calibri" w:eastAsia="Calibri" w:hAnsi="Calibri" w:cs="Calibri"/>
          <w:sz w:val="24"/>
        </w:rPr>
      </w:pPr>
      <w:r>
        <w:rPr>
          <w:rFonts w:ascii="Calibri" w:eastAsia="Calibri" w:hAnsi="Calibri" w:cs="Calibri"/>
          <w:sz w:val="24"/>
        </w:rPr>
        <w:t>À ELISA Aerospace - École d'Ingénieurs des Sciences Aérospatiales</w:t>
      </w:r>
    </w:p>
    <w:p w:rsidR="003E3DB4" w:rsidRDefault="00933775">
      <w:pPr>
        <w:spacing w:after="160" w:line="256" w:lineRule="auto"/>
        <w:rPr>
          <w:rFonts w:ascii="Calibri" w:eastAsia="Calibri" w:hAnsi="Calibri" w:cs="Calibri"/>
          <w:sz w:val="24"/>
        </w:rPr>
      </w:pPr>
      <w:r>
        <w:rPr>
          <w:rFonts w:ascii="Calibri" w:eastAsia="Calibri" w:hAnsi="Calibri" w:cs="Calibri"/>
          <w:sz w:val="24"/>
        </w:rPr>
        <w:t>Saint-Quentin 02100 Aine</w:t>
      </w:r>
    </w:p>
    <w:p w:rsidR="003E3DB4" w:rsidRDefault="00933775">
      <w:pPr>
        <w:spacing w:after="160" w:line="256" w:lineRule="auto"/>
        <w:rPr>
          <w:rFonts w:ascii="Calibri" w:eastAsia="Calibri" w:hAnsi="Calibri" w:cs="Calibri"/>
          <w:b/>
          <w:sz w:val="30"/>
          <w:u w:val="single"/>
        </w:rPr>
      </w:pPr>
      <w:r>
        <w:rPr>
          <w:rFonts w:ascii="Calibri" w:eastAsia="Calibri" w:hAnsi="Calibri" w:cs="Calibri"/>
          <w:b/>
          <w:sz w:val="30"/>
          <w:u w:val="single"/>
        </w:rPr>
        <w:t>Projet :</w:t>
      </w:r>
    </w:p>
    <w:p w:rsidR="003E3DB4" w:rsidRDefault="00933775">
      <w:pPr>
        <w:spacing w:after="160" w:line="256" w:lineRule="auto"/>
        <w:rPr>
          <w:rFonts w:ascii="Calibri" w:eastAsia="Calibri" w:hAnsi="Calibri" w:cs="Calibri"/>
        </w:rPr>
      </w:pPr>
      <w:r>
        <w:rPr>
          <w:rFonts w:ascii="Calibri" w:eastAsia="Calibri" w:hAnsi="Calibri" w:cs="Calibri"/>
        </w:rPr>
        <w:t xml:space="preserve">Nom du projet : </w:t>
      </w:r>
      <w:r>
        <w:rPr>
          <w:rFonts w:ascii="Calibri" w:eastAsia="Calibri" w:hAnsi="Calibri" w:cs="Calibri"/>
          <w:b/>
        </w:rPr>
        <w:t>TARANIS</w:t>
      </w:r>
    </w:p>
    <w:p w:rsidR="003E3DB4" w:rsidRDefault="00933775">
      <w:pPr>
        <w:spacing w:after="160" w:line="256" w:lineRule="auto"/>
        <w:rPr>
          <w:rFonts w:ascii="Calibri" w:eastAsia="Calibri" w:hAnsi="Calibri" w:cs="Calibri"/>
        </w:rPr>
      </w:pPr>
      <w:r>
        <w:rPr>
          <w:rFonts w:ascii="Calibri" w:eastAsia="Calibri" w:hAnsi="Calibri" w:cs="Calibri"/>
        </w:rPr>
        <w:t xml:space="preserve">Type : </w:t>
      </w:r>
      <w:r>
        <w:rPr>
          <w:rFonts w:ascii="Calibri" w:eastAsia="Calibri" w:hAnsi="Calibri" w:cs="Calibri"/>
          <w:b/>
        </w:rPr>
        <w:t>Mini-fusée</w:t>
      </w:r>
    </w:p>
    <w:p w:rsidR="003E3DB4" w:rsidRDefault="00933775">
      <w:pPr>
        <w:spacing w:after="160" w:line="256" w:lineRule="auto"/>
        <w:rPr>
          <w:rFonts w:ascii="Calibri" w:eastAsia="Calibri" w:hAnsi="Calibri" w:cs="Calibri"/>
          <w:b/>
        </w:rPr>
      </w:pPr>
      <w:r>
        <w:rPr>
          <w:rFonts w:ascii="Calibri" w:eastAsia="Calibri" w:hAnsi="Calibri" w:cs="Calibri"/>
        </w:rPr>
        <w:t xml:space="preserve">Années de lancement : </w:t>
      </w:r>
      <w:r>
        <w:rPr>
          <w:rFonts w:ascii="Calibri" w:eastAsia="Calibri" w:hAnsi="Calibri" w:cs="Calibri"/>
          <w:b/>
        </w:rPr>
        <w:t>juillet 2021</w:t>
      </w:r>
    </w:p>
    <w:p w:rsidR="003E3DB4" w:rsidRDefault="00933775">
      <w:pPr>
        <w:spacing w:after="160" w:line="256" w:lineRule="auto"/>
        <w:rPr>
          <w:rFonts w:ascii="Calibri" w:eastAsia="Calibri" w:hAnsi="Calibri" w:cs="Calibri"/>
          <w:color w:val="FF0000"/>
          <w:sz w:val="30"/>
        </w:rPr>
      </w:pPr>
      <w:r>
        <w:rPr>
          <w:rFonts w:ascii="Calibri" w:eastAsia="Calibri" w:hAnsi="Calibri" w:cs="Calibri"/>
          <w:b/>
          <w:sz w:val="30"/>
          <w:u w:val="single"/>
        </w:rPr>
        <w:t>Noms des membres d’équipes sur le projet :</w:t>
      </w:r>
    </w:p>
    <w:p w:rsidR="003E3DB4" w:rsidRDefault="00933775">
      <w:pPr>
        <w:spacing w:after="160" w:line="256" w:lineRule="auto"/>
        <w:rPr>
          <w:rFonts w:ascii="Calibri" w:eastAsia="Calibri" w:hAnsi="Calibri" w:cs="Calibri"/>
        </w:rPr>
      </w:pPr>
      <w:r>
        <w:rPr>
          <w:rFonts w:ascii="Calibri" w:eastAsia="Calibri" w:hAnsi="Calibri" w:cs="Calibri"/>
        </w:rPr>
        <w:t>Chef de projet : Alexandre Leleux</w:t>
      </w:r>
    </w:p>
    <w:p w:rsidR="003E3DB4" w:rsidRDefault="007F00CF">
      <w:pPr>
        <w:spacing w:after="160" w:line="240" w:lineRule="auto"/>
        <w:rPr>
          <w:rFonts w:ascii="Calibri" w:eastAsia="Calibri" w:hAnsi="Calibri" w:cs="Calibri"/>
        </w:rPr>
      </w:pPr>
      <w:r>
        <w:rPr>
          <w:rFonts w:ascii="Calibri" w:eastAsia="Calibri" w:hAnsi="Calibri" w:cs="Calibri"/>
          <w:noProof/>
        </w:rPr>
        <w:drawing>
          <wp:inline distT="0" distB="0" distL="0" distR="0">
            <wp:extent cx="5753100" cy="23241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753100" cy="2324100"/>
                    </a:xfrm>
                    <a:prstGeom prst="rect">
                      <a:avLst/>
                    </a:prstGeom>
                    <a:noFill/>
                    <a:ln w="9525">
                      <a:noFill/>
                      <a:miter lim="800000"/>
                      <a:headEnd/>
                      <a:tailEnd/>
                    </a:ln>
                  </pic:spPr>
                </pic:pic>
              </a:graphicData>
            </a:graphic>
          </wp:inline>
        </w:drawing>
      </w:r>
    </w:p>
    <w:p w:rsidR="003E3DB4" w:rsidRDefault="00933775">
      <w:pPr>
        <w:spacing w:after="160" w:line="256" w:lineRule="auto"/>
        <w:rPr>
          <w:rFonts w:ascii="Calibri" w:eastAsia="Calibri" w:hAnsi="Calibri" w:cs="Calibri"/>
        </w:rPr>
      </w:pPr>
      <w:r>
        <w:rPr>
          <w:rFonts w:ascii="Calibri" w:eastAsia="Calibri" w:hAnsi="Calibri" w:cs="Calibri"/>
        </w:rPr>
        <w:t>Adresse email de contact de l’équipe : alexandre.leleux2@gmail.com</w:t>
      </w:r>
    </w:p>
    <w:p w:rsidR="003E3DB4" w:rsidRDefault="00933775">
      <w:pPr>
        <w:spacing w:after="160" w:line="256" w:lineRule="auto"/>
        <w:rPr>
          <w:rFonts w:ascii="Calibri" w:eastAsia="Calibri" w:hAnsi="Calibri" w:cs="Calibri"/>
          <w:b/>
        </w:rPr>
      </w:pPr>
      <w:r>
        <w:rPr>
          <w:rFonts w:ascii="Calibri" w:eastAsia="Calibri" w:hAnsi="Calibri" w:cs="Calibri"/>
        </w:rPr>
        <w:t xml:space="preserve">Adresse email secondaire : </w:t>
      </w:r>
      <w:hyperlink r:id="rId6">
        <w:r>
          <w:rPr>
            <w:rFonts w:ascii="Calibri" w:eastAsia="Calibri" w:hAnsi="Calibri" w:cs="Calibri"/>
            <w:b/>
            <w:color w:val="0563C1"/>
            <w:u w:val="single"/>
          </w:rPr>
          <w:t>spaceproject@elisa-aerospace.fr</w:t>
        </w:r>
      </w:hyperlink>
    </w:p>
    <w:p w:rsidR="003E3DB4" w:rsidRDefault="00933775">
      <w:pPr>
        <w:spacing w:after="160" w:line="256" w:lineRule="auto"/>
        <w:rPr>
          <w:rFonts w:ascii="Calibri" w:eastAsia="Calibri" w:hAnsi="Calibri" w:cs="Calibri"/>
        </w:rPr>
      </w:pPr>
      <w:r>
        <w:rPr>
          <w:rFonts w:ascii="Calibri" w:eastAsia="Calibri" w:hAnsi="Calibri" w:cs="Calibri"/>
        </w:rPr>
        <w:t xml:space="preserve">Téléphone de </w:t>
      </w:r>
      <w:r>
        <w:rPr>
          <w:rFonts w:ascii="Calibri" w:eastAsia="Calibri" w:hAnsi="Calibri" w:cs="Calibri"/>
        </w:rPr>
        <w:t>contact : 06 25 64 27 22</w:t>
      </w:r>
    </w:p>
    <w:p w:rsidR="003E3DB4" w:rsidRDefault="003E3DB4">
      <w:pPr>
        <w:spacing w:after="160" w:line="256" w:lineRule="auto"/>
        <w:rPr>
          <w:rFonts w:ascii="Calibri" w:eastAsia="Calibri" w:hAnsi="Calibri" w:cs="Calibri"/>
          <w:b/>
          <w:sz w:val="30"/>
        </w:rPr>
      </w:pPr>
    </w:p>
    <w:p w:rsidR="00147876" w:rsidRDefault="00147876">
      <w:pPr>
        <w:spacing w:after="160" w:line="256" w:lineRule="auto"/>
        <w:rPr>
          <w:rFonts w:ascii="Calibri" w:eastAsia="Calibri" w:hAnsi="Calibri" w:cs="Calibri"/>
          <w:b/>
          <w:sz w:val="30"/>
        </w:rPr>
      </w:pPr>
    </w:p>
    <w:p w:rsidR="00147876" w:rsidRDefault="00147876">
      <w:pPr>
        <w:spacing w:after="160" w:line="256" w:lineRule="auto"/>
        <w:rPr>
          <w:rFonts w:ascii="Calibri" w:eastAsia="Calibri" w:hAnsi="Calibri" w:cs="Calibri"/>
          <w:b/>
          <w:sz w:val="30"/>
        </w:rPr>
      </w:pPr>
    </w:p>
    <w:p w:rsidR="00147876" w:rsidRDefault="00147876">
      <w:pPr>
        <w:spacing w:after="160" w:line="256" w:lineRule="auto"/>
        <w:rPr>
          <w:rFonts w:ascii="Calibri" w:eastAsia="Calibri" w:hAnsi="Calibri" w:cs="Calibri"/>
          <w:b/>
          <w:sz w:val="30"/>
        </w:rPr>
      </w:pPr>
    </w:p>
    <w:p w:rsidR="007F00CF" w:rsidRDefault="007F00CF">
      <w:pPr>
        <w:spacing w:after="160" w:line="256" w:lineRule="auto"/>
        <w:rPr>
          <w:rFonts w:ascii="Calibri" w:eastAsia="Calibri" w:hAnsi="Calibri" w:cs="Calibri"/>
          <w:b/>
          <w:sz w:val="30"/>
        </w:rPr>
      </w:pPr>
    </w:p>
    <w:p w:rsidR="003E3DB4" w:rsidRDefault="00933775">
      <w:pPr>
        <w:numPr>
          <w:ilvl w:val="0"/>
          <w:numId w:val="2"/>
        </w:numPr>
        <w:spacing w:after="160" w:line="256" w:lineRule="auto"/>
        <w:ind w:left="1080" w:hanging="720"/>
        <w:rPr>
          <w:rFonts w:ascii="Calibri" w:eastAsia="Calibri" w:hAnsi="Calibri" w:cs="Calibri"/>
          <w:b/>
          <w:sz w:val="30"/>
        </w:rPr>
      </w:pPr>
      <w:r>
        <w:rPr>
          <w:rFonts w:ascii="Calibri" w:eastAsia="Calibri" w:hAnsi="Calibri" w:cs="Calibri"/>
          <w:b/>
          <w:sz w:val="30"/>
          <w:u w:val="single"/>
        </w:rPr>
        <w:lastRenderedPageBreak/>
        <w:t>Expérience</w:t>
      </w:r>
    </w:p>
    <w:p w:rsidR="003E3DB4" w:rsidRPr="007F00CF" w:rsidRDefault="00933775">
      <w:pPr>
        <w:spacing w:after="160" w:line="256" w:lineRule="auto"/>
        <w:rPr>
          <w:rFonts w:ascii="Calibri" w:eastAsia="Calibri" w:hAnsi="Calibri" w:cs="Calibri"/>
          <w:b/>
          <w:sz w:val="30"/>
          <w:u w:val="single"/>
        </w:rPr>
      </w:pPr>
      <w:r>
        <w:rPr>
          <w:rFonts w:ascii="Calibri" w:eastAsia="Calibri" w:hAnsi="Calibri" w:cs="Calibri"/>
          <w:b/>
          <w:sz w:val="30"/>
          <w:u w:val="single"/>
        </w:rPr>
        <w:t>Expérience(s) envisagée(s) :</w:t>
      </w:r>
    </w:p>
    <w:p w:rsidR="007F00CF" w:rsidRDefault="007F00CF">
      <w:pPr>
        <w:spacing w:after="160" w:line="256" w:lineRule="auto"/>
        <w:rPr>
          <w:rFonts w:ascii="Calibri" w:eastAsia="Calibri" w:hAnsi="Calibri" w:cs="Calibri"/>
        </w:rPr>
      </w:pPr>
    </w:p>
    <w:p w:rsidR="003E3DB4" w:rsidRDefault="00933775">
      <w:pPr>
        <w:spacing w:after="160" w:line="256" w:lineRule="auto"/>
        <w:rPr>
          <w:rFonts w:ascii="Calibri" w:eastAsia="Calibri" w:hAnsi="Calibri" w:cs="Calibri"/>
        </w:rPr>
      </w:pPr>
      <w:r>
        <w:rPr>
          <w:rFonts w:ascii="Calibri" w:eastAsia="Calibri" w:hAnsi="Calibri" w:cs="Calibri"/>
        </w:rPr>
        <w:tab/>
        <w:t>1) Ouverture automatique du parachute à l’apogée</w:t>
      </w:r>
    </w:p>
    <w:p w:rsidR="003E3DB4" w:rsidRDefault="007F00CF">
      <w:pPr>
        <w:spacing w:after="160" w:line="256" w:lineRule="auto"/>
        <w:rPr>
          <w:rFonts w:ascii="Calibri" w:eastAsia="Calibri" w:hAnsi="Calibri" w:cs="Calibri"/>
        </w:rPr>
      </w:pPr>
      <w:r>
        <w:rPr>
          <w:rFonts w:ascii="Calibri" w:eastAsia="Calibri" w:hAnsi="Calibri" w:cs="Calibri"/>
        </w:rPr>
        <w:t>Détection</w:t>
      </w:r>
      <w:r w:rsidR="00933775">
        <w:rPr>
          <w:rFonts w:ascii="Calibri" w:eastAsia="Calibri" w:hAnsi="Calibri" w:cs="Calibri"/>
        </w:rPr>
        <w:t xml:space="preserve"> de l'apogée par </w:t>
      </w:r>
      <w:r>
        <w:rPr>
          <w:rFonts w:ascii="Calibri" w:eastAsia="Calibri" w:hAnsi="Calibri" w:cs="Calibri"/>
        </w:rPr>
        <w:t>altimètre</w:t>
      </w:r>
      <w:r w:rsidR="00933775">
        <w:rPr>
          <w:rFonts w:ascii="Calibri" w:eastAsia="Calibri" w:hAnsi="Calibri" w:cs="Calibri"/>
        </w:rPr>
        <w:t xml:space="preserve"> et ouverture du parachute lors de la </w:t>
      </w:r>
      <w:r>
        <w:rPr>
          <w:rFonts w:ascii="Calibri" w:eastAsia="Calibri" w:hAnsi="Calibri" w:cs="Calibri"/>
        </w:rPr>
        <w:t>détection</w:t>
      </w:r>
      <w:r w:rsidR="00933775">
        <w:rPr>
          <w:rFonts w:ascii="Calibri" w:eastAsia="Calibri" w:hAnsi="Calibri" w:cs="Calibri"/>
        </w:rPr>
        <w:t xml:space="preserve"> d'une baisse d'altitude. L'</w:t>
      </w:r>
      <w:r>
        <w:rPr>
          <w:rFonts w:ascii="Calibri" w:eastAsia="Calibri" w:hAnsi="Calibri" w:cs="Calibri"/>
        </w:rPr>
        <w:t>altimètre</w:t>
      </w:r>
      <w:r w:rsidR="00933775">
        <w:rPr>
          <w:rFonts w:ascii="Calibri" w:eastAsia="Calibri" w:hAnsi="Calibri" w:cs="Calibri"/>
        </w:rPr>
        <w:t xml:space="preserve"> </w:t>
      </w:r>
      <w:r>
        <w:rPr>
          <w:rFonts w:ascii="Calibri" w:eastAsia="Calibri" w:hAnsi="Calibri" w:cs="Calibri"/>
        </w:rPr>
        <w:t>détectera</w:t>
      </w:r>
      <w:r w:rsidR="00933775">
        <w:rPr>
          <w:rFonts w:ascii="Calibri" w:eastAsia="Calibri" w:hAnsi="Calibri" w:cs="Calibri"/>
        </w:rPr>
        <w:t xml:space="preserve"> la pression </w:t>
      </w:r>
      <w:r>
        <w:rPr>
          <w:rFonts w:ascii="Calibri" w:eastAsia="Calibri" w:hAnsi="Calibri" w:cs="Calibri"/>
        </w:rPr>
        <w:t>atmosphérique</w:t>
      </w:r>
      <w:r w:rsidR="00933775">
        <w:rPr>
          <w:rFonts w:ascii="Calibri" w:eastAsia="Calibri" w:hAnsi="Calibri" w:cs="Calibri"/>
        </w:rPr>
        <w:t xml:space="preserve"> et au moment où l'</w:t>
      </w:r>
      <w:r>
        <w:rPr>
          <w:rFonts w:ascii="Calibri" w:eastAsia="Calibri" w:hAnsi="Calibri" w:cs="Calibri"/>
        </w:rPr>
        <w:t>altimètre</w:t>
      </w:r>
      <w:r w:rsidR="00933775">
        <w:rPr>
          <w:rFonts w:ascii="Calibri" w:eastAsia="Calibri" w:hAnsi="Calibri" w:cs="Calibri"/>
        </w:rPr>
        <w:t xml:space="preserve"> </w:t>
      </w:r>
      <w:r>
        <w:rPr>
          <w:rFonts w:ascii="Calibri" w:eastAsia="Calibri" w:hAnsi="Calibri" w:cs="Calibri"/>
        </w:rPr>
        <w:t>détectera</w:t>
      </w:r>
      <w:r w:rsidR="00933775">
        <w:rPr>
          <w:rFonts w:ascii="Calibri" w:eastAsia="Calibri" w:hAnsi="Calibri" w:cs="Calibri"/>
        </w:rPr>
        <w:t xml:space="preserve"> une </w:t>
      </w:r>
      <w:r>
        <w:rPr>
          <w:rFonts w:ascii="Calibri" w:eastAsia="Calibri" w:hAnsi="Calibri" w:cs="Calibri"/>
        </w:rPr>
        <w:t>légère</w:t>
      </w:r>
      <w:r w:rsidR="00933775">
        <w:rPr>
          <w:rFonts w:ascii="Calibri" w:eastAsia="Calibri" w:hAnsi="Calibri" w:cs="Calibri"/>
        </w:rPr>
        <w:t xml:space="preserve"> baisse de la pression dans les environs du moment de</w:t>
      </w:r>
      <w:r w:rsidR="00933775">
        <w:rPr>
          <w:rFonts w:ascii="Calibri" w:eastAsia="Calibri" w:hAnsi="Calibri" w:cs="Calibri"/>
        </w:rPr>
        <w:t xml:space="preserve"> l'</w:t>
      </w:r>
      <w:r>
        <w:rPr>
          <w:rFonts w:ascii="Calibri" w:eastAsia="Calibri" w:hAnsi="Calibri" w:cs="Calibri"/>
        </w:rPr>
        <w:t>apogée</w:t>
      </w:r>
      <w:r w:rsidR="00933775">
        <w:rPr>
          <w:rFonts w:ascii="Calibri" w:eastAsia="Calibri" w:hAnsi="Calibri" w:cs="Calibri"/>
        </w:rPr>
        <w:t xml:space="preserve"> théorique, un signal sera envoyé au </w:t>
      </w:r>
      <w:r>
        <w:rPr>
          <w:rFonts w:ascii="Calibri" w:eastAsia="Calibri" w:hAnsi="Calibri" w:cs="Calibri"/>
        </w:rPr>
        <w:t>système</w:t>
      </w:r>
      <w:r w:rsidR="00933775">
        <w:rPr>
          <w:rFonts w:ascii="Calibri" w:eastAsia="Calibri" w:hAnsi="Calibri" w:cs="Calibri"/>
        </w:rPr>
        <w:t xml:space="preserve"> d'ouverture de parachute.</w:t>
      </w:r>
    </w:p>
    <w:p w:rsidR="003E3DB4" w:rsidRDefault="00933775">
      <w:pPr>
        <w:spacing w:after="160" w:line="256" w:lineRule="auto"/>
        <w:rPr>
          <w:rFonts w:ascii="Calibri" w:eastAsia="Calibri" w:hAnsi="Calibri" w:cs="Calibri"/>
        </w:rPr>
      </w:pPr>
      <w:r>
        <w:rPr>
          <w:rFonts w:ascii="Calibri" w:eastAsia="Calibri" w:hAnsi="Calibri" w:cs="Calibri"/>
        </w:rPr>
        <w:tab/>
        <w:t>2) Enregistreur de vol (altitude, accélération)</w:t>
      </w:r>
    </w:p>
    <w:p w:rsidR="003E3DB4" w:rsidRDefault="00933775">
      <w:pPr>
        <w:spacing w:after="160" w:line="256" w:lineRule="auto"/>
        <w:rPr>
          <w:rFonts w:ascii="Calibri" w:eastAsia="Calibri" w:hAnsi="Calibri" w:cs="Calibri"/>
        </w:rPr>
      </w:pPr>
      <w:r>
        <w:rPr>
          <w:rFonts w:ascii="Calibri" w:eastAsia="Calibri" w:hAnsi="Calibri" w:cs="Calibri"/>
        </w:rPr>
        <w:t>Enregistrement des données du vol via une carte SD et reconstruction du vol grâce aux données enregistrés.</w:t>
      </w:r>
    </w:p>
    <w:p w:rsidR="003E3DB4" w:rsidRDefault="00933775">
      <w:pPr>
        <w:spacing w:after="160" w:line="256" w:lineRule="auto"/>
        <w:rPr>
          <w:rFonts w:ascii="Calibri" w:eastAsia="Calibri" w:hAnsi="Calibri" w:cs="Calibri"/>
        </w:rPr>
      </w:pPr>
      <w:r>
        <w:rPr>
          <w:rFonts w:ascii="Calibri" w:eastAsia="Calibri" w:hAnsi="Calibri" w:cs="Calibri"/>
        </w:rPr>
        <w:tab/>
        <w:t xml:space="preserve">3) Détermination de </w:t>
      </w:r>
      <w:r>
        <w:rPr>
          <w:rFonts w:ascii="Calibri" w:eastAsia="Calibri" w:hAnsi="Calibri" w:cs="Calibri"/>
        </w:rPr>
        <w:t>la position via des caméras au sol</w:t>
      </w:r>
    </w:p>
    <w:p w:rsidR="003E3DB4" w:rsidRDefault="00933775">
      <w:pPr>
        <w:spacing w:after="160" w:line="256" w:lineRule="auto"/>
        <w:rPr>
          <w:rFonts w:ascii="Calibri" w:eastAsia="Calibri" w:hAnsi="Calibri" w:cs="Calibri"/>
        </w:rPr>
      </w:pPr>
      <w:r>
        <w:rPr>
          <w:rFonts w:ascii="Calibri" w:eastAsia="Calibri" w:hAnsi="Calibri" w:cs="Calibri"/>
        </w:rPr>
        <w:t>Placement de caméra au sol à des points précis et reconstitution du vol grâce aux images caméras.</w:t>
      </w:r>
    </w:p>
    <w:p w:rsidR="003E3DB4" w:rsidRDefault="00933775">
      <w:pPr>
        <w:spacing w:after="160" w:line="256" w:lineRule="auto"/>
        <w:rPr>
          <w:rFonts w:ascii="Calibri" w:eastAsia="Calibri" w:hAnsi="Calibri" w:cs="Calibri"/>
        </w:rPr>
      </w:pPr>
      <w:r>
        <w:rPr>
          <w:rFonts w:ascii="Calibri" w:eastAsia="Calibri" w:hAnsi="Calibri" w:cs="Calibri"/>
        </w:rPr>
        <w:tab/>
        <w:t>4) Enregistreur vidéo vue sol ou/et vue parachute intégré dans la mini-fusée</w:t>
      </w:r>
    </w:p>
    <w:p w:rsidR="003E3DB4" w:rsidRDefault="00933775">
      <w:pPr>
        <w:spacing w:after="160" w:line="256" w:lineRule="auto"/>
        <w:rPr>
          <w:rFonts w:ascii="Calibri" w:eastAsia="Calibri" w:hAnsi="Calibri" w:cs="Calibri"/>
        </w:rPr>
      </w:pPr>
      <w:r>
        <w:rPr>
          <w:rFonts w:ascii="Calibri" w:eastAsia="Calibri" w:hAnsi="Calibri" w:cs="Calibri"/>
        </w:rPr>
        <w:t>Placement d'une caméra dans la fusée de sorte</w:t>
      </w:r>
      <w:r>
        <w:rPr>
          <w:rFonts w:ascii="Calibri" w:eastAsia="Calibri" w:hAnsi="Calibri" w:cs="Calibri"/>
        </w:rPr>
        <w:t xml:space="preserve"> de voire le déroulement du vol grâce à cette caméra.</w:t>
      </w:r>
    </w:p>
    <w:p w:rsidR="00FB6138" w:rsidRDefault="00FB6138">
      <w:pPr>
        <w:spacing w:after="160" w:line="256" w:lineRule="auto"/>
        <w:rPr>
          <w:rFonts w:ascii="Calibri" w:eastAsia="Calibri" w:hAnsi="Calibri" w:cs="Calibri"/>
        </w:rPr>
      </w:pPr>
      <w:r>
        <w:rPr>
          <w:rFonts w:ascii="Calibri" w:eastAsia="Calibri" w:hAnsi="Calibri" w:cs="Calibri"/>
        </w:rPr>
        <w:tab/>
        <w:t>5) Envoie de données par télémétrie</w:t>
      </w:r>
    </w:p>
    <w:p w:rsidR="00FB6138" w:rsidRDefault="00FB6138">
      <w:pPr>
        <w:spacing w:after="160" w:line="256" w:lineRule="auto"/>
        <w:rPr>
          <w:rFonts w:ascii="Calibri" w:eastAsia="Calibri" w:hAnsi="Calibri" w:cs="Calibri"/>
        </w:rPr>
      </w:pPr>
      <w:r>
        <w:rPr>
          <w:rFonts w:ascii="Calibri" w:eastAsia="Calibri" w:hAnsi="Calibri" w:cs="Calibri"/>
        </w:rPr>
        <w:t>Placement d’une station d’écoute au sol pour recevoir et enregistrer les données envoyé de la fusée en vol.</w:t>
      </w:r>
    </w:p>
    <w:p w:rsidR="00147876" w:rsidRDefault="00147876">
      <w:pPr>
        <w:spacing w:after="160" w:line="256" w:lineRule="auto"/>
        <w:rPr>
          <w:rFonts w:ascii="Calibri" w:eastAsia="Calibri" w:hAnsi="Calibri" w:cs="Calibri"/>
          <w:b/>
          <w:sz w:val="30"/>
          <w:u w:val="single"/>
        </w:rPr>
      </w:pPr>
    </w:p>
    <w:p w:rsidR="003E3DB4" w:rsidRDefault="00933775">
      <w:pPr>
        <w:spacing w:after="160" w:line="256" w:lineRule="auto"/>
        <w:rPr>
          <w:rFonts w:ascii="Calibri" w:eastAsia="Calibri" w:hAnsi="Calibri" w:cs="Calibri"/>
          <w:b/>
          <w:sz w:val="30"/>
          <w:u w:val="single"/>
        </w:rPr>
      </w:pPr>
      <w:r>
        <w:rPr>
          <w:rFonts w:ascii="Calibri" w:eastAsia="Calibri" w:hAnsi="Calibri" w:cs="Calibri"/>
          <w:b/>
          <w:sz w:val="30"/>
          <w:u w:val="single"/>
        </w:rPr>
        <w:t>Pertinence du vecteur choisi (Pourquoi avoir choisi une mini-fusée</w:t>
      </w:r>
      <w:r>
        <w:rPr>
          <w:rFonts w:ascii="Calibri" w:eastAsia="Calibri" w:hAnsi="Calibri" w:cs="Calibri"/>
          <w:b/>
          <w:sz w:val="30"/>
          <w:u w:val="single"/>
        </w:rPr>
        <w:t xml:space="preserve"> avec ces moteurs en particulier ?) :</w:t>
      </w:r>
    </w:p>
    <w:p w:rsidR="003E3DB4" w:rsidRDefault="00933775">
      <w:pPr>
        <w:spacing w:after="0" w:line="240" w:lineRule="auto"/>
        <w:rPr>
          <w:rFonts w:ascii="Calibri" w:eastAsia="Calibri" w:hAnsi="Calibri" w:cs="Calibri"/>
        </w:rPr>
      </w:pPr>
      <w:r>
        <w:rPr>
          <w:rFonts w:ascii="Calibri" w:eastAsia="Calibri" w:hAnsi="Calibri" w:cs="Calibri"/>
        </w:rPr>
        <w:t>Nous avons choisi une mini-fusée avec le moteur cariacou car l'un de notre objectif est de s'approcher au maximum du domaine transsonique afin de voir les effets de cette vélocité sur la traîné de la fusée, sa trajecto</w:t>
      </w:r>
      <w:r>
        <w:rPr>
          <w:rFonts w:ascii="Calibri" w:eastAsia="Calibri" w:hAnsi="Calibri" w:cs="Calibri"/>
        </w:rPr>
        <w:t>ire, sa vitesse, etc. Par la suite, nous souhaiterions faire un 2éme projet capable d'aller dans le régime transsonique, voir supersonique selon les résultats de nos expériences. Pour cela, nous avons besoin d'un propulseur puissant et d'une fusée légère q</w:t>
      </w:r>
      <w:r>
        <w:rPr>
          <w:rFonts w:ascii="Calibri" w:eastAsia="Calibri" w:hAnsi="Calibri" w:cs="Calibri"/>
        </w:rPr>
        <w:t>ui pourra nous servir de base de travail pour le second projet. Néanmoins, notre fusée n'étant pas prévue pour un régime autre que le subsonique, nous avons jugé que la mettre en tant que mini-fusée avec un propulseur cariacou était la meilleure solution.</w:t>
      </w:r>
    </w:p>
    <w:p w:rsidR="003E3DB4" w:rsidRDefault="003E3DB4">
      <w:pPr>
        <w:spacing w:after="160" w:line="256" w:lineRule="auto"/>
        <w:rPr>
          <w:rFonts w:ascii="Calibri" w:eastAsia="Calibri" w:hAnsi="Calibri" w:cs="Calibri"/>
        </w:rPr>
      </w:pPr>
    </w:p>
    <w:p w:rsidR="003E3DB4" w:rsidRDefault="003E3DB4">
      <w:pPr>
        <w:spacing w:after="160" w:line="256" w:lineRule="auto"/>
        <w:rPr>
          <w:rFonts w:ascii="Calibri" w:eastAsia="Calibri" w:hAnsi="Calibri" w:cs="Calibri"/>
          <w:b/>
          <w:sz w:val="30"/>
          <w:u w:val="single"/>
        </w:rPr>
      </w:pPr>
    </w:p>
    <w:p w:rsidR="003E3DB4" w:rsidRDefault="00933775">
      <w:pPr>
        <w:spacing w:after="160" w:line="256" w:lineRule="auto"/>
        <w:rPr>
          <w:rFonts w:ascii="Calibri" w:eastAsia="Calibri" w:hAnsi="Calibri" w:cs="Calibri"/>
          <w:b/>
          <w:sz w:val="30"/>
          <w:u w:val="single"/>
        </w:rPr>
      </w:pPr>
      <w:r>
        <w:rPr>
          <w:rFonts w:ascii="Calibri" w:eastAsia="Calibri" w:hAnsi="Calibri" w:cs="Calibri"/>
          <w:b/>
          <w:sz w:val="30"/>
          <w:u w:val="single"/>
        </w:rPr>
        <w:t>Quel est la méthode d’exploitation des résultats post-vol ?</w:t>
      </w:r>
    </w:p>
    <w:p w:rsidR="003E3DB4" w:rsidRDefault="00933775">
      <w:pPr>
        <w:spacing w:after="0" w:line="240" w:lineRule="auto"/>
        <w:rPr>
          <w:rFonts w:ascii="Calibri" w:eastAsia="Calibri" w:hAnsi="Calibri" w:cs="Calibri"/>
        </w:rPr>
      </w:pPr>
      <w:r>
        <w:rPr>
          <w:rFonts w:ascii="Calibri" w:eastAsia="Calibri" w:hAnsi="Calibri" w:cs="Calibri"/>
        </w:rPr>
        <w:t>1) Pour l'expérience de l'ouverture du parachute, nous regarderons les informations contenues dans notre carte SD si ce qui a déclenché le parachute est la variation d'altitude détecté par notre</w:t>
      </w:r>
      <w:r>
        <w:rPr>
          <w:rFonts w:ascii="Calibri" w:eastAsia="Calibri" w:hAnsi="Calibri" w:cs="Calibri"/>
        </w:rPr>
        <w:t xml:space="preserve"> altimètre ou si c'est dû au minuteur en cas d'échec.</w:t>
      </w:r>
    </w:p>
    <w:p w:rsidR="003E3DB4" w:rsidRDefault="003E3DB4">
      <w:pPr>
        <w:spacing w:after="0" w:line="240" w:lineRule="auto"/>
        <w:rPr>
          <w:rFonts w:ascii="Calibri" w:eastAsia="Calibri" w:hAnsi="Calibri" w:cs="Calibri"/>
        </w:rPr>
      </w:pPr>
    </w:p>
    <w:p w:rsidR="003E3DB4" w:rsidRDefault="00933775">
      <w:pPr>
        <w:spacing w:after="0" w:line="240" w:lineRule="auto"/>
        <w:rPr>
          <w:rFonts w:ascii="Calibri" w:eastAsia="Calibri" w:hAnsi="Calibri" w:cs="Calibri"/>
        </w:rPr>
      </w:pPr>
      <w:r>
        <w:rPr>
          <w:rFonts w:ascii="Calibri" w:eastAsia="Calibri" w:hAnsi="Calibri" w:cs="Calibri"/>
        </w:rPr>
        <w:lastRenderedPageBreak/>
        <w:t>2) Pour l'enregistreur de vol, nous prendrons les informations données par notre altimètre et notre accéléromètre et enregistré dans notre carte SD pour avoir un premier retour sur la position de la fu</w:t>
      </w:r>
      <w:r>
        <w:rPr>
          <w:rFonts w:ascii="Calibri" w:eastAsia="Calibri" w:hAnsi="Calibri" w:cs="Calibri"/>
        </w:rPr>
        <w:t>sée à chaque instant. Nous comparerons également le retour de la position avec les autres expériences permettant de connaître la position de la fusée à chaque instant afin de trouver le moyen le plus précis de modéliser un vol.</w:t>
      </w:r>
    </w:p>
    <w:p w:rsidR="003E3DB4" w:rsidRDefault="003E3DB4">
      <w:pPr>
        <w:spacing w:after="0" w:line="240" w:lineRule="auto"/>
        <w:rPr>
          <w:rFonts w:ascii="Calibri" w:eastAsia="Calibri" w:hAnsi="Calibri" w:cs="Calibri"/>
        </w:rPr>
      </w:pPr>
    </w:p>
    <w:p w:rsidR="003E3DB4" w:rsidRDefault="00933775">
      <w:pPr>
        <w:spacing w:after="0" w:line="240" w:lineRule="auto"/>
        <w:rPr>
          <w:rFonts w:ascii="Calibri" w:eastAsia="Calibri" w:hAnsi="Calibri" w:cs="Calibri"/>
        </w:rPr>
      </w:pPr>
      <w:r>
        <w:rPr>
          <w:rFonts w:ascii="Calibri" w:eastAsia="Calibri" w:hAnsi="Calibri" w:cs="Calibri"/>
        </w:rPr>
        <w:t xml:space="preserve">3) Pour l’expérience de la </w:t>
      </w:r>
      <w:r>
        <w:rPr>
          <w:rFonts w:ascii="Calibri" w:eastAsia="Calibri" w:hAnsi="Calibri" w:cs="Calibri"/>
        </w:rPr>
        <w:t>détermination du vol via des caméras au sol, nous comparerons chacune des images prises par les caméras qui serons posé à des endroits bien précis par rapport au pas de tir de la fusée. Cela nous permettra de modéliser le vol et de comparer cette méthode a</w:t>
      </w:r>
      <w:r>
        <w:rPr>
          <w:rFonts w:ascii="Calibri" w:eastAsia="Calibri" w:hAnsi="Calibri" w:cs="Calibri"/>
        </w:rPr>
        <w:t>vec les autres méthodes de modélisation de vol.</w:t>
      </w:r>
    </w:p>
    <w:p w:rsidR="003E3DB4" w:rsidRDefault="003E3DB4">
      <w:pPr>
        <w:spacing w:after="0" w:line="240" w:lineRule="auto"/>
        <w:rPr>
          <w:rFonts w:ascii="Calibri" w:eastAsia="Calibri" w:hAnsi="Calibri" w:cs="Calibri"/>
        </w:rPr>
      </w:pPr>
    </w:p>
    <w:p w:rsidR="003E3DB4" w:rsidRDefault="00933775">
      <w:pPr>
        <w:spacing w:after="0" w:line="240" w:lineRule="auto"/>
        <w:rPr>
          <w:rFonts w:ascii="Calibri" w:eastAsia="Calibri" w:hAnsi="Calibri" w:cs="Calibri"/>
        </w:rPr>
      </w:pPr>
      <w:r>
        <w:rPr>
          <w:rFonts w:ascii="Calibri" w:eastAsia="Calibri" w:hAnsi="Calibri" w:cs="Calibri"/>
        </w:rPr>
        <w:t>4) Pour l'expérience de la caméra intégré à la fusée, les données seront récupérées par une carte SD dans la caméra. Cette expérience nous permettra d'avoir une meilleure approche sur le déroulement du vol e</w:t>
      </w:r>
      <w:r>
        <w:rPr>
          <w:rFonts w:ascii="Calibri" w:eastAsia="Calibri" w:hAnsi="Calibri" w:cs="Calibri"/>
        </w:rPr>
        <w:t xml:space="preserve">t l'attitude de la fusée. </w:t>
      </w:r>
      <w:r w:rsidR="007F00CF">
        <w:rPr>
          <w:rFonts w:ascii="Calibri" w:eastAsia="Calibri" w:hAnsi="Calibri" w:cs="Calibri"/>
        </w:rPr>
        <w:t>Notamment</w:t>
      </w:r>
      <w:r>
        <w:rPr>
          <w:rFonts w:ascii="Calibri" w:eastAsia="Calibri" w:hAnsi="Calibri" w:cs="Calibri"/>
        </w:rPr>
        <w:t xml:space="preserve"> lors de l'ouverture du parachute ainsi que dans le cas d'un </w:t>
      </w:r>
      <w:r w:rsidR="007F00CF">
        <w:rPr>
          <w:rFonts w:ascii="Calibri" w:eastAsia="Calibri" w:hAnsi="Calibri" w:cs="Calibri"/>
        </w:rPr>
        <w:t>problème</w:t>
      </w:r>
      <w:r>
        <w:rPr>
          <w:rFonts w:ascii="Calibri" w:eastAsia="Calibri" w:hAnsi="Calibri" w:cs="Calibri"/>
        </w:rPr>
        <w:t xml:space="preserve"> pour nous permettre de mieux comprendre pourquoi il s'est produit et comment l'éviter. Il pourra notamment avoir plusieurs </w:t>
      </w:r>
      <w:r w:rsidR="007F00CF">
        <w:rPr>
          <w:rFonts w:ascii="Calibri" w:eastAsia="Calibri" w:hAnsi="Calibri" w:cs="Calibri"/>
        </w:rPr>
        <w:t>caméras</w:t>
      </w:r>
      <w:r>
        <w:rPr>
          <w:rFonts w:ascii="Calibri" w:eastAsia="Calibri" w:hAnsi="Calibri" w:cs="Calibri"/>
        </w:rPr>
        <w:t xml:space="preserve"> selon les angles de v</w:t>
      </w:r>
      <w:r>
        <w:rPr>
          <w:rFonts w:ascii="Calibri" w:eastAsia="Calibri" w:hAnsi="Calibri" w:cs="Calibri"/>
        </w:rPr>
        <w:t>ues disponibles et leur importance.</w:t>
      </w:r>
    </w:p>
    <w:p w:rsidR="003E3DB4" w:rsidRDefault="003E3DB4">
      <w:pPr>
        <w:spacing w:after="160" w:line="256" w:lineRule="auto"/>
        <w:rPr>
          <w:rFonts w:ascii="Calibri" w:eastAsia="Calibri" w:hAnsi="Calibri" w:cs="Calibri"/>
        </w:rPr>
      </w:pPr>
    </w:p>
    <w:p w:rsidR="00151EFF" w:rsidRDefault="00F33F06">
      <w:pPr>
        <w:spacing w:after="160" w:line="256" w:lineRule="auto"/>
        <w:rPr>
          <w:rFonts w:ascii="Calibri" w:eastAsia="Calibri" w:hAnsi="Calibri" w:cs="Calibri"/>
        </w:rPr>
      </w:pPr>
      <w:r>
        <w:rPr>
          <w:rFonts w:ascii="Calibri" w:eastAsia="Calibri" w:hAnsi="Calibri" w:cs="Calibri"/>
        </w:rPr>
        <w:t>5) Pour le système de télémétrie, on pourra recevoir et enregistrer les données via une station qu’on aura conçu pour. Dans le cas d’une défaillance télémétrie, toutes les données auront déjà étaient enregistré pendant le vol sur la carte SD. Ce qui nous permettra également de voir si les informations obtenu par télémétrie sont bien les même que celles dans la carte SD.</w:t>
      </w:r>
    </w:p>
    <w:sectPr w:rsidR="00151E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1135A"/>
    <w:multiLevelType w:val="multilevel"/>
    <w:tmpl w:val="3594D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B1069E2"/>
    <w:multiLevelType w:val="multilevel"/>
    <w:tmpl w:val="7E422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E3DB4"/>
    <w:rsid w:val="00147876"/>
    <w:rsid w:val="00151EFF"/>
    <w:rsid w:val="003E3DB4"/>
    <w:rsid w:val="007F00CF"/>
    <w:rsid w:val="00933775"/>
    <w:rsid w:val="00F33F06"/>
    <w:rsid w:val="00FB61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F00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00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aceproject@elisa-aerospace.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670</Words>
  <Characters>3688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2020-11-26T18:34:00Z</dcterms:created>
  <dcterms:modified xsi:type="dcterms:W3CDTF">2020-11-26T19:23:00Z</dcterms:modified>
</cp:coreProperties>
</file>