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31B1" w14:textId="782EC41B" w:rsidR="004C036B" w:rsidRPr="007C6B6D" w:rsidRDefault="007C6B6D" w:rsidP="007C6B6D">
      <w:pPr>
        <w:jc w:val="center"/>
        <w:rPr>
          <w:rFonts w:ascii="Times New Roman" w:hAnsi="Times New Roman" w:cs="Times New Roman"/>
          <w:b/>
          <w:bCs/>
          <w:sz w:val="40"/>
          <w:szCs w:val="40"/>
          <w:lang w:val="en-US"/>
        </w:rPr>
      </w:pPr>
      <w:r w:rsidRPr="007C6B6D">
        <w:rPr>
          <w:rFonts w:ascii="Times New Roman" w:hAnsi="Times New Roman" w:cs="Times New Roman"/>
          <w:b/>
          <w:bCs/>
          <w:sz w:val="40"/>
          <w:szCs w:val="40"/>
          <w:lang w:val="en-US"/>
        </w:rPr>
        <w:t xml:space="preserve">Answer </w:t>
      </w:r>
      <w:r w:rsidR="00E25F9C">
        <w:rPr>
          <w:rFonts w:ascii="Times New Roman" w:hAnsi="Times New Roman" w:cs="Times New Roman"/>
          <w:b/>
          <w:bCs/>
          <w:sz w:val="40"/>
          <w:szCs w:val="40"/>
          <w:lang w:val="en-US"/>
        </w:rPr>
        <w:t>5</w:t>
      </w:r>
    </w:p>
    <w:p w14:paraId="74F62A52" w14:textId="43582F64" w:rsidR="007C6B6D" w:rsidRPr="007C6B6D" w:rsidRDefault="00803A2F" w:rsidP="007C6B6D">
      <w:pPr>
        <w:jc w:val="center"/>
        <w:rPr>
          <w:rFonts w:ascii="Times New Roman" w:hAnsi="Times New Roman" w:cs="Times New Roman"/>
          <w:b/>
          <w:bCs/>
          <w:sz w:val="40"/>
          <w:szCs w:val="40"/>
          <w:lang w:val="en-US"/>
        </w:rPr>
      </w:pPr>
      <w:r w:rsidRPr="00803A2F">
        <w:rPr>
          <w:rFonts w:ascii="Times New Roman" w:hAnsi="Times New Roman" w:cs="Times New Roman"/>
          <w:b/>
          <w:bCs/>
          <w:sz w:val="40"/>
          <w:szCs w:val="40"/>
          <w:lang w:val="en-US"/>
        </w:rPr>
        <w:drawing>
          <wp:inline distT="0" distB="0" distL="0" distR="0" wp14:anchorId="291EDCBB" wp14:editId="16200359">
            <wp:extent cx="5731510" cy="1181100"/>
            <wp:effectExtent l="0" t="0" r="2540" b="0"/>
            <wp:docPr id="10735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490" name=""/>
                    <pic:cNvPicPr/>
                  </pic:nvPicPr>
                  <pic:blipFill>
                    <a:blip r:embed="rId4"/>
                    <a:stretch>
                      <a:fillRect/>
                    </a:stretch>
                  </pic:blipFill>
                  <pic:spPr>
                    <a:xfrm>
                      <a:off x="0" y="0"/>
                      <a:ext cx="5731510" cy="1181100"/>
                    </a:xfrm>
                    <a:prstGeom prst="rect">
                      <a:avLst/>
                    </a:prstGeom>
                  </pic:spPr>
                </pic:pic>
              </a:graphicData>
            </a:graphic>
          </wp:inline>
        </w:drawing>
      </w:r>
    </w:p>
    <w:p w14:paraId="4CA89D40" w14:textId="655E23E3" w:rsidR="007C6B6D" w:rsidRPr="00B672C9" w:rsidRDefault="007C6B6D" w:rsidP="007C6B6D">
      <w:pPr>
        <w:jc w:val="both"/>
        <w:rPr>
          <w:rFonts w:ascii="Times New Roman" w:hAnsi="Times New Roman" w:cs="Times New Roman"/>
          <w:sz w:val="32"/>
          <w:szCs w:val="32"/>
          <w:lang w:val="en-US"/>
        </w:rPr>
      </w:pPr>
      <w:r w:rsidRPr="007C6B6D">
        <w:rPr>
          <w:rFonts w:ascii="Times New Roman" w:hAnsi="Times New Roman" w:cs="Times New Roman"/>
          <w:b/>
          <w:bCs/>
          <w:sz w:val="40"/>
          <w:szCs w:val="40"/>
          <w:lang w:val="en-US"/>
        </w:rPr>
        <w:t xml:space="preserve">Explanation: </w:t>
      </w:r>
      <w:r w:rsidR="00803A2F">
        <w:rPr>
          <w:rFonts w:ascii="Times New Roman" w:hAnsi="Times New Roman" w:cs="Times New Roman"/>
          <w:sz w:val="32"/>
          <w:szCs w:val="32"/>
          <w:lang w:val="en-US"/>
        </w:rPr>
        <w:t xml:space="preserve">As seen Hard link of the source file shared the same Inode number, because when we create a hard </w:t>
      </w:r>
      <w:r w:rsidR="00D72DF6">
        <w:rPr>
          <w:rFonts w:ascii="Times New Roman" w:hAnsi="Times New Roman" w:cs="Times New Roman"/>
          <w:sz w:val="32"/>
          <w:szCs w:val="32"/>
          <w:lang w:val="en-US"/>
        </w:rPr>
        <w:t>link,</w:t>
      </w:r>
      <w:r w:rsidR="00803A2F">
        <w:rPr>
          <w:rFonts w:ascii="Times New Roman" w:hAnsi="Times New Roman" w:cs="Times New Roman"/>
          <w:sz w:val="32"/>
          <w:szCs w:val="32"/>
          <w:lang w:val="en-US"/>
        </w:rPr>
        <w:t xml:space="preserve"> it doesn’t create a new file instead it just </w:t>
      </w:r>
      <w:r w:rsidR="00D72DF6">
        <w:rPr>
          <w:rFonts w:ascii="Times New Roman" w:hAnsi="Times New Roman" w:cs="Times New Roman"/>
          <w:sz w:val="32"/>
          <w:szCs w:val="32"/>
          <w:lang w:val="en-US"/>
        </w:rPr>
        <w:t>creates</w:t>
      </w:r>
      <w:r w:rsidR="00803A2F">
        <w:rPr>
          <w:rFonts w:ascii="Times New Roman" w:hAnsi="Times New Roman" w:cs="Times New Roman"/>
          <w:sz w:val="32"/>
          <w:szCs w:val="32"/>
          <w:lang w:val="en-US"/>
        </w:rPr>
        <w:t xml:space="preserve"> a copy of the same Inode number. Deleting the source file will not leave the hard link dangling, instead hard link will help to keep the file accessible as it has same inode </w:t>
      </w:r>
      <w:proofErr w:type="gramStart"/>
      <w:r w:rsidR="00803A2F">
        <w:rPr>
          <w:rFonts w:ascii="Times New Roman" w:hAnsi="Times New Roman" w:cs="Times New Roman"/>
          <w:sz w:val="32"/>
          <w:szCs w:val="32"/>
          <w:lang w:val="en-US"/>
        </w:rPr>
        <w:t>number .</w:t>
      </w:r>
      <w:proofErr w:type="gramEnd"/>
    </w:p>
    <w:sectPr w:rsidR="007C6B6D" w:rsidRPr="00B67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18"/>
    <w:rsid w:val="001437DA"/>
    <w:rsid w:val="00461986"/>
    <w:rsid w:val="004C036B"/>
    <w:rsid w:val="0073451B"/>
    <w:rsid w:val="007C6B6D"/>
    <w:rsid w:val="00803A2F"/>
    <w:rsid w:val="00A74CA2"/>
    <w:rsid w:val="00AA2910"/>
    <w:rsid w:val="00AD1662"/>
    <w:rsid w:val="00B12518"/>
    <w:rsid w:val="00B15F56"/>
    <w:rsid w:val="00B672C9"/>
    <w:rsid w:val="00D72DF6"/>
    <w:rsid w:val="00E25F9C"/>
    <w:rsid w:val="00F35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F610"/>
  <w15:chartTrackingRefBased/>
  <w15:docId w15:val="{297B8A23-FC25-4A48-950A-71C861AD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518"/>
    <w:rPr>
      <w:rFonts w:eastAsiaTheme="majorEastAsia" w:cstheme="majorBidi"/>
      <w:color w:val="272727" w:themeColor="text1" w:themeTint="D8"/>
    </w:rPr>
  </w:style>
  <w:style w:type="paragraph" w:styleId="Title">
    <w:name w:val="Title"/>
    <w:basedOn w:val="Normal"/>
    <w:next w:val="Normal"/>
    <w:link w:val="TitleChar"/>
    <w:uiPriority w:val="10"/>
    <w:qFormat/>
    <w:rsid w:val="00B12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518"/>
    <w:pPr>
      <w:spacing w:before="160"/>
      <w:jc w:val="center"/>
    </w:pPr>
    <w:rPr>
      <w:i/>
      <w:iCs/>
      <w:color w:val="404040" w:themeColor="text1" w:themeTint="BF"/>
    </w:rPr>
  </w:style>
  <w:style w:type="character" w:customStyle="1" w:styleId="QuoteChar">
    <w:name w:val="Quote Char"/>
    <w:basedOn w:val="DefaultParagraphFont"/>
    <w:link w:val="Quote"/>
    <w:uiPriority w:val="29"/>
    <w:rsid w:val="00B12518"/>
    <w:rPr>
      <w:i/>
      <w:iCs/>
      <w:color w:val="404040" w:themeColor="text1" w:themeTint="BF"/>
    </w:rPr>
  </w:style>
  <w:style w:type="paragraph" w:styleId="ListParagraph">
    <w:name w:val="List Paragraph"/>
    <w:basedOn w:val="Normal"/>
    <w:uiPriority w:val="34"/>
    <w:qFormat/>
    <w:rsid w:val="00B12518"/>
    <w:pPr>
      <w:ind w:left="720"/>
      <w:contextualSpacing/>
    </w:pPr>
  </w:style>
  <w:style w:type="character" w:styleId="IntenseEmphasis">
    <w:name w:val="Intense Emphasis"/>
    <w:basedOn w:val="DefaultParagraphFont"/>
    <w:uiPriority w:val="21"/>
    <w:qFormat/>
    <w:rsid w:val="00B12518"/>
    <w:rPr>
      <w:i/>
      <w:iCs/>
      <w:color w:val="2F5496" w:themeColor="accent1" w:themeShade="BF"/>
    </w:rPr>
  </w:style>
  <w:style w:type="paragraph" w:styleId="IntenseQuote">
    <w:name w:val="Intense Quote"/>
    <w:basedOn w:val="Normal"/>
    <w:next w:val="Normal"/>
    <w:link w:val="IntenseQuoteChar"/>
    <w:uiPriority w:val="30"/>
    <w:qFormat/>
    <w:rsid w:val="00B12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518"/>
    <w:rPr>
      <w:i/>
      <w:iCs/>
      <w:color w:val="2F5496" w:themeColor="accent1" w:themeShade="BF"/>
    </w:rPr>
  </w:style>
  <w:style w:type="character" w:styleId="IntenseReference">
    <w:name w:val="Intense Reference"/>
    <w:basedOn w:val="DefaultParagraphFont"/>
    <w:uiPriority w:val="32"/>
    <w:qFormat/>
    <w:rsid w:val="00B12518"/>
    <w:rPr>
      <w:b/>
      <w:bCs/>
      <w:smallCaps/>
      <w:color w:val="2F5496" w:themeColor="accent1" w:themeShade="BF"/>
      <w:spacing w:val="5"/>
    </w:rPr>
  </w:style>
  <w:style w:type="character" w:styleId="Hyperlink">
    <w:name w:val="Hyperlink"/>
    <w:basedOn w:val="DefaultParagraphFont"/>
    <w:uiPriority w:val="99"/>
    <w:unhideWhenUsed/>
    <w:rsid w:val="007C6B6D"/>
    <w:rPr>
      <w:color w:val="0563C1" w:themeColor="hyperlink"/>
      <w:u w:val="single"/>
    </w:rPr>
  </w:style>
  <w:style w:type="character" w:styleId="UnresolvedMention">
    <w:name w:val="Unresolved Mention"/>
    <w:basedOn w:val="DefaultParagraphFont"/>
    <w:uiPriority w:val="99"/>
    <w:semiHidden/>
    <w:unhideWhenUsed/>
    <w:rsid w:val="007C6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54</Words>
  <Characters>309</Characters>
  <Application>Microsoft Office Word</Application>
  <DocSecurity>0</DocSecurity>
  <Lines>2</Lines>
  <Paragraphs>1</Paragraphs>
  <ScaleCrop>false</ScaleCrop>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dc:description/>
  <cp:lastModifiedBy>Taranjeet Singh</cp:lastModifiedBy>
  <cp:revision>4</cp:revision>
  <dcterms:created xsi:type="dcterms:W3CDTF">2025-12-29T22:16:00Z</dcterms:created>
  <dcterms:modified xsi:type="dcterms:W3CDTF">2025-12-29T23:06:00Z</dcterms:modified>
</cp:coreProperties>
</file>