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0DBFAB2E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D47A02"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</w:p>
    <w:p w14:paraId="74F62A52" w14:textId="4DF9880C" w:rsidR="007C6B6D" w:rsidRPr="003A6EB6" w:rsidRDefault="00656C9B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656C9B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78E5219A" wp14:editId="5C438F30">
            <wp:extent cx="5731510" cy="1478915"/>
            <wp:effectExtent l="0" t="0" r="2540" b="6985"/>
            <wp:docPr id="7919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78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7D7ECF2A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656C9B">
        <w:rPr>
          <w:rFonts w:ascii="Times New Roman" w:hAnsi="Times New Roman" w:cs="Times New Roman"/>
          <w:sz w:val="32"/>
          <w:szCs w:val="32"/>
          <w:lang w:val="en-US"/>
        </w:rPr>
        <w:t>By using rm command we can remove the file by removing soft link we have no changes to the original file as seen</w:t>
      </w:r>
      <w:r w:rsidR="00D47A02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656C9B">
        <w:rPr>
          <w:rFonts w:ascii="Times New Roman" w:hAnsi="Times New Roman" w:cs="Times New Roman"/>
          <w:sz w:val="32"/>
          <w:szCs w:val="32"/>
          <w:lang w:val="en-US"/>
        </w:rPr>
        <w:t xml:space="preserve"> We could also unlink the soft link and it will still won’t affect the original file. Though link will be dangling without source.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656C9B"/>
    <w:rsid w:val="0073451B"/>
    <w:rsid w:val="007860D9"/>
    <w:rsid w:val="007C6B6D"/>
    <w:rsid w:val="00A74CA2"/>
    <w:rsid w:val="00AA2910"/>
    <w:rsid w:val="00AD1662"/>
    <w:rsid w:val="00B12518"/>
    <w:rsid w:val="00B15F56"/>
    <w:rsid w:val="00B672C9"/>
    <w:rsid w:val="00C125A9"/>
    <w:rsid w:val="00CA11C2"/>
    <w:rsid w:val="00D47A0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2025-12-29T22:33:00Z</dcterms:created>
  <dcterms:modified xsi:type="dcterms:W3CDTF">2025-12-29T23:20:00Z</dcterms:modified>
</cp:coreProperties>
</file>