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58FABCD7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E00398">
        <w:rPr>
          <w:rFonts w:ascii="Times New Roman" w:hAnsi="Times New Roman" w:cs="Times New Roman"/>
          <w:b/>
          <w:bCs/>
          <w:sz w:val="40"/>
          <w:szCs w:val="40"/>
          <w:lang w:val="en-US"/>
        </w:rPr>
        <w:t>10</w:t>
      </w:r>
    </w:p>
    <w:p w14:paraId="74F62A52" w14:textId="535AD8CB" w:rsidR="007C6B6D" w:rsidRPr="003A6EB6" w:rsidRDefault="00007A66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007A66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5F3BBC4F" wp14:editId="0A0E2F9E">
            <wp:extent cx="5731510" cy="869315"/>
            <wp:effectExtent l="0" t="0" r="2540" b="6985"/>
            <wp:docPr id="142220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7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0EF0" w14:textId="5B37B5F5" w:rsidR="00007A66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007A66">
        <w:rPr>
          <w:rFonts w:ascii="Times New Roman" w:hAnsi="Times New Roman" w:cs="Times New Roman"/>
          <w:sz w:val="32"/>
          <w:szCs w:val="32"/>
          <w:lang w:val="en-US"/>
        </w:rPr>
        <w:t xml:space="preserve">we don’t have permission for </w:t>
      </w:r>
      <w:proofErr w:type="spellStart"/>
      <w:r w:rsidR="00007A66">
        <w:rPr>
          <w:rFonts w:ascii="Times New Roman" w:hAnsi="Times New Roman" w:cs="Times New Roman"/>
          <w:sz w:val="32"/>
          <w:szCs w:val="32"/>
          <w:lang w:val="en-US"/>
        </w:rPr>
        <w:t>ncdu</w:t>
      </w:r>
      <w:proofErr w:type="spellEnd"/>
      <w:r w:rsidR="00007A66">
        <w:rPr>
          <w:rFonts w:ascii="Times New Roman" w:hAnsi="Times New Roman" w:cs="Times New Roman"/>
          <w:sz w:val="32"/>
          <w:szCs w:val="32"/>
          <w:lang w:val="en-US"/>
        </w:rPr>
        <w:t xml:space="preserve"> command. But it’s </w:t>
      </w:r>
      <w:proofErr w:type="gramStart"/>
      <w:r w:rsidR="00007A66">
        <w:rPr>
          <w:rFonts w:ascii="Times New Roman" w:hAnsi="Times New Roman" w:cs="Times New Roman"/>
          <w:sz w:val="32"/>
          <w:szCs w:val="32"/>
          <w:lang w:val="en-US"/>
        </w:rPr>
        <w:t>a</w:t>
      </w:r>
      <w:proofErr w:type="gramEnd"/>
      <w:r w:rsidR="00007A66">
        <w:rPr>
          <w:rFonts w:ascii="Times New Roman" w:hAnsi="Times New Roman" w:cs="Times New Roman"/>
          <w:sz w:val="32"/>
          <w:szCs w:val="32"/>
          <w:lang w:val="en-US"/>
        </w:rPr>
        <w:t xml:space="preserve"> interactive tool used to navigate through directory and files. We can delete files and do more just with different options. </w:t>
      </w:r>
    </w:p>
    <w:p w14:paraId="4CA89D40" w14:textId="241E2C53" w:rsidR="007C6B6D" w:rsidRDefault="00007A66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Nandita mam explained it in class I will attach the screenshot from the class which will show hoe the interactive tool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look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like.</w:t>
      </w:r>
    </w:p>
    <w:p w14:paraId="25C4A83B" w14:textId="104BDB7D" w:rsidR="00007A66" w:rsidRPr="00B672C9" w:rsidRDefault="00007A66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07A6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9300C59" wp14:editId="259F251A">
            <wp:extent cx="5731510" cy="3896995"/>
            <wp:effectExtent l="0" t="0" r="2540" b="8255"/>
            <wp:docPr id="141767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7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A66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007A66"/>
    <w:rsid w:val="001437DA"/>
    <w:rsid w:val="003A6EB6"/>
    <w:rsid w:val="00461986"/>
    <w:rsid w:val="004C036B"/>
    <w:rsid w:val="0073451B"/>
    <w:rsid w:val="007860D9"/>
    <w:rsid w:val="007C6B6D"/>
    <w:rsid w:val="007C6DFD"/>
    <w:rsid w:val="00A74CA2"/>
    <w:rsid w:val="00AA2910"/>
    <w:rsid w:val="00AD1662"/>
    <w:rsid w:val="00B12518"/>
    <w:rsid w:val="00B15F56"/>
    <w:rsid w:val="00B61932"/>
    <w:rsid w:val="00B672C9"/>
    <w:rsid w:val="00C125A9"/>
    <w:rsid w:val="00CA11C2"/>
    <w:rsid w:val="00D47A02"/>
    <w:rsid w:val="00E00398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4</cp:revision>
  <dcterms:created xsi:type="dcterms:W3CDTF">2025-12-29T22:43:00Z</dcterms:created>
  <dcterms:modified xsi:type="dcterms:W3CDTF">2025-12-30T00:52:00Z</dcterms:modified>
</cp:coreProperties>
</file>