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C07" w:rsidRDefault="00BE6C07" w:rsidP="00BE6C07">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Training Report Day-1</w:t>
      </w:r>
    </w:p>
    <w:p w:rsidR="00BE6C07" w:rsidRDefault="00BE6C07" w:rsidP="00BE6C07">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6 June 2024</w:t>
      </w:r>
    </w:p>
    <w:p w:rsidR="00BE6C07" w:rsidRPr="00C833AF" w:rsidRDefault="00BE6C07" w:rsidP="00C833AF">
      <w:pPr>
        <w:shd w:val="clear" w:color="auto" w:fill="FFFFFF"/>
        <w:spacing w:before="120" w:after="120" w:line="240" w:lineRule="auto"/>
        <w:outlineLvl w:val="1"/>
        <w:rPr>
          <w:rFonts w:ascii="Times New Roman" w:eastAsia="Times New Roman" w:hAnsi="Times New Roman" w:cs="Times New Roman"/>
          <w:color w:val="212121"/>
          <w:sz w:val="28"/>
          <w:szCs w:val="28"/>
          <w:lang w:eastAsia="en-IN"/>
        </w:rPr>
      </w:pPr>
      <w:r w:rsidRPr="00C833AF">
        <w:rPr>
          <w:rFonts w:ascii="Times New Roman" w:eastAsia="Times New Roman" w:hAnsi="Times New Roman" w:cs="Times New Roman"/>
          <w:b/>
          <w:color w:val="212121"/>
          <w:sz w:val="28"/>
          <w:szCs w:val="28"/>
          <w:lang w:eastAsia="en-IN"/>
        </w:rPr>
        <w:t>Introduction to Python Programming</w:t>
      </w:r>
      <w:r w:rsidRPr="00C833AF">
        <w:rPr>
          <w:rFonts w:ascii="Times New Roman" w:eastAsia="Times New Roman" w:hAnsi="Times New Roman" w:cs="Times New Roman"/>
          <w:color w:val="212121"/>
          <w:sz w:val="28"/>
          <w:szCs w:val="28"/>
          <w:lang w:eastAsia="en-IN"/>
        </w:rPr>
        <w:t>:-</w:t>
      </w:r>
    </w:p>
    <w:p w:rsidR="00BE6C07" w:rsidRDefault="00BE6C07" w:rsidP="00BE6C07">
      <w:pPr>
        <w:pStyle w:val="NoSpacing"/>
        <w:spacing w:line="360" w:lineRule="auto"/>
        <w:jc w:val="both"/>
        <w:rPr>
          <w:shd w:val="clear" w:color="auto" w:fill="FFFFFF"/>
        </w:rPr>
      </w:pPr>
      <w:r>
        <w:rPr>
          <w:rFonts w:ascii="Times New Roman" w:hAnsi="Times New Roman" w:cs="Times New Roman"/>
          <w:sz w:val="24"/>
          <w:szCs w:val="24"/>
          <w:shd w:val="clear" w:color="auto" w:fill="FFFFFF"/>
        </w:rPr>
        <w:t>You will begin your journey into Python programming, which is one of the most popular programming languages in the field of data science. Python is known for its versatility and power, making it a suitable choice for various data science tasks, such as data cleaning, pre-processing, analysis, and modelling. Learning Python will provide you with access to a wide range of libraries and tools that are specifically designed for data science, which can make your work with data much more efficient and effective</w:t>
      </w:r>
      <w:r>
        <w:rPr>
          <w:shd w:val="clear" w:color="auto" w:fill="FFFFFF"/>
        </w:rPr>
        <w:t>. </w:t>
      </w:r>
    </w:p>
    <w:p w:rsidR="00BE6C07" w:rsidRDefault="00BE6C07" w:rsidP="00BE6C07">
      <w:pPr>
        <w:pStyle w:val="NoSpacing"/>
        <w:jc w:val="both"/>
        <w:rPr>
          <w:shd w:val="clear" w:color="auto" w:fill="FFFFFF"/>
        </w:rPr>
      </w:pPr>
    </w:p>
    <w:p w:rsidR="00BE6C07" w:rsidRDefault="00BE6C07" w:rsidP="00C833AF">
      <w:pPr>
        <w:pStyle w:val="Heading2"/>
        <w:shd w:val="clear" w:color="auto" w:fill="FFFFFF"/>
        <w:spacing w:before="120" w:beforeAutospacing="0" w:after="120" w:afterAutospacing="0"/>
        <w:rPr>
          <w:bCs w:val="0"/>
          <w:color w:val="212121"/>
          <w:sz w:val="28"/>
          <w:szCs w:val="28"/>
        </w:rPr>
      </w:pPr>
      <w:r>
        <w:rPr>
          <w:bCs w:val="0"/>
          <w:color w:val="212121"/>
          <w:sz w:val="28"/>
          <w:szCs w:val="28"/>
        </w:rPr>
        <w:t xml:space="preserve">Why Python - </w:t>
      </w:r>
    </w:p>
    <w:p w:rsidR="00BE6C07" w:rsidRDefault="00BE6C07" w:rsidP="00BE6C07">
      <w:pPr>
        <w:pStyle w:val="NoSpacing"/>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Python is a good choice for beginners in data science for several reasons.</w:t>
      </w:r>
    </w:p>
    <w:p w:rsidR="00BE6C07" w:rsidRDefault="00BE6C07" w:rsidP="00BE6C07">
      <w:pPr>
        <w:pStyle w:val="NoSpacing"/>
        <w:numPr>
          <w:ilvl w:val="0"/>
          <w:numId w:val="3"/>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Python has a simple and easy-to-learn syntax that is designed to be readable and resembles the English language. This makes it easy for beginners to write code and understand what is happening in their code.</w:t>
      </w:r>
    </w:p>
    <w:p w:rsidR="00BE6C07" w:rsidRDefault="00BE6C07" w:rsidP="00BE6C07">
      <w:pPr>
        <w:pStyle w:val="NoSpacing"/>
        <w:numPr>
          <w:ilvl w:val="0"/>
          <w:numId w:val="3"/>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Python has a vast array of libraries and tools that are specifically designed for data science, including </w:t>
      </w:r>
      <w:proofErr w:type="spellStart"/>
      <w:r>
        <w:rPr>
          <w:rFonts w:ascii="Times New Roman" w:hAnsi="Times New Roman" w:cs="Times New Roman"/>
          <w:sz w:val="24"/>
          <w:szCs w:val="24"/>
          <w:lang w:eastAsia="en-IN"/>
        </w:rPr>
        <w:t>NumPy</w:t>
      </w:r>
      <w:proofErr w:type="spellEnd"/>
      <w:r>
        <w:rPr>
          <w:rFonts w:ascii="Times New Roman" w:hAnsi="Times New Roman" w:cs="Times New Roman"/>
          <w:sz w:val="24"/>
          <w:szCs w:val="24"/>
          <w:lang w:eastAsia="en-IN"/>
        </w:rPr>
        <w:t xml:space="preserve">, Pandas, </w:t>
      </w:r>
      <w:proofErr w:type="spellStart"/>
      <w:r>
        <w:rPr>
          <w:rFonts w:ascii="Times New Roman" w:hAnsi="Times New Roman" w:cs="Times New Roman"/>
          <w:sz w:val="24"/>
          <w:szCs w:val="24"/>
          <w:lang w:eastAsia="en-IN"/>
        </w:rPr>
        <w:t>Matplotlib</w:t>
      </w:r>
      <w:proofErr w:type="spellEnd"/>
      <w:r>
        <w:rPr>
          <w:rFonts w:ascii="Times New Roman" w:hAnsi="Times New Roman" w:cs="Times New Roman"/>
          <w:sz w:val="24"/>
          <w:szCs w:val="24"/>
          <w:lang w:eastAsia="en-IN"/>
        </w:rPr>
        <w:t xml:space="preserve">, and </w:t>
      </w:r>
      <w:proofErr w:type="spellStart"/>
      <w:r>
        <w:rPr>
          <w:rFonts w:ascii="Times New Roman" w:hAnsi="Times New Roman" w:cs="Times New Roman"/>
          <w:sz w:val="24"/>
          <w:szCs w:val="24"/>
          <w:lang w:eastAsia="en-IN"/>
        </w:rPr>
        <w:t>Scikit</w:t>
      </w:r>
      <w:proofErr w:type="spellEnd"/>
      <w:r>
        <w:rPr>
          <w:rFonts w:ascii="Times New Roman" w:hAnsi="Times New Roman" w:cs="Times New Roman"/>
          <w:sz w:val="24"/>
          <w:szCs w:val="24"/>
          <w:lang w:eastAsia="en-IN"/>
        </w:rPr>
        <w:t>-learn. These libraries are essential for data manipulation, visualization, and machine learning tasks.</w:t>
      </w:r>
    </w:p>
    <w:p w:rsidR="00BE6C07" w:rsidRDefault="00BE6C07" w:rsidP="00BE6C07">
      <w:pPr>
        <w:pStyle w:val="NoSpacing"/>
        <w:numPr>
          <w:ilvl w:val="0"/>
          <w:numId w:val="3"/>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Python has a large open source community that provides support, tutorials, and documentation, making it easier for beginners to learn and use Python for data science tasks.</w:t>
      </w:r>
    </w:p>
    <w:p w:rsidR="00BE6C07" w:rsidRDefault="00BE6C07" w:rsidP="00BE6C07">
      <w:pPr>
        <w:pStyle w:val="NoSpacing"/>
        <w:numPr>
          <w:ilvl w:val="0"/>
          <w:numId w:val="3"/>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Python is a flexible language that can be used for a wide range of data science tasks and can handle large datasets.</w:t>
      </w:r>
    </w:p>
    <w:p w:rsidR="00BE6C07" w:rsidRDefault="00BE6C07" w:rsidP="00BE6C07">
      <w:pPr>
        <w:pStyle w:val="NoSpacing"/>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Overall, Python's simplicity, vast array of libraries, open source community, and flexibility make it an excellent choice for beginners in data science.</w:t>
      </w:r>
      <w:bookmarkStart w:id="0" w:name="_GoBack"/>
      <w:bookmarkEnd w:id="0"/>
    </w:p>
    <w:p w:rsidR="00BE6C07" w:rsidRDefault="00BE6C07" w:rsidP="00C833AF">
      <w:pPr>
        <w:pStyle w:val="NoSpacing"/>
        <w:spacing w:line="360" w:lineRule="auto"/>
        <w:jc w:val="both"/>
        <w:rPr>
          <w:rFonts w:ascii="Times New Roman" w:hAnsi="Times New Roman" w:cs="Times New Roman"/>
          <w:b/>
          <w:sz w:val="28"/>
          <w:szCs w:val="28"/>
          <w:lang w:eastAsia="en-IN"/>
        </w:rPr>
      </w:pPr>
      <w:r>
        <w:rPr>
          <w:rFonts w:ascii="Times New Roman" w:hAnsi="Times New Roman" w:cs="Times New Roman"/>
          <w:b/>
          <w:sz w:val="28"/>
          <w:szCs w:val="28"/>
          <w:lang w:eastAsia="en-IN"/>
        </w:rPr>
        <w:t xml:space="preserve">Why Google </w:t>
      </w:r>
      <w:proofErr w:type="spellStart"/>
      <w:proofErr w:type="gramStart"/>
      <w:r>
        <w:rPr>
          <w:rFonts w:ascii="Times New Roman" w:hAnsi="Times New Roman" w:cs="Times New Roman"/>
          <w:b/>
          <w:sz w:val="28"/>
          <w:szCs w:val="28"/>
          <w:lang w:eastAsia="en-IN"/>
        </w:rPr>
        <w:t>Colab</w:t>
      </w:r>
      <w:proofErr w:type="spellEnd"/>
      <w:r>
        <w:rPr>
          <w:rFonts w:ascii="Times New Roman" w:hAnsi="Times New Roman" w:cs="Times New Roman"/>
          <w:b/>
          <w:sz w:val="28"/>
          <w:szCs w:val="28"/>
          <w:lang w:eastAsia="en-IN"/>
        </w:rPr>
        <w:t xml:space="preserve"> :</w:t>
      </w:r>
      <w:proofErr w:type="gramEnd"/>
      <w:r>
        <w:rPr>
          <w:rFonts w:ascii="Times New Roman" w:hAnsi="Times New Roman" w:cs="Times New Roman"/>
          <w:b/>
          <w:sz w:val="28"/>
          <w:szCs w:val="28"/>
          <w:lang w:eastAsia="en-IN"/>
        </w:rPr>
        <w:t>-</w:t>
      </w:r>
    </w:p>
    <w:p w:rsidR="00BE6C07" w:rsidRDefault="00BE6C07" w:rsidP="00BE6C07">
      <w:pPr>
        <w:pStyle w:val="NoSpacing"/>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Google </w:t>
      </w:r>
      <w:proofErr w:type="spellStart"/>
      <w:r>
        <w:rPr>
          <w:rFonts w:ascii="Times New Roman" w:hAnsi="Times New Roman" w:cs="Times New Roman"/>
          <w:sz w:val="24"/>
          <w:szCs w:val="24"/>
          <w:lang w:eastAsia="en-IN"/>
        </w:rPr>
        <w:t>Colaboratory</w:t>
      </w:r>
      <w:proofErr w:type="spellEnd"/>
      <w:r>
        <w:rPr>
          <w:rFonts w:ascii="Times New Roman" w:hAnsi="Times New Roman" w:cs="Times New Roman"/>
          <w:sz w:val="24"/>
          <w:szCs w:val="24"/>
          <w:lang w:eastAsia="en-IN"/>
        </w:rPr>
        <w:t xml:space="preserve"> is a good choice of IDE for beginners for several reasons.</w:t>
      </w:r>
    </w:p>
    <w:p w:rsidR="00BE6C07" w:rsidRDefault="00BE6C07" w:rsidP="00BE6C07">
      <w:pPr>
        <w:pStyle w:val="NoSpacing"/>
        <w:numPr>
          <w:ilvl w:val="0"/>
          <w:numId w:val="6"/>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It is a web-based platform that does not require any installation or setup, making it easily accessible to anyone with an internet connection.</w:t>
      </w:r>
    </w:p>
    <w:p w:rsidR="00BE6C07" w:rsidRDefault="00BE6C07" w:rsidP="00BE6C07">
      <w:pPr>
        <w:pStyle w:val="NoSpacing"/>
        <w:numPr>
          <w:ilvl w:val="0"/>
          <w:numId w:val="6"/>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It offers a free environment for users to run and execute code, making it ideal for beginners who may not want to invest in expensive hardware or software.</w:t>
      </w:r>
    </w:p>
    <w:p w:rsidR="00BE6C07" w:rsidRDefault="00BE6C07" w:rsidP="00BE6C07">
      <w:pPr>
        <w:pStyle w:val="NoSpacing"/>
        <w:numPr>
          <w:ilvl w:val="0"/>
          <w:numId w:val="6"/>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It allows for collaborative work and sharing of code and notebooks, making it easy for beginners to work with others and get feedback on their work.</w:t>
      </w:r>
    </w:p>
    <w:p w:rsidR="00BE6C07" w:rsidRDefault="00BE6C07" w:rsidP="00BE6C07">
      <w:pPr>
        <w:pStyle w:val="NoSpacing"/>
        <w:numPr>
          <w:ilvl w:val="0"/>
          <w:numId w:val="6"/>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comes with pre-installed libraries and tools commonly used in data science, such as </w:t>
      </w:r>
      <w:proofErr w:type="spellStart"/>
      <w:r>
        <w:rPr>
          <w:rFonts w:ascii="Times New Roman" w:hAnsi="Times New Roman" w:cs="Times New Roman"/>
          <w:sz w:val="24"/>
          <w:szCs w:val="24"/>
          <w:lang w:eastAsia="en-IN"/>
        </w:rPr>
        <w:t>NumPy</w:t>
      </w:r>
      <w:proofErr w:type="spellEnd"/>
      <w:r>
        <w:rPr>
          <w:rFonts w:ascii="Times New Roman" w:hAnsi="Times New Roman" w:cs="Times New Roman"/>
          <w:sz w:val="24"/>
          <w:szCs w:val="24"/>
          <w:lang w:eastAsia="en-IN"/>
        </w:rPr>
        <w:t xml:space="preserve">, Pandas, and </w:t>
      </w:r>
      <w:proofErr w:type="spellStart"/>
      <w:r>
        <w:rPr>
          <w:rFonts w:ascii="Times New Roman" w:hAnsi="Times New Roman" w:cs="Times New Roman"/>
          <w:sz w:val="24"/>
          <w:szCs w:val="24"/>
          <w:lang w:eastAsia="en-IN"/>
        </w:rPr>
        <w:t>Matplotlib</w:t>
      </w:r>
      <w:proofErr w:type="spellEnd"/>
      <w:r>
        <w:rPr>
          <w:rFonts w:ascii="Times New Roman" w:hAnsi="Times New Roman" w:cs="Times New Roman"/>
          <w:sz w:val="24"/>
          <w:szCs w:val="24"/>
          <w:lang w:eastAsia="en-IN"/>
        </w:rPr>
        <w:t>, making it easy for beginners to start working on their projects without having to worry about setting up their environment.</w:t>
      </w:r>
    </w:p>
    <w:p w:rsidR="00BE6C07" w:rsidRDefault="00BE6C07" w:rsidP="00BE6C07">
      <w:pPr>
        <w:pStyle w:val="NoSpacing"/>
        <w:spacing w:line="360" w:lineRule="auto"/>
        <w:jc w:val="both"/>
        <w:rPr>
          <w:rFonts w:ascii="Times New Roman" w:hAnsi="Times New Roman" w:cs="Times New Roman"/>
          <w:sz w:val="24"/>
          <w:szCs w:val="24"/>
        </w:rPr>
      </w:pPr>
    </w:p>
    <w:p w:rsidR="00BE6C07" w:rsidRDefault="00BE6C07" w:rsidP="00C833AF">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Google </w:t>
      </w:r>
      <w:proofErr w:type="spellStart"/>
      <w:r>
        <w:rPr>
          <w:rFonts w:ascii="Times New Roman" w:hAnsi="Times New Roman" w:cs="Times New Roman"/>
          <w:b/>
          <w:sz w:val="24"/>
          <w:szCs w:val="24"/>
        </w:rPr>
        <w:t>Colab</w:t>
      </w:r>
      <w:proofErr w:type="spellEnd"/>
      <w:r>
        <w:rPr>
          <w:rFonts w:ascii="Times New Roman" w:hAnsi="Times New Roman" w:cs="Times New Roman"/>
          <w:b/>
          <w:sz w:val="24"/>
          <w:szCs w:val="24"/>
        </w:rPr>
        <w:t xml:space="preserve"> Basics</w:t>
      </w:r>
    </w:p>
    <w:p w:rsidR="00BE6C07" w:rsidRDefault="00BE6C07" w:rsidP="00BE6C0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Google </w:t>
      </w:r>
      <w:proofErr w:type="spellStart"/>
      <w:r>
        <w:rPr>
          <w:rFonts w:ascii="Times New Roman" w:hAnsi="Times New Roman" w:cs="Times New Roman"/>
          <w:sz w:val="24"/>
          <w:szCs w:val="24"/>
        </w:rPr>
        <w:t>Colaboratory</w:t>
      </w:r>
      <w:proofErr w:type="spellEnd"/>
      <w:r>
        <w:rPr>
          <w:rFonts w:ascii="Times New Roman" w:hAnsi="Times New Roman" w:cs="Times New Roman"/>
          <w:sz w:val="24"/>
          <w:szCs w:val="24"/>
        </w:rPr>
        <w:t xml:space="preserve"> (also known as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or simply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is a cloud-based platform provided by Google that allows users to write, run, and share code in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t>
      </w: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offers free access to GPUs, which makes it an attractive tool for machine learning and deep learning practitioners.</w:t>
      </w:r>
    </w:p>
    <w:p w:rsidR="00BE6C07" w:rsidRDefault="00BE6C07" w:rsidP="00BE6C0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toolbar in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provides access to a variety of tools that are useful when working with notebooks. Here is a brief overview of some of the key features:</w:t>
      </w:r>
    </w:p>
    <w:p w:rsidR="00BE6C07" w:rsidRDefault="00BE6C07" w:rsidP="00BE6C07">
      <w:pPr>
        <w:pStyle w:val="NoSpacing"/>
        <w:numPr>
          <w:ilvl w:val="0"/>
          <w:numId w:val="8"/>
        </w:numPr>
        <w:spacing w:line="360" w:lineRule="auto"/>
        <w:jc w:val="both"/>
        <w:rPr>
          <w:rFonts w:ascii="Times New Roman" w:hAnsi="Times New Roman" w:cs="Times New Roman"/>
          <w:sz w:val="24"/>
          <w:szCs w:val="24"/>
        </w:rPr>
      </w:pPr>
      <w:r w:rsidRPr="00BE6C07">
        <w:rPr>
          <w:rStyle w:val="Strong"/>
          <w:rFonts w:ascii="Times New Roman" w:hAnsi="Times New Roman" w:cs="Times New Roman"/>
          <w:color w:val="212121"/>
          <w:sz w:val="24"/>
          <w:szCs w:val="24"/>
        </w:rPr>
        <w:t>File operations</w:t>
      </w:r>
      <w:r>
        <w:rPr>
          <w:rFonts w:ascii="Times New Roman" w:hAnsi="Times New Roman" w:cs="Times New Roman"/>
          <w:sz w:val="24"/>
          <w:szCs w:val="24"/>
        </w:rPr>
        <w:t>: The toolbar allows you to create new notebooks, open existing ones, save your work, and download notebooks in various formats.</w:t>
      </w:r>
    </w:p>
    <w:p w:rsidR="00BE6C07" w:rsidRDefault="00BE6C07" w:rsidP="00BE6C07">
      <w:pPr>
        <w:pStyle w:val="NoSpacing"/>
        <w:numPr>
          <w:ilvl w:val="0"/>
          <w:numId w:val="8"/>
        </w:numPr>
        <w:spacing w:line="360" w:lineRule="auto"/>
        <w:jc w:val="both"/>
        <w:rPr>
          <w:rFonts w:ascii="Times New Roman" w:hAnsi="Times New Roman" w:cs="Times New Roman"/>
          <w:sz w:val="24"/>
          <w:szCs w:val="24"/>
        </w:rPr>
      </w:pPr>
      <w:r w:rsidRPr="00BE6C07">
        <w:rPr>
          <w:rStyle w:val="Strong"/>
          <w:rFonts w:ascii="Times New Roman" w:hAnsi="Times New Roman" w:cs="Times New Roman"/>
          <w:color w:val="212121"/>
          <w:sz w:val="24"/>
          <w:szCs w:val="24"/>
        </w:rPr>
        <w:t>Runtime options</w:t>
      </w:r>
      <w:r>
        <w:rPr>
          <w:rFonts w:ascii="Times New Roman" w:hAnsi="Times New Roman" w:cs="Times New Roman"/>
          <w:sz w:val="24"/>
          <w:szCs w:val="24"/>
        </w:rPr>
        <w:t>: You can use the toolbar to start and stop the notebook's runtime environment, which determines the computing resources available to your notebook.</w:t>
      </w:r>
    </w:p>
    <w:p w:rsidR="00BE6C07" w:rsidRDefault="00BE6C07" w:rsidP="00BE6C07">
      <w:pPr>
        <w:pStyle w:val="NoSpacing"/>
        <w:numPr>
          <w:ilvl w:val="0"/>
          <w:numId w:val="8"/>
        </w:numPr>
        <w:spacing w:line="360" w:lineRule="auto"/>
        <w:jc w:val="both"/>
        <w:rPr>
          <w:rFonts w:ascii="Times New Roman" w:hAnsi="Times New Roman" w:cs="Times New Roman"/>
          <w:sz w:val="24"/>
          <w:szCs w:val="24"/>
        </w:rPr>
      </w:pPr>
      <w:r w:rsidRPr="00BE6C07">
        <w:rPr>
          <w:rStyle w:val="Strong"/>
          <w:rFonts w:ascii="Times New Roman" w:hAnsi="Times New Roman" w:cs="Times New Roman"/>
          <w:color w:val="212121"/>
          <w:sz w:val="24"/>
          <w:szCs w:val="24"/>
        </w:rPr>
        <w:t>Code execution</w:t>
      </w:r>
      <w:r>
        <w:rPr>
          <w:rFonts w:ascii="Times New Roman" w:hAnsi="Times New Roman" w:cs="Times New Roman"/>
          <w:sz w:val="24"/>
          <w:szCs w:val="24"/>
        </w:rPr>
        <w:t xml:space="preserve">: The toolbar includes buttons that allow you to execute code cells in your notebook. You can also use the keyboard shortcuts </w:t>
      </w:r>
      <w:proofErr w:type="spellStart"/>
      <w:r>
        <w:rPr>
          <w:rFonts w:ascii="Times New Roman" w:hAnsi="Times New Roman" w:cs="Times New Roman"/>
          <w:sz w:val="24"/>
          <w:szCs w:val="24"/>
        </w:rPr>
        <w:t>Shift+Enter</w:t>
      </w:r>
      <w:proofErr w:type="spellEnd"/>
      <w:r>
        <w:rPr>
          <w:rFonts w:ascii="Times New Roman" w:hAnsi="Times New Roman" w:cs="Times New Roman"/>
          <w:sz w:val="24"/>
          <w:szCs w:val="24"/>
        </w:rPr>
        <w:t xml:space="preserve"> to execute the current cell and move to the next one or </w:t>
      </w:r>
      <w:proofErr w:type="spellStart"/>
      <w:r>
        <w:rPr>
          <w:rFonts w:ascii="Times New Roman" w:hAnsi="Times New Roman" w:cs="Times New Roman"/>
          <w:sz w:val="24"/>
          <w:szCs w:val="24"/>
        </w:rPr>
        <w:t>Ctrl+Enter</w:t>
      </w:r>
      <w:proofErr w:type="spellEnd"/>
      <w:r>
        <w:rPr>
          <w:rFonts w:ascii="Times New Roman" w:hAnsi="Times New Roman" w:cs="Times New Roman"/>
          <w:sz w:val="24"/>
          <w:szCs w:val="24"/>
        </w:rPr>
        <w:t xml:space="preserve"> to execute the current cell and remain on it.</w:t>
      </w:r>
    </w:p>
    <w:p w:rsidR="00BE6C07" w:rsidRDefault="00BE6C07" w:rsidP="00BE6C07">
      <w:pPr>
        <w:pStyle w:val="NoSpacing"/>
        <w:numPr>
          <w:ilvl w:val="0"/>
          <w:numId w:val="8"/>
        </w:numPr>
        <w:spacing w:line="360" w:lineRule="auto"/>
        <w:jc w:val="both"/>
        <w:rPr>
          <w:rFonts w:ascii="Times New Roman" w:hAnsi="Times New Roman" w:cs="Times New Roman"/>
          <w:sz w:val="24"/>
          <w:szCs w:val="24"/>
        </w:rPr>
      </w:pPr>
      <w:r w:rsidRPr="00BE6C07">
        <w:rPr>
          <w:rStyle w:val="Strong"/>
          <w:rFonts w:ascii="Times New Roman" w:hAnsi="Times New Roman" w:cs="Times New Roman"/>
          <w:color w:val="212121"/>
          <w:sz w:val="24"/>
          <w:szCs w:val="24"/>
        </w:rPr>
        <w:t>Cell operations</w:t>
      </w:r>
      <w:r>
        <w:rPr>
          <w:rFonts w:ascii="Times New Roman" w:hAnsi="Times New Roman" w:cs="Times New Roman"/>
          <w:sz w:val="24"/>
          <w:szCs w:val="24"/>
        </w:rPr>
        <w:t>: The toolbar provides options to insert new cells, delete existing ones, move cells up or down, and merge cells.</w:t>
      </w:r>
    </w:p>
    <w:p w:rsidR="00BE6C07" w:rsidRDefault="00BE6C07" w:rsidP="00BE6C07">
      <w:pPr>
        <w:pStyle w:val="NoSpacing"/>
        <w:spacing w:line="360" w:lineRule="auto"/>
        <w:jc w:val="both"/>
        <w:rPr>
          <w:rFonts w:ascii="Times New Roman" w:hAnsi="Times New Roman" w:cs="Times New Roman"/>
          <w:sz w:val="24"/>
          <w:szCs w:val="24"/>
        </w:rPr>
      </w:pPr>
    </w:p>
    <w:p w:rsidR="00BE6C07" w:rsidRDefault="00BE6C07" w:rsidP="00BE6C07">
      <w:pPr>
        <w:pStyle w:val="NoSpacing"/>
        <w:spacing w:line="360" w:lineRule="auto"/>
        <w:jc w:val="both"/>
        <w:rPr>
          <w:rFonts w:ascii="Times New Roman" w:hAnsi="Times New Roman" w:cs="Times New Roman"/>
          <w:b/>
          <w:sz w:val="28"/>
          <w:szCs w:val="28"/>
        </w:rPr>
      </w:pPr>
      <w:r>
        <w:rPr>
          <w:rFonts w:ascii="Times New Roman" w:hAnsi="Times New Roman" w:cs="Times New Roman"/>
          <w:b/>
          <w:sz w:val="28"/>
          <w:szCs w:val="28"/>
        </w:rPr>
        <w:t>Example:-</w:t>
      </w: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795E26"/>
          <w:sz w:val="24"/>
          <w:szCs w:val="24"/>
          <w:lang w:eastAsia="en-IN"/>
        </w:rPr>
        <w:t>Print</w:t>
      </w: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A31515"/>
          <w:sz w:val="24"/>
          <w:szCs w:val="24"/>
          <w:lang w:eastAsia="en-IN"/>
        </w:rPr>
        <w:t>"Hello World"</w:t>
      </w:r>
      <w:r>
        <w:rPr>
          <w:rFonts w:ascii="Times New Roman" w:eastAsia="Times New Roman" w:hAnsi="Times New Roman" w:cs="Times New Roman"/>
          <w:color w:val="000000"/>
          <w:sz w:val="24"/>
          <w:szCs w:val="24"/>
          <w:lang w:eastAsia="en-IN"/>
        </w:rPr>
        <w:t>)</w:t>
      </w:r>
    </w:p>
    <w:p w:rsidR="00BE6C07" w:rsidRDefault="00BE6C07" w:rsidP="00BE6C07">
      <w:pPr>
        <w:pStyle w:val="NoSpacing"/>
        <w:jc w:val="both"/>
        <w:rPr>
          <w:rFonts w:ascii="Times New Roman" w:hAnsi="Times New Roman" w:cs="Times New Roman"/>
          <w:b/>
          <w:sz w:val="28"/>
          <w:szCs w:val="28"/>
        </w:rPr>
      </w:pPr>
    </w:p>
    <w:p w:rsidR="00BE6C07" w:rsidRDefault="00BE6C07" w:rsidP="00F74181">
      <w:pPr>
        <w:pStyle w:val="NoSpacing"/>
        <w:ind w:left="360"/>
        <w:rPr>
          <w:rFonts w:ascii="Times New Roman" w:hAnsi="Times New Roman" w:cs="Times New Roman"/>
          <w:sz w:val="28"/>
          <w:szCs w:val="28"/>
        </w:rPr>
      </w:pPr>
      <w:r>
        <w:rPr>
          <w:rFonts w:ascii="Times New Roman" w:hAnsi="Times New Roman" w:cs="Times New Roman"/>
          <w:sz w:val="28"/>
          <w:szCs w:val="28"/>
        </w:rPr>
        <w:t>Numeric Data Types in Python:-</w:t>
      </w:r>
    </w:p>
    <w:p w:rsidR="00BE6C07" w:rsidRDefault="00BE6C07" w:rsidP="00BE6C07">
      <w:pPr>
        <w:pStyle w:val="NoSpacing"/>
        <w:ind w:left="360"/>
        <w:rPr>
          <w:rFonts w:ascii="Times New Roman" w:hAnsi="Times New Roman" w:cs="Times New Roman"/>
          <w:sz w:val="28"/>
          <w:szCs w:val="28"/>
        </w:rPr>
      </w:pPr>
    </w:p>
    <w:p w:rsidR="00BE6C07" w:rsidRDefault="00BE6C07" w:rsidP="00BE6C07">
      <w:pPr>
        <w:pStyle w:val="NoSpacing"/>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We will be focusing on two main numeric data for the time being:</w:t>
      </w:r>
    </w:p>
    <w:p w:rsidR="00BE6C07" w:rsidRDefault="00BE6C07" w:rsidP="00BE6C07">
      <w:pPr>
        <w:pStyle w:val="NoSpacing"/>
        <w:numPr>
          <w:ilvl w:val="0"/>
          <w:numId w:val="9"/>
        </w:numPr>
        <w:spacing w:line="360" w:lineRule="auto"/>
        <w:jc w:val="both"/>
        <w:rPr>
          <w:rFonts w:ascii="Times New Roman" w:hAnsi="Times New Roman" w:cs="Times New Roman"/>
          <w:sz w:val="24"/>
          <w:szCs w:val="24"/>
          <w:lang w:eastAsia="en-IN"/>
        </w:rPr>
      </w:pPr>
      <w:r>
        <w:rPr>
          <w:rFonts w:ascii="Times New Roman" w:hAnsi="Times New Roman" w:cs="Times New Roman"/>
          <w:bCs/>
          <w:sz w:val="24"/>
          <w:szCs w:val="24"/>
          <w:lang w:eastAsia="en-IN"/>
        </w:rPr>
        <w:lastRenderedPageBreak/>
        <w:t>Integers</w:t>
      </w:r>
      <w:r>
        <w:rPr>
          <w:rFonts w:ascii="Times New Roman" w:hAnsi="Times New Roman" w:cs="Times New Roman"/>
          <w:sz w:val="24"/>
          <w:szCs w:val="24"/>
          <w:lang w:eastAsia="en-IN"/>
        </w:rPr>
        <w:t xml:space="preserve">: Integers (or </w:t>
      </w:r>
      <w:proofErr w:type="spellStart"/>
      <w:r>
        <w:rPr>
          <w:rFonts w:ascii="Times New Roman" w:hAnsi="Times New Roman" w:cs="Times New Roman"/>
          <w:sz w:val="24"/>
          <w:szCs w:val="24"/>
          <w:lang w:eastAsia="en-IN"/>
        </w:rPr>
        <w:t>ints</w:t>
      </w:r>
      <w:proofErr w:type="spellEnd"/>
      <w:r>
        <w:rPr>
          <w:rFonts w:ascii="Times New Roman" w:hAnsi="Times New Roman" w:cs="Times New Roman"/>
          <w:sz w:val="24"/>
          <w:szCs w:val="24"/>
          <w:lang w:eastAsia="en-IN"/>
        </w:rPr>
        <w:t xml:space="preserve">) are whole numbers without decimal points. In Python, integers can be positive, negative, or zero. They can be created by writing a number without a decimal point or by using the </w:t>
      </w:r>
      <w:proofErr w:type="spellStart"/>
      <w:proofErr w:type="gramStart"/>
      <w:r>
        <w:rPr>
          <w:rFonts w:ascii="Times New Roman" w:hAnsi="Times New Roman" w:cs="Times New Roman"/>
          <w:sz w:val="24"/>
          <w:szCs w:val="24"/>
          <w:lang w:eastAsia="en-IN"/>
        </w:rPr>
        <w:t>int</w:t>
      </w:r>
      <w:proofErr w:type="spellEnd"/>
      <w:r>
        <w:rPr>
          <w:rFonts w:ascii="Times New Roman" w:hAnsi="Times New Roman" w:cs="Times New Roman"/>
          <w:sz w:val="24"/>
          <w:szCs w:val="24"/>
          <w:lang w:eastAsia="en-IN"/>
        </w:rPr>
        <w:t>(</w:t>
      </w:r>
      <w:proofErr w:type="gramEnd"/>
      <w:r>
        <w:rPr>
          <w:rFonts w:ascii="Times New Roman" w:hAnsi="Times New Roman" w:cs="Times New Roman"/>
          <w:sz w:val="24"/>
          <w:szCs w:val="24"/>
          <w:lang w:eastAsia="en-IN"/>
        </w:rPr>
        <w:t>) function.</w:t>
      </w:r>
    </w:p>
    <w:p w:rsidR="00BE6C07" w:rsidRDefault="00BE6C07" w:rsidP="00BE6C07">
      <w:pPr>
        <w:pStyle w:val="NoSpacing"/>
        <w:numPr>
          <w:ilvl w:val="0"/>
          <w:numId w:val="9"/>
        </w:numPr>
        <w:spacing w:line="360" w:lineRule="auto"/>
        <w:jc w:val="both"/>
        <w:rPr>
          <w:rFonts w:ascii="Times New Roman" w:hAnsi="Times New Roman" w:cs="Times New Roman"/>
          <w:sz w:val="24"/>
          <w:szCs w:val="24"/>
          <w:lang w:eastAsia="en-IN"/>
        </w:rPr>
      </w:pPr>
      <w:r>
        <w:rPr>
          <w:rFonts w:ascii="Times New Roman" w:hAnsi="Times New Roman" w:cs="Times New Roman"/>
          <w:bCs/>
          <w:sz w:val="24"/>
          <w:szCs w:val="24"/>
          <w:lang w:eastAsia="en-IN"/>
        </w:rPr>
        <w:t>Floats</w:t>
      </w:r>
      <w:r>
        <w:rPr>
          <w:rFonts w:ascii="Times New Roman" w:hAnsi="Times New Roman" w:cs="Times New Roman"/>
          <w:sz w:val="24"/>
          <w:szCs w:val="24"/>
          <w:lang w:eastAsia="en-IN"/>
        </w:rPr>
        <w:t xml:space="preserve">: Floats are numbers with decimal points. In Python, floats can be positive, negative, or zero. They can be created by writing a number with a decimal point, by using scientific notation (e.g. 1.23e-4), or by using the </w:t>
      </w:r>
      <w:proofErr w:type="gramStart"/>
      <w:r>
        <w:rPr>
          <w:rFonts w:ascii="Times New Roman" w:hAnsi="Times New Roman" w:cs="Times New Roman"/>
          <w:sz w:val="24"/>
          <w:szCs w:val="24"/>
          <w:lang w:eastAsia="en-IN"/>
        </w:rPr>
        <w:t>float(</w:t>
      </w:r>
      <w:proofErr w:type="gramEnd"/>
      <w:r>
        <w:rPr>
          <w:rFonts w:ascii="Times New Roman" w:hAnsi="Times New Roman" w:cs="Times New Roman"/>
          <w:sz w:val="24"/>
          <w:szCs w:val="24"/>
          <w:lang w:eastAsia="en-IN"/>
        </w:rPr>
        <w:t>) function.</w:t>
      </w:r>
    </w:p>
    <w:p w:rsidR="00BE6C07" w:rsidRDefault="00BE6C07" w:rsidP="00BE6C07">
      <w:pPr>
        <w:pStyle w:val="NoSpacing"/>
        <w:numPr>
          <w:ilvl w:val="0"/>
          <w:numId w:val="9"/>
        </w:numPr>
        <w:spacing w:line="360" w:lineRule="auto"/>
        <w:jc w:val="both"/>
        <w:rPr>
          <w:rFonts w:ascii="Times New Roman" w:hAnsi="Times New Roman" w:cs="Times New Roman"/>
          <w:sz w:val="24"/>
          <w:szCs w:val="24"/>
          <w:lang w:eastAsia="en-IN"/>
        </w:rPr>
      </w:pPr>
      <w:r>
        <w:rPr>
          <w:rFonts w:ascii="Times New Roman" w:hAnsi="Times New Roman" w:cs="Times New Roman"/>
          <w:bCs/>
          <w:sz w:val="24"/>
          <w:szCs w:val="24"/>
          <w:lang w:eastAsia="en-IN"/>
        </w:rPr>
        <w:t>Booleans</w:t>
      </w:r>
      <w:r>
        <w:rPr>
          <w:rFonts w:ascii="Times New Roman" w:hAnsi="Times New Roman" w:cs="Times New Roman"/>
          <w:sz w:val="24"/>
          <w:szCs w:val="24"/>
          <w:lang w:eastAsia="en-IN"/>
        </w:rPr>
        <w:t>: Boolean is a data type in Python that can have two values: True or False, used for logical operations.</w:t>
      </w:r>
    </w:p>
    <w:p w:rsidR="00BE6C07" w:rsidRDefault="00BE6C07" w:rsidP="00BE6C07">
      <w:pPr>
        <w:pStyle w:val="NoSpacing"/>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Python also supports other numeric data types, such as complex numbers, bool for </w:t>
      </w:r>
      <w:proofErr w:type="spellStart"/>
      <w:proofErr w:type="gramStart"/>
      <w:r>
        <w:rPr>
          <w:rFonts w:ascii="Times New Roman" w:hAnsi="Times New Roman" w:cs="Times New Roman"/>
          <w:sz w:val="24"/>
          <w:szCs w:val="24"/>
          <w:lang w:eastAsia="en-IN"/>
        </w:rPr>
        <w:t>boolean</w:t>
      </w:r>
      <w:proofErr w:type="spellEnd"/>
      <w:proofErr w:type="gramEnd"/>
      <w:r>
        <w:rPr>
          <w:rFonts w:ascii="Times New Roman" w:hAnsi="Times New Roman" w:cs="Times New Roman"/>
          <w:sz w:val="24"/>
          <w:szCs w:val="24"/>
          <w:lang w:eastAsia="en-IN"/>
        </w:rPr>
        <w:t xml:space="preserve"> values (True or False) and decimal for fixed-precision decimal values. Additionally, Python provides a rich set of operators and functions for performing arithmetic operations and other manipulations on numeric data.</w:t>
      </w:r>
    </w:p>
    <w:p w:rsidR="00BE6C07" w:rsidRDefault="00BE6C07" w:rsidP="00BE6C07">
      <w:pPr>
        <w:pStyle w:val="NoSpacing"/>
        <w:spacing w:line="360" w:lineRule="auto"/>
        <w:jc w:val="both"/>
        <w:rPr>
          <w:rFonts w:ascii="Times New Roman" w:hAnsi="Times New Roman" w:cs="Times New Roman"/>
          <w:sz w:val="24"/>
          <w:szCs w:val="24"/>
          <w:lang w:eastAsia="en-IN"/>
        </w:rPr>
      </w:pPr>
    </w:p>
    <w:p w:rsidR="00BE6C07" w:rsidRDefault="00BE6C07" w:rsidP="00C833AF">
      <w:pPr>
        <w:pStyle w:val="NoSpacing"/>
        <w:rPr>
          <w:sz w:val="28"/>
          <w:szCs w:val="28"/>
        </w:rPr>
      </w:pPr>
      <w:r w:rsidRPr="00BE6C07">
        <w:rPr>
          <w:rFonts w:ascii="Times New Roman" w:hAnsi="Times New Roman" w:cs="Times New Roman"/>
          <w:sz w:val="28"/>
          <w:szCs w:val="28"/>
        </w:rPr>
        <w:t>Basic Arithmetic</w:t>
      </w:r>
      <w:r>
        <w:rPr>
          <w:sz w:val="28"/>
          <w:szCs w:val="28"/>
        </w:rPr>
        <w:t>:-</w:t>
      </w:r>
    </w:p>
    <w:p w:rsidR="00BE6C07" w:rsidRDefault="00BE6C07" w:rsidP="00BE6C07">
      <w:pPr>
        <w:pStyle w:val="NoSpacing"/>
        <w:rPr>
          <w:sz w:val="28"/>
          <w:szCs w:val="28"/>
        </w:rPr>
      </w:pP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8000"/>
          <w:sz w:val="24"/>
          <w:szCs w:val="24"/>
          <w:lang w:eastAsia="en-IN"/>
        </w:rPr>
        <w:t># Addition</w:t>
      </w: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116644"/>
          <w:sz w:val="24"/>
          <w:szCs w:val="24"/>
          <w:lang w:eastAsia="en-IN"/>
        </w:rPr>
        <w:t>2</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116644"/>
          <w:sz w:val="24"/>
          <w:szCs w:val="24"/>
          <w:lang w:eastAsia="en-IN"/>
        </w:rPr>
        <w:t>1</w:t>
      </w:r>
    </w:p>
    <w:p w:rsidR="00BE6C07" w:rsidRDefault="00BE6C07" w:rsidP="00BE6C07">
      <w:pPr>
        <w:pStyle w:val="NoSpacing"/>
        <w:spacing w:line="360" w:lineRule="auto"/>
        <w:jc w:val="both"/>
        <w:rPr>
          <w:rFonts w:ascii="Times New Roman" w:hAnsi="Times New Roman" w:cs="Times New Roman"/>
          <w:sz w:val="24"/>
          <w:szCs w:val="24"/>
          <w:lang w:eastAsia="en-IN"/>
        </w:rPr>
      </w:pP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8000"/>
          <w:sz w:val="24"/>
          <w:szCs w:val="24"/>
          <w:lang w:eastAsia="en-IN"/>
        </w:rPr>
        <w:t># Subtraction</w:t>
      </w: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116644"/>
          <w:sz w:val="24"/>
          <w:szCs w:val="24"/>
          <w:lang w:eastAsia="en-IN"/>
        </w:rPr>
        <w:t>2-5</w:t>
      </w:r>
    </w:p>
    <w:p w:rsidR="00BE6C07" w:rsidRDefault="00BE6C07" w:rsidP="00BE6C07">
      <w:pPr>
        <w:pStyle w:val="NoSpacing"/>
        <w:spacing w:line="360" w:lineRule="auto"/>
        <w:jc w:val="both"/>
        <w:rPr>
          <w:rFonts w:ascii="Times New Roman" w:hAnsi="Times New Roman" w:cs="Times New Roman"/>
          <w:lang w:eastAsia="en-IN"/>
        </w:rPr>
      </w:pP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8000"/>
          <w:sz w:val="24"/>
          <w:szCs w:val="24"/>
          <w:lang w:eastAsia="en-IN"/>
        </w:rPr>
        <w:t># Multiplication</w:t>
      </w: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116644"/>
          <w:sz w:val="24"/>
          <w:szCs w:val="24"/>
          <w:lang w:eastAsia="en-IN"/>
        </w:rPr>
        <w:t>2</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116644"/>
          <w:sz w:val="24"/>
          <w:szCs w:val="24"/>
          <w:lang w:eastAsia="en-IN"/>
        </w:rPr>
        <w:t>2</w:t>
      </w:r>
    </w:p>
    <w:p w:rsidR="00BE6C07" w:rsidRDefault="00BE6C07" w:rsidP="00BE6C07">
      <w:pPr>
        <w:pStyle w:val="NoSpacing"/>
        <w:spacing w:line="360" w:lineRule="auto"/>
        <w:jc w:val="both"/>
        <w:rPr>
          <w:rFonts w:ascii="Times New Roman" w:hAnsi="Times New Roman" w:cs="Times New Roman"/>
          <w:lang w:eastAsia="en-IN"/>
        </w:rPr>
      </w:pP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8000"/>
          <w:sz w:val="24"/>
          <w:szCs w:val="24"/>
          <w:lang w:eastAsia="en-IN"/>
        </w:rPr>
        <w:t># Division</w:t>
      </w: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116644"/>
          <w:sz w:val="24"/>
          <w:szCs w:val="24"/>
          <w:lang w:eastAsia="en-IN"/>
        </w:rPr>
        <w:t>3</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116644"/>
          <w:sz w:val="24"/>
          <w:szCs w:val="24"/>
          <w:lang w:eastAsia="en-IN"/>
        </w:rPr>
        <w:t>2</w:t>
      </w:r>
    </w:p>
    <w:p w:rsidR="00BE6C07" w:rsidRDefault="00BE6C07" w:rsidP="00BE6C07">
      <w:pPr>
        <w:pStyle w:val="NoSpacing"/>
        <w:spacing w:line="360" w:lineRule="auto"/>
        <w:jc w:val="both"/>
        <w:rPr>
          <w:rFonts w:ascii="Times New Roman" w:hAnsi="Times New Roman" w:cs="Times New Roman"/>
          <w:sz w:val="24"/>
          <w:szCs w:val="24"/>
          <w:lang w:eastAsia="en-IN"/>
        </w:rPr>
      </w:pP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116644"/>
          <w:sz w:val="24"/>
          <w:szCs w:val="24"/>
          <w:lang w:eastAsia="en-IN"/>
        </w:rPr>
        <w:t>3</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116644"/>
          <w:sz w:val="24"/>
          <w:szCs w:val="24"/>
          <w:lang w:eastAsia="en-IN"/>
        </w:rPr>
        <w:t>2</w:t>
      </w:r>
    </w:p>
    <w:p w:rsidR="00BE6C07" w:rsidRDefault="00BE6C07" w:rsidP="00BE6C07">
      <w:pPr>
        <w:pStyle w:val="NoSpacing"/>
        <w:spacing w:line="360" w:lineRule="auto"/>
        <w:jc w:val="both"/>
        <w:rPr>
          <w:rFonts w:ascii="Times New Roman" w:hAnsi="Times New Roman" w:cs="Times New Roman"/>
          <w:sz w:val="24"/>
          <w:szCs w:val="24"/>
          <w:lang w:eastAsia="en-IN"/>
        </w:rPr>
      </w:pP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8000"/>
          <w:sz w:val="24"/>
          <w:szCs w:val="24"/>
          <w:lang w:eastAsia="en-IN"/>
        </w:rPr>
        <w:t># Exponential</w:t>
      </w:r>
    </w:p>
    <w:p w:rsidR="00BE6C07" w:rsidRDefault="00BE6C07" w:rsidP="00BE6C07">
      <w:pPr>
        <w:shd w:val="clear" w:color="auto" w:fill="F7F7F7"/>
        <w:spacing w:after="0" w:line="28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116644"/>
          <w:sz w:val="24"/>
          <w:szCs w:val="24"/>
          <w:lang w:eastAsia="en-IN"/>
        </w:rPr>
        <w:t>2</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116644"/>
          <w:sz w:val="24"/>
          <w:szCs w:val="24"/>
          <w:lang w:eastAsia="en-IN"/>
        </w:rPr>
        <w:t>3</w:t>
      </w:r>
    </w:p>
    <w:p w:rsidR="00BE6C07" w:rsidRDefault="00BE6C07" w:rsidP="00BE6C07">
      <w:pPr>
        <w:pStyle w:val="NoSpacing"/>
        <w:spacing w:line="360" w:lineRule="auto"/>
        <w:jc w:val="both"/>
        <w:rPr>
          <w:rFonts w:ascii="Times New Roman" w:hAnsi="Times New Roman" w:cs="Times New Roman"/>
          <w:lang w:eastAsia="en-IN"/>
        </w:rPr>
      </w:pPr>
    </w:p>
    <w:p w:rsidR="00BE6C07" w:rsidRPr="000F77DD" w:rsidRDefault="00C700C2" w:rsidP="00BE6C07">
      <w:pPr>
        <w:pStyle w:val="NoSpacing"/>
        <w:spacing w:line="360" w:lineRule="auto"/>
        <w:jc w:val="both"/>
        <w:rPr>
          <w:rFonts w:ascii="Times New Roman" w:hAnsi="Times New Roman" w:cs="Times New Roman"/>
          <w:sz w:val="28"/>
          <w:szCs w:val="24"/>
          <w:lang w:eastAsia="en-IN"/>
        </w:rPr>
      </w:pPr>
      <w:r w:rsidRPr="000F77DD">
        <w:rPr>
          <w:rFonts w:ascii="Times New Roman" w:hAnsi="Times New Roman" w:cs="Times New Roman"/>
          <w:sz w:val="28"/>
          <w:szCs w:val="24"/>
          <w:lang w:eastAsia="en-IN"/>
        </w:rPr>
        <w:t>Activity:</w:t>
      </w:r>
    </w:p>
    <w:p w:rsidR="00C700C2" w:rsidRPr="00C700C2" w:rsidRDefault="00C700C2" w:rsidP="00C700C2">
      <w:pPr>
        <w:spacing w:after="0" w:line="240" w:lineRule="auto"/>
        <w:rPr>
          <w:rFonts w:ascii="Times New Roman" w:eastAsia="Times New Roman" w:hAnsi="Times New Roman" w:cs="Times New Roman"/>
          <w:color w:val="545454"/>
          <w:sz w:val="24"/>
          <w:szCs w:val="20"/>
          <w:shd w:val="clear" w:color="auto" w:fill="FEFEFE"/>
          <w:lang w:val="en-US"/>
        </w:rPr>
      </w:pPr>
      <w:proofErr w:type="gramStart"/>
      <w:r w:rsidRPr="00C700C2">
        <w:rPr>
          <w:rFonts w:ascii="Times New Roman" w:eastAsia="Times New Roman" w:hAnsi="Times New Roman" w:cs="Times New Roman"/>
          <w:color w:val="545454"/>
          <w:sz w:val="24"/>
          <w:szCs w:val="20"/>
          <w:shd w:val="clear" w:color="auto" w:fill="FEFEFE"/>
          <w:lang w:val="en-US"/>
        </w:rPr>
        <w:t>raisin</w:t>
      </w:r>
      <w:proofErr w:type="gramEnd"/>
      <w:r w:rsidRPr="00C700C2">
        <w:rPr>
          <w:rFonts w:ascii="Times New Roman" w:eastAsia="Times New Roman" w:hAnsi="Times New Roman" w:cs="Times New Roman"/>
          <w:color w:val="545454"/>
          <w:sz w:val="24"/>
          <w:szCs w:val="20"/>
          <w:shd w:val="clear" w:color="auto" w:fill="FEFEFE"/>
          <w:lang w:val="en-US"/>
        </w:rPr>
        <w:t xml:space="preserve"> = </w:t>
      </w:r>
      <w:r w:rsidRPr="00C700C2">
        <w:rPr>
          <w:rFonts w:ascii="Times New Roman" w:eastAsia="Times New Roman" w:hAnsi="Times New Roman" w:cs="Times New Roman"/>
          <w:color w:val="AA5D00"/>
          <w:sz w:val="24"/>
          <w:szCs w:val="20"/>
          <w:lang w:val="en-US"/>
        </w:rPr>
        <w:t>50</w:t>
      </w:r>
    </w:p>
    <w:p w:rsidR="00C700C2" w:rsidRPr="00C700C2" w:rsidRDefault="00C700C2" w:rsidP="00C700C2">
      <w:pPr>
        <w:spacing w:after="0" w:line="240" w:lineRule="auto"/>
        <w:rPr>
          <w:rFonts w:ascii="Times New Roman" w:eastAsia="Times New Roman" w:hAnsi="Times New Roman" w:cs="Times New Roman"/>
          <w:color w:val="545454"/>
          <w:sz w:val="24"/>
          <w:szCs w:val="20"/>
          <w:shd w:val="clear" w:color="auto" w:fill="FEFEFE"/>
          <w:lang w:val="en-US"/>
        </w:rPr>
      </w:pPr>
      <w:proofErr w:type="gramStart"/>
      <w:r w:rsidRPr="00C700C2">
        <w:rPr>
          <w:rFonts w:ascii="Times New Roman" w:eastAsia="Times New Roman" w:hAnsi="Times New Roman" w:cs="Times New Roman"/>
          <w:color w:val="545454"/>
          <w:sz w:val="24"/>
          <w:szCs w:val="20"/>
          <w:shd w:val="clear" w:color="auto" w:fill="FEFEFE"/>
          <w:lang w:val="en-US"/>
        </w:rPr>
        <w:t>almond</w:t>
      </w:r>
      <w:proofErr w:type="gramEnd"/>
      <w:r w:rsidRPr="00C700C2">
        <w:rPr>
          <w:rFonts w:ascii="Times New Roman" w:eastAsia="Times New Roman" w:hAnsi="Times New Roman" w:cs="Times New Roman"/>
          <w:color w:val="545454"/>
          <w:sz w:val="24"/>
          <w:szCs w:val="20"/>
          <w:shd w:val="clear" w:color="auto" w:fill="FEFEFE"/>
          <w:lang w:val="en-US"/>
        </w:rPr>
        <w:t xml:space="preserve"> = </w:t>
      </w:r>
      <w:r w:rsidRPr="00C700C2">
        <w:rPr>
          <w:rFonts w:ascii="Times New Roman" w:eastAsia="Times New Roman" w:hAnsi="Times New Roman" w:cs="Times New Roman"/>
          <w:color w:val="AA5D00"/>
          <w:sz w:val="24"/>
          <w:szCs w:val="20"/>
          <w:lang w:val="en-US"/>
        </w:rPr>
        <w:t>60</w:t>
      </w:r>
    </w:p>
    <w:p w:rsidR="00C700C2" w:rsidRPr="00C700C2" w:rsidRDefault="00C700C2" w:rsidP="00C700C2">
      <w:pPr>
        <w:spacing w:after="0" w:line="240" w:lineRule="auto"/>
        <w:rPr>
          <w:rFonts w:ascii="Times New Roman" w:eastAsia="Times New Roman" w:hAnsi="Times New Roman" w:cs="Times New Roman"/>
          <w:color w:val="545454"/>
          <w:sz w:val="24"/>
          <w:szCs w:val="20"/>
          <w:shd w:val="clear" w:color="auto" w:fill="FEFEFE"/>
          <w:lang w:val="en-US"/>
        </w:rPr>
      </w:pPr>
      <w:proofErr w:type="gramStart"/>
      <w:r w:rsidRPr="00C700C2">
        <w:rPr>
          <w:rFonts w:ascii="Times New Roman" w:eastAsia="Times New Roman" w:hAnsi="Times New Roman" w:cs="Times New Roman"/>
          <w:color w:val="545454"/>
          <w:sz w:val="24"/>
          <w:szCs w:val="20"/>
          <w:shd w:val="clear" w:color="auto" w:fill="FEFEFE"/>
          <w:lang w:val="en-US"/>
        </w:rPr>
        <w:t>apricot</w:t>
      </w:r>
      <w:proofErr w:type="gramEnd"/>
      <w:r w:rsidRPr="00C700C2">
        <w:rPr>
          <w:rFonts w:ascii="Times New Roman" w:eastAsia="Times New Roman" w:hAnsi="Times New Roman" w:cs="Times New Roman"/>
          <w:color w:val="545454"/>
          <w:sz w:val="24"/>
          <w:szCs w:val="20"/>
          <w:shd w:val="clear" w:color="auto" w:fill="FEFEFE"/>
          <w:lang w:val="en-US"/>
        </w:rPr>
        <w:t xml:space="preserve"> = </w:t>
      </w:r>
      <w:r w:rsidRPr="00C700C2">
        <w:rPr>
          <w:rFonts w:ascii="Times New Roman" w:eastAsia="Times New Roman" w:hAnsi="Times New Roman" w:cs="Times New Roman"/>
          <w:color w:val="AA5D00"/>
          <w:sz w:val="24"/>
          <w:szCs w:val="20"/>
          <w:lang w:val="en-US"/>
        </w:rPr>
        <w:t>20</w:t>
      </w:r>
    </w:p>
    <w:p w:rsidR="00C700C2" w:rsidRPr="00C700C2" w:rsidRDefault="00C700C2" w:rsidP="00C700C2">
      <w:pPr>
        <w:spacing w:after="0" w:line="240" w:lineRule="auto"/>
        <w:rPr>
          <w:rFonts w:ascii="Times New Roman" w:eastAsia="Times New Roman" w:hAnsi="Times New Roman" w:cs="Times New Roman"/>
          <w:color w:val="545454"/>
          <w:sz w:val="24"/>
          <w:szCs w:val="20"/>
          <w:shd w:val="clear" w:color="auto" w:fill="FEFEFE"/>
          <w:lang w:val="en-US"/>
        </w:rPr>
      </w:pPr>
      <w:proofErr w:type="spellStart"/>
      <w:r w:rsidRPr="00C700C2">
        <w:rPr>
          <w:rFonts w:ascii="Times New Roman" w:eastAsia="Times New Roman" w:hAnsi="Times New Roman" w:cs="Times New Roman"/>
          <w:color w:val="545454"/>
          <w:sz w:val="24"/>
          <w:szCs w:val="20"/>
          <w:shd w:val="clear" w:color="auto" w:fill="FEFEFE"/>
          <w:lang w:val="en-US"/>
        </w:rPr>
        <w:lastRenderedPageBreak/>
        <w:t>raisin_percentage</w:t>
      </w:r>
      <w:proofErr w:type="spellEnd"/>
      <w:r w:rsidRPr="00C700C2">
        <w:rPr>
          <w:rFonts w:ascii="Times New Roman" w:eastAsia="Times New Roman" w:hAnsi="Times New Roman" w:cs="Times New Roman"/>
          <w:color w:val="545454"/>
          <w:sz w:val="24"/>
          <w:szCs w:val="20"/>
          <w:shd w:val="clear" w:color="auto" w:fill="FEFEFE"/>
          <w:lang w:val="en-US"/>
        </w:rPr>
        <w:t xml:space="preserve"> = </w:t>
      </w:r>
      <w:proofErr w:type="gramStart"/>
      <w:r w:rsidRPr="00C700C2">
        <w:rPr>
          <w:rFonts w:ascii="Times New Roman" w:eastAsia="Times New Roman" w:hAnsi="Times New Roman" w:cs="Times New Roman"/>
          <w:color w:val="AA5D00"/>
          <w:sz w:val="24"/>
          <w:szCs w:val="20"/>
          <w:lang w:val="en-US"/>
        </w:rPr>
        <w:t>round</w:t>
      </w:r>
      <w:r w:rsidRPr="00C700C2">
        <w:rPr>
          <w:rFonts w:ascii="Times New Roman" w:eastAsia="Times New Roman" w:hAnsi="Times New Roman" w:cs="Times New Roman"/>
          <w:color w:val="545454"/>
          <w:sz w:val="24"/>
          <w:szCs w:val="20"/>
          <w:shd w:val="clear" w:color="auto" w:fill="FEFEFE"/>
          <w:lang w:val="en-US"/>
        </w:rPr>
        <w:t>(</w:t>
      </w:r>
      <w:proofErr w:type="gramEnd"/>
      <w:r w:rsidRPr="00C700C2">
        <w:rPr>
          <w:rFonts w:ascii="Times New Roman" w:eastAsia="Times New Roman" w:hAnsi="Times New Roman" w:cs="Times New Roman"/>
          <w:color w:val="545454"/>
          <w:sz w:val="24"/>
          <w:szCs w:val="20"/>
          <w:shd w:val="clear" w:color="auto" w:fill="FEFEFE"/>
          <w:lang w:val="en-US"/>
        </w:rPr>
        <w:t>(</w:t>
      </w:r>
      <w:r w:rsidRPr="00C700C2">
        <w:rPr>
          <w:rFonts w:ascii="Times New Roman" w:eastAsia="Times New Roman" w:hAnsi="Times New Roman" w:cs="Times New Roman"/>
          <w:color w:val="AA5D00"/>
          <w:sz w:val="24"/>
          <w:szCs w:val="20"/>
          <w:lang w:val="en-US"/>
        </w:rPr>
        <w:t>50</w:t>
      </w:r>
      <w:r w:rsidRPr="00C700C2">
        <w:rPr>
          <w:rFonts w:ascii="Times New Roman" w:eastAsia="Times New Roman" w:hAnsi="Times New Roman" w:cs="Times New Roman"/>
          <w:color w:val="545454"/>
          <w:sz w:val="24"/>
          <w:szCs w:val="20"/>
          <w:shd w:val="clear" w:color="auto" w:fill="FEFEFE"/>
          <w:lang w:val="en-US"/>
        </w:rPr>
        <w:t>/</w:t>
      </w:r>
      <w:r w:rsidRPr="00C700C2">
        <w:rPr>
          <w:rFonts w:ascii="Times New Roman" w:eastAsia="Times New Roman" w:hAnsi="Times New Roman" w:cs="Times New Roman"/>
          <w:color w:val="AA5D00"/>
          <w:sz w:val="24"/>
          <w:szCs w:val="20"/>
          <w:lang w:val="en-US"/>
        </w:rPr>
        <w:t>130</w:t>
      </w:r>
      <w:r w:rsidRPr="00C700C2">
        <w:rPr>
          <w:rFonts w:ascii="Times New Roman" w:eastAsia="Times New Roman" w:hAnsi="Times New Roman" w:cs="Times New Roman"/>
          <w:color w:val="545454"/>
          <w:sz w:val="24"/>
          <w:szCs w:val="20"/>
          <w:shd w:val="clear" w:color="auto" w:fill="FEFEFE"/>
          <w:lang w:val="en-US"/>
        </w:rPr>
        <w:t>)*</w:t>
      </w:r>
      <w:r w:rsidRPr="00C700C2">
        <w:rPr>
          <w:rFonts w:ascii="Times New Roman" w:eastAsia="Times New Roman" w:hAnsi="Times New Roman" w:cs="Times New Roman"/>
          <w:color w:val="AA5D00"/>
          <w:sz w:val="24"/>
          <w:szCs w:val="20"/>
          <w:lang w:val="en-US"/>
        </w:rPr>
        <w:t>100</w:t>
      </w:r>
      <w:r w:rsidRPr="00C700C2">
        <w:rPr>
          <w:rFonts w:ascii="Times New Roman" w:eastAsia="Times New Roman" w:hAnsi="Times New Roman" w:cs="Times New Roman"/>
          <w:color w:val="545454"/>
          <w:sz w:val="24"/>
          <w:szCs w:val="20"/>
          <w:shd w:val="clear" w:color="auto" w:fill="FEFEFE"/>
          <w:lang w:val="en-US"/>
        </w:rPr>
        <w:t>)</w:t>
      </w:r>
    </w:p>
    <w:p w:rsidR="00C700C2" w:rsidRPr="00C700C2" w:rsidRDefault="00C700C2" w:rsidP="00C700C2">
      <w:pPr>
        <w:spacing w:after="0" w:line="240" w:lineRule="auto"/>
        <w:rPr>
          <w:rFonts w:ascii="Times New Roman" w:eastAsia="Times New Roman" w:hAnsi="Times New Roman" w:cs="Times New Roman"/>
          <w:color w:val="545454"/>
          <w:sz w:val="24"/>
          <w:szCs w:val="20"/>
          <w:shd w:val="clear" w:color="auto" w:fill="FEFEFE"/>
          <w:lang w:val="en-US"/>
        </w:rPr>
      </w:pPr>
      <w:proofErr w:type="spellStart"/>
      <w:r w:rsidRPr="00C700C2">
        <w:rPr>
          <w:rFonts w:ascii="Times New Roman" w:eastAsia="Times New Roman" w:hAnsi="Times New Roman" w:cs="Times New Roman"/>
          <w:color w:val="545454"/>
          <w:sz w:val="24"/>
          <w:szCs w:val="20"/>
          <w:shd w:val="clear" w:color="auto" w:fill="FEFEFE"/>
          <w:lang w:val="en-US"/>
        </w:rPr>
        <w:t>almond_percentage</w:t>
      </w:r>
      <w:proofErr w:type="spellEnd"/>
      <w:r w:rsidRPr="00C700C2">
        <w:rPr>
          <w:rFonts w:ascii="Times New Roman" w:eastAsia="Times New Roman" w:hAnsi="Times New Roman" w:cs="Times New Roman"/>
          <w:color w:val="545454"/>
          <w:sz w:val="24"/>
          <w:szCs w:val="20"/>
          <w:shd w:val="clear" w:color="auto" w:fill="FEFEFE"/>
          <w:lang w:val="en-US"/>
        </w:rPr>
        <w:t xml:space="preserve"> = </w:t>
      </w:r>
      <w:proofErr w:type="gramStart"/>
      <w:r w:rsidRPr="00C700C2">
        <w:rPr>
          <w:rFonts w:ascii="Times New Roman" w:eastAsia="Times New Roman" w:hAnsi="Times New Roman" w:cs="Times New Roman"/>
          <w:color w:val="AA5D00"/>
          <w:sz w:val="24"/>
          <w:szCs w:val="20"/>
          <w:lang w:val="en-US"/>
        </w:rPr>
        <w:t>round</w:t>
      </w:r>
      <w:r w:rsidRPr="00C700C2">
        <w:rPr>
          <w:rFonts w:ascii="Times New Roman" w:eastAsia="Times New Roman" w:hAnsi="Times New Roman" w:cs="Times New Roman"/>
          <w:color w:val="545454"/>
          <w:sz w:val="24"/>
          <w:szCs w:val="20"/>
          <w:shd w:val="clear" w:color="auto" w:fill="FEFEFE"/>
          <w:lang w:val="en-US"/>
        </w:rPr>
        <w:t>(</w:t>
      </w:r>
      <w:proofErr w:type="gramEnd"/>
      <w:r w:rsidRPr="00C700C2">
        <w:rPr>
          <w:rFonts w:ascii="Times New Roman" w:eastAsia="Times New Roman" w:hAnsi="Times New Roman" w:cs="Times New Roman"/>
          <w:color w:val="545454"/>
          <w:sz w:val="24"/>
          <w:szCs w:val="20"/>
          <w:shd w:val="clear" w:color="auto" w:fill="FEFEFE"/>
          <w:lang w:val="en-US"/>
        </w:rPr>
        <w:t>(</w:t>
      </w:r>
      <w:r w:rsidRPr="00C700C2">
        <w:rPr>
          <w:rFonts w:ascii="Times New Roman" w:eastAsia="Times New Roman" w:hAnsi="Times New Roman" w:cs="Times New Roman"/>
          <w:color w:val="AA5D00"/>
          <w:sz w:val="24"/>
          <w:szCs w:val="20"/>
          <w:lang w:val="en-US"/>
        </w:rPr>
        <w:t>60</w:t>
      </w:r>
      <w:r w:rsidRPr="00C700C2">
        <w:rPr>
          <w:rFonts w:ascii="Times New Roman" w:eastAsia="Times New Roman" w:hAnsi="Times New Roman" w:cs="Times New Roman"/>
          <w:color w:val="545454"/>
          <w:sz w:val="24"/>
          <w:szCs w:val="20"/>
          <w:shd w:val="clear" w:color="auto" w:fill="FEFEFE"/>
          <w:lang w:val="en-US"/>
        </w:rPr>
        <w:t>/</w:t>
      </w:r>
      <w:r w:rsidRPr="00C700C2">
        <w:rPr>
          <w:rFonts w:ascii="Times New Roman" w:eastAsia="Times New Roman" w:hAnsi="Times New Roman" w:cs="Times New Roman"/>
          <w:color w:val="AA5D00"/>
          <w:sz w:val="24"/>
          <w:szCs w:val="20"/>
          <w:lang w:val="en-US"/>
        </w:rPr>
        <w:t>130</w:t>
      </w:r>
      <w:r w:rsidRPr="00C700C2">
        <w:rPr>
          <w:rFonts w:ascii="Times New Roman" w:eastAsia="Times New Roman" w:hAnsi="Times New Roman" w:cs="Times New Roman"/>
          <w:color w:val="545454"/>
          <w:sz w:val="24"/>
          <w:szCs w:val="20"/>
          <w:shd w:val="clear" w:color="auto" w:fill="FEFEFE"/>
          <w:lang w:val="en-US"/>
        </w:rPr>
        <w:t>)*</w:t>
      </w:r>
      <w:r w:rsidRPr="00C700C2">
        <w:rPr>
          <w:rFonts w:ascii="Times New Roman" w:eastAsia="Times New Roman" w:hAnsi="Times New Roman" w:cs="Times New Roman"/>
          <w:color w:val="AA5D00"/>
          <w:sz w:val="24"/>
          <w:szCs w:val="20"/>
          <w:lang w:val="en-US"/>
        </w:rPr>
        <w:t>100</w:t>
      </w:r>
      <w:r w:rsidRPr="00C700C2">
        <w:rPr>
          <w:rFonts w:ascii="Times New Roman" w:eastAsia="Times New Roman" w:hAnsi="Times New Roman" w:cs="Times New Roman"/>
          <w:color w:val="545454"/>
          <w:sz w:val="24"/>
          <w:szCs w:val="20"/>
          <w:shd w:val="clear" w:color="auto" w:fill="FEFEFE"/>
          <w:lang w:val="en-US"/>
        </w:rPr>
        <w:t>)</w:t>
      </w:r>
    </w:p>
    <w:p w:rsidR="00C700C2" w:rsidRPr="00C700C2" w:rsidRDefault="00C700C2" w:rsidP="00C700C2">
      <w:pPr>
        <w:spacing w:after="0" w:line="240" w:lineRule="auto"/>
        <w:rPr>
          <w:rFonts w:ascii="Times New Roman" w:eastAsia="Times New Roman" w:hAnsi="Times New Roman" w:cs="Times New Roman"/>
          <w:color w:val="545454"/>
          <w:sz w:val="24"/>
          <w:szCs w:val="20"/>
          <w:shd w:val="clear" w:color="auto" w:fill="FEFEFE"/>
          <w:lang w:val="en-US"/>
        </w:rPr>
      </w:pPr>
      <w:proofErr w:type="spellStart"/>
      <w:r w:rsidRPr="00C700C2">
        <w:rPr>
          <w:rFonts w:ascii="Times New Roman" w:eastAsia="Times New Roman" w:hAnsi="Times New Roman" w:cs="Times New Roman"/>
          <w:color w:val="545454"/>
          <w:sz w:val="24"/>
          <w:szCs w:val="20"/>
          <w:shd w:val="clear" w:color="auto" w:fill="FEFEFE"/>
          <w:lang w:val="en-US"/>
        </w:rPr>
        <w:t>apricot_percentage</w:t>
      </w:r>
      <w:proofErr w:type="spellEnd"/>
      <w:r w:rsidRPr="00C700C2">
        <w:rPr>
          <w:rFonts w:ascii="Times New Roman" w:eastAsia="Times New Roman" w:hAnsi="Times New Roman" w:cs="Times New Roman"/>
          <w:color w:val="545454"/>
          <w:sz w:val="24"/>
          <w:szCs w:val="20"/>
          <w:shd w:val="clear" w:color="auto" w:fill="FEFEFE"/>
          <w:lang w:val="en-US"/>
        </w:rPr>
        <w:t xml:space="preserve"> = </w:t>
      </w:r>
      <w:proofErr w:type="gramStart"/>
      <w:r w:rsidRPr="00C700C2">
        <w:rPr>
          <w:rFonts w:ascii="Times New Roman" w:eastAsia="Times New Roman" w:hAnsi="Times New Roman" w:cs="Times New Roman"/>
          <w:color w:val="AA5D00"/>
          <w:sz w:val="24"/>
          <w:szCs w:val="20"/>
          <w:lang w:val="en-US"/>
        </w:rPr>
        <w:t>round</w:t>
      </w:r>
      <w:r w:rsidRPr="00C700C2">
        <w:rPr>
          <w:rFonts w:ascii="Times New Roman" w:eastAsia="Times New Roman" w:hAnsi="Times New Roman" w:cs="Times New Roman"/>
          <w:color w:val="545454"/>
          <w:sz w:val="24"/>
          <w:szCs w:val="20"/>
          <w:shd w:val="clear" w:color="auto" w:fill="FEFEFE"/>
          <w:lang w:val="en-US"/>
        </w:rPr>
        <w:t>(</w:t>
      </w:r>
      <w:proofErr w:type="gramEnd"/>
      <w:r w:rsidRPr="00C700C2">
        <w:rPr>
          <w:rFonts w:ascii="Times New Roman" w:eastAsia="Times New Roman" w:hAnsi="Times New Roman" w:cs="Times New Roman"/>
          <w:color w:val="545454"/>
          <w:sz w:val="24"/>
          <w:szCs w:val="20"/>
          <w:shd w:val="clear" w:color="auto" w:fill="FEFEFE"/>
          <w:lang w:val="en-US"/>
        </w:rPr>
        <w:t>(</w:t>
      </w:r>
      <w:r w:rsidRPr="00C700C2">
        <w:rPr>
          <w:rFonts w:ascii="Times New Roman" w:eastAsia="Times New Roman" w:hAnsi="Times New Roman" w:cs="Times New Roman"/>
          <w:color w:val="AA5D00"/>
          <w:sz w:val="24"/>
          <w:szCs w:val="20"/>
          <w:lang w:val="en-US"/>
        </w:rPr>
        <w:t>20</w:t>
      </w:r>
      <w:r w:rsidRPr="00C700C2">
        <w:rPr>
          <w:rFonts w:ascii="Times New Roman" w:eastAsia="Times New Roman" w:hAnsi="Times New Roman" w:cs="Times New Roman"/>
          <w:color w:val="545454"/>
          <w:sz w:val="24"/>
          <w:szCs w:val="20"/>
          <w:shd w:val="clear" w:color="auto" w:fill="FEFEFE"/>
          <w:lang w:val="en-US"/>
        </w:rPr>
        <w:t>/</w:t>
      </w:r>
      <w:r w:rsidRPr="00C700C2">
        <w:rPr>
          <w:rFonts w:ascii="Times New Roman" w:eastAsia="Times New Roman" w:hAnsi="Times New Roman" w:cs="Times New Roman"/>
          <w:color w:val="AA5D00"/>
          <w:sz w:val="24"/>
          <w:szCs w:val="20"/>
          <w:lang w:val="en-US"/>
        </w:rPr>
        <w:t>130</w:t>
      </w:r>
      <w:r w:rsidRPr="00C700C2">
        <w:rPr>
          <w:rFonts w:ascii="Times New Roman" w:eastAsia="Times New Roman" w:hAnsi="Times New Roman" w:cs="Times New Roman"/>
          <w:color w:val="545454"/>
          <w:sz w:val="24"/>
          <w:szCs w:val="20"/>
          <w:shd w:val="clear" w:color="auto" w:fill="FEFEFE"/>
          <w:lang w:val="en-US"/>
        </w:rPr>
        <w:t>)*</w:t>
      </w:r>
      <w:r w:rsidRPr="00C700C2">
        <w:rPr>
          <w:rFonts w:ascii="Times New Roman" w:eastAsia="Times New Roman" w:hAnsi="Times New Roman" w:cs="Times New Roman"/>
          <w:color w:val="AA5D00"/>
          <w:sz w:val="24"/>
          <w:szCs w:val="20"/>
          <w:lang w:val="en-US"/>
        </w:rPr>
        <w:t>100</w:t>
      </w:r>
      <w:r w:rsidRPr="00C700C2">
        <w:rPr>
          <w:rFonts w:ascii="Times New Roman" w:eastAsia="Times New Roman" w:hAnsi="Times New Roman" w:cs="Times New Roman"/>
          <w:color w:val="545454"/>
          <w:sz w:val="24"/>
          <w:szCs w:val="20"/>
          <w:shd w:val="clear" w:color="auto" w:fill="FEFEFE"/>
          <w:lang w:val="en-US"/>
        </w:rPr>
        <w:t>)</w:t>
      </w:r>
    </w:p>
    <w:p w:rsidR="00C700C2" w:rsidRPr="00C700C2" w:rsidRDefault="00C700C2" w:rsidP="00C700C2">
      <w:pPr>
        <w:pStyle w:val="NoSpacing"/>
        <w:spacing w:line="360" w:lineRule="auto"/>
        <w:jc w:val="both"/>
        <w:rPr>
          <w:rFonts w:ascii="Times New Roman" w:hAnsi="Times New Roman" w:cs="Times New Roman"/>
          <w:sz w:val="32"/>
          <w:szCs w:val="24"/>
          <w:lang w:eastAsia="en-IN"/>
        </w:rPr>
      </w:pPr>
      <w:proofErr w:type="gramStart"/>
      <w:r w:rsidRPr="00C700C2">
        <w:rPr>
          <w:rFonts w:ascii="Times New Roman" w:eastAsia="Times New Roman" w:hAnsi="Times New Roman" w:cs="Times New Roman"/>
          <w:color w:val="AA5D00"/>
          <w:sz w:val="24"/>
          <w:szCs w:val="20"/>
          <w:lang w:val="en-US"/>
        </w:rPr>
        <w:t>print</w:t>
      </w:r>
      <w:r w:rsidRPr="00C700C2">
        <w:rPr>
          <w:rFonts w:ascii="Times New Roman" w:eastAsia="Times New Roman" w:hAnsi="Times New Roman" w:cs="Times New Roman"/>
          <w:color w:val="545454"/>
          <w:sz w:val="24"/>
          <w:szCs w:val="20"/>
          <w:shd w:val="clear" w:color="auto" w:fill="FEFEFE"/>
          <w:lang w:val="en-US"/>
        </w:rPr>
        <w:t>(</w:t>
      </w:r>
      <w:proofErr w:type="gramEnd"/>
      <w:r w:rsidRPr="00C700C2">
        <w:rPr>
          <w:rFonts w:ascii="Times New Roman" w:eastAsia="Times New Roman" w:hAnsi="Times New Roman" w:cs="Times New Roman"/>
          <w:color w:val="008000"/>
          <w:sz w:val="24"/>
          <w:szCs w:val="20"/>
          <w:lang w:val="en-US"/>
        </w:rPr>
        <w:t>f"{raisin_percentage}%,{almond_percentage}%,{apricot_percentage}%"</w:t>
      </w:r>
      <w:r w:rsidRPr="00C700C2">
        <w:rPr>
          <w:rFonts w:ascii="Times New Roman" w:eastAsia="Times New Roman" w:hAnsi="Times New Roman" w:cs="Times New Roman"/>
          <w:color w:val="545454"/>
          <w:sz w:val="24"/>
          <w:szCs w:val="20"/>
          <w:shd w:val="clear" w:color="auto" w:fill="FEFEFE"/>
          <w:lang w:val="en-US"/>
        </w:rPr>
        <w:t>)</w:t>
      </w:r>
    </w:p>
    <w:p w:rsidR="00BE6C07" w:rsidRDefault="00BE6C07" w:rsidP="00BE6C07">
      <w:pPr>
        <w:pStyle w:val="NoSpacing"/>
        <w:spacing w:line="360" w:lineRule="auto"/>
        <w:jc w:val="both"/>
        <w:rPr>
          <w:rFonts w:ascii="Times New Roman" w:hAnsi="Times New Roman" w:cs="Times New Roman"/>
          <w:sz w:val="24"/>
          <w:szCs w:val="24"/>
          <w:lang w:eastAsia="en-IN"/>
        </w:rPr>
      </w:pPr>
    </w:p>
    <w:p w:rsidR="00BE6C07" w:rsidRDefault="00BE6C07" w:rsidP="00BE6C07">
      <w:pPr>
        <w:pStyle w:val="NoSpacing"/>
        <w:spacing w:line="360" w:lineRule="auto"/>
        <w:jc w:val="both"/>
        <w:rPr>
          <w:rFonts w:ascii="Times New Roman" w:hAnsi="Times New Roman" w:cs="Times New Roman"/>
          <w:sz w:val="24"/>
          <w:szCs w:val="24"/>
          <w:lang w:eastAsia="en-IN"/>
        </w:rPr>
      </w:pPr>
    </w:p>
    <w:p w:rsidR="00BE6C07" w:rsidRDefault="00BE6C07" w:rsidP="00BE6C07">
      <w:pPr>
        <w:pStyle w:val="NoSpacing"/>
        <w:ind w:left="360"/>
        <w:rPr>
          <w:rFonts w:ascii="Times New Roman" w:hAnsi="Times New Roman" w:cs="Times New Roman"/>
          <w:sz w:val="28"/>
          <w:szCs w:val="28"/>
        </w:rPr>
      </w:pPr>
    </w:p>
    <w:p w:rsidR="00BE6C07" w:rsidRDefault="00BE6C07" w:rsidP="00BE6C07">
      <w:pPr>
        <w:pStyle w:val="NoSpacing"/>
        <w:jc w:val="both"/>
        <w:rPr>
          <w:rFonts w:eastAsia="Times New Roman"/>
          <w:sz w:val="28"/>
          <w:szCs w:val="28"/>
          <w:lang w:eastAsia="en-IN"/>
        </w:rPr>
      </w:pPr>
    </w:p>
    <w:p w:rsidR="00BE6C07" w:rsidRDefault="00BE6C07" w:rsidP="00BE6C07">
      <w:pPr>
        <w:spacing w:line="360" w:lineRule="auto"/>
        <w:rPr>
          <w:rFonts w:ascii="Times New Roman" w:hAnsi="Times New Roman" w:cs="Times New Roman"/>
          <w:b/>
          <w:sz w:val="28"/>
          <w:szCs w:val="28"/>
          <w:lang w:val="en-US"/>
        </w:rPr>
      </w:pPr>
    </w:p>
    <w:p w:rsidR="009F63A8" w:rsidRDefault="009F63A8"/>
    <w:sectPr w:rsidR="009F6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5FEA"/>
    <w:multiLevelType w:val="hybridMultilevel"/>
    <w:tmpl w:val="E8C2FD5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9A95B71"/>
    <w:multiLevelType w:val="hybridMultilevel"/>
    <w:tmpl w:val="E6E46C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0EF442B"/>
    <w:multiLevelType w:val="hybridMultilevel"/>
    <w:tmpl w:val="E892C8D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2AB17494"/>
    <w:multiLevelType w:val="hybridMultilevel"/>
    <w:tmpl w:val="8362D5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38374E76"/>
    <w:multiLevelType w:val="hybridMultilevel"/>
    <w:tmpl w:val="F502E6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40105DBB"/>
    <w:multiLevelType w:val="hybridMultilevel"/>
    <w:tmpl w:val="2876BA0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458964ED"/>
    <w:multiLevelType w:val="hybridMultilevel"/>
    <w:tmpl w:val="64AC8CA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4FCF03D9"/>
    <w:multiLevelType w:val="hybridMultilevel"/>
    <w:tmpl w:val="7BF6144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54B447FE"/>
    <w:multiLevelType w:val="hybridMultilevel"/>
    <w:tmpl w:val="D3F8804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7B566493"/>
    <w:multiLevelType w:val="hybridMultilevel"/>
    <w:tmpl w:val="FE9090C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8"/>
  </w:num>
  <w:num w:numId="6">
    <w:abstractNumId w:val="5"/>
  </w:num>
  <w:num w:numId="7">
    <w:abstractNumId w:val="9"/>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C07"/>
    <w:rsid w:val="000F77DD"/>
    <w:rsid w:val="00531C11"/>
    <w:rsid w:val="009F63A8"/>
    <w:rsid w:val="00BE6C07"/>
    <w:rsid w:val="00C55FFB"/>
    <w:rsid w:val="00C700C2"/>
    <w:rsid w:val="00C833AF"/>
    <w:rsid w:val="00EF0BAC"/>
    <w:rsid w:val="00F7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C07"/>
    <w:rPr>
      <w:lang w:val="en-IN"/>
    </w:rPr>
  </w:style>
  <w:style w:type="paragraph" w:styleId="Heading2">
    <w:name w:val="heading 2"/>
    <w:basedOn w:val="Normal"/>
    <w:link w:val="Heading2Char"/>
    <w:uiPriority w:val="9"/>
    <w:semiHidden/>
    <w:unhideWhenUsed/>
    <w:qFormat/>
    <w:rsid w:val="00BE6C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E6C07"/>
    <w:rPr>
      <w:rFonts w:ascii="Times New Roman" w:eastAsia="Times New Roman" w:hAnsi="Times New Roman" w:cs="Times New Roman"/>
      <w:b/>
      <w:bCs/>
      <w:sz w:val="36"/>
      <w:szCs w:val="36"/>
      <w:lang w:val="en-IN" w:eastAsia="en-IN"/>
    </w:rPr>
  </w:style>
  <w:style w:type="paragraph" w:styleId="NoSpacing">
    <w:name w:val="No Spacing"/>
    <w:uiPriority w:val="1"/>
    <w:qFormat/>
    <w:rsid w:val="00BE6C07"/>
    <w:pPr>
      <w:spacing w:after="0" w:line="240" w:lineRule="auto"/>
    </w:pPr>
    <w:rPr>
      <w:lang w:val="en-IN"/>
    </w:rPr>
  </w:style>
  <w:style w:type="paragraph" w:styleId="ListParagraph">
    <w:name w:val="List Paragraph"/>
    <w:basedOn w:val="Normal"/>
    <w:uiPriority w:val="34"/>
    <w:qFormat/>
    <w:rsid w:val="00BE6C07"/>
    <w:pPr>
      <w:ind w:left="720"/>
      <w:contextualSpacing/>
    </w:pPr>
  </w:style>
  <w:style w:type="character" w:styleId="Strong">
    <w:name w:val="Strong"/>
    <w:basedOn w:val="DefaultParagraphFont"/>
    <w:uiPriority w:val="22"/>
    <w:qFormat/>
    <w:rsid w:val="00BE6C07"/>
    <w:rPr>
      <w:b/>
      <w:bCs/>
    </w:rPr>
  </w:style>
  <w:style w:type="character" w:customStyle="1" w:styleId="hljs-number">
    <w:name w:val="hljs-number"/>
    <w:basedOn w:val="DefaultParagraphFont"/>
    <w:rsid w:val="00C700C2"/>
  </w:style>
  <w:style w:type="character" w:customStyle="1" w:styleId="hljs-builtin">
    <w:name w:val="hljs-built_in"/>
    <w:basedOn w:val="DefaultParagraphFont"/>
    <w:rsid w:val="00C700C2"/>
  </w:style>
  <w:style w:type="character" w:customStyle="1" w:styleId="hljs-string">
    <w:name w:val="hljs-string"/>
    <w:basedOn w:val="DefaultParagraphFont"/>
    <w:rsid w:val="00C700C2"/>
  </w:style>
  <w:style w:type="character" w:customStyle="1" w:styleId="hljs-subst">
    <w:name w:val="hljs-subst"/>
    <w:basedOn w:val="DefaultParagraphFont"/>
    <w:rsid w:val="00C700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C07"/>
    <w:rPr>
      <w:lang w:val="en-IN"/>
    </w:rPr>
  </w:style>
  <w:style w:type="paragraph" w:styleId="Heading2">
    <w:name w:val="heading 2"/>
    <w:basedOn w:val="Normal"/>
    <w:link w:val="Heading2Char"/>
    <w:uiPriority w:val="9"/>
    <w:semiHidden/>
    <w:unhideWhenUsed/>
    <w:qFormat/>
    <w:rsid w:val="00BE6C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E6C07"/>
    <w:rPr>
      <w:rFonts w:ascii="Times New Roman" w:eastAsia="Times New Roman" w:hAnsi="Times New Roman" w:cs="Times New Roman"/>
      <w:b/>
      <w:bCs/>
      <w:sz w:val="36"/>
      <w:szCs w:val="36"/>
      <w:lang w:val="en-IN" w:eastAsia="en-IN"/>
    </w:rPr>
  </w:style>
  <w:style w:type="paragraph" w:styleId="NoSpacing">
    <w:name w:val="No Spacing"/>
    <w:uiPriority w:val="1"/>
    <w:qFormat/>
    <w:rsid w:val="00BE6C07"/>
    <w:pPr>
      <w:spacing w:after="0" w:line="240" w:lineRule="auto"/>
    </w:pPr>
    <w:rPr>
      <w:lang w:val="en-IN"/>
    </w:rPr>
  </w:style>
  <w:style w:type="paragraph" w:styleId="ListParagraph">
    <w:name w:val="List Paragraph"/>
    <w:basedOn w:val="Normal"/>
    <w:uiPriority w:val="34"/>
    <w:qFormat/>
    <w:rsid w:val="00BE6C07"/>
    <w:pPr>
      <w:ind w:left="720"/>
      <w:contextualSpacing/>
    </w:pPr>
  </w:style>
  <w:style w:type="character" w:styleId="Strong">
    <w:name w:val="Strong"/>
    <w:basedOn w:val="DefaultParagraphFont"/>
    <w:uiPriority w:val="22"/>
    <w:qFormat/>
    <w:rsid w:val="00BE6C07"/>
    <w:rPr>
      <w:b/>
      <w:bCs/>
    </w:rPr>
  </w:style>
  <w:style w:type="character" w:customStyle="1" w:styleId="hljs-number">
    <w:name w:val="hljs-number"/>
    <w:basedOn w:val="DefaultParagraphFont"/>
    <w:rsid w:val="00C700C2"/>
  </w:style>
  <w:style w:type="character" w:customStyle="1" w:styleId="hljs-builtin">
    <w:name w:val="hljs-built_in"/>
    <w:basedOn w:val="DefaultParagraphFont"/>
    <w:rsid w:val="00C700C2"/>
  </w:style>
  <w:style w:type="character" w:customStyle="1" w:styleId="hljs-string">
    <w:name w:val="hljs-string"/>
    <w:basedOn w:val="DefaultParagraphFont"/>
    <w:rsid w:val="00C700C2"/>
  </w:style>
  <w:style w:type="character" w:customStyle="1" w:styleId="hljs-subst">
    <w:name w:val="hljs-subst"/>
    <w:basedOn w:val="DefaultParagraphFont"/>
    <w:rsid w:val="00C70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487375">
      <w:bodyDiv w:val="1"/>
      <w:marLeft w:val="0"/>
      <w:marRight w:val="0"/>
      <w:marTop w:val="0"/>
      <w:marBottom w:val="0"/>
      <w:divBdr>
        <w:top w:val="none" w:sz="0" w:space="0" w:color="auto"/>
        <w:left w:val="none" w:sz="0" w:space="0" w:color="auto"/>
        <w:bottom w:val="none" w:sz="0" w:space="0" w:color="auto"/>
        <w:right w:val="none" w:sz="0" w:space="0" w:color="auto"/>
      </w:divBdr>
    </w:div>
    <w:div w:id="124761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0D106-253E-4453-BC1F-6DE95605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8</cp:revision>
  <cp:lastPrinted>2024-11-07T15:45:00Z</cp:lastPrinted>
  <dcterms:created xsi:type="dcterms:W3CDTF">2024-11-07T09:22:00Z</dcterms:created>
  <dcterms:modified xsi:type="dcterms:W3CDTF">2024-11-07T15:45:00Z</dcterms:modified>
</cp:coreProperties>
</file>