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26D" w:rsidRDefault="00B838EE">
      <w:r>
        <w:rPr>
          <w:noProof/>
        </w:rPr>
        <w:pict>
          <v:rect id="_x0000_s1086" style="position:absolute;margin-left:732.5pt;margin-top:86.8pt;width:33.25pt;height:25.6pt;z-index:251664384" stroked="f">
            <v:textbox style="mso-next-textbox:#_x0000_s1086">
              <w:txbxContent>
                <w:p w:rsidR="00794B1D" w:rsidRPr="00B838EE" w:rsidRDefault="00794B1D" w:rsidP="00794B1D">
                  <w:pPr>
                    <w:rPr>
                      <w:b/>
                      <w:sz w:val="32"/>
                      <w:szCs w:val="32"/>
                      <w:lang w:val="uk-UA"/>
                    </w:rPr>
                  </w:pPr>
                  <w:r w:rsidRPr="00B838EE">
                    <w:rPr>
                      <w:b/>
                      <w:sz w:val="32"/>
                      <w:szCs w:val="32"/>
                    </w:rPr>
                    <w:t>7</w:t>
                  </w:r>
                  <w:r w:rsidR="00D55E66" w:rsidRPr="00B838EE">
                    <w:rPr>
                      <w:b/>
                      <w:sz w:val="32"/>
                      <w:szCs w:val="32"/>
                      <w:lang w:val="uk-UA"/>
                    </w:rPr>
                    <w:t>а</w:t>
                  </w:r>
                </w:p>
              </w:txbxContent>
            </v:textbox>
          </v:rect>
        </w:pict>
      </w:r>
      <w:r w:rsidR="008603EC"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40" type="#_x0000_t120" style="position:absolute;margin-left:472.3pt;margin-top:107.8pt;width:19.8pt;height:18pt;rotation:270;z-index:251698176" o:regroupid="4" fillcolor="#969696"/>
        </w:pict>
      </w:r>
      <w:r w:rsidR="008603EC">
        <w:rPr>
          <w:noProof/>
        </w:rPr>
        <w:pict>
          <v:shapetype id="_x0000_t125" coordsize="21600,21600" o:spt="125" path="m21600,21600l,21600,21600,,,xe">
            <v:stroke joinstyle="miter"/>
            <v:path o:extrusionok="f" gradientshapeok="t" o:connecttype="custom" o:connectlocs="10800,0;10800,10800;10800,21600" textboxrect="5400,5400,16200,16200"/>
          </v:shapetype>
          <v:shape id="_x0000_s1139" type="#_x0000_t125" style="position:absolute;margin-left:464.25pt;margin-top:98.35pt;width:35.4pt;height:38pt;rotation:540;z-index:251697152" o:regroupid="4"/>
        </w:pict>
      </w:r>
      <w:r w:rsidR="008603EC">
        <w:rPr>
          <w:noProof/>
        </w:rPr>
        <w:pict>
          <v:rect id="_x0000_s1083" style="position:absolute;margin-left:262.65pt;margin-top:83.85pt;width:32.55pt;height:27.15pt;z-index:251661312" stroked="f">
            <v:textbox style="mso-next-textbox:#_x0000_s1083">
              <w:txbxContent>
                <w:p w:rsidR="00794B1D" w:rsidRPr="00A27B41" w:rsidRDefault="00794B1D" w:rsidP="00794B1D">
                  <w:pPr>
                    <w:rPr>
                      <w:b/>
                      <w:sz w:val="32"/>
                      <w:szCs w:val="32"/>
                      <w:lang w:val="uk-UA"/>
                    </w:rPr>
                  </w:pPr>
                  <w:r w:rsidRPr="00A27B41">
                    <w:rPr>
                      <w:b/>
                      <w:sz w:val="32"/>
                      <w:szCs w:val="32"/>
                    </w:rPr>
                    <w:t>2</w:t>
                  </w:r>
                  <w:r w:rsidR="00D55E66" w:rsidRPr="00A27B41">
                    <w:rPr>
                      <w:b/>
                      <w:sz w:val="32"/>
                      <w:szCs w:val="32"/>
                      <w:lang w:val="uk-UA"/>
                    </w:rPr>
                    <w:t>а</w:t>
                  </w:r>
                </w:p>
              </w:txbxContent>
            </v:textbox>
          </v:rect>
        </w:pict>
      </w:r>
      <w:r w:rsidR="008603EC">
        <w:rPr>
          <w:noProof/>
        </w:rPr>
        <w:pict>
          <v:rect id="_x0000_s1047" style="position:absolute;margin-left:703.05pt;margin-top:28.65pt;width:13.3pt;height:232.8pt;z-index:251640832" fillcolor="silver"/>
        </w:pict>
      </w:r>
      <w:r w:rsidR="00A27B41">
        <w:rPr>
          <w:noProof/>
        </w:rPr>
        <w:pict>
          <v:rect id="_x0000_s1067" style="position:absolute;margin-left:162.45pt;margin-top:15.6pt;width:6pt;height:235.95pt;z-index:251618304" fillcolor="silver"/>
        </w:pict>
      </w:r>
      <w:r w:rsidR="00A27B41">
        <w:rPr>
          <w:noProof/>
        </w:rPr>
        <w:pict>
          <v:rect id="_x0000_s1040" style="position:absolute;margin-left:6.5pt;margin-top:121.65pt;width:85.8pt;height:13.8pt;z-index:251633664" fillcolor="silver"/>
        </w:pict>
      </w:r>
      <w:r w:rsidR="00A27B41">
        <w:rPr>
          <w:noProof/>
        </w:rPr>
        <w:pict>
          <v:rect id="_x0000_s1082" style="position:absolute;margin-left:38pt;margin-top:147.4pt;width:38.25pt;height:27pt;z-index:251660288" stroked="f">
            <v:textbox style="mso-next-textbox:#_x0000_s1082">
              <w:txbxContent>
                <w:p w:rsidR="00794B1D" w:rsidRPr="00A27B41" w:rsidRDefault="00794B1D" w:rsidP="00794B1D">
                  <w:pPr>
                    <w:rPr>
                      <w:b/>
                      <w:sz w:val="28"/>
                      <w:szCs w:val="28"/>
                      <w:lang w:val="uk-UA"/>
                    </w:rPr>
                  </w:pPr>
                  <w:r w:rsidRPr="00A27B41">
                    <w:rPr>
                      <w:b/>
                      <w:sz w:val="28"/>
                      <w:szCs w:val="28"/>
                    </w:rPr>
                    <w:t>1</w:t>
                  </w:r>
                  <w:r w:rsidR="00D55E66" w:rsidRPr="00A27B41">
                    <w:rPr>
                      <w:b/>
                      <w:sz w:val="28"/>
                      <w:szCs w:val="28"/>
                      <w:lang w:val="uk-UA"/>
                    </w:rPr>
                    <w:t>а</w:t>
                  </w:r>
                </w:p>
              </w:txbxContent>
            </v:textbox>
          </v:rect>
        </w:pict>
      </w:r>
      <w:r w:rsidR="00A27B41">
        <w:rPr>
          <w:noProof/>
        </w:rPr>
        <w:pict>
          <v:shapetype id="_x0000_t95" coordsize="21600,21600" o:spt="95" adj="11796480,5400" path="al10800,10800@0@0@2@14,10800,10800,10800,10800@3@15xe">
            <v:stroke joinstyle="miter"/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sum 10800 0 #1"/>
              <v:f eqn="prod #1 1 2"/>
              <v:f eqn="sum @18 5400 0"/>
              <v:f eqn="cos @19 #0"/>
              <v:f eqn="sin @19 #0"/>
              <v:f eqn="sum @20 10800 0"/>
              <v:f eqn="sum @21 10800 0"/>
              <v:f eqn="sum 10800 0 @20"/>
              <v:f eqn="sum #1 10800 0"/>
              <v:f eqn="if @9 @17 @25"/>
              <v:f eqn="if @9 0 21600"/>
              <v:f eqn="cos 10800 #0"/>
              <v:f eqn="sin 10800 #0"/>
              <v:f eqn="sin #1 #0"/>
              <v:f eqn="sum @28 10800 0"/>
              <v:f eqn="sum @29 10800 0"/>
              <v:f eqn="sum @30 10800 0"/>
              <v:f eqn="if @4 0 @31"/>
              <v:f eqn="if #0 @34 0"/>
              <v:f eqn="if @6 @35 @31"/>
              <v:f eqn="sum 21600 0 @36"/>
              <v:f eqn="if @4 0 @33"/>
              <v:f eqn="if #0 @38 @32"/>
              <v:f eqn="if @6 @39 0"/>
              <v:f eqn="if @4 @32 21600"/>
              <v:f eqn="if @6 @41 @33"/>
            </v:formulas>
            <v:path o:connecttype="custom" o:connectlocs="10800,@27;@22,@23;10800,@26;@24,@23" textboxrect="@36,@40,@37,@42"/>
            <v:handles>
              <v:h position="#1,#0" polar="10800,10800" radiusrange="0,10800"/>
            </v:handles>
          </v:shapetype>
          <v:shape id="_x0000_s1046" type="#_x0000_t95" style="position:absolute;margin-left:671pt;margin-top:3pt;width:41.95pt;height:51.3pt;rotation:3031236fd;z-index:251639808" adj="-9343609,4641" fillcolor="silver"/>
        </w:pict>
      </w:r>
      <w:r w:rsidR="00A27B41">
        <w:rPr>
          <w:noProof/>
        </w:rPr>
        <w:pict>
          <v:rect id="_x0000_s1029" style="position:absolute;margin-left:515pt;margin-top:5pt;width:176.7pt;height:13.75pt;z-index:251623424" fillcolor="silver"/>
        </w:pict>
      </w:r>
      <w:r w:rsidR="00A27B41">
        <w:rPr>
          <w:noProof/>
        </w:rPr>
        <w:pict>
          <v:rect id="_x0000_s1085" style="position:absolute;margin-left:624.65pt;margin-top:85.1pt;width:37.8pt;height:22.35pt;z-index:251663360" stroked="f">
            <v:textbox style="mso-next-textbox:#_x0000_s1085">
              <w:txbxContent>
                <w:p w:rsidR="00794B1D" w:rsidRPr="00A27B41" w:rsidRDefault="00794B1D" w:rsidP="00794B1D">
                  <w:pPr>
                    <w:rPr>
                      <w:b/>
                      <w:sz w:val="32"/>
                      <w:szCs w:val="32"/>
                      <w:lang w:val="uk-UA"/>
                    </w:rPr>
                  </w:pPr>
                  <w:r w:rsidRPr="00A27B41">
                    <w:rPr>
                      <w:b/>
                      <w:sz w:val="32"/>
                      <w:szCs w:val="32"/>
                    </w:rPr>
                    <w:t>6</w:t>
                  </w:r>
                  <w:r w:rsidR="00D55E66" w:rsidRPr="00A27B41">
                    <w:rPr>
                      <w:b/>
                      <w:sz w:val="32"/>
                      <w:szCs w:val="32"/>
                      <w:lang w:val="uk-UA"/>
                    </w:rPr>
                    <w:t>а</w:t>
                  </w:r>
                </w:p>
              </w:txbxContent>
            </v:textbox>
          </v:rect>
        </w:pict>
      </w:r>
      <w:r w:rsidR="00A27B41">
        <w:rPr>
          <w:noProof/>
        </w:rPr>
        <w:pict>
          <v:rect id="_x0000_s1061" style="position:absolute;margin-left:558.5pt;margin-top:18.75pt;width:13.3pt;height:232.8pt;z-index:251646976" fillcolor="silver"/>
        </w:pict>
      </w:r>
      <w:r w:rsidR="00A27B41">
        <w:rPr>
          <w:noProof/>
        </w:rPr>
        <w:pict>
          <v:rect id="_x0000_s1084" style="position:absolute;margin-left:398.35pt;margin-top:83.85pt;width:50.6pt;height:27.95pt;z-index:251662336" stroked="f">
            <v:textbox style="mso-next-textbox:#_x0000_s1084">
              <w:txbxContent>
                <w:p w:rsidR="00794B1D" w:rsidRPr="00A27B41" w:rsidRDefault="00794B1D" w:rsidP="00794B1D">
                  <w:pPr>
                    <w:rPr>
                      <w:b/>
                      <w:sz w:val="32"/>
                      <w:szCs w:val="32"/>
                      <w:lang w:val="uk-UA"/>
                    </w:rPr>
                  </w:pPr>
                  <w:r w:rsidRPr="00A27B41">
                    <w:rPr>
                      <w:b/>
                      <w:sz w:val="32"/>
                      <w:szCs w:val="32"/>
                    </w:rPr>
                    <w:t>4</w:t>
                  </w:r>
                  <w:r w:rsidR="00D55E66" w:rsidRPr="00A27B41">
                    <w:rPr>
                      <w:b/>
                      <w:sz w:val="32"/>
                      <w:szCs w:val="32"/>
                      <w:lang w:val="uk-UA"/>
                    </w:rPr>
                    <w:t>а</w:t>
                  </w:r>
                </w:p>
              </w:txbxContent>
            </v:textbox>
          </v:rect>
        </w:pict>
      </w:r>
      <w:r w:rsidR="00A27B41">
        <w:rPr>
          <w:noProof/>
        </w:rPr>
        <w:pict>
          <v:rect id="_x0000_s1027" style="position:absolute;margin-left:176.55pt;margin-top:81.45pt;width:38.95pt;height:25.15pt;z-index:251621376" stroked="f">
            <v:textbox style="mso-next-textbox:#_x0000_s1027">
              <w:txbxContent>
                <w:p w:rsidR="00794B1D" w:rsidRPr="00A27B41" w:rsidRDefault="00794B1D" w:rsidP="00794B1D">
                  <w:pPr>
                    <w:rPr>
                      <w:b/>
                      <w:sz w:val="32"/>
                      <w:szCs w:val="32"/>
                      <w:lang w:val="uk-UA"/>
                    </w:rPr>
                  </w:pPr>
                  <w:r w:rsidRPr="00A27B41">
                    <w:rPr>
                      <w:b/>
                      <w:sz w:val="32"/>
                      <w:szCs w:val="32"/>
                    </w:rPr>
                    <w:t>3</w:t>
                  </w:r>
                  <w:r w:rsidR="00D55E66" w:rsidRPr="00A27B41">
                    <w:rPr>
                      <w:b/>
                      <w:sz w:val="32"/>
                      <w:szCs w:val="32"/>
                      <w:lang w:val="uk-UA"/>
                    </w:rPr>
                    <w:t>а</w:t>
                  </w:r>
                </w:p>
              </w:txbxContent>
            </v:textbox>
          </v:rect>
        </w:pict>
      </w:r>
      <w:r w:rsidR="00794B1D">
        <w:rPr>
          <w:noProof/>
        </w:rPr>
        <w:pict>
          <v:rect id="_x0000_s1133" style="position:absolute;margin-left:26.95pt;margin-top:388pt;width:715.15pt;height:67.65pt;z-index:251694080" stroked="f">
            <v:textbox style="mso-next-textbox:#_x0000_s1133">
              <w:txbxContent>
                <w:p w:rsidR="00794B1D" w:rsidRPr="00D55E66" w:rsidRDefault="00794B1D" w:rsidP="00794B1D">
                  <w:pPr>
                    <w:rPr>
                      <w:sz w:val="28"/>
                      <w:szCs w:val="28"/>
                      <w:lang w:val="uk-UA"/>
                    </w:rPr>
                  </w:pPr>
                  <w:r w:rsidRPr="00D55E66">
                    <w:rPr>
                      <w:sz w:val="28"/>
                      <w:szCs w:val="28"/>
                      <w:lang w:val="uk-UA"/>
                    </w:rPr>
                    <w:t>Перелік свердловин для першого етапу встановлення системи</w:t>
                  </w:r>
                  <w:r w:rsidR="00D55E66" w:rsidRPr="00D55E66">
                    <w:rPr>
                      <w:sz w:val="28"/>
                      <w:szCs w:val="28"/>
                      <w:lang w:val="uk-UA"/>
                    </w:rPr>
                    <w:t>:</w:t>
                  </w:r>
                </w:p>
                <w:p w:rsidR="00D55E66" w:rsidRPr="00D55E66" w:rsidRDefault="00D55E66" w:rsidP="00794B1D">
                  <w:pPr>
                    <w:rPr>
                      <w:sz w:val="28"/>
                      <w:szCs w:val="28"/>
                      <w:lang w:val="uk-UA"/>
                    </w:rPr>
                  </w:pPr>
                  <w:r w:rsidRPr="00D55E66">
                    <w:rPr>
                      <w:sz w:val="28"/>
                      <w:szCs w:val="28"/>
                      <w:lang w:val="uk-UA"/>
                    </w:rPr>
                    <w:t>110, 102, 168, 171, 111, 112, 114, 127, 119, 172, 174, 391, 264, 151, 150, 142, 141, 131, 153, 76, 14, 160, 180, 158, 165</w:t>
                  </w:r>
                </w:p>
              </w:txbxContent>
            </v:textbox>
          </v:rect>
        </w:pict>
      </w:r>
      <w:r w:rsidR="00794B1D">
        <w:rPr>
          <w:noProof/>
        </w:rPr>
        <w:pict>
          <v:rect id="_x0000_s1087" style="position:absolute;margin-left:168.45pt;margin-top:314.35pt;width:438.9pt;height:67.65pt;z-index:251665408" stroked="f">
            <v:textbox style="mso-next-textbox:#_x0000_s1087">
              <w:txbxContent>
                <w:p w:rsidR="00794B1D" w:rsidRPr="00D55E66" w:rsidRDefault="00794B1D" w:rsidP="00794B1D">
                  <w:pPr>
                    <w:rPr>
                      <w:lang w:val="uk-UA"/>
                    </w:rPr>
                  </w:pPr>
                  <w:r w:rsidRPr="00D55E66">
                    <w:rPr>
                      <w:lang w:val="uk-UA"/>
                    </w:rPr>
                    <w:t xml:space="preserve">А – колектор відбору  газу внутр. Ø </w:t>
                  </w:r>
                  <w:smartTag w:uri="urn:schemas-microsoft-com:office:smarttags" w:element="metricconverter">
                    <w:smartTagPr>
                      <w:attr w:name="ProductID" w:val="400 мм"/>
                    </w:smartTagPr>
                    <w:r w:rsidRPr="00D55E66">
                      <w:rPr>
                        <w:lang w:val="uk-UA"/>
                      </w:rPr>
                      <w:t>400 мм</w:t>
                    </w:r>
                  </w:smartTag>
                  <w:r w:rsidRPr="00D55E66">
                    <w:rPr>
                      <w:lang w:val="uk-UA"/>
                    </w:rPr>
                    <w:t>.</w:t>
                  </w:r>
                </w:p>
                <w:p w:rsidR="00794B1D" w:rsidRPr="00D55E66" w:rsidRDefault="00794B1D" w:rsidP="00794B1D">
                  <w:pPr>
                    <w:rPr>
                      <w:lang w:val="uk-UA"/>
                    </w:rPr>
                  </w:pPr>
                  <w:r w:rsidRPr="00D55E66">
                    <w:rPr>
                      <w:lang w:val="uk-UA"/>
                    </w:rPr>
                    <w:t xml:space="preserve">В – колектор </w:t>
                  </w:r>
                  <w:proofErr w:type="spellStart"/>
                  <w:r w:rsidRPr="00D55E66">
                    <w:rPr>
                      <w:lang w:val="uk-UA"/>
                    </w:rPr>
                    <w:t>закачки</w:t>
                  </w:r>
                  <w:proofErr w:type="spellEnd"/>
                  <w:r w:rsidRPr="00D55E66">
                    <w:rPr>
                      <w:lang w:val="uk-UA"/>
                    </w:rPr>
                    <w:t xml:space="preserve"> газу внутр. Ø </w:t>
                  </w:r>
                  <w:smartTag w:uri="urn:schemas-microsoft-com:office:smarttags" w:element="metricconverter">
                    <w:smartTagPr>
                      <w:attr w:name="ProductID" w:val="400 мм"/>
                    </w:smartTagPr>
                    <w:r w:rsidRPr="00D55E66">
                      <w:rPr>
                        <w:lang w:val="uk-UA"/>
                      </w:rPr>
                      <w:t>400 мм</w:t>
                    </w:r>
                  </w:smartTag>
                  <w:r w:rsidRPr="00D55E66">
                    <w:rPr>
                      <w:lang w:val="uk-UA"/>
                    </w:rPr>
                    <w:t>.</w:t>
                  </w:r>
                </w:p>
                <w:p w:rsidR="00794B1D" w:rsidRPr="00D55E66" w:rsidRDefault="00794B1D" w:rsidP="00794B1D">
                  <w:pPr>
                    <w:rPr>
                      <w:lang w:val="uk-UA"/>
                    </w:rPr>
                  </w:pPr>
                  <w:r w:rsidRPr="00D55E66">
                    <w:rPr>
                      <w:lang w:val="uk-UA"/>
                    </w:rPr>
                    <w:t>С – колектор індивідуального заміру свердловини внутр. Ø100мм.</w:t>
                  </w:r>
                </w:p>
                <w:p w:rsidR="00794B1D" w:rsidRPr="00D55E66" w:rsidRDefault="00794B1D" w:rsidP="00794B1D">
                  <w:pPr>
                    <w:rPr>
                      <w:lang w:val="uk-UA"/>
                    </w:rPr>
                  </w:pPr>
                  <w:r w:rsidRPr="00D55E66">
                    <w:rPr>
                      <w:lang w:val="uk-UA"/>
                    </w:rPr>
                    <w:t xml:space="preserve">Д – </w:t>
                  </w:r>
                  <w:proofErr w:type="spellStart"/>
                  <w:r w:rsidRPr="00D55E66">
                    <w:rPr>
                      <w:lang w:val="uk-UA"/>
                    </w:rPr>
                    <w:t>свічевий</w:t>
                  </w:r>
                  <w:proofErr w:type="spellEnd"/>
                  <w:r w:rsidRPr="00D55E66">
                    <w:rPr>
                      <w:lang w:val="uk-UA"/>
                    </w:rPr>
                    <w:t xml:space="preserve"> колектор на факельне господарство внутр. Ø </w:t>
                  </w:r>
                  <w:smartTag w:uri="urn:schemas-microsoft-com:office:smarttags" w:element="metricconverter">
                    <w:smartTagPr>
                      <w:attr w:name="ProductID" w:val="100 мм"/>
                    </w:smartTagPr>
                    <w:r w:rsidRPr="00D55E66">
                      <w:rPr>
                        <w:lang w:val="uk-UA"/>
                      </w:rPr>
                      <w:t>100 мм</w:t>
                    </w:r>
                  </w:smartTag>
                  <w:r w:rsidRPr="00D55E66">
                    <w:rPr>
                      <w:lang w:val="uk-UA"/>
                    </w:rPr>
                    <w:t>.</w:t>
                  </w:r>
                </w:p>
              </w:txbxContent>
            </v:textbox>
          </v:rect>
        </w:pict>
      </w:r>
      <w:r w:rsidR="00794B1D">
        <w:rPr>
          <w:noProof/>
        </w:rPr>
        <w:pict>
          <v:rect id="_x0000_s1032" style="position:absolute;margin-left:464.25pt;margin-top:-16.8pt;width:23.45pt;height:60.3pt;z-index:251626496" fillcolor="#969696" strokeweight="1.5pt"/>
        </w:pict>
      </w:r>
      <w:r w:rsidR="00794B1D">
        <w:rPr>
          <w:noProof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31" type="#_x0000_t8" style="position:absolute;margin-left:488.3pt;margin-top:-1.35pt;width:26.8pt;height:26.65pt;rotation:270;z-index:251625472" fillcolor="silver"/>
        </w:pict>
      </w:r>
      <w:r w:rsidR="00794B1D">
        <w:rPr>
          <w:noProof/>
        </w:rPr>
        <w:pict>
          <v:shape id="_x0000_s1030" type="#_x0000_t8" style="position:absolute;margin-left:437.55pt;margin-top:-1.35pt;width:26.8pt;height:26.65pt;rotation:90;z-index:251624448" fillcolor="silver"/>
        </w:pict>
      </w:r>
      <w:r w:rsidR="00794B1D">
        <w:rPr>
          <w:noProof/>
        </w:rPr>
        <w:pict>
          <v:group id="_x0000_s1113" style="position:absolute;margin-left:392.4pt;margin-top:-24.45pt;width:40.8pt;height:18pt;rotation:90;z-index:-251626496" coordorigin="4103,10149" coordsize="816,360">
            <v:line id="_x0000_s1114" style="position:absolute" from="4358,10346" to="4919,10346" strokeweight="1.5pt"/>
            <v:group id="_x0000_s1115" style="position:absolute;left:4617;top:10242;width:185;height:180;rotation:90" coordorigin="5061,4347" coordsize="185,180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116" type="#_x0000_t5" style="position:absolute;left:5061;top:4437;width:185;height:90" strokeweight="1.5pt"/>
              <v:shape id="_x0000_s1117" type="#_x0000_t5" style="position:absolute;left:5061;top:4347;width:185;height:90;flip:y" strokeweight="1.5pt"/>
            </v:group>
            <v:oval id="_x0000_s1118" style="position:absolute;left:4103;top:10149;width:374;height:360" strokeweight="1.5pt"/>
            <v:line id="_x0000_s1119" style="position:absolute" from="4205,10244" to="4392,10424">
              <v:stroke endarrow="block"/>
            </v:line>
          </v:group>
        </w:pict>
      </w:r>
      <w:r w:rsidR="00794B1D">
        <w:rPr>
          <w:noProof/>
        </w:rPr>
        <w:pict>
          <v:rect id="_x0000_s1130" style="position:absolute;margin-left:638.55pt;margin-top:-4.25pt;width:7.15pt;height:13.25pt;z-index:251619328" fillcolor="silver"/>
        </w:pict>
      </w:r>
      <w:r w:rsidR="00794B1D">
        <w:rPr>
          <w:noProof/>
        </w:rPr>
        <w:pict>
          <v:group id="_x0000_s1123" style="position:absolute;margin-left:646.8pt;margin-top:-21.9pt;width:40.8pt;height:18pt;rotation:90;z-index:-251625472" coordorigin="4103,10149" coordsize="816,360">
            <v:line id="_x0000_s1124" style="position:absolute" from="4358,10346" to="4919,10346" strokeweight="1.5pt"/>
            <v:group id="_x0000_s1125" style="position:absolute;left:4617;top:10242;width:185;height:180;rotation:90" coordorigin="5061,4347" coordsize="185,180">
              <v:shape id="_x0000_s1126" type="#_x0000_t5" style="position:absolute;left:5061;top:4437;width:185;height:90" strokeweight="1.5pt"/>
              <v:shape id="_x0000_s1127" type="#_x0000_t5" style="position:absolute;left:5061;top:4347;width:185;height:90;flip:y" strokeweight="1.5pt"/>
            </v:group>
            <v:oval id="_x0000_s1128" style="position:absolute;left:4103;top:10149;width:374;height:360" strokeweight="1.5pt"/>
            <v:line id="_x0000_s1129" style="position:absolute" from="4205,10244" to="4392,10424">
              <v:stroke endarrow="block"/>
            </v:line>
          </v:group>
        </w:pict>
      </w:r>
      <w:r w:rsidR="00794B1D">
        <w:rPr>
          <w:noProof/>
        </w:rPr>
        <w:pict>
          <v:rect id="_x0000_s1078" style="position:absolute;margin-left:511.05pt;margin-top:-24.85pt;width:51.9pt;height:27.6pt;z-index:251656192" stroked="f">
            <v:textbox style="mso-next-textbox:#_x0000_s1078" inset="0,0,0,0">
              <w:txbxContent>
                <w:p w:rsidR="00794B1D" w:rsidRDefault="00794B1D" w:rsidP="00794B1D">
                  <w:r>
                    <w:t>внутр.</w:t>
                  </w:r>
                  <w:r>
                    <w:sym w:font="Symbol" w:char="F0C6"/>
                  </w:r>
                  <w:r>
                    <w:t xml:space="preserve"> </w:t>
                  </w:r>
                  <w:smartTag w:uri="urn:schemas-microsoft-com:office:smarttags" w:element="metricconverter">
                    <w:smartTagPr>
                      <w:attr w:name="ProductID" w:val="100 мм"/>
                    </w:smartTagPr>
                    <w:r>
                      <w:t>100 мм</w:t>
                    </w:r>
                  </w:smartTag>
                  <w:r>
                    <w:t>.</w:t>
                  </w:r>
                </w:p>
              </w:txbxContent>
            </v:textbox>
          </v:rect>
        </w:pict>
      </w:r>
      <w:r w:rsidR="00794B1D">
        <w:rPr>
          <w:noProof/>
        </w:rPr>
        <w:pict>
          <v:rect id="_x0000_s1122" style="position:absolute;margin-left:214.45pt;margin-top:-2.45pt;width:7.15pt;height:13.25pt;z-index:251620352" fillcolor="silver"/>
        </w:pict>
      </w:r>
      <w:r w:rsidR="00794B1D">
        <w:rPr>
          <w:noProof/>
        </w:rPr>
        <w:pict>
          <v:line id="_x0000_s1111" style="position:absolute;flip:x;z-index:251687936" from="691.7pt,208.05pt" to="703.05pt,216.45pt"/>
        </w:pict>
      </w:r>
      <w:r w:rsidR="00794B1D">
        <w:rPr>
          <w:noProof/>
        </w:rPr>
        <w:pict>
          <v:line id="_x0000_s1110" style="position:absolute;flip:x;z-index:251686912" from="659.25pt,207.15pt" to="670.6pt,215.55pt"/>
        </w:pict>
      </w:r>
      <w:r w:rsidR="00794B1D">
        <w:rPr>
          <w:noProof/>
        </w:rPr>
        <w:pict>
          <v:line id="_x0000_s1109" style="position:absolute;flip:x;z-index:251685888" from="622.95pt,208.95pt" to="634.3pt,217.35pt"/>
        </w:pict>
      </w:r>
      <w:r w:rsidR="00794B1D">
        <w:rPr>
          <w:noProof/>
        </w:rPr>
        <w:pict>
          <v:line id="_x0000_s1108" style="position:absolute;flip:x;z-index:251684864" from="572.85pt,208.05pt" to="584.2pt,216.45pt"/>
        </w:pict>
      </w:r>
      <w:r w:rsidR="00794B1D">
        <w:rPr>
          <w:noProof/>
        </w:rPr>
        <w:pict>
          <v:line id="_x0000_s1107" style="position:absolute;flip:x;z-index:251683840" from="538.35pt,208.05pt" to="549.7pt,216.45pt"/>
        </w:pict>
      </w:r>
      <w:r w:rsidR="00794B1D">
        <w:rPr>
          <w:noProof/>
        </w:rPr>
        <w:pict>
          <v:line id="_x0000_s1106" style="position:absolute;flip:x;z-index:251682816" from="503.65pt,208.05pt" to="515pt,216.45pt"/>
        </w:pict>
      </w:r>
      <w:r w:rsidR="00794B1D">
        <w:rPr>
          <w:noProof/>
        </w:rPr>
        <w:pict>
          <v:line id="_x0000_s1105" style="position:absolute;flip:x;z-index:251681792" from="464.25pt,207.15pt" to="475.6pt,215.55pt"/>
        </w:pict>
      </w:r>
      <w:r w:rsidR="00794B1D">
        <w:rPr>
          <w:noProof/>
        </w:rPr>
        <w:pict>
          <v:line id="_x0000_s1104" style="position:absolute;flip:x;z-index:251680768" from="426.25pt,208.95pt" to="437.6pt,217.35pt"/>
        </w:pict>
      </w:r>
      <w:r w:rsidR="00794B1D">
        <w:rPr>
          <w:noProof/>
        </w:rPr>
        <w:pict>
          <v:line id="_x0000_s1103" style="position:absolute;flip:x;z-index:251679744" from="389.05pt,208.05pt" to="400.4pt,216.45pt"/>
        </w:pict>
      </w:r>
      <w:r w:rsidR="00794B1D">
        <w:rPr>
          <w:noProof/>
        </w:rPr>
        <w:pict>
          <v:line id="_x0000_s1102" style="position:absolute;flip:x;z-index:251678720" from="339.45pt,207.75pt" to="350.8pt,216.15pt"/>
        </w:pict>
      </w:r>
      <w:r w:rsidR="00794B1D">
        <w:rPr>
          <w:noProof/>
        </w:rPr>
        <w:pict>
          <v:line id="_x0000_s1101" style="position:absolute;flip:x;z-index:251677696" from="297.45pt,208.05pt" to="308.8pt,216.45pt"/>
        </w:pict>
      </w:r>
      <w:r w:rsidR="00794B1D">
        <w:rPr>
          <w:noProof/>
        </w:rPr>
        <w:pict>
          <v:line id="_x0000_s1100" style="position:absolute;flip:x;z-index:251676672" from="255.6pt,208.95pt" to="266.95pt,217.35pt"/>
        </w:pict>
      </w:r>
      <w:r w:rsidR="00794B1D">
        <w:rPr>
          <w:noProof/>
        </w:rPr>
        <w:pict>
          <v:line id="_x0000_s1099" style="position:absolute;flip:x;z-index:251675648" from="206.3pt,208.95pt" to="217.65pt,217.35pt"/>
        </w:pict>
      </w:r>
      <w:r w:rsidR="00794B1D">
        <w:rPr>
          <w:noProof/>
        </w:rPr>
        <w:pict>
          <v:line id="_x0000_s1098" style="position:absolute;flip:x;z-index:251674624" from="171.35pt,208.95pt" to="182.7pt,217.35pt"/>
        </w:pict>
      </w:r>
      <w:r w:rsidR="00794B1D">
        <w:rPr>
          <w:noProof/>
        </w:rPr>
        <w:pict>
          <v:line id="_x0000_s1097" style="position:absolute;flip:x;z-index:251673600" from="123.4pt,208.95pt" to="134.75pt,217.35pt"/>
        </w:pict>
      </w:r>
      <w:r w:rsidR="00794B1D">
        <w:rPr>
          <w:noProof/>
        </w:rPr>
        <w:pict>
          <v:line id="_x0000_s1096" style="position:absolute;flip:x;z-index:251672576" from="80.95pt,208.95pt" to="92.3pt,217.35pt"/>
        </w:pict>
      </w:r>
      <w:r w:rsidR="00794B1D">
        <w:rPr>
          <w:noProof/>
        </w:rPr>
        <w:pict>
          <v:line id="_x0000_s1095" style="position:absolute;flip:x;z-index:251671552" from="38pt,208.95pt" to="49.35pt,217.35pt"/>
        </w:pict>
      </w:r>
      <w:r w:rsidR="00794B1D">
        <w:rPr>
          <w:noProof/>
        </w:rPr>
        <w:pict>
          <v:line id="_x0000_s1094" style="position:absolute;flip:x;z-index:251670528" from="20.9pt,208.95pt" to="32.25pt,217.35pt"/>
        </w:pict>
      </w:r>
      <w:r w:rsidR="00794B1D">
        <w:rPr>
          <w:noProof/>
        </w:rPr>
        <w:pict>
          <v:line id="_x0000_s1093" style="position:absolute;flip:x;z-index:251669504" from="6.5pt,208.05pt" to="17.85pt,216.45pt"/>
        </w:pict>
      </w:r>
      <w:r w:rsidR="00794B1D">
        <w:rPr>
          <w:noProof/>
        </w:rPr>
        <w:pict>
          <v:rect id="_x0000_s1077" style="position:absolute;margin-left:126pt;margin-top:-23.55pt;width:51.9pt;height:27.6pt;z-index:251655168" stroked="f">
            <v:textbox style="mso-next-textbox:#_x0000_s1077" inset="0,0,0,0">
              <w:txbxContent>
                <w:p w:rsidR="00794B1D" w:rsidRDefault="00794B1D" w:rsidP="00794B1D">
                  <w:r>
                    <w:t>внутр.</w:t>
                  </w:r>
                  <w:r>
                    <w:sym w:font="Symbol" w:char="F0C6"/>
                  </w:r>
                  <w:r>
                    <w:t xml:space="preserve"> </w:t>
                  </w:r>
                  <w:smartTag w:uri="urn:schemas-microsoft-com:office:smarttags" w:element="metricconverter">
                    <w:smartTagPr>
                      <w:attr w:name="ProductID" w:val="100 мм"/>
                    </w:smartTagPr>
                    <w:r>
                      <w:t>100 мм</w:t>
                    </w:r>
                  </w:smartTag>
                  <w:r>
                    <w:t>.</w:t>
                  </w:r>
                </w:p>
              </w:txbxContent>
            </v:textbox>
          </v:rect>
        </w:pict>
      </w:r>
      <w:r w:rsidR="00794B1D">
        <w:rPr>
          <w:noProof/>
        </w:rPr>
        <w:pict>
          <v:rect id="_x0000_s1076" style="position:absolute;margin-left:-20.25pt;margin-top:93.15pt;width:51.9pt;height:27.6pt;z-index:251654144" stroked="f">
            <v:textbox style="mso-next-textbox:#_x0000_s1076" inset="0,0,0,0">
              <w:txbxContent>
                <w:p w:rsidR="00794B1D" w:rsidRDefault="00794B1D" w:rsidP="00794B1D">
                  <w:r>
                    <w:t>внутр.</w:t>
                  </w:r>
                  <w:r>
                    <w:sym w:font="Symbol" w:char="F0C6"/>
                  </w:r>
                  <w:r>
                    <w:t xml:space="preserve"> </w:t>
                  </w:r>
                  <w:smartTag w:uri="urn:schemas-microsoft-com:office:smarttags" w:element="metricconverter">
                    <w:smartTagPr>
                      <w:attr w:name="ProductID" w:val="100 мм"/>
                    </w:smartTagPr>
                    <w:r>
                      <w:t>100 мм</w:t>
                    </w:r>
                  </w:smartTag>
                  <w:r>
                    <w:t>.</w:t>
                  </w:r>
                </w:p>
              </w:txbxContent>
            </v:textbox>
          </v:rect>
        </w:pict>
      </w:r>
      <w:r w:rsidR="00794B1D">
        <w:rPr>
          <w:noProof/>
        </w:rPr>
        <w:pict>
          <v:rect id="_x0000_s1057" style="position:absolute;margin-left:373.65pt;margin-top:19.05pt;width:13.3pt;height:232.8pt;z-index:251645952" fillcolor="silver"/>
        </w:pict>
      </w:r>
      <w:r w:rsidR="00794B1D">
        <w:rPr>
          <w:noProof/>
        </w:rPr>
        <w:pict>
          <v:rect id="_x0000_s1052" style="position:absolute;margin-left:242.25pt;margin-top:18.75pt;width:13.3pt;height:232.8pt;z-index:251642880" fillcolor="silver"/>
        </w:pict>
      </w:r>
      <w:r w:rsidR="00794B1D">
        <w:rPr>
          <w:noProof/>
        </w:rPr>
        <w:pict>
          <v:line id="_x0000_s1045" style="position:absolute;flip:y;z-index:251638784" from="-49.95pt,207.15pt" to="765.75pt,208.05pt"/>
        </w:pict>
      </w:r>
      <w:r w:rsidR="00794B1D">
        <w:rPr>
          <w:noProof/>
        </w:rPr>
        <w:pict>
          <v:rect id="_x0000_s1044" style="position:absolute;margin-left:-52.65pt;margin-top:241.05pt;width:25.5pt;height:13.8pt;z-index:251637760" fillcolor="silver"/>
        </w:pict>
      </w:r>
      <w:r w:rsidR="00794B1D">
        <w:rPr>
          <w:noProof/>
        </w:rPr>
        <w:pict>
          <v:shape id="_x0000_s1043" type="#_x0000_t95" style="position:absolute;margin-left:-52.65pt;margin-top:203.05pt;width:48.1pt;height:52.5pt;rotation:-8878241fd;flip:x;z-index:251636736" adj="-8982166,5003" fillcolor="silver"/>
        </w:pict>
      </w:r>
      <w:r w:rsidR="00794B1D">
        <w:rPr>
          <w:noProof/>
        </w:rPr>
        <w:pict>
          <v:rect id="_x0000_s1042" style="position:absolute;margin-left:-17.05pt;margin-top:146.15pt;width:13.3pt;height:83.75pt;z-index:251635712" fillcolor="silver"/>
        </w:pict>
      </w:r>
      <w:r w:rsidR="00794B1D">
        <w:rPr>
          <w:noProof/>
        </w:rPr>
        <w:pict>
          <v:shape id="_x0000_s1041" type="#_x0000_t95" style="position:absolute;margin-left:-14.65pt;margin-top:119.4pt;width:41.95pt;height:51.3pt;rotation:-3094626fd;z-index:251634688" adj="-9343609,4641" fillcolor="silver"/>
        </w:pict>
      </w:r>
      <w:r w:rsidR="00794B1D">
        <w:rPr>
          <w:noProof/>
        </w:rPr>
        <w:pict>
          <v:shape id="_x0000_s1035" type="#_x0000_t95" style="position:absolute;margin-left:67.6pt;margin-top:83.85pt;width:48.1pt;height:52.5pt;rotation:-8878241fd;flip:x;z-index:251629568" adj="-8982166,5003" fillcolor="silver"/>
        </w:pict>
      </w:r>
      <w:r w:rsidR="00794B1D">
        <w:rPr>
          <w:noProof/>
        </w:rPr>
        <w:pict>
          <v:rect id="_x0000_s1034" style="position:absolute;margin-left:103.3pt;margin-top:28.65pt;width:13.3pt;height:83.75pt;z-index:251628544" fillcolor="silver"/>
        </w:pict>
      </w:r>
      <w:r w:rsidR="00794B1D">
        <w:rPr>
          <w:noProof/>
        </w:rPr>
        <w:pict>
          <v:shape id="_x0000_s1033" type="#_x0000_t95" style="position:absolute;margin-left:105.35pt;margin-top:3pt;width:41.95pt;height:51.3pt;rotation:-3094626fd;z-index:251627520" adj="-9343609,4641" fillcolor="silver"/>
        </w:pict>
      </w:r>
      <w:r w:rsidR="00794B1D">
        <w:rPr>
          <w:noProof/>
        </w:rPr>
        <w:pict>
          <v:rect id="_x0000_s1028" style="position:absolute;margin-left:126pt;margin-top:5.35pt;width:311.6pt;height:13.4pt;z-index:251622400" fillcolor="silver"/>
        </w:pict>
      </w:r>
    </w:p>
    <w:sectPr w:rsidR="005A526D" w:rsidSect="00794B1D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3F01"/>
  <w:defaultTabStop w:val="708"/>
  <w:characterSpacingControl w:val="doNotCompress"/>
  <w:compat/>
  <w:rsids>
    <w:rsidRoot w:val="00794B1D"/>
    <w:rsid w:val="00002B94"/>
    <w:rsid w:val="00333DAE"/>
    <w:rsid w:val="00443E51"/>
    <w:rsid w:val="005274E4"/>
    <w:rsid w:val="005A526D"/>
    <w:rsid w:val="00754AF2"/>
    <w:rsid w:val="00794B1D"/>
    <w:rsid w:val="008603EC"/>
    <w:rsid w:val="00A27B41"/>
    <w:rsid w:val="00B838EE"/>
    <w:rsid w:val="00B92661"/>
    <w:rsid w:val="00CE55C9"/>
    <w:rsid w:val="00D55E66"/>
    <w:rsid w:val="00DF6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silver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E4A19-1B32-46F7-A51B-D10FACFB2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Антон</cp:lastModifiedBy>
  <cp:revision>4</cp:revision>
  <dcterms:created xsi:type="dcterms:W3CDTF">2011-08-20T16:51:00Z</dcterms:created>
  <dcterms:modified xsi:type="dcterms:W3CDTF">2011-08-21T14:05:00Z</dcterms:modified>
</cp:coreProperties>
</file>