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A49E1" w14:textId="4EBECEBB" w:rsidR="0092732E" w:rsidRPr="0092732E" w:rsidRDefault="0092732E" w:rsidP="0092732E">
      <w:pPr>
        <w:pStyle w:val="1"/>
        <w:shd w:val="clear" w:color="auto" w:fill="FFFFFF"/>
        <w:spacing w:before="0"/>
        <w:jc w:val="center"/>
        <w:rPr>
          <w:rFonts w:ascii="Times New Roman" w:hAnsi="Times New Roman" w:cs="Times New Roman"/>
          <w:color w:val="292B2C"/>
          <w:sz w:val="32"/>
          <w:szCs w:val="32"/>
          <w:lang w:val="uk-UA"/>
        </w:rPr>
      </w:pPr>
      <w:r w:rsidRPr="0092732E">
        <w:rPr>
          <w:rFonts w:ascii="Times New Roman" w:hAnsi="Times New Roman" w:cs="Times New Roman"/>
          <w:color w:val="292B2C"/>
          <w:sz w:val="32"/>
          <w:szCs w:val="32"/>
          <w:lang w:val="uk-UA"/>
        </w:rPr>
        <w:t>Що таке азимут</w:t>
      </w:r>
    </w:p>
    <w:p w14:paraId="24A0DE35" w14:textId="2D619AE9" w:rsidR="0092732E" w:rsidRPr="0092732E" w:rsidRDefault="0092732E" w:rsidP="0092732E">
      <w:pPr>
        <w:pStyle w:val="afc"/>
        <w:shd w:val="clear" w:color="auto" w:fill="FFFFFF"/>
        <w:spacing w:before="0" w:beforeAutospacing="0"/>
        <w:jc w:val="center"/>
        <w:rPr>
          <w:rStyle w:val="aa"/>
          <w:rFonts w:eastAsiaTheme="majorEastAsia"/>
          <w:color w:val="292B2C"/>
          <w:sz w:val="28"/>
          <w:szCs w:val="28"/>
          <w:lang w:val="uk-UA"/>
        </w:rPr>
      </w:pPr>
      <w:r w:rsidRPr="0092732E">
        <w:rPr>
          <w:rStyle w:val="aa"/>
          <w:rFonts w:eastAsiaTheme="majorEastAsia"/>
          <w:color w:val="292B2C"/>
          <w:sz w:val="28"/>
          <w:szCs w:val="28"/>
          <w:lang w:val="uk-UA"/>
        </w:rPr>
        <w:t>План-конспект</w:t>
      </w:r>
    </w:p>
    <w:p w14:paraId="7B9E9CFD" w14:textId="77C624E8" w:rsidR="0092732E" w:rsidRPr="0092732E" w:rsidRDefault="0092732E" w:rsidP="0092732E">
      <w:pPr>
        <w:pStyle w:val="afc"/>
        <w:shd w:val="clear" w:color="auto" w:fill="FFFFFF"/>
        <w:spacing w:before="0" w:beforeAutospacing="0"/>
        <w:jc w:val="both"/>
        <w:rPr>
          <w:color w:val="292B2C"/>
          <w:lang w:val="uk-UA"/>
        </w:rPr>
      </w:pPr>
      <w:r w:rsidRPr="0092732E">
        <w:rPr>
          <w:rStyle w:val="aa"/>
          <w:rFonts w:eastAsiaTheme="majorEastAsia"/>
          <w:color w:val="292B2C"/>
          <w:lang w:val="uk-UA"/>
        </w:rPr>
        <w:t>Азимут. </w:t>
      </w:r>
      <w:r w:rsidRPr="0092732E">
        <w:rPr>
          <w:color w:val="292B2C"/>
          <w:lang w:val="uk-UA"/>
        </w:rPr>
        <w:t>Якщо необхідно визначити напрямок із великою точністю, у цьому допоможе азимут. У перекладі з арабської це слово означає «шлях, напрямок». Ви, напевне, звернули увагу на те, що шкала компаса ділиться на 360°. Відлік значення азимута починається від північного напрямку й ведеться за годинниковою стрілкою. Отже, азимут — це кут між напрямком на північ і напрямком на якийсь предмет на місцевості (</w:t>
      </w:r>
      <w:proofErr w:type="spellStart"/>
      <w:r w:rsidRPr="0092732E">
        <w:rPr>
          <w:color w:val="292B2C"/>
          <w:lang w:val="uk-UA"/>
        </w:rPr>
        <w:t>мал</w:t>
      </w:r>
      <w:proofErr w:type="spellEnd"/>
      <w:r w:rsidRPr="0092732E">
        <w:rPr>
          <w:color w:val="292B2C"/>
          <w:lang w:val="uk-UA"/>
        </w:rPr>
        <w:t xml:space="preserve">. </w:t>
      </w:r>
      <w:r w:rsidR="0042617D">
        <w:rPr>
          <w:color w:val="292B2C"/>
          <w:lang w:val="uk-UA"/>
        </w:rPr>
        <w:t>1</w:t>
      </w:r>
      <w:r w:rsidRPr="0092732E">
        <w:rPr>
          <w:color w:val="292B2C"/>
          <w:lang w:val="uk-UA"/>
        </w:rPr>
        <w:t>).</w:t>
      </w:r>
    </w:p>
    <w:p w14:paraId="0EF99DC2" w14:textId="77777777" w:rsidR="0092732E" w:rsidRPr="0092732E" w:rsidRDefault="0092732E" w:rsidP="0092732E">
      <w:pPr>
        <w:pStyle w:val="afc"/>
        <w:shd w:val="clear" w:color="auto" w:fill="FFFFFF"/>
        <w:spacing w:before="0" w:beforeAutospacing="0"/>
        <w:jc w:val="both"/>
        <w:rPr>
          <w:color w:val="292B2C"/>
          <w:lang w:val="uk-UA"/>
        </w:rPr>
      </w:pPr>
      <w:r w:rsidRPr="0092732E">
        <w:rPr>
          <w:color w:val="292B2C"/>
          <w:lang w:val="uk-UA"/>
        </w:rPr>
        <w:t>Як і будь-який кут, азимут вимірюється в градусах. Азимут напрямку на північ — 0°, на схід — 90°, на південь — 180°, на захід — 270°.</w:t>
      </w:r>
    </w:p>
    <w:p w14:paraId="1925DB18" w14:textId="77777777" w:rsidR="0092732E" w:rsidRPr="0092732E" w:rsidRDefault="0092732E" w:rsidP="0092732E">
      <w:pPr>
        <w:pStyle w:val="afc"/>
        <w:shd w:val="clear" w:color="auto" w:fill="FFFFFF"/>
        <w:spacing w:before="0" w:beforeAutospacing="0"/>
        <w:jc w:val="both"/>
        <w:rPr>
          <w:color w:val="292B2C"/>
          <w:lang w:val="uk-UA"/>
        </w:rPr>
      </w:pPr>
      <w:r w:rsidRPr="0092732E">
        <w:rPr>
          <w:color w:val="292B2C"/>
          <w:lang w:val="uk-UA"/>
        </w:rPr>
        <w:t>Азимут напрямку на який-небудь об’єкт визначається так. Установіть і зорієнтуйте компас за сторонами горизонту. Тепер потрібно намітити напрямок на об’єкт, який вас цікавить. На деяких компасах є спеціальний приціл (візир), за допомогою якого можна визначити цей напрямок дуже точно. За шкалою компаса встановіть, на яку кількість градусів цей напрямок відхиляється від північного. Це значення кута в градусах і буде азимутом на об’єкт.</w:t>
      </w:r>
    </w:p>
    <w:p w14:paraId="5C52E35C" w14:textId="77777777" w:rsidR="0092732E" w:rsidRPr="0092732E" w:rsidRDefault="0092732E" w:rsidP="0092732E">
      <w:pPr>
        <w:pStyle w:val="afc"/>
        <w:shd w:val="clear" w:color="auto" w:fill="FFFFFF"/>
        <w:spacing w:before="0" w:beforeAutospacing="0"/>
        <w:jc w:val="both"/>
        <w:rPr>
          <w:color w:val="292B2C"/>
          <w:lang w:val="uk-UA"/>
        </w:rPr>
      </w:pPr>
      <w:r w:rsidRPr="0092732E">
        <w:rPr>
          <w:color w:val="292B2C"/>
          <w:lang w:val="uk-UA"/>
        </w:rPr>
        <w:t>За допомогою азимута можна вибрати потрібний напрямок руху й чітко йому слідувати.</w:t>
      </w:r>
    </w:p>
    <w:p w14:paraId="72E930BD" w14:textId="77777777" w:rsidR="0092732E" w:rsidRPr="0092732E" w:rsidRDefault="0092732E" w:rsidP="0092732E">
      <w:pPr>
        <w:pStyle w:val="afc"/>
        <w:shd w:val="clear" w:color="auto" w:fill="FFFFFF"/>
        <w:spacing w:before="0" w:beforeAutospacing="0"/>
        <w:jc w:val="both"/>
        <w:rPr>
          <w:color w:val="292B2C"/>
          <w:lang w:val="uk-UA"/>
        </w:rPr>
      </w:pPr>
      <w:r w:rsidRPr="0092732E">
        <w:rPr>
          <w:rStyle w:val="aa"/>
          <w:rFonts w:eastAsiaTheme="majorEastAsia"/>
          <w:color w:val="292B2C"/>
          <w:lang w:val="uk-UA"/>
        </w:rPr>
        <w:t>Рух за азимутом.</w:t>
      </w:r>
      <w:r w:rsidRPr="0092732E">
        <w:rPr>
          <w:color w:val="292B2C"/>
          <w:lang w:val="uk-UA"/>
        </w:rPr>
        <w:t> Припустимо, ви отримали завдання пройти 11,5 км за азимутом 135°. Саме в цьому напрямку знаходиться об’єкт, який вас цікавить. Наприклад, там закопаний старий піратський скарб. Як це зробити? Нічого складного. Скарб, можна сказати, уже майже у ваших руках. Потрібно тільки зорієнтувати компас, визначити напрямок, який відповідає куту 135° від напрямку на північ, і йти в цьому напрямку. Щоправда, доведеться йти 11,5 км не одну годину. Невже для того, щоб не збитися з курсу, весь час потрібно не спускати очей із компаса? Це незручно, а до того ж можна спіткнутися, упасти, розбити компас і втратити будь-яку надію дістатися заповітного скарбу. Ні, компас може спокійно лежати в кишені. Дивитися на нього необов’язково. А як же витримати потрібний азимут? Дуже просто. Під час визначення напрямку, у якому потрібно рухатися, знаходять попереду який-небудь помітний орієнтир, його напрямок повинен збігатися з азимутом.</w:t>
      </w:r>
    </w:p>
    <w:p w14:paraId="76FFA736" w14:textId="0670A805" w:rsidR="0092732E" w:rsidRPr="0092732E" w:rsidRDefault="0092732E" w:rsidP="0092732E">
      <w:pPr>
        <w:pStyle w:val="afc"/>
        <w:shd w:val="clear" w:color="auto" w:fill="FFFFFF"/>
        <w:spacing w:before="0" w:beforeAutospacing="0"/>
        <w:jc w:val="center"/>
        <w:rPr>
          <w:color w:val="292B2C"/>
          <w:lang w:val="uk-UA"/>
        </w:rPr>
      </w:pPr>
      <w:r w:rsidRPr="0092732E">
        <w:rPr>
          <w:noProof/>
          <w:color w:val="292B2C"/>
          <w:lang w:val="uk-UA"/>
        </w:rPr>
        <w:drawing>
          <wp:inline distT="0" distB="0" distL="0" distR="0" wp14:anchorId="1C80CD8D" wp14:editId="2B0AF9AD">
            <wp:extent cx="2406650" cy="213112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78" cy="214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B9D4" w14:textId="2EA76A71" w:rsidR="0092732E" w:rsidRPr="0092732E" w:rsidRDefault="0092732E" w:rsidP="0092732E">
      <w:pPr>
        <w:pStyle w:val="afc"/>
        <w:shd w:val="clear" w:color="auto" w:fill="FFFFFF"/>
        <w:spacing w:before="0" w:beforeAutospacing="0"/>
        <w:jc w:val="center"/>
        <w:rPr>
          <w:color w:val="292B2C"/>
          <w:lang w:val="uk-UA"/>
        </w:rPr>
      </w:pPr>
      <w:proofErr w:type="spellStart"/>
      <w:r w:rsidRPr="0092732E">
        <w:rPr>
          <w:rStyle w:val="aa"/>
          <w:rFonts w:eastAsiaTheme="majorEastAsia"/>
          <w:color w:val="292B2C"/>
          <w:lang w:val="uk-UA"/>
        </w:rPr>
        <w:t>Мал</w:t>
      </w:r>
      <w:proofErr w:type="spellEnd"/>
      <w:r w:rsidRPr="0092732E">
        <w:rPr>
          <w:rStyle w:val="aa"/>
          <w:rFonts w:eastAsiaTheme="majorEastAsia"/>
          <w:color w:val="292B2C"/>
          <w:lang w:val="uk-UA"/>
        </w:rPr>
        <w:t>. 1. Визначення азимута</w:t>
      </w:r>
    </w:p>
    <w:p w14:paraId="4101B997" w14:textId="403ED6A4" w:rsidR="00834184" w:rsidRPr="0092732E" w:rsidRDefault="0092732E" w:rsidP="0092732E">
      <w:pPr>
        <w:pStyle w:val="afc"/>
        <w:shd w:val="clear" w:color="auto" w:fill="FFFFFF"/>
        <w:spacing w:before="0" w:beforeAutospacing="0"/>
        <w:jc w:val="both"/>
        <w:rPr>
          <w:color w:val="292B2C"/>
          <w:lang w:val="uk-UA"/>
        </w:rPr>
      </w:pPr>
      <w:r w:rsidRPr="0092732E">
        <w:rPr>
          <w:color w:val="292B2C"/>
          <w:lang w:val="uk-UA"/>
        </w:rPr>
        <w:t>Таким орієнтиром може бути кущ, одиноке дерево, озеро, будівля, великий камінь — усе що завгодно. Тепер кладіть компас у кишеню й ідіть у бік цього орієнтира. Можете бути впевнені, що рухаєтеся в потрібному напрямку, оскільки азимут маршруту й азимут орієнтира збігаються. Звичайно, у якості орієнтирів потрібно вибирати нерухомі об’єкти.</w:t>
      </w:r>
    </w:p>
    <w:sectPr w:rsidR="00834184" w:rsidRPr="0092732E" w:rsidSect="004652C2"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7245B" w14:textId="77777777" w:rsidR="009318C7" w:rsidRDefault="009318C7" w:rsidP="0040110F">
      <w:pPr>
        <w:spacing w:after="0" w:line="240" w:lineRule="auto"/>
      </w:pPr>
      <w:r>
        <w:separator/>
      </w:r>
    </w:p>
  </w:endnote>
  <w:endnote w:type="continuationSeparator" w:id="0">
    <w:p w14:paraId="26E41DF1" w14:textId="77777777" w:rsidR="009318C7" w:rsidRDefault="009318C7" w:rsidP="00401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870831"/>
      <w:docPartObj>
        <w:docPartGallery w:val="Page Numbers (Bottom of Page)"/>
        <w:docPartUnique/>
      </w:docPartObj>
    </w:sdtPr>
    <w:sdtEndPr/>
    <w:sdtContent>
      <w:p w14:paraId="3EA7440E" w14:textId="77777777" w:rsidR="0040110F" w:rsidRDefault="0040110F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F26">
          <w:rPr>
            <w:noProof/>
          </w:rPr>
          <w:t>1</w:t>
        </w:r>
        <w:r>
          <w:fldChar w:fldCharType="end"/>
        </w:r>
      </w:p>
    </w:sdtContent>
  </w:sdt>
  <w:p w14:paraId="31EAA9D9" w14:textId="77777777" w:rsidR="0040110F" w:rsidRDefault="0040110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95C2F" w14:textId="77777777" w:rsidR="009318C7" w:rsidRDefault="009318C7" w:rsidP="0040110F">
      <w:pPr>
        <w:spacing w:after="0" w:line="240" w:lineRule="auto"/>
      </w:pPr>
      <w:r>
        <w:separator/>
      </w:r>
    </w:p>
  </w:footnote>
  <w:footnote w:type="continuationSeparator" w:id="0">
    <w:p w14:paraId="7E2D5A4E" w14:textId="77777777" w:rsidR="009318C7" w:rsidRDefault="009318C7" w:rsidP="00401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94493"/>
    <w:multiLevelType w:val="hybridMultilevel"/>
    <w:tmpl w:val="AC525EC2"/>
    <w:lvl w:ilvl="0" w:tplc="9F343A1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DE7136"/>
    <w:multiLevelType w:val="hybridMultilevel"/>
    <w:tmpl w:val="FDE855BE"/>
    <w:lvl w:ilvl="0" w:tplc="5D7CDD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96237F"/>
    <w:multiLevelType w:val="hybridMultilevel"/>
    <w:tmpl w:val="AB66FE3A"/>
    <w:lvl w:ilvl="0" w:tplc="0FB4D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574ABC"/>
    <w:multiLevelType w:val="multilevel"/>
    <w:tmpl w:val="82B6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2C2"/>
    <w:rsid w:val="00025A0D"/>
    <w:rsid w:val="000D17E6"/>
    <w:rsid w:val="000D191F"/>
    <w:rsid w:val="000E211C"/>
    <w:rsid w:val="000E5419"/>
    <w:rsid w:val="00187E5F"/>
    <w:rsid w:val="001E4675"/>
    <w:rsid w:val="002D77B0"/>
    <w:rsid w:val="002F6A8A"/>
    <w:rsid w:val="003150BA"/>
    <w:rsid w:val="00320B84"/>
    <w:rsid w:val="00350351"/>
    <w:rsid w:val="00394906"/>
    <w:rsid w:val="0039619B"/>
    <w:rsid w:val="0040110F"/>
    <w:rsid w:val="0042617D"/>
    <w:rsid w:val="00432E3F"/>
    <w:rsid w:val="00442FDF"/>
    <w:rsid w:val="004652C2"/>
    <w:rsid w:val="004A6867"/>
    <w:rsid w:val="004A7A0E"/>
    <w:rsid w:val="00543607"/>
    <w:rsid w:val="005D06A7"/>
    <w:rsid w:val="005D4038"/>
    <w:rsid w:val="005D713D"/>
    <w:rsid w:val="0062511C"/>
    <w:rsid w:val="006D5611"/>
    <w:rsid w:val="007A1ABA"/>
    <w:rsid w:val="007F3392"/>
    <w:rsid w:val="00806061"/>
    <w:rsid w:val="00827A03"/>
    <w:rsid w:val="00834184"/>
    <w:rsid w:val="008613EB"/>
    <w:rsid w:val="008A51A8"/>
    <w:rsid w:val="008A64FC"/>
    <w:rsid w:val="008F5D2E"/>
    <w:rsid w:val="0092732E"/>
    <w:rsid w:val="009318C7"/>
    <w:rsid w:val="00957651"/>
    <w:rsid w:val="00963BCF"/>
    <w:rsid w:val="0098155E"/>
    <w:rsid w:val="00983D1C"/>
    <w:rsid w:val="009C2962"/>
    <w:rsid w:val="009C31A0"/>
    <w:rsid w:val="00A264EE"/>
    <w:rsid w:val="00A536E5"/>
    <w:rsid w:val="00A74405"/>
    <w:rsid w:val="00A77B96"/>
    <w:rsid w:val="00A84DE5"/>
    <w:rsid w:val="00AF2FD3"/>
    <w:rsid w:val="00AF6CD7"/>
    <w:rsid w:val="00B13656"/>
    <w:rsid w:val="00B40880"/>
    <w:rsid w:val="00BA159A"/>
    <w:rsid w:val="00BB47F8"/>
    <w:rsid w:val="00C66BC4"/>
    <w:rsid w:val="00CB30E8"/>
    <w:rsid w:val="00CF47CD"/>
    <w:rsid w:val="00D21C65"/>
    <w:rsid w:val="00D51F26"/>
    <w:rsid w:val="00DA5202"/>
    <w:rsid w:val="00E02DDA"/>
    <w:rsid w:val="00E93640"/>
    <w:rsid w:val="00F67295"/>
    <w:rsid w:val="00FE111A"/>
    <w:rsid w:val="00FF4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C093"/>
  <w15:docId w15:val="{03F2D885-EA37-4794-B03F-45DC0EAE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6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6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6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64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64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64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64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E9364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93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9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E9364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936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936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936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936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936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936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936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E936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E936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93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936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qFormat/>
    <w:rsid w:val="00E93640"/>
    <w:rPr>
      <w:b/>
      <w:bCs/>
    </w:rPr>
  </w:style>
  <w:style w:type="character" w:styleId="ab">
    <w:name w:val="Emphasis"/>
    <w:uiPriority w:val="20"/>
    <w:qFormat/>
    <w:rsid w:val="00E93640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E9364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9364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936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93640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E93640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E9364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93640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E9364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9364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93640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3150B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4">
    <w:name w:val="Без интервала Знак"/>
    <w:basedOn w:val="a0"/>
    <w:link w:val="a3"/>
    <w:uiPriority w:val="1"/>
    <w:rsid w:val="00E93640"/>
  </w:style>
  <w:style w:type="paragraph" w:styleId="af5">
    <w:name w:val="Balloon Text"/>
    <w:basedOn w:val="a"/>
    <w:link w:val="af6"/>
    <w:uiPriority w:val="99"/>
    <w:semiHidden/>
    <w:unhideWhenUsed/>
    <w:rsid w:val="00442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42FD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3503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header"/>
    <w:basedOn w:val="a"/>
    <w:link w:val="af9"/>
    <w:uiPriority w:val="99"/>
    <w:unhideWhenUsed/>
    <w:rsid w:val="00401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40110F"/>
  </w:style>
  <w:style w:type="paragraph" w:styleId="afa">
    <w:name w:val="footer"/>
    <w:basedOn w:val="a"/>
    <w:link w:val="afb"/>
    <w:uiPriority w:val="99"/>
    <w:unhideWhenUsed/>
    <w:rsid w:val="00401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40110F"/>
  </w:style>
  <w:style w:type="paragraph" w:styleId="afc">
    <w:name w:val="Normal (Web)"/>
    <w:basedOn w:val="a"/>
    <w:uiPriority w:val="99"/>
    <w:unhideWhenUsed/>
    <w:rsid w:val="00927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F26C0-B4B8-456C-BCFD-94044613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Тарас Ткаченко</cp:lastModifiedBy>
  <cp:revision>4</cp:revision>
  <cp:lastPrinted>2014-09-29T18:36:00Z</cp:lastPrinted>
  <dcterms:created xsi:type="dcterms:W3CDTF">2018-03-17T21:53:00Z</dcterms:created>
  <dcterms:modified xsi:type="dcterms:W3CDTF">2022-11-21T16:51:00Z</dcterms:modified>
</cp:coreProperties>
</file>