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eastAsia="uk-UA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</w:t>
      </w:r>
      <w:r w:rsidR="00A366A9">
        <w:rPr>
          <w:szCs w:val="28"/>
        </w:rPr>
        <w:t xml:space="preserve"> </w:t>
      </w:r>
      <w:r w:rsidR="00CF22ED">
        <w:rPr>
          <w:szCs w:val="28"/>
        </w:rPr>
        <w:t>3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A366A9">
        <w:rPr>
          <w:szCs w:val="28"/>
          <w:lang w:val="ru-RU"/>
        </w:rPr>
        <w:t>4</w:t>
      </w:r>
      <w:r w:rsidR="00D50734">
        <w:rPr>
          <w:szCs w:val="28"/>
        </w:rPr>
        <w:t>1</w:t>
      </w:r>
      <w:r w:rsidR="00B779DA" w:rsidRPr="00A366A9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Default="004938C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Білоус Тарас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A366A9" w:rsidRDefault="00234715" w:rsidP="00CF22ED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4938C5" w:rsidRPr="00C53131" w:rsidRDefault="004938C5" w:rsidP="004938C5">
      <w:pPr>
        <w:tabs>
          <w:tab w:val="left" w:pos="8595"/>
        </w:tabs>
        <w:spacing w:before="0" w:after="0" w:line="276" w:lineRule="auto"/>
        <w:jc w:val="center"/>
        <w:rPr>
          <w:rFonts w:cs="Times New Roman"/>
          <w:b/>
          <w:bCs/>
          <w:szCs w:val="28"/>
        </w:rPr>
      </w:pPr>
      <w:bookmarkStart w:id="0" w:name="_Hlk24561502"/>
      <w:r w:rsidRPr="0030262C">
        <w:rPr>
          <w:rFonts w:cs="Times New Roman"/>
          <w:b/>
          <w:bCs/>
          <w:szCs w:val="28"/>
        </w:rPr>
        <w:lastRenderedPageBreak/>
        <w:t>Лабораторна робота №</w:t>
      </w:r>
      <w:bookmarkEnd w:id="0"/>
      <w:r>
        <w:rPr>
          <w:rFonts w:cs="Times New Roman"/>
          <w:b/>
          <w:bCs/>
          <w:szCs w:val="28"/>
        </w:rPr>
        <w:t>3</w:t>
      </w:r>
    </w:p>
    <w:p w:rsidR="004938C5" w:rsidRDefault="004938C5" w:rsidP="004938C5">
      <w:pPr>
        <w:ind w:firstLine="708"/>
        <w:rPr>
          <w:color w:val="000000"/>
          <w:szCs w:val="28"/>
        </w:rPr>
      </w:pPr>
      <w:r w:rsidRPr="002D2EEF">
        <w:rPr>
          <w:b/>
          <w:color w:val="000000"/>
          <w:szCs w:val="28"/>
        </w:rPr>
        <w:t>Завдання</w:t>
      </w:r>
      <w:r>
        <w:rPr>
          <w:b/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реалізувати </w:t>
      </w:r>
      <w:r>
        <w:rPr>
          <w:color w:val="000000"/>
          <w:szCs w:val="28"/>
          <w:lang w:val="en-US"/>
        </w:rPr>
        <w:t>ETL</w:t>
      </w:r>
      <w:r w:rsidRPr="004938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процес засобами </w:t>
      </w:r>
      <w:r>
        <w:rPr>
          <w:color w:val="000000"/>
          <w:szCs w:val="28"/>
          <w:lang w:val="en-US"/>
        </w:rPr>
        <w:t>Microsoft</w:t>
      </w:r>
      <w:r w:rsidRPr="004938C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SSIS</w:t>
      </w:r>
      <w:r w:rsidRPr="004938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заповнення таблиці фактів з лабораторної роботи 2 даними з таблиць з бази даних лабораторної роботи 1.</w:t>
      </w:r>
    </w:p>
    <w:p w:rsidR="004938C5" w:rsidRDefault="004938C5" w:rsidP="00CF22ED"/>
    <w:p w:rsidR="00CF22ED" w:rsidRPr="00A85514" w:rsidRDefault="00CF22ED" w:rsidP="00CF22ED">
      <w:r>
        <w:t xml:space="preserve">Для початку ми створюємо </w:t>
      </w:r>
      <w:proofErr w:type="spellStart"/>
      <w:r>
        <w:t>конекшн</w:t>
      </w:r>
      <w:proofErr w:type="spellEnd"/>
      <w:r>
        <w:t xml:space="preserve"> менед</w:t>
      </w:r>
      <w:r w:rsidR="004938C5">
        <w:t>жери для прямого зв’язку з об</w:t>
      </w:r>
      <w:r>
        <w:t>ома базами даних.</w:t>
      </w:r>
    </w:p>
    <w:p w:rsidR="00CF22ED" w:rsidRDefault="004938C5" w:rsidP="004938C5">
      <w:pPr>
        <w:jc w:val="center"/>
      </w:pPr>
      <w:r w:rsidRPr="004938C5">
        <w:drawing>
          <wp:inline distT="0" distB="0" distL="0" distR="0" wp14:anchorId="3587D9D8" wp14:editId="734B69E6">
            <wp:extent cx="37619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969" cy="37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C5">
        <w:drawing>
          <wp:inline distT="0" distB="0" distL="0" distR="0" wp14:anchorId="6F4EDF38" wp14:editId="3FD65018">
            <wp:extent cx="3840480" cy="3864452"/>
            <wp:effectExtent l="0" t="0" r="762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286" cy="39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C5" w:rsidRDefault="004938C5" w:rsidP="004938C5">
      <w:pPr>
        <w:jc w:val="center"/>
      </w:pPr>
    </w:p>
    <w:p w:rsidR="00CF22ED" w:rsidRPr="00A85514" w:rsidRDefault="00CF22ED" w:rsidP="00CF22ED">
      <w:r>
        <w:lastRenderedPageBreak/>
        <w:t>Загальна структура проекту:</w:t>
      </w:r>
    </w:p>
    <w:p w:rsidR="00CF22ED" w:rsidRDefault="004938C5" w:rsidP="00CF22ED">
      <w:r w:rsidRPr="004938C5">
        <w:drawing>
          <wp:inline distT="0" distB="0" distL="0" distR="0" wp14:anchorId="457979E8" wp14:editId="2279F345">
            <wp:extent cx="2880610" cy="260626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3A6352" w:rsidRDefault="00CF22ED" w:rsidP="00CF22ED">
      <w:r>
        <w:t>У першому SSIS пакеті – ми заповнюємо першу БД на основі даних, що були попередньо занесені у відповідні Excel таблиці.</w:t>
      </w:r>
    </w:p>
    <w:p w:rsidR="00CF22ED" w:rsidRPr="003A6352" w:rsidRDefault="004938C5" w:rsidP="004938C5">
      <w:pPr>
        <w:jc w:val="center"/>
      </w:pPr>
      <w:r w:rsidRPr="004938C5">
        <w:drawing>
          <wp:inline distT="0" distB="0" distL="0" distR="0" wp14:anchorId="4786744B" wp14:editId="45E6441D">
            <wp:extent cx="4153260" cy="504487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4938C5" w:rsidRDefault="004938C5" w:rsidP="00CF22ED"/>
    <w:p w:rsidR="00CF22ED" w:rsidRPr="003A6352" w:rsidRDefault="00CF22ED" w:rsidP="00CF22ED">
      <w:r>
        <w:lastRenderedPageBreak/>
        <w:t>Послідовність виконання логіки:</w:t>
      </w:r>
    </w:p>
    <w:p w:rsidR="00CF22ED" w:rsidRDefault="004938C5" w:rsidP="00CF22ED">
      <w:r w:rsidRPr="004938C5">
        <w:drawing>
          <wp:inline distT="0" distB="0" distL="0" distR="0" wp14:anchorId="5CD770EE" wp14:editId="14E69348">
            <wp:extent cx="6120765" cy="31375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3A6352" w:rsidRDefault="00CF22ED" w:rsidP="00CF22ED">
      <w:r>
        <w:t xml:space="preserve">Заради збереження цілісності індексів та унікальних ключів у таблицях – перед запуском виконується команда, що очищає усі таблиці і занулює </w:t>
      </w:r>
      <w:proofErr w:type="spellStart"/>
      <w:r>
        <w:t>PKs</w:t>
      </w:r>
      <w:proofErr w:type="spellEnd"/>
      <w:r>
        <w:t>.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Users_Followers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Posts_Tags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Posts_Tags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Tags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Tags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Comments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Comments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Location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Location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Likes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Likes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Emoji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Emoji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Posts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Posts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</w:p>
    <w:p w:rsidR="004938C5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DELETE FROM [</w:t>
      </w:r>
      <w:proofErr w:type="spellStart"/>
      <w:r w:rsidRPr="004938C5">
        <w:rPr>
          <w:color w:val="2E74B5" w:themeColor="accent1" w:themeShade="BF"/>
          <w:sz w:val="22"/>
        </w:rPr>
        <w:t>Users</w:t>
      </w:r>
      <w:proofErr w:type="spellEnd"/>
      <w:r w:rsidRPr="004938C5">
        <w:rPr>
          <w:color w:val="2E74B5" w:themeColor="accent1" w:themeShade="BF"/>
          <w:sz w:val="22"/>
        </w:rPr>
        <w:t>];</w:t>
      </w:r>
    </w:p>
    <w:p w:rsidR="00CF22ED" w:rsidRPr="004938C5" w:rsidRDefault="004938C5" w:rsidP="004938C5">
      <w:pPr>
        <w:spacing w:before="40" w:after="40"/>
        <w:rPr>
          <w:color w:val="2E74B5" w:themeColor="accent1" w:themeShade="BF"/>
          <w:sz w:val="22"/>
        </w:rPr>
      </w:pPr>
      <w:r w:rsidRPr="004938C5">
        <w:rPr>
          <w:color w:val="2E74B5" w:themeColor="accent1" w:themeShade="BF"/>
          <w:sz w:val="22"/>
        </w:rPr>
        <w:t>DBCC CHECKIDENT('</w:t>
      </w:r>
      <w:proofErr w:type="spellStart"/>
      <w:r w:rsidRPr="004938C5">
        <w:rPr>
          <w:color w:val="2E74B5" w:themeColor="accent1" w:themeShade="BF"/>
          <w:sz w:val="22"/>
        </w:rPr>
        <w:t>Users</w:t>
      </w:r>
      <w:proofErr w:type="spellEnd"/>
      <w:r w:rsidRPr="004938C5">
        <w:rPr>
          <w:color w:val="2E74B5" w:themeColor="accent1" w:themeShade="BF"/>
          <w:sz w:val="22"/>
        </w:rPr>
        <w:t>', RESEED, 0);</w:t>
      </w:r>
    </w:p>
    <w:p w:rsidR="00CF22ED" w:rsidRDefault="00CF22ED" w:rsidP="00CF22ED"/>
    <w:p w:rsidR="00CF22ED" w:rsidRDefault="00CF22ED" w:rsidP="00CF22ED"/>
    <w:p w:rsidR="00CF22ED" w:rsidRPr="003A6352" w:rsidRDefault="00CF22ED" w:rsidP="00CF22ED">
      <w:r>
        <w:lastRenderedPageBreak/>
        <w:t xml:space="preserve">Загальна структура кожного </w:t>
      </w:r>
      <w:proofErr w:type="spellStart"/>
      <w:r>
        <w:t>інсерту</w:t>
      </w:r>
      <w:proofErr w:type="spellEnd"/>
      <w:r>
        <w:t xml:space="preserve"> – витягування даних із </w:t>
      </w:r>
      <w:proofErr w:type="spellStart"/>
      <w:r>
        <w:t>ексель</w:t>
      </w:r>
      <w:proofErr w:type="spellEnd"/>
      <w:r>
        <w:t xml:space="preserve"> файлу</w:t>
      </w:r>
      <w:r w:rsidR="00A81A68">
        <w:t>, конвертація даних(якщо необхідно)</w:t>
      </w:r>
      <w:r>
        <w:t xml:space="preserve"> і послідовне занесення даних у відповідну таблицю.</w:t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24307481" wp14:editId="51749010">
            <wp:extent cx="1958340" cy="2512974"/>
            <wp:effectExtent l="0" t="0" r="381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206" cy="25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111493AC" wp14:editId="591E34BE">
            <wp:extent cx="4975860" cy="48989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96" cy="4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A81A68" w:rsidP="00A81A68">
      <w:pPr>
        <w:jc w:val="center"/>
      </w:pPr>
      <w:r w:rsidRPr="00A81A68">
        <w:lastRenderedPageBreak/>
        <w:drawing>
          <wp:inline distT="0" distB="0" distL="0" distR="0" wp14:anchorId="2A4874D9" wp14:editId="5175A1F2">
            <wp:extent cx="4884420" cy="4182595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561" cy="4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63A84A41" wp14:editId="52562685">
            <wp:extent cx="4777740" cy="4642423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806" cy="46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Pr="003A6352" w:rsidRDefault="00A81A68" w:rsidP="00CF22ED">
      <w:r>
        <w:lastRenderedPageBreak/>
        <w:t xml:space="preserve">Оскільки </w:t>
      </w:r>
      <w:proofErr w:type="spellStart"/>
      <w:r>
        <w:t>айді</w:t>
      </w:r>
      <w:proofErr w:type="spellEnd"/>
      <w:r w:rsidR="00CF22ED">
        <w:t xml:space="preserve"> у нас </w:t>
      </w:r>
      <w:proofErr w:type="spellStart"/>
      <w:r w:rsidR="00CF22ED">
        <w:t>автоінкрементується</w:t>
      </w:r>
      <w:proofErr w:type="spellEnd"/>
      <w:r w:rsidR="00CF22ED">
        <w:t xml:space="preserve">, </w:t>
      </w:r>
      <w:r>
        <w:t xml:space="preserve">то вона не міститься у </w:t>
      </w:r>
      <w:proofErr w:type="spellStart"/>
      <w:r>
        <w:t>ексель</w:t>
      </w:r>
      <w:proofErr w:type="spellEnd"/>
      <w:r>
        <w:t xml:space="preserve"> таблицях та ігнорується як поле</w:t>
      </w:r>
      <w:r w:rsidR="00CF22ED">
        <w:t>.</w:t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1C223579" wp14:editId="20977D8E">
            <wp:extent cx="5540220" cy="4633362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Pr="00A81A68" w:rsidRDefault="00CF22ED" w:rsidP="00CF22ED">
      <w:r>
        <w:t>Другий SSIS пакет створений для заповнення БД у вигляді зірки на основі даних із 1 БД.</w:t>
      </w:r>
    </w:p>
    <w:p w:rsidR="00CF22ED" w:rsidRDefault="00A81A68" w:rsidP="00CF22ED">
      <w:r w:rsidRPr="00A81A68">
        <w:drawing>
          <wp:inline distT="0" distB="0" distL="0" distR="0" wp14:anchorId="1F95AD39" wp14:editId="7A01BD87">
            <wp:extent cx="6120765" cy="303974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3A6352" w:rsidRDefault="00CF22ED" w:rsidP="00CF22ED">
      <w:r>
        <w:lastRenderedPageBreak/>
        <w:t>По аналогії із попереднім пакетом – першим кроком ми видаляємо усі дані із наших таблиць.</w:t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6CEFEE1B" wp14:editId="60C678A1">
            <wp:extent cx="4712674" cy="45186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122" cy="45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8" w:rsidRDefault="00A81A68" w:rsidP="00A81A68">
      <w:pPr>
        <w:rPr>
          <w:color w:val="2E74B5" w:themeColor="accent1" w:themeShade="BF"/>
          <w:sz w:val="22"/>
        </w:rPr>
      </w:pP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Post_reaction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DBCC CHECKIDENT('</w:t>
      </w:r>
      <w:proofErr w:type="spellStart"/>
      <w:r w:rsidRPr="00A81A68">
        <w:rPr>
          <w:color w:val="2E74B5" w:themeColor="accent1" w:themeShade="BF"/>
          <w:sz w:val="22"/>
        </w:rPr>
        <w:t>Post_reaction</w:t>
      </w:r>
      <w:proofErr w:type="spellEnd"/>
      <w:r w:rsidRPr="00A81A68">
        <w:rPr>
          <w:color w:val="2E74B5" w:themeColor="accent1" w:themeShade="BF"/>
          <w:sz w:val="22"/>
        </w:rPr>
        <w:t>', RESEED, 0);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Users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Posts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Date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Comments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CF22ED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DELETE FROM [</w:t>
      </w:r>
      <w:proofErr w:type="spellStart"/>
      <w:r w:rsidRPr="00A81A68">
        <w:rPr>
          <w:color w:val="2E74B5" w:themeColor="accent1" w:themeShade="BF"/>
          <w:sz w:val="22"/>
        </w:rPr>
        <w:t>Emoji</w:t>
      </w:r>
      <w:proofErr w:type="spellEnd"/>
      <w:r w:rsidRPr="00A81A68">
        <w:rPr>
          <w:color w:val="2E74B5" w:themeColor="accent1" w:themeShade="BF"/>
          <w:sz w:val="22"/>
        </w:rPr>
        <w:t>];</w:t>
      </w:r>
    </w:p>
    <w:p w:rsidR="00CF22ED" w:rsidRDefault="00CF22ED" w:rsidP="00CF22ED"/>
    <w:p w:rsidR="00CF22ED" w:rsidRDefault="00CF22ED" w:rsidP="00CF22ED"/>
    <w:p w:rsidR="00CF22ED" w:rsidRDefault="00CF22ED" w:rsidP="00CF22ED"/>
    <w:p w:rsidR="00A81A68" w:rsidRDefault="00A81A68" w:rsidP="00CF22ED"/>
    <w:p w:rsidR="00A81A68" w:rsidRDefault="00A81A68" w:rsidP="00CF22ED"/>
    <w:p w:rsidR="00A81A68" w:rsidRDefault="00A81A68" w:rsidP="00CF22ED"/>
    <w:p w:rsidR="00A81A68" w:rsidRDefault="00A81A68" w:rsidP="00CF22ED"/>
    <w:p w:rsidR="00A81A68" w:rsidRDefault="00A81A68" w:rsidP="00CF22ED"/>
    <w:p w:rsidR="00CF22ED" w:rsidRPr="003A6352" w:rsidRDefault="00CF22ED" w:rsidP="00CF22ED">
      <w:r>
        <w:lastRenderedPageBreak/>
        <w:t xml:space="preserve">Типовий вигляд кожного дата </w:t>
      </w:r>
      <w:proofErr w:type="spellStart"/>
      <w:r>
        <w:t>флоу</w:t>
      </w:r>
      <w:proofErr w:type="spellEnd"/>
      <w:r>
        <w:t xml:space="preserve"> </w:t>
      </w:r>
      <w:proofErr w:type="spellStart"/>
      <w:r>
        <w:t>таску</w:t>
      </w:r>
      <w:proofErr w:type="spellEnd"/>
      <w:r>
        <w:t xml:space="preserve"> – із джерела даних (таблиця із 1 БД) ми отримуємо наші дані, групуємо чи перетворюємо їх і заносимо у відповідний </w:t>
      </w:r>
      <w:proofErr w:type="spellStart"/>
      <w:r>
        <w:t>діменшн</w:t>
      </w:r>
      <w:proofErr w:type="spellEnd"/>
      <w:r>
        <w:t xml:space="preserve"> у 2 БД.</w:t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06B4C85B" wp14:editId="4E24158E">
            <wp:extent cx="1493520" cy="14935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4" cy="14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7C4184D5" wp14:editId="4E3DB0F9">
            <wp:extent cx="3528060" cy="3485967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7574" cy="34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A81A68" w:rsidP="00A81A68">
      <w:pPr>
        <w:jc w:val="center"/>
      </w:pPr>
      <w:r w:rsidRPr="00A81A68">
        <w:drawing>
          <wp:inline distT="0" distB="0" distL="0" distR="0" wp14:anchorId="15AD7DDA" wp14:editId="2454F66E">
            <wp:extent cx="3510524" cy="34442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518" cy="34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800ACA" w:rsidRDefault="00CF22ED" w:rsidP="00CF22ED">
      <w:pPr>
        <w:rPr>
          <w:lang w:val="ru-RU"/>
        </w:rPr>
      </w:pPr>
      <w:r>
        <w:lastRenderedPageBreak/>
        <w:t>Для агрегації даних і заповнення статистичної таблиці фактів – ми використовуємо даний запит , обраховуючи основні, а також допоміжні поля.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>USE Lab_1;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 xml:space="preserve">SELECT </w:t>
      </w:r>
      <w:proofErr w:type="spellStart"/>
      <w:r w:rsidRPr="00A81A68">
        <w:rPr>
          <w:color w:val="2E74B5" w:themeColor="accent1" w:themeShade="BF"/>
          <w:sz w:val="22"/>
        </w:rPr>
        <w:t>Likes.like_id</w:t>
      </w:r>
      <w:proofErr w:type="spellEnd"/>
      <w:r w:rsidRPr="00A81A68">
        <w:rPr>
          <w:color w:val="2E74B5" w:themeColor="accent1" w:themeShade="BF"/>
          <w:sz w:val="22"/>
        </w:rPr>
        <w:t xml:space="preserve"> </w:t>
      </w:r>
      <w:proofErr w:type="spellStart"/>
      <w:r w:rsidRPr="00A81A68">
        <w:rPr>
          <w:color w:val="2E74B5" w:themeColor="accent1" w:themeShade="BF"/>
          <w:sz w:val="22"/>
        </w:rPr>
        <w:t>date_id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Likes.user_id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Likes.post_id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Likes.emoji_id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Comments.comment_id</w:t>
      </w:r>
      <w:proofErr w:type="spellEnd"/>
      <w:r w:rsidRPr="00A81A68">
        <w:rPr>
          <w:color w:val="2E74B5" w:themeColor="accent1" w:themeShade="BF"/>
          <w:sz w:val="22"/>
        </w:rPr>
        <w:t xml:space="preserve">, COUNT(*) </w:t>
      </w:r>
      <w:proofErr w:type="spellStart"/>
      <w:r w:rsidRPr="00A81A68">
        <w:rPr>
          <w:color w:val="2E74B5" w:themeColor="accent1" w:themeShade="BF"/>
          <w:sz w:val="22"/>
        </w:rPr>
        <w:t>total</w:t>
      </w:r>
      <w:proofErr w:type="spellEnd"/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 xml:space="preserve">FROM </w:t>
      </w:r>
      <w:proofErr w:type="spellStart"/>
      <w:r w:rsidRPr="00A81A68">
        <w:rPr>
          <w:color w:val="2E74B5" w:themeColor="accent1" w:themeShade="BF"/>
          <w:sz w:val="22"/>
        </w:rPr>
        <w:t>Likes</w:t>
      </w:r>
      <w:proofErr w:type="spellEnd"/>
      <w:r w:rsidRPr="00A81A68">
        <w:rPr>
          <w:color w:val="2E74B5" w:themeColor="accent1" w:themeShade="BF"/>
          <w:sz w:val="22"/>
        </w:rPr>
        <w:t xml:space="preserve"> 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 xml:space="preserve">JOIN </w:t>
      </w:r>
      <w:proofErr w:type="spellStart"/>
      <w:r w:rsidRPr="00A81A68">
        <w:rPr>
          <w:color w:val="2E74B5" w:themeColor="accent1" w:themeShade="BF"/>
          <w:sz w:val="22"/>
        </w:rPr>
        <w:t>Comments</w:t>
      </w:r>
      <w:proofErr w:type="spellEnd"/>
      <w:r w:rsidRPr="00A81A68">
        <w:rPr>
          <w:color w:val="2E74B5" w:themeColor="accent1" w:themeShade="BF"/>
          <w:sz w:val="22"/>
        </w:rPr>
        <w:t xml:space="preserve"> ON </w:t>
      </w:r>
      <w:proofErr w:type="spellStart"/>
      <w:r w:rsidRPr="00A81A68">
        <w:rPr>
          <w:color w:val="2E74B5" w:themeColor="accent1" w:themeShade="BF"/>
          <w:sz w:val="22"/>
        </w:rPr>
        <w:t>Likes.post_id</w:t>
      </w:r>
      <w:proofErr w:type="spellEnd"/>
      <w:r w:rsidRPr="00A81A68">
        <w:rPr>
          <w:color w:val="2E74B5" w:themeColor="accent1" w:themeShade="BF"/>
          <w:sz w:val="22"/>
        </w:rPr>
        <w:t xml:space="preserve"> = </w:t>
      </w:r>
      <w:proofErr w:type="spellStart"/>
      <w:r w:rsidRPr="00A81A68">
        <w:rPr>
          <w:color w:val="2E74B5" w:themeColor="accent1" w:themeShade="BF"/>
          <w:sz w:val="22"/>
        </w:rPr>
        <w:t>Comments.post_id</w:t>
      </w:r>
      <w:proofErr w:type="spellEnd"/>
      <w:r w:rsidRPr="00A81A68">
        <w:rPr>
          <w:color w:val="2E74B5" w:themeColor="accent1" w:themeShade="BF"/>
          <w:sz w:val="22"/>
        </w:rPr>
        <w:t xml:space="preserve"> AND </w:t>
      </w:r>
      <w:proofErr w:type="spellStart"/>
      <w:r w:rsidRPr="00A81A68">
        <w:rPr>
          <w:color w:val="2E74B5" w:themeColor="accent1" w:themeShade="BF"/>
          <w:sz w:val="22"/>
        </w:rPr>
        <w:t>Likes.user_id</w:t>
      </w:r>
      <w:proofErr w:type="spellEnd"/>
      <w:r w:rsidRPr="00A81A68">
        <w:rPr>
          <w:color w:val="2E74B5" w:themeColor="accent1" w:themeShade="BF"/>
          <w:sz w:val="22"/>
        </w:rPr>
        <w:t xml:space="preserve"> = </w:t>
      </w:r>
      <w:proofErr w:type="spellStart"/>
      <w:r w:rsidRPr="00A81A68">
        <w:rPr>
          <w:color w:val="2E74B5" w:themeColor="accent1" w:themeShade="BF"/>
          <w:sz w:val="22"/>
        </w:rPr>
        <w:t>Comments.user_id</w:t>
      </w:r>
      <w:proofErr w:type="spellEnd"/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 xml:space="preserve">GROUP BY </w:t>
      </w:r>
      <w:proofErr w:type="spellStart"/>
      <w:r w:rsidRPr="00A81A68">
        <w:rPr>
          <w:color w:val="2E74B5" w:themeColor="accent1" w:themeShade="BF"/>
          <w:sz w:val="22"/>
        </w:rPr>
        <w:t>Likes.like_id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Likes.user_id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Likes.post_id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Likes.emoji_id</w:t>
      </w:r>
      <w:proofErr w:type="spellEnd"/>
      <w:r w:rsidRPr="00A81A68">
        <w:rPr>
          <w:color w:val="2E74B5" w:themeColor="accent1" w:themeShade="BF"/>
          <w:sz w:val="22"/>
        </w:rPr>
        <w:t xml:space="preserve">, </w:t>
      </w:r>
      <w:proofErr w:type="spellStart"/>
      <w:r w:rsidRPr="00A81A68">
        <w:rPr>
          <w:color w:val="2E74B5" w:themeColor="accent1" w:themeShade="BF"/>
          <w:sz w:val="22"/>
        </w:rPr>
        <w:t>Comments.comment_id</w:t>
      </w:r>
      <w:proofErr w:type="spellEnd"/>
    </w:p>
    <w:p w:rsidR="00CF22ED" w:rsidRDefault="00A81A68" w:rsidP="00A81A68">
      <w:pPr>
        <w:rPr>
          <w:color w:val="2E74B5" w:themeColor="accent1" w:themeShade="BF"/>
          <w:sz w:val="22"/>
        </w:rPr>
      </w:pPr>
      <w:r w:rsidRPr="00A81A68">
        <w:rPr>
          <w:color w:val="2E74B5" w:themeColor="accent1" w:themeShade="BF"/>
          <w:sz w:val="22"/>
        </w:rPr>
        <w:t xml:space="preserve">ORDER BY </w:t>
      </w:r>
      <w:proofErr w:type="spellStart"/>
      <w:r w:rsidRPr="00A81A68">
        <w:rPr>
          <w:color w:val="2E74B5" w:themeColor="accent1" w:themeShade="BF"/>
          <w:sz w:val="22"/>
        </w:rPr>
        <w:t>post_id</w:t>
      </w:r>
      <w:proofErr w:type="spellEnd"/>
      <w:r w:rsidRPr="00A81A68">
        <w:rPr>
          <w:color w:val="2E74B5" w:themeColor="accent1" w:themeShade="BF"/>
          <w:sz w:val="22"/>
        </w:rPr>
        <w:t>;</w:t>
      </w:r>
    </w:p>
    <w:p w:rsidR="00A81A68" w:rsidRPr="00A81A68" w:rsidRDefault="00A81A68" w:rsidP="00A81A68">
      <w:pPr>
        <w:rPr>
          <w:color w:val="2E74B5" w:themeColor="accent1" w:themeShade="BF"/>
          <w:sz w:val="22"/>
        </w:rPr>
      </w:pPr>
    </w:p>
    <w:p w:rsidR="00CF22ED" w:rsidRDefault="00A81A68" w:rsidP="00CF22ED">
      <w:pPr>
        <w:jc w:val="center"/>
      </w:pPr>
      <w:r w:rsidRPr="00A81A68">
        <w:drawing>
          <wp:inline distT="0" distB="0" distL="0" distR="0" wp14:anchorId="0FC1000A" wp14:editId="549D9412">
            <wp:extent cx="4679085" cy="4366638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8" w:rsidRDefault="00A81A68" w:rsidP="00A81A68">
      <w:pPr>
        <w:spacing w:line="20" w:lineRule="atLeast"/>
        <w:rPr>
          <w:szCs w:val="28"/>
        </w:rPr>
      </w:pPr>
    </w:p>
    <w:p w:rsidR="00A81A68" w:rsidRDefault="00A81A68" w:rsidP="00A81A68">
      <w:pPr>
        <w:spacing w:line="20" w:lineRule="atLeast"/>
        <w:rPr>
          <w:szCs w:val="28"/>
        </w:rPr>
      </w:pPr>
    </w:p>
    <w:p w:rsidR="00A81A68" w:rsidRDefault="00A81A68" w:rsidP="00A81A68">
      <w:pPr>
        <w:pStyle w:val="1"/>
        <w:shd w:val="clear" w:color="auto" w:fill="auto"/>
        <w:spacing w:after="0" w:line="360" w:lineRule="auto"/>
        <w:ind w:firstLine="360"/>
        <w:jc w:val="both"/>
      </w:pPr>
      <w:r>
        <w:rPr>
          <w:b/>
          <w:bCs/>
        </w:rPr>
        <w:t xml:space="preserve">Висновок: </w:t>
      </w:r>
      <w:r>
        <w:t>в результаті виконання даної лабораторн</w:t>
      </w:r>
      <w:bookmarkStart w:id="1" w:name="_GoBack"/>
      <w:bookmarkEnd w:id="1"/>
      <w:r>
        <w:t>ої роботи я навчився</w:t>
      </w:r>
      <w:r>
        <w:t xml:space="preserve"> використовувати</w:t>
      </w:r>
      <w:r>
        <w:rPr>
          <w:color w:val="000000"/>
          <w:szCs w:val="28"/>
        </w:rPr>
        <w:t xml:space="preserve"> засоб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Microsoft</w:t>
      </w:r>
      <w:r w:rsidRPr="004938C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SSIS</w:t>
      </w:r>
      <w:r>
        <w:rPr>
          <w:color w:val="000000"/>
          <w:szCs w:val="28"/>
        </w:rPr>
        <w:t xml:space="preserve"> для реалізації </w:t>
      </w:r>
      <w:r>
        <w:rPr>
          <w:color w:val="000000"/>
          <w:szCs w:val="28"/>
          <w:lang w:val="en-US"/>
        </w:rPr>
        <w:t>ETL</w:t>
      </w:r>
      <w:r w:rsidRPr="00A81A6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процесу</w:t>
      </w:r>
      <w:r>
        <w:t>.</w:t>
      </w:r>
    </w:p>
    <w:p w:rsidR="00A81A68" w:rsidRPr="00CF22ED" w:rsidRDefault="00A81A68" w:rsidP="00A81A68">
      <w:pPr>
        <w:spacing w:line="20" w:lineRule="atLeast"/>
        <w:rPr>
          <w:szCs w:val="28"/>
        </w:rPr>
      </w:pPr>
    </w:p>
    <w:sectPr w:rsidR="00A81A68" w:rsidRPr="00CF22ED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36639"/>
    <w:rsid w:val="004638FB"/>
    <w:rsid w:val="00463C6F"/>
    <w:rsid w:val="004938C5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C628C"/>
    <w:rsid w:val="00A20422"/>
    <w:rsid w:val="00A366A9"/>
    <w:rsid w:val="00A81A68"/>
    <w:rsid w:val="00AB2F03"/>
    <w:rsid w:val="00B56D96"/>
    <w:rsid w:val="00B779DA"/>
    <w:rsid w:val="00BA28F5"/>
    <w:rsid w:val="00C018D1"/>
    <w:rsid w:val="00C07B4B"/>
    <w:rsid w:val="00C61D94"/>
    <w:rsid w:val="00CC2572"/>
    <w:rsid w:val="00CF22ED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AC81"/>
  <w15:docId w15:val="{8AF5C7FB-2428-47C9-9457-4FC69C4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a">
    <w:name w:val="Основной текст_"/>
    <w:basedOn w:val="a1"/>
    <w:link w:val="1"/>
    <w:rsid w:val="00A81A6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0"/>
    <w:link w:val="aa"/>
    <w:rsid w:val="00A81A68"/>
    <w:pPr>
      <w:widowControl w:val="0"/>
      <w:shd w:val="clear" w:color="auto" w:fill="FFFFFF"/>
      <w:spacing w:before="0" w:after="60" w:line="276" w:lineRule="auto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D346-CA11-4607-8FA0-3399D299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1809</Words>
  <Characters>1032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Taras Bilous</cp:lastModifiedBy>
  <cp:revision>9</cp:revision>
  <dcterms:created xsi:type="dcterms:W3CDTF">2020-11-19T20:49:00Z</dcterms:created>
  <dcterms:modified xsi:type="dcterms:W3CDTF">2021-01-11T00:02:00Z</dcterms:modified>
</cp:coreProperties>
</file>