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E3232" w:rsidRPr="006B204A" w:rsidRDefault="009E3232" w:rsidP="009E323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E3232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E3232" w:rsidRPr="00755DD0" w:rsidRDefault="009E3232" w:rsidP="009E3232">
      <w:pPr>
        <w:jc w:val="center"/>
        <w:rPr>
          <w:rFonts w:eastAsia="Times New Roman" w:cs="Times New Roman"/>
          <w:sz w:val="28"/>
          <w:szCs w:val="28"/>
        </w:rPr>
      </w:pPr>
    </w:p>
    <w:p w:rsidR="009E3232" w:rsidRPr="000F38FF" w:rsidRDefault="009E3232" w:rsidP="009E323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E3232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7B2FBC" w:rsidRDefault="009E3232" w:rsidP="009E3232">
      <w:pPr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E3232" w:rsidRP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  <w:r w:rsidRPr="009E3232">
        <w:rPr>
          <w:rFonts w:eastAsia="Times New Roman" w:cs="Times New Roman"/>
          <w:bCs/>
          <w:color w:val="000000"/>
          <w:sz w:val="36"/>
          <w:szCs w:val="36"/>
        </w:rPr>
        <w:t xml:space="preserve">по предмету «Моделирование и анализ </w:t>
      </w:r>
      <w:proofErr w:type="gramStart"/>
      <w:r w:rsidRPr="009E3232">
        <w:rPr>
          <w:rFonts w:eastAsia="Times New Roman" w:cs="Times New Roman"/>
          <w:bCs/>
          <w:color w:val="000000"/>
          <w:sz w:val="36"/>
          <w:szCs w:val="36"/>
        </w:rPr>
        <w:t>ПО</w:t>
      </w:r>
      <w:proofErr w:type="gramEnd"/>
      <w:r w:rsidRPr="009E3232">
        <w:rPr>
          <w:rFonts w:eastAsia="Times New Roman" w:cs="Times New Roman"/>
          <w:bCs/>
          <w:color w:val="000000"/>
          <w:sz w:val="36"/>
          <w:szCs w:val="36"/>
        </w:rPr>
        <w:t>»</w:t>
      </w: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cs="Times New Roman"/>
          <w:sz w:val="36"/>
          <w:szCs w:val="36"/>
        </w:rPr>
      </w:pPr>
      <w:r w:rsidRPr="009E3232">
        <w:rPr>
          <w:rFonts w:cs="Times New Roman"/>
          <w:sz w:val="36"/>
          <w:szCs w:val="36"/>
        </w:rPr>
        <w:t>на тему «</w:t>
      </w:r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Работа с </w:t>
      </w:r>
      <w:proofErr w:type="spellStart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>Github</w:t>
      </w:r>
      <w:proofErr w:type="spellEnd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 из VS 2017</w:t>
      </w:r>
      <w:r w:rsidRPr="009E3232">
        <w:rPr>
          <w:rFonts w:cs="Times New Roman"/>
          <w:sz w:val="36"/>
          <w:szCs w:val="36"/>
        </w:rPr>
        <w:t>»</w:t>
      </w: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D7AE6" w:rsidRDefault="00323B13" w:rsidP="009E323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9E3232"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E3232" w:rsidRDefault="00323B13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</w:t>
      </w:r>
      <w:r w:rsidR="009E3232">
        <w:rPr>
          <w:rFonts w:eastAsia="Times New Roman" w:cs="Times New Roman"/>
          <w:bCs/>
          <w:color w:val="000000"/>
          <w:sz w:val="28"/>
          <w:szCs w:val="28"/>
        </w:rPr>
        <w:t xml:space="preserve"> группы ИСП-О-17</w:t>
      </w:r>
    </w:p>
    <w:p w:rsidR="009E3232" w:rsidRPr="009A0322" w:rsidRDefault="00323B13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Попов Т</w:t>
      </w:r>
      <w:bookmarkStart w:id="0" w:name="_GoBack"/>
      <w:bookmarkEnd w:id="0"/>
      <w:r w:rsidR="009E3232">
        <w:rPr>
          <w:rFonts w:eastAsia="Times New Roman" w:cs="Times New Roman"/>
          <w:bCs/>
          <w:color w:val="000000"/>
          <w:sz w:val="28"/>
          <w:szCs w:val="28"/>
        </w:rPr>
        <w:t>. А.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0F38FF" w:rsidRDefault="009E3232" w:rsidP="009E323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366470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E3232" w:rsidRPr="00AD74C0" w:rsidRDefault="009E3232" w:rsidP="009E3232">
      <w:pPr>
        <w:pStyle w:val="ac"/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год</w:t>
      </w:r>
    </w:p>
    <w:p w:rsidR="00FE32E9" w:rsidRDefault="001B6733"/>
    <w:p w:rsidR="009E3232" w:rsidRDefault="009E3232"/>
    <w:p w:rsidR="009E3232" w:rsidRPr="00D51710" w:rsidRDefault="009E3232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Цель работы: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работы с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среде VS 2017.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Откроем VS и зайдем в Средства, что бы установить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5254F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8" o:title="Снимок экрана (18)"/>
          </v:shape>
        </w:pict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Нажимаем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D51710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ждём пока расширение установится</w:t>
      </w:r>
      <w:proofErr w:type="gram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5254F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pict>
          <v:shape id="_x0000_i1026" type="#_x0000_t75" style="width:466.5pt;height:262.5pt">
            <v:imagedata r:id="rId9" o:title="Снимок экрана (19)"/>
          </v:shape>
        </w:pict>
      </w:r>
    </w:p>
    <w:p w:rsidR="005254FF" w:rsidRDefault="005254F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5254FF" w:rsidRDefault="005254F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5254FF" w:rsidRDefault="005254F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lastRenderedPageBreak/>
        <w:t xml:space="preserve">После завершения установки </w:t>
      </w:r>
      <w:proofErr w:type="spellStart"/>
      <w:r w:rsidRPr="00D51710">
        <w:rPr>
          <w:rFonts w:cs="Times New Roman"/>
          <w:sz w:val="28"/>
          <w:szCs w:val="28"/>
        </w:rPr>
        <w:t>расшерения</w:t>
      </w:r>
      <w:proofErr w:type="spellEnd"/>
      <w:r w:rsidRPr="00D51710">
        <w:rPr>
          <w:rFonts w:cs="Times New Roman"/>
          <w:sz w:val="28"/>
          <w:szCs w:val="28"/>
        </w:rPr>
        <w:t xml:space="preserve"> перезагружаем </w:t>
      </w:r>
      <w:r w:rsidRPr="00D51710">
        <w:rPr>
          <w:rFonts w:cs="Times New Roman"/>
          <w:sz w:val="28"/>
          <w:szCs w:val="28"/>
          <w:lang w:val="en-US"/>
        </w:rPr>
        <w:t>VS</w:t>
      </w:r>
      <w:r w:rsidRPr="00D51710">
        <w:rPr>
          <w:rFonts w:cs="Times New Roman"/>
          <w:sz w:val="28"/>
          <w:szCs w:val="28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053BA26" wp14:editId="07192E48">
            <wp:extent cx="2436849" cy="18361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339" cy="18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Затем входим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с помощью Командной работы в меню Вид. </w:t>
      </w:r>
    </w:p>
    <w:p w:rsidR="00842F9D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CDD4138" wp14:editId="7F1C0451">
            <wp:extent cx="1858061" cy="1936256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822" cy="19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5254FF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sz w:val="28"/>
          <w:szCs w:val="28"/>
        </w:rPr>
        <w:t xml:space="preserve">После ввода данных копируем ссылку с заранее созданным </w:t>
      </w:r>
      <w:proofErr w:type="spellStart"/>
      <w:r w:rsidRPr="00D51710">
        <w:rPr>
          <w:rFonts w:cs="Times New Roman"/>
          <w:sz w:val="28"/>
          <w:szCs w:val="28"/>
        </w:rPr>
        <w:t>репозиторием</w:t>
      </w:r>
      <w:proofErr w:type="spellEnd"/>
      <w:r w:rsidRPr="00D51710">
        <w:rPr>
          <w:rFonts w:cs="Times New Roman"/>
          <w:sz w:val="28"/>
          <w:szCs w:val="28"/>
        </w:rPr>
        <w:t xml:space="preserve"> и </w:t>
      </w:r>
      <w:proofErr w:type="spellStart"/>
      <w:r w:rsidR="00C803A7" w:rsidRPr="00D51710">
        <w:rPr>
          <w:rFonts w:cs="Times New Roman"/>
          <w:sz w:val="28"/>
          <w:szCs w:val="28"/>
        </w:rPr>
        <w:t>копируеи</w:t>
      </w:r>
      <w:proofErr w:type="spellEnd"/>
      <w:r w:rsidR="00C803A7" w:rsidRPr="00D51710">
        <w:rPr>
          <w:rFonts w:cs="Times New Roman"/>
          <w:sz w:val="28"/>
          <w:szCs w:val="28"/>
        </w:rPr>
        <w:t xml:space="preserve"> её в </w:t>
      </w:r>
      <w:proofErr w:type="spellStart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VS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601FBB" w:rsidRPr="00601FBB" w:rsidRDefault="00601FBB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AC109DF" wp14:editId="6B7BFA7A">
            <wp:extent cx="303847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601FBB" w:rsidRPr="00300292" w:rsidRDefault="00300292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После подключения </w:t>
      </w:r>
      <w:proofErr w:type="gramStart"/>
      <w:r>
        <w:rPr>
          <w:rFonts w:cs="Times New Roman"/>
          <w:sz w:val="28"/>
          <w:szCs w:val="28"/>
        </w:rPr>
        <w:t>на</w:t>
      </w:r>
      <w:proofErr w:type="gramEnd"/>
      <w:r>
        <w:rPr>
          <w:rFonts w:cs="Times New Roman"/>
          <w:sz w:val="28"/>
          <w:szCs w:val="28"/>
        </w:rPr>
        <w:t xml:space="preserve"> Главной будет отражаться</w:t>
      </w:r>
      <w:r w:rsidRPr="0030029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ссылка на </w:t>
      </w:r>
      <w:proofErr w:type="spellStart"/>
      <w:r>
        <w:rPr>
          <w:rFonts w:cs="Times New Roman"/>
          <w:sz w:val="28"/>
          <w:szCs w:val="28"/>
          <w:lang w:val="en-US"/>
        </w:rPr>
        <w:t>GitHub</w:t>
      </w:r>
      <w:proofErr w:type="spellEnd"/>
      <w:r w:rsidRPr="00300292">
        <w:rPr>
          <w:rFonts w:cs="Times New Roman"/>
          <w:sz w:val="28"/>
          <w:szCs w:val="28"/>
        </w:rPr>
        <w:t>.</w:t>
      </w:r>
    </w:p>
    <w:p w:rsidR="00E2459E" w:rsidRDefault="00323B13" w:rsidP="00300292">
      <w:pPr>
        <w:spacing w:line="360" w:lineRule="auto"/>
        <w:ind w:firstLine="709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pict>
          <v:shape id="_x0000_i1027" type="#_x0000_t75" style="width:466.5pt;height:262.5pt">
            <v:imagedata r:id="rId13" o:title="Снимок экрана (20)"/>
          </v:shape>
        </w:pict>
      </w:r>
    </w:p>
    <w:p w:rsidR="00601FBB" w:rsidRPr="00300292" w:rsidRDefault="00300292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00292">
        <w:rPr>
          <w:rFonts w:cs="Times New Roman"/>
          <w:sz w:val="28"/>
          <w:szCs w:val="28"/>
        </w:rPr>
        <w:t xml:space="preserve">Далее внесём изменения в наш проект и синхронизируем его с </w:t>
      </w:r>
      <w:proofErr w:type="spellStart"/>
      <w:r w:rsidRPr="00300292">
        <w:rPr>
          <w:rFonts w:cs="Times New Roman"/>
          <w:sz w:val="28"/>
          <w:szCs w:val="28"/>
          <w:lang w:val="en-US"/>
        </w:rPr>
        <w:t>GitHub</w:t>
      </w:r>
      <w:proofErr w:type="spellEnd"/>
      <w:r w:rsidRPr="00300292">
        <w:rPr>
          <w:rFonts w:cs="Times New Roman"/>
          <w:sz w:val="28"/>
          <w:szCs w:val="28"/>
        </w:rPr>
        <w:t>.</w:t>
      </w:r>
    </w:p>
    <w:p w:rsidR="00601FBB" w:rsidRPr="00601FBB" w:rsidRDefault="00323B13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pict>
          <v:shape id="_x0000_i1028" type="#_x0000_t75" style="width:466.5pt;height:262.5pt">
            <v:imagedata r:id="rId14" o:title="Снимок экрана (22)"/>
          </v:shape>
        </w:pict>
      </w: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323B13" w:rsidRDefault="00323B13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E2459E" w:rsidRPr="00300292" w:rsidRDefault="00C803A7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00292">
        <w:rPr>
          <w:rFonts w:cs="Times New Roman"/>
          <w:sz w:val="28"/>
          <w:szCs w:val="28"/>
        </w:rPr>
        <w:lastRenderedPageBreak/>
        <w:t xml:space="preserve">После этого все изменения будут отражаться в </w:t>
      </w:r>
      <w:proofErr w:type="spellStart"/>
      <w:r w:rsidRPr="00300292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300292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E2459E" w:rsidRPr="00D51710" w:rsidRDefault="00323B13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>
        <w:rPr>
          <w:noProof/>
          <w:lang w:eastAsia="ru-RU" w:bidi="ar-SA"/>
        </w:rPr>
        <w:pict>
          <v:shape id="_x0000_i1029" type="#_x0000_t75" style="width:466.5pt;height:262.5pt">
            <v:imagedata r:id="rId15" o:title="Снимок экрана (23)"/>
          </v:shape>
        </w:pict>
      </w:r>
    </w:p>
    <w:p w:rsidR="00E2459E" w:rsidRDefault="00E2459E" w:rsidP="00D51710">
      <w:pPr>
        <w:rPr>
          <w:rFonts w:cs="Times New Roman"/>
          <w:b/>
          <w:sz w:val="36"/>
        </w:rPr>
      </w:pPr>
    </w:p>
    <w:p w:rsidR="00842F9D" w:rsidRPr="00E2459E" w:rsidRDefault="00842F9D" w:rsidP="00BF7CCC">
      <w:pPr>
        <w:ind w:firstLine="708"/>
        <w:rPr>
          <w:rFonts w:cs="Times New Roman"/>
          <w:b/>
          <w:sz w:val="36"/>
        </w:rPr>
      </w:pPr>
    </w:p>
    <w:sectPr w:rsidR="00842F9D" w:rsidRPr="00E2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733" w:rsidRDefault="001B6733" w:rsidP="004C166F">
      <w:r>
        <w:separator/>
      </w:r>
    </w:p>
  </w:endnote>
  <w:endnote w:type="continuationSeparator" w:id="0">
    <w:p w:rsidR="001B6733" w:rsidRDefault="001B6733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733" w:rsidRDefault="001B6733" w:rsidP="004C166F">
      <w:r>
        <w:separator/>
      </w:r>
    </w:p>
  </w:footnote>
  <w:footnote w:type="continuationSeparator" w:id="0">
    <w:p w:rsidR="001B6733" w:rsidRDefault="001B6733" w:rsidP="004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25"/>
    <w:rsid w:val="000D5C29"/>
    <w:rsid w:val="00100FF3"/>
    <w:rsid w:val="001B6733"/>
    <w:rsid w:val="00300292"/>
    <w:rsid w:val="00323B13"/>
    <w:rsid w:val="004C166F"/>
    <w:rsid w:val="005254FF"/>
    <w:rsid w:val="00601FBB"/>
    <w:rsid w:val="00842F9D"/>
    <w:rsid w:val="00950837"/>
    <w:rsid w:val="0098407B"/>
    <w:rsid w:val="009E3232"/>
    <w:rsid w:val="00B15725"/>
    <w:rsid w:val="00B65FBD"/>
    <w:rsid w:val="00BF7CCC"/>
    <w:rsid w:val="00C803A7"/>
    <w:rsid w:val="00D51710"/>
    <w:rsid w:val="00E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2019-12-06T12:33:00Z</dcterms:created>
  <dcterms:modified xsi:type="dcterms:W3CDTF">2019-12-06T12:33:00Z</dcterms:modified>
</cp:coreProperties>
</file>