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1DA6" w:rsidRPr="00B9083C" w:rsidRDefault="000433AE" w:rsidP="00B9083C">
      <w:pPr>
        <w:tabs>
          <w:tab w:val="left" w:pos="426"/>
        </w:tabs>
        <w:spacing w:after="0" w:line="240" w:lineRule="auto"/>
        <w:ind w:firstLine="284"/>
        <w:jc w:val="both"/>
        <w:rPr>
          <w:rFonts w:ascii="Verdana" w:eastAsia="Times New Roman" w:hAnsi="Verdana" w:cs="Segoe UI"/>
          <w:b/>
          <w:bCs/>
          <w:color w:val="000000" w:themeColor="text1"/>
          <w:spacing w:val="15"/>
          <w:sz w:val="32"/>
          <w:szCs w:val="32"/>
          <w:lang w:eastAsia="uk-UA"/>
        </w:rPr>
      </w:pPr>
      <w:r w:rsidRPr="00B9083C">
        <w:rPr>
          <w:rFonts w:ascii="Verdana" w:eastAsia="Times New Roman" w:hAnsi="Verdana" w:cs="Segoe UI"/>
          <w:b/>
          <w:bCs/>
          <w:color w:val="000000" w:themeColor="text1"/>
          <w:spacing w:val="15"/>
          <w:sz w:val="32"/>
          <w:szCs w:val="32"/>
          <w:lang w:eastAsia="uk-UA"/>
        </w:rPr>
        <w:t xml:space="preserve">Модуль </w:t>
      </w:r>
      <w:r w:rsidR="00C1095E" w:rsidRPr="00B9083C">
        <w:rPr>
          <w:rFonts w:ascii="Verdana" w:eastAsia="Times New Roman" w:hAnsi="Verdana" w:cs="Segoe UI"/>
          <w:b/>
          <w:bCs/>
          <w:color w:val="000000" w:themeColor="text1"/>
          <w:spacing w:val="15"/>
          <w:sz w:val="32"/>
          <w:szCs w:val="32"/>
          <w:lang w:eastAsia="uk-UA"/>
        </w:rPr>
        <w:t>2</w:t>
      </w:r>
      <w:r w:rsidR="00C03187" w:rsidRPr="00B9083C">
        <w:rPr>
          <w:rFonts w:ascii="Verdana" w:eastAsia="Times New Roman" w:hAnsi="Verdana" w:cs="Segoe UI"/>
          <w:b/>
          <w:bCs/>
          <w:color w:val="000000" w:themeColor="text1"/>
          <w:spacing w:val="15"/>
          <w:sz w:val="32"/>
          <w:szCs w:val="32"/>
          <w:lang w:eastAsia="uk-UA"/>
        </w:rPr>
        <w:t>.</w:t>
      </w:r>
      <w:r w:rsidR="00A3659D" w:rsidRPr="00B9083C">
        <w:rPr>
          <w:rFonts w:ascii="Verdana" w:eastAsia="Times New Roman" w:hAnsi="Verdana" w:cs="Segoe UI"/>
          <w:b/>
          <w:bCs/>
          <w:color w:val="000000" w:themeColor="text1"/>
          <w:spacing w:val="15"/>
          <w:sz w:val="32"/>
          <w:szCs w:val="32"/>
          <w:lang w:eastAsia="uk-UA"/>
        </w:rPr>
        <w:t>2</w:t>
      </w:r>
      <w:r w:rsidRPr="00B9083C">
        <w:rPr>
          <w:rFonts w:ascii="Verdana" w:eastAsia="Times New Roman" w:hAnsi="Verdana" w:cs="Segoe UI"/>
          <w:b/>
          <w:bCs/>
          <w:color w:val="000000" w:themeColor="text1"/>
          <w:spacing w:val="15"/>
          <w:sz w:val="32"/>
          <w:szCs w:val="32"/>
          <w:lang w:eastAsia="uk-UA"/>
        </w:rPr>
        <w:t xml:space="preserve">: </w:t>
      </w:r>
      <w:r w:rsidR="00C1095E" w:rsidRPr="00B9083C">
        <w:rPr>
          <w:rFonts w:ascii="Verdana" w:eastAsia="Times New Roman" w:hAnsi="Verdana" w:cs="Segoe UI"/>
          <w:b/>
          <w:bCs/>
          <w:color w:val="000000" w:themeColor="text1"/>
          <w:spacing w:val="15"/>
          <w:sz w:val="32"/>
          <w:szCs w:val="32"/>
          <w:lang w:eastAsia="uk-UA"/>
        </w:rPr>
        <w:t>Дослідницький аналіз даних</w:t>
      </w:r>
    </w:p>
    <w:p w:rsidR="00F51DA6" w:rsidRPr="00B9083C" w:rsidRDefault="00F51DA6" w:rsidP="00B9083C">
      <w:pPr>
        <w:tabs>
          <w:tab w:val="left" w:pos="426"/>
        </w:tabs>
        <w:spacing w:after="0" w:line="240" w:lineRule="auto"/>
        <w:ind w:firstLine="284"/>
        <w:jc w:val="both"/>
        <w:rPr>
          <w:rFonts w:ascii="Verdana" w:hAnsi="Verdana" w:cs="Segoe UI"/>
          <w:b/>
          <w:bCs/>
          <w:color w:val="000000" w:themeColor="text1"/>
          <w:spacing w:val="15"/>
          <w:sz w:val="32"/>
          <w:szCs w:val="32"/>
        </w:rPr>
      </w:pPr>
    </w:p>
    <w:p w:rsidR="00A3659D" w:rsidRPr="00B9083C" w:rsidRDefault="00A3659D" w:rsidP="00B9083C">
      <w:pPr>
        <w:spacing w:after="0" w:line="240" w:lineRule="auto"/>
        <w:ind w:firstLine="284"/>
        <w:jc w:val="both"/>
        <w:rPr>
          <w:rFonts w:ascii="Verdana" w:hAnsi="Verdana" w:cs="Segoe UI"/>
          <w:b/>
          <w:bCs/>
          <w:color w:val="000000" w:themeColor="text1"/>
          <w:spacing w:val="15"/>
          <w:sz w:val="24"/>
          <w:szCs w:val="24"/>
        </w:rPr>
      </w:pPr>
      <w:r w:rsidRPr="00B9083C">
        <w:rPr>
          <w:rFonts w:ascii="Verdana" w:hAnsi="Verdana" w:cs="Segoe UI"/>
          <w:b/>
          <w:bCs/>
          <w:color w:val="000000" w:themeColor="text1"/>
          <w:spacing w:val="15"/>
          <w:sz w:val="24"/>
          <w:szCs w:val="24"/>
        </w:rPr>
        <w:t>Візуалізація даних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Style w:val="a4"/>
          <w:rFonts w:ascii="Verdana" w:hAnsi="Verdana" w:cs="Segoe UI"/>
          <w:color w:val="000000" w:themeColor="text1"/>
          <w:spacing w:val="8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a4"/>
          <w:rFonts w:ascii="Verdana" w:hAnsi="Verdana" w:cs="Segoe UI"/>
          <w:color w:val="000000" w:themeColor="text1"/>
          <w:spacing w:val="8"/>
        </w:rPr>
        <w:t>Matplotlib</w:t>
      </w:r>
      <w:proofErr w:type="spellEnd"/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6" w:anchor="matplotlib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Пакет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Matplotlib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широко використовується у мові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Python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для графічного відображення даних. В основному він використовується через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інтерфейс </w:t>
      </w:r>
      <w:proofErr w:type="spellEnd"/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pyplot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 для створення простих візуалізацій даних. Але можна також отримати зображення високої якості для журнальних статей, книг та інших публікацій.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Для встановлення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Matplotlib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 за допомогою менеджера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пакетів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pip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 введіть у командному рядку вашої операційної системи наступну команду: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pip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install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matplotlib</w:t>
      </w:r>
      <w:proofErr w:type="spellEnd"/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8"/>
        </w:rPr>
        <w:t>Лінійні графіки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7" w:anchor="%D0%BB%D1%96%D0%BD%D1%96%D0%B9%D0%BD%D1%96-%D0%B3%D1%80%D0%B0%D1%84%D1%96%D0%BA%D0%B8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На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найвищому рівні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Matplotlib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знаходиться модуль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matplotlib.pyplot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>, який виконує побудову графіків. Основним елементом зображення є фігура (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Figure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), на неї накладається одне або більше полів з графіками, осі координат, текстові написи тощо. Для побудови графіка використовується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функ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>ція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plot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Якщо в якості параметра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функції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plot</w:t>
      </w:r>
      <w:r w:rsidRPr="00B9083C">
        <w:rPr>
          <w:rFonts w:ascii="Verdana" w:hAnsi="Verdana" w:cs="Segoe UI"/>
          <w:color w:val="000000" w:themeColor="text1"/>
          <w:spacing w:val="3"/>
        </w:rPr>
        <w:t> 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передати список, то значення з цього списку будуть відкладені по осі ординат (вісь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 w:cs="Segoe UI"/>
          <w:color w:val="000000" w:themeColor="text1"/>
          <w:spacing w:val="3"/>
        </w:rPr>
        <w:t>), а по осі абсцис (вісь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 w:cs="Segoe UI"/>
          <w:color w:val="000000" w:themeColor="text1"/>
          <w:spacing w:val="3"/>
        </w:rPr>
        <w:t>) будуть відкладені індекси елементів масиву. Якщо ми хочемо задати значення відразу по двох осях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(x, y)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, необхідно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в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plot</w:t>
      </w:r>
      <w:r w:rsidRPr="00B9083C">
        <w:rPr>
          <w:rFonts w:ascii="Verdana" w:hAnsi="Verdana" w:cs="Segoe UI"/>
          <w:color w:val="000000" w:themeColor="text1"/>
          <w:spacing w:val="3"/>
        </w:rPr>
        <w:t> переда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ти два списки.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Наприклад, побудуємо графік денної погоди в Полтаві за перші 8 днів вересня 2021 року.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matplotlib.pyplot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pandas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pd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pd.da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te_range(start=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'2021-09-01'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freq=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'D'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 periods=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8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 [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23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17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17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16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15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14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17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20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])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</w:t>
      </w:r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show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2D645225" wp14:editId="7CB00FBB">
            <wp:extent cx="4114800" cy="2131827"/>
            <wp:effectExtent l="0" t="0" r="0" b="1905"/>
            <wp:docPr id="56" name="Рисунок 56" descr="https://s3.eu-north-1.amazonaws.com/lms.goit.files/912d78d2-f705-41ea-b536-369705a63e60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1fp" descr="https://s3.eu-north-1.amazonaws.com/lms.goit.files/912d78d2-f705-41ea-b536-369705a63e60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904" cy="213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3"/>
        </w:rPr>
        <w:t>Текст на графіках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10" w:anchor="%D1%82%D0%B5%D0%BA%D1%81%D1%82-%D0%BD%D0%B0-%D0%B3%D1%80%D0%B0%D1%84%D1%96%D0%BA%D0%B0%D1%85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Найчастіше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на графіку нам потрібно додати назви осей та графіка, можливо текстові примітки і, якщо графіків кілька, обов'язково легенду.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Для цього використовується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функція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xl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abel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 для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осі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 w:cs="Segoe UI"/>
          <w:color w:val="000000" w:themeColor="text1"/>
          <w:spacing w:val="3"/>
        </w:rPr>
        <w:t> та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ylabel</w:t>
      </w:r>
      <w:r w:rsidRPr="00B9083C">
        <w:rPr>
          <w:rFonts w:ascii="Verdana" w:hAnsi="Verdana" w:cs="Segoe UI"/>
          <w:color w:val="000000" w:themeColor="text1"/>
          <w:spacing w:val="3"/>
        </w:rPr>
        <w:t> для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y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 осі. Розберемося з аргументами цих функцій.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Функції приймають наступні параметри: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210039">
      <w:pPr>
        <w:numPr>
          <w:ilvl w:val="0"/>
          <w:numId w:val="1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xlabel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(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або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yl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abel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) — рядок тексту підпису.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lastRenderedPageBreak/>
        <w:t xml:space="preserve">А також параметри конструктора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класу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matplotlib.tex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t.Text</w:t>
      </w:r>
      <w:r w:rsidRPr="00B9083C">
        <w:rPr>
          <w:rFonts w:ascii="Verdana" w:hAnsi="Verdana" w:cs="Segoe UI"/>
          <w:color w:val="000000" w:themeColor="text1"/>
          <w:spacing w:val="3"/>
        </w:rPr>
        <w:t>:</w:t>
      </w:r>
    </w:p>
    <w:p w:rsidR="00A3659D" w:rsidRPr="00B9083C" w:rsidRDefault="00A3659D" w:rsidP="00210039">
      <w:pPr>
        <w:numPr>
          <w:ilvl w:val="0"/>
          <w:numId w:val="2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або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size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розмір шрифту, число або значення зі спи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ску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x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x-small, x-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small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small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medium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large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, x-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large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, xx-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large</w:t>
      </w:r>
      <w:proofErr w:type="spellEnd"/>
    </w:p>
    <w:p w:rsidR="00A3659D" w:rsidRPr="00B9083C" w:rsidRDefault="00A3659D" w:rsidP="00210039">
      <w:pPr>
        <w:numPr>
          <w:ilvl w:val="0"/>
          <w:numId w:val="2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fontsty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le — стиль шрифту значення зі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списку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norma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l,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italic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oblique</w:t>
      </w:r>
      <w:proofErr w:type="spellEnd"/>
    </w:p>
    <w:p w:rsidR="00A3659D" w:rsidRPr="00B9083C" w:rsidRDefault="00A3659D" w:rsidP="00210039">
      <w:pPr>
        <w:numPr>
          <w:ilvl w:val="0"/>
          <w:numId w:val="2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fontweigh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t — товщина шрифту може визначатися або числом в діапазоні від 0 до 1000, або значенням зі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списку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ult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ralight,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light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normal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regular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book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medium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roman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semibold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demibold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demi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bold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heavy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extra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bold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black</w:t>
      </w:r>
      <w:proofErr w:type="spellEnd"/>
    </w:p>
    <w:p w:rsidR="00A3659D" w:rsidRPr="00B9083C" w:rsidRDefault="00A3659D" w:rsidP="00210039">
      <w:pPr>
        <w:numPr>
          <w:ilvl w:val="0"/>
          <w:numId w:val="2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зн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ачення кольору для тексту підпису. Можливості вибору кольору занадто великі і подивитися варіанти можна за цим посиланням (</w:t>
      </w:r>
      <w:hyperlink r:id="rId11" w:tgtFrame="_blank" w:history="1">
        <w:r w:rsidRPr="00B9083C">
          <w:rPr>
            <w:rStyle w:val="a5"/>
            <w:rFonts w:ascii="Verdana" w:hAnsi="Verdana" w:cs="Segoe UI"/>
            <w:color w:val="000000" w:themeColor="text1"/>
            <w:spacing w:val="3"/>
            <w:sz w:val="24"/>
            <w:szCs w:val="24"/>
          </w:rPr>
          <w:t>https://matplotlib.org/stable/gallery/color/named_colors.html</w:t>
        </w:r>
      </w:hyperlink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), де вони теж наведені не повністю.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plt.xlabel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'Дата'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'small'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'midnightblue'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plt.ylabel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'Температура'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'small'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'midnightblue'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Назву графіка можна задати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метод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ом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title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plt.title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'Денна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погода у м.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Полтава'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=15)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За допомогою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параметра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loc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 можна задати вирівнювання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заголо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вка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 xml:space="preserve">center, </w:t>
      </w:r>
      <w:proofErr w:type="spellStart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left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right</w:t>
      </w:r>
      <w:proofErr w:type="spellEnd"/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Також, як і для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методів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xlabel</w:t>
      </w:r>
      <w:r w:rsidRPr="00B9083C">
        <w:rPr>
          <w:rFonts w:ascii="Verdana" w:hAnsi="Verdana" w:cs="Segoe UI"/>
          <w:color w:val="000000" w:themeColor="text1"/>
          <w:spacing w:val="3"/>
        </w:rPr>
        <w:t> т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а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ylabel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, доступні параметри конструктора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клас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у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Text</w:t>
      </w:r>
      <w:r w:rsidRPr="00B9083C">
        <w:rPr>
          <w:rFonts w:ascii="Verdana" w:hAnsi="Verdana" w:cs="Segoe UI"/>
          <w:color w:val="000000" w:themeColor="text1"/>
          <w:spacing w:val="3"/>
        </w:rPr>
        <w:t>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Щоб помістити текст на полі графіка, необхідно викликати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мето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д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text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. Перший та другий її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аргу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менти — це координати позиції,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третій 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— текст напису, приклад використання: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</w:t>
      </w:r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text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[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0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],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15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'Осінь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досить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тепла'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blue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І додати легенду можна, викликавши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метод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legend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, не забувши додати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парамет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р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label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 у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мето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д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plot</w:t>
      </w:r>
      <w:r w:rsidRPr="00B9083C">
        <w:rPr>
          <w:rFonts w:ascii="Verdana" w:hAnsi="Verdana" w:cs="Segoe UI"/>
          <w:color w:val="000000" w:themeColor="text1"/>
          <w:spacing w:val="3"/>
        </w:rPr>
        <w:t>. І остаточний результат буде наступним.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matplotlib.pyplot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pandas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pd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pd.da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te_range(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start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'2021-09-01'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freq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'D'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periods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=8)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[23, 17, 17, 16, 15, 14, 17, 20],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label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'day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temperature'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plt.xlabel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'Дата'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'small'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'midnightblue'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plt.ylabel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'Температура'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'small'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'midnightblue'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plt.title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'Температура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в м.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Полтава'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=15)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plt.text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[0], 15,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'Осінь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досить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тепла'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blue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plt.legend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plt.show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09588547" wp14:editId="23FDB083">
            <wp:extent cx="3489003" cy="2047741"/>
            <wp:effectExtent l="0" t="0" r="0" b="0"/>
            <wp:docPr id="55" name="Рисунок 55" descr="https://s3.eu-north-1.amazonaws.com/lms.goit.files/9f780d5d-79e9-4737-a515-db360ff6d5cc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gnqr" descr="https://s3.eu-north-1.amazonaws.com/lms.goit.files/9f780d5d-79e9-4737-a515-db360ff6d5cc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394" cy="204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3"/>
        </w:rPr>
        <w:lastRenderedPageBreak/>
        <w:t>Компонування графіків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14" w:anchor="%D0%BA%D0%BE%D0%BC%D0%BF%D0%BE%D0%BD%D1%83%D0%B2%D0%B0%D0%BD%D0%BD%D1%8F-%D0%B3%D1%80%D0%B0%D1%84%D1%96%D0%BA%D1%96%D0%B2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Якщо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ми хочемо розмістити два графіки, хорошим способом буде використовувати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метод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su</w:t>
      </w:r>
      <w:proofErr w:type="spellEnd"/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bplots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.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Функція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subplots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 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повертає два об'єкти, перший -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це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Fig</w:t>
      </w:r>
      <w:proofErr w:type="spellEnd"/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ure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, підкладка, на якій будуть розміщені поля з графіками, другий - об'єкт (або масив об'єктів)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Axe</w:t>
      </w:r>
      <w:proofErr w:type="spellEnd"/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, через який можна отримати повний доступ до налаштування зовнішнього вигляду елементів, що відображаються.</w:t>
      </w:r>
    </w:p>
    <w:p w:rsidR="00B9083C" w:rsidRDefault="00B9083C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matplotlib.pyplot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pandas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pd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pd.da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te_range(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start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'2021-09-01'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freq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'D'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periods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=8)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fig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axs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plt.subplots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axs.plot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[23, 17, 17, 16, 15, 14, 17, 20],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label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'day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temperature'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axs.plot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[19, 11, 16, 11, 10, 10, 11, 16],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label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'night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temperature'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plt.xlabel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'Дата'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'small'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'midnightblue'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plt.ylabel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'Температура'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'small'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'midnightblue'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plt.title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'Температура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в м.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Полтава'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=15)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plt.text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[0], 15,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'Осінь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досить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тепла'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blue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plt.legend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plt.show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56696283" wp14:editId="23F51C06">
            <wp:extent cx="3984830" cy="2182969"/>
            <wp:effectExtent l="0" t="0" r="0" b="8255"/>
            <wp:docPr id="54" name="Рисунок 54" descr="https://s3.eu-north-1.amazonaws.com/lms.goit.files/5e51ed78-1d7c-4625-9484-85d90f028e05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06x" descr="https://s3.eu-north-1.amazonaws.com/lms.goit.files/5e51ed78-1d7c-4625-9484-85d90f028e05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794" cy="218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Якщо ми хочемо розділити графіки на частини, то у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функцію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sub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plots</w:t>
      </w:r>
      <w:r w:rsidRPr="00B9083C">
        <w:rPr>
          <w:rFonts w:ascii="Verdana" w:hAnsi="Verdana" w:cs="Segoe UI"/>
          <w:color w:val="000000" w:themeColor="text1"/>
          <w:spacing w:val="3"/>
        </w:rPr>
        <w:t> ми повинні передати кількість рядків та стовпців. Більше про метод можна прочитати </w:t>
      </w:r>
      <w:hyperlink r:id="rId17" w:tgtFrame="_blank" w:history="1">
        <w:r w:rsidRPr="00B9083C">
          <w:rPr>
            <w:rStyle w:val="a5"/>
            <w:rFonts w:ascii="Verdana" w:hAnsi="Verdana" w:cs="Segoe UI"/>
            <w:color w:val="000000" w:themeColor="text1"/>
            <w:spacing w:val="3"/>
          </w:rPr>
          <w:t>тут</w:t>
        </w:r>
      </w:hyperlink>
      <w:r w:rsidR="00B9083C">
        <w:rPr>
          <w:rFonts w:ascii="Verdana" w:hAnsi="Verdana" w:cs="Segoe UI"/>
          <w:color w:val="000000" w:themeColor="text1"/>
          <w:spacing w:val="3"/>
        </w:rPr>
        <w:t xml:space="preserve"> (</w:t>
      </w:r>
      <w:hyperlink r:id="rId18" w:history="1">
        <w:r w:rsidR="00B9083C" w:rsidRPr="00AF4FCD">
          <w:rPr>
            <w:rStyle w:val="a5"/>
            <w:rFonts w:ascii="Verdana" w:hAnsi="Verdana" w:cs="Segoe UI"/>
            <w:color w:val="000000" w:themeColor="text1"/>
            <w:spacing w:val="3"/>
            <w:u w:val="none"/>
          </w:rPr>
          <w:t>https://matplotlib.org/stable/gallery/subplots_axes_and_figure</w:t>
        </w:r>
        <w:r w:rsidR="00B9083C" w:rsidRPr="00AF4FCD">
          <w:rPr>
            <w:rStyle w:val="a5"/>
            <w:rFonts w:ascii="Verdana" w:hAnsi="Verdana" w:cs="Segoe UI"/>
            <w:color w:val="000000" w:themeColor="text1"/>
            <w:spacing w:val="3"/>
          </w:rPr>
          <w:t>s/</w:t>
        </w:r>
      </w:hyperlink>
      <w:r w:rsidR="00B9083C" w:rsidRPr="00AF4FCD">
        <w:rPr>
          <w:rFonts w:ascii="Verdana" w:hAnsi="Verdana" w:cs="Segoe UI"/>
          <w:color w:val="000000" w:themeColor="text1"/>
          <w:spacing w:val="3"/>
        </w:rPr>
        <w:t xml:space="preserve"> </w:t>
      </w:r>
      <w:proofErr w:type="spellStart"/>
      <w:r w:rsidR="00B9083C" w:rsidRPr="00B9083C">
        <w:rPr>
          <w:rFonts w:ascii="Verdana" w:hAnsi="Verdana" w:cs="Segoe UI"/>
          <w:color w:val="000000" w:themeColor="text1"/>
          <w:spacing w:val="3"/>
        </w:rPr>
        <w:t>subp</w:t>
      </w:r>
      <w:proofErr w:type="spellEnd"/>
      <w:r w:rsidR="00B9083C" w:rsidRPr="00B9083C">
        <w:rPr>
          <w:rFonts w:ascii="Verdana" w:hAnsi="Verdana" w:cs="Segoe UI"/>
          <w:color w:val="000000" w:themeColor="text1"/>
          <w:spacing w:val="3"/>
        </w:rPr>
        <w:t>lots_demo</w:t>
      </w:r>
      <w:r w:rsidR="00B9083C">
        <w:rPr>
          <w:rFonts w:ascii="Verdana" w:hAnsi="Verdana" w:cs="Segoe UI"/>
          <w:color w:val="000000" w:themeColor="text1"/>
          <w:spacing w:val="3"/>
        </w:rPr>
        <w:t xml:space="preserve"> </w:t>
      </w:r>
      <w:r w:rsidR="00B9083C" w:rsidRPr="00B9083C">
        <w:rPr>
          <w:rFonts w:ascii="Verdana" w:hAnsi="Verdana" w:cs="Segoe UI"/>
          <w:color w:val="000000" w:themeColor="text1"/>
          <w:spacing w:val="3"/>
        </w:rPr>
        <w:t>.html</w:t>
      </w:r>
      <w:r w:rsidR="00B9083C">
        <w:rPr>
          <w:rFonts w:ascii="Verdana" w:hAnsi="Verdana" w:cs="Segoe UI"/>
          <w:color w:val="000000" w:themeColor="text1"/>
          <w:spacing w:val="3"/>
        </w:rPr>
        <w:t>)</w:t>
      </w:r>
      <w:r w:rsidRPr="00B9083C">
        <w:rPr>
          <w:rFonts w:ascii="Verdana" w:hAnsi="Verdana" w:cs="Segoe UI"/>
          <w:color w:val="000000" w:themeColor="text1"/>
          <w:spacing w:val="3"/>
        </w:rPr>
        <w:t>.</w:t>
      </w:r>
    </w:p>
    <w:p w:rsidR="00B9083C" w:rsidRDefault="00B9083C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matplotlib.pyplot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pandas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pd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pd.da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te_range(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start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'2021-09-01'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freq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'D'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periods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=8)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fig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axs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plt.subplots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(2, 1)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axs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[0]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[23, 17, 17, 16, 15, 14, 17, 20],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label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'day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temperature'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axs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[1]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[19, 11, 16, 11, 10, 10, 11, 16],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label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'night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temperature'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axs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[0]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.set_title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'Денна'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=10)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axs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[1]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.set_title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'Нічна'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=10)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fig.suptitle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'Температура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в м.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Полтава'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=15)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plt.show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lastRenderedPageBreak/>
        <w:drawing>
          <wp:inline distT="0" distB="0" distL="0" distR="0" wp14:anchorId="0D40E341" wp14:editId="0D5AFC9F">
            <wp:extent cx="3812147" cy="2840667"/>
            <wp:effectExtent l="0" t="0" r="0" b="0"/>
            <wp:docPr id="53" name="Рисунок 53" descr="https://s3.eu-north-1.amazonaws.com/lms.goit.files/b7c90ddd-67f1-4500-a7fe-49be44ee275c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sw2u" descr="https://s3.eu-north-1.amazonaws.com/lms.goit.files/b7c90ddd-67f1-4500-a7fe-49be44ee275cim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004" cy="28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3"/>
        </w:rPr>
        <w:t xml:space="preserve">Налаштування </w:t>
      </w:r>
      <w:proofErr w:type="spellStart"/>
      <w:r w:rsidRPr="00B9083C">
        <w:rPr>
          <w:rStyle w:val="a4"/>
          <w:rFonts w:ascii="Verdana" w:hAnsi="Verdana" w:cs="Segoe UI"/>
          <w:color w:val="000000" w:themeColor="text1"/>
          <w:spacing w:val="3"/>
        </w:rPr>
        <w:t>графіків</w:t>
      </w:r>
      <w:hyperlink r:id="rId21" w:anchor="%D0%BD%D0%B0%D0%BB%D0%B0%D1%88%D1%82%D1%83%D0%B2%D0%B0%D0%BD%D0%BD%D1%8F-%D0%B3%D1%80%D0%B0%D1%84%D1%96%D0%BA%D1%96%D0%B2" w:tgtFrame="_blank" w:history="1">
        <w:r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  <w:proofErr w:type="spellEnd"/>
      </w:hyperlink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Стиль лінії графіка задається через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параметр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linestyle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, який може приймати значення з таблиці</w:t>
      </w:r>
    </w:p>
    <w:p w:rsidR="00A3659D" w:rsidRPr="00B9083C" w:rsidRDefault="00A3659D" w:rsidP="00B9083C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769A2897" wp14:editId="131417FA">
            <wp:extent cx="4428564" cy="2129454"/>
            <wp:effectExtent l="0" t="0" r="0" b="4445"/>
            <wp:docPr id="52" name="Рисунок 52" descr="https://s3.eu-north-1.amazonaws.com/lms.goit.files/265842cc-ffeb-4158-ae09-54a3ccba33ce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xwwr" descr="https://s3.eu-north-1.amazonaws.com/lms.goit.files/265842cc-ffeb-4158-ae09-54a3ccba33ceScreenshot_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766" cy="212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Колір лінії графіка задається через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парам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етр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 w:cs="Segoe UI"/>
          <w:color w:val="000000" w:themeColor="text1"/>
          <w:spacing w:val="3"/>
        </w:rPr>
        <w:t> (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c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 — скорочений варіант). Варіантів встановлення формату, як уже говорилося, - багато. Так можна використовувати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формат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RGB</w:t>
      </w:r>
      <w:r w:rsidRPr="00B9083C">
        <w:rPr>
          <w:rFonts w:ascii="Verdana" w:hAnsi="Verdana" w:cs="Segoe UI"/>
          <w:color w:val="000000" w:themeColor="text1"/>
          <w:spacing w:val="3"/>
        </w:rPr>
        <w:t> або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RGBA</w:t>
      </w:r>
      <w:r w:rsidRPr="00B9083C">
        <w:rPr>
          <w:rFonts w:ascii="Verdana" w:hAnsi="Verdana" w:cs="Segoe UI"/>
          <w:color w:val="000000" w:themeColor="text1"/>
          <w:spacing w:val="3"/>
        </w:rPr>
        <w:t> —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 кортеж значень з плаваючою крапкою в діапазоні [0, 1]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(0.5, 0.6, 0.1)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 або значення в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hex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 форматі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#0a0a0a</w:t>
      </w:r>
      <w:r w:rsidRPr="00B9083C">
        <w:rPr>
          <w:rFonts w:ascii="Verdana" w:hAnsi="Verdana" w:cs="Segoe UI"/>
          <w:color w:val="000000" w:themeColor="text1"/>
          <w:spacing w:val="3"/>
        </w:rPr>
        <w:t>. Також колір можна задати за допомогою набору символів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b, g, r, c, m, y, k, w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matplotlib.pyplot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pandas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pd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pd.da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te_range(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start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"2021-09-01"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freq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"D"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periods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=8)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[23, 17, 17, 16, 15, 14, 17, 20],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label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day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temperature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linestyle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"--"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"#FF5733"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[19, 11, 16, 11, 10, 10, 11, 16],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label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night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temperature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linestyle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":"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"#061358"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lastRenderedPageBreak/>
        <w:t>plt.xlabel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"Дата"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small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midnightblue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plt.ylabel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"Температура"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small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midnightblue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plt.title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"Температура в м. Полтава"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=15)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plt.legend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plt.show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04E893B0" wp14:editId="69766D73">
            <wp:extent cx="4009491" cy="2222350"/>
            <wp:effectExtent l="0" t="0" r="0" b="6985"/>
            <wp:docPr id="51" name="Рисунок 51" descr="https://s3.eu-north-1.amazonaws.com/lms.goit.files/61021893-b308-4b08-ad83-0fa378dfc0d3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28k" descr="https://s3.eu-north-1.amazonaws.com/lms.goit.files/61021893-b308-4b08-ad83-0fa378dfc0d3ima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75" cy="222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Щоб встановити для межі осі інше значення, використовуються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методи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xlim</w:t>
      </w:r>
      <w:r w:rsidRPr="00B9083C">
        <w:rPr>
          <w:rFonts w:ascii="Verdana" w:hAnsi="Verdana" w:cs="Segoe UI"/>
          <w:color w:val="000000" w:themeColor="text1"/>
          <w:spacing w:val="3"/>
        </w:rPr>
        <w:t> та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y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lim</w:t>
      </w:r>
      <w:r w:rsidRPr="00B9083C">
        <w:rPr>
          <w:rFonts w:ascii="Verdana" w:hAnsi="Verdana" w:cs="Segoe UI"/>
          <w:color w:val="000000" w:themeColor="text1"/>
          <w:spacing w:val="3"/>
        </w:rPr>
        <w:t>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Також можна відобразити сітку за допомогою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мето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ду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grid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Товщина лінії визначається значенням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аргументу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lineweight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 (або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пр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осто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lw</w:t>
      </w:r>
      <w:r w:rsidRPr="00B9083C">
        <w:rPr>
          <w:rFonts w:ascii="Verdana" w:hAnsi="Verdana" w:cs="Segoe UI"/>
          <w:color w:val="000000" w:themeColor="text1"/>
          <w:spacing w:val="3"/>
        </w:rPr>
        <w:t>) в пунктах (</w:t>
      </w:r>
      <w:proofErr w:type="spellStart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pt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).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Щоб під час виклику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методу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plot</w:t>
      </w:r>
      <w:r w:rsidRPr="00B9083C">
        <w:rPr>
          <w:rFonts w:ascii="Verdana" w:hAnsi="Verdana" w:cs="Segoe UI"/>
          <w:color w:val="000000" w:themeColor="text1"/>
          <w:spacing w:val="3"/>
        </w:rPr>
        <w:t> в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ключити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марк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ери — це символи, що виводяться в кожній точці даних графіка, потрібно визначити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аргуме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нт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marker</w:t>
      </w:r>
      <w:r w:rsidRPr="00B9083C">
        <w:rPr>
          <w:rFonts w:ascii="Verdana" w:hAnsi="Verdana" w:cs="Segoe UI"/>
          <w:color w:val="000000" w:themeColor="text1"/>
          <w:spacing w:val="3"/>
        </w:rPr>
        <w:t>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Популярні стилі маркерів</w:t>
      </w:r>
    </w:p>
    <w:p w:rsidR="00A3659D" w:rsidRPr="00B9083C" w:rsidRDefault="00A3659D" w:rsidP="00B9083C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7F51BC8D" wp14:editId="7DBB5D03">
            <wp:extent cx="3979571" cy="5442448"/>
            <wp:effectExtent l="0" t="0" r="1905" b="6350"/>
            <wp:docPr id="50" name="Рисунок 50" descr="https://s3.eu-north-1.amazonaws.com/lms.goit.files/7bf1afbb-7a56-4fc1-9ea3-933c9522d990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wsdv" descr="https://s3.eu-north-1.amazonaws.com/lms.goit.files/7bf1afbb-7a56-4fc1-9ea3-933c9522d990Screenshot_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507" cy="544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lastRenderedPageBreak/>
        <w:t>І остаточно гарно оформлений графік буде виглядати так: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matplotlib.pyplot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pandas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pd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pd.da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te_range(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start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"2021-09-01"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freq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"D"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periods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=8)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[23, 17, 17, 16, 15, 14, 17, 20],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label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day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temperature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linestyle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"--"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"#FF5733"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linewidth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=2,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marker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"D"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[19, 11, 16, 11, 10, 10, 11, 16],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label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night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temperature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linestyle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":"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"#061358"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linewidth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=2,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marker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"^"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plt.ylim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(0, 25)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plt.xlabel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"Дата"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small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midnightblue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plt.ylabel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"Температура"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small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midnightblue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plt.title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"Температура в м. Полтава"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fontsize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=15)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plt.legend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plt.grid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plt.show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spacing w:after="0" w:line="240" w:lineRule="auto"/>
        <w:ind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17EC3C98" wp14:editId="5CDD5A79">
            <wp:extent cx="6796518" cy="3937163"/>
            <wp:effectExtent l="0" t="0" r="4445" b="6350"/>
            <wp:docPr id="49" name="Рисунок 49" descr="https://s3.eu-north-1.amazonaws.com/lms.goit.files/ad41cef0-1d17-49a1-aace-be4de7a315e5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zyac" descr="https://s3.eu-north-1.amazonaws.com/lms.goit.files/ad41cef0-1d17-49a1-aace-be4de7a315e5imag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932" cy="393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B9083C" w:rsidRDefault="00B9083C" w:rsidP="00B9083C">
      <w:pPr>
        <w:pStyle w:val="a3"/>
        <w:spacing w:before="0" w:beforeAutospacing="0" w:after="0" w:afterAutospacing="0"/>
        <w:ind w:firstLine="284"/>
        <w:jc w:val="both"/>
        <w:rPr>
          <w:rStyle w:val="a4"/>
          <w:rFonts w:ascii="Verdana" w:hAnsi="Verdana" w:cs="Segoe UI"/>
          <w:color w:val="000000" w:themeColor="text1"/>
          <w:spacing w:val="8"/>
        </w:rPr>
      </w:pPr>
    </w:p>
    <w:p w:rsidR="00B9083C" w:rsidRDefault="00B9083C" w:rsidP="00B9083C">
      <w:pPr>
        <w:pStyle w:val="a3"/>
        <w:spacing w:before="0" w:beforeAutospacing="0" w:after="0" w:afterAutospacing="0"/>
        <w:ind w:firstLine="284"/>
        <w:jc w:val="both"/>
        <w:rPr>
          <w:rStyle w:val="a4"/>
          <w:rFonts w:ascii="Verdana" w:hAnsi="Verdana" w:cs="Segoe UI"/>
          <w:color w:val="000000" w:themeColor="text1"/>
          <w:spacing w:val="8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8"/>
        </w:rPr>
        <w:lastRenderedPageBreak/>
        <w:t>Стовпчикові діаграми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30" w:anchor="%D1%81%D1%82%D0%BE%D0%B2%D0%BF%D1%87%D0%B8%D0%BA%D0%BE%D0%B2%D1%96-%D0%B4%D1%96%D0%B0%D0%B3%D1%80%D0%B0%D0%BC%D0%B8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Для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створення стовпчикової діаграми використовується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мет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>од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bar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 (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barh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)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модуля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pyplo</w:t>
      </w:r>
      <w:proofErr w:type="spellEnd"/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, який формує графік із прямокутних смуг, що визначаються їх лівою межею та висотою.</w:t>
      </w:r>
    </w:p>
    <w:p w:rsidR="00A3659D" w:rsidRPr="00B9083C" w:rsidRDefault="00A3659D" w:rsidP="00210039">
      <w:pPr>
        <w:numPr>
          <w:ilvl w:val="0"/>
          <w:numId w:val="3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bar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вертика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льна стовпчаста діаграма;</w:t>
      </w:r>
    </w:p>
    <w:p w:rsidR="00A3659D" w:rsidRPr="00B9083C" w:rsidRDefault="00A3659D" w:rsidP="00210039">
      <w:pPr>
        <w:numPr>
          <w:ilvl w:val="0"/>
          <w:numId w:val="3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barh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горизонт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альна стовпчаста діаграма.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За замовчуванням значення ширини прямокутників дорівнює 0.8, але воно змінюється за допомогою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аргум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енту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width</w:t>
      </w:r>
      <w:r w:rsidRPr="00B9083C">
        <w:rPr>
          <w:rFonts w:ascii="Verdana" w:hAnsi="Verdana" w:cs="Segoe UI"/>
          <w:color w:val="000000" w:themeColor="text1"/>
          <w:spacing w:val="3"/>
        </w:rPr>
        <w:t>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Параметри, що визначають стовпчикову діаграму.</w:t>
      </w:r>
    </w:p>
    <w:p w:rsidR="00A3659D" w:rsidRPr="00B9083C" w:rsidRDefault="00A3659D" w:rsidP="00345FF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32E4CA32" wp14:editId="0E2DABC5">
            <wp:extent cx="5156489" cy="3753886"/>
            <wp:effectExtent l="0" t="0" r="6350" b="0"/>
            <wp:docPr id="48" name="Рисунок 48" descr="https://s3.eu-north-1.amazonaws.com/lms.goit.files/6eee5e7a-79a1-4595-8433-29309931df55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nuh3" descr="https://s3.eu-north-1.amazonaws.com/lms.goit.files/6eee5e7a-79a1-4595-8433-29309931df55Screenshot_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63" cy="375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Приклад: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matplotlib</w:t>
      </w:r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.pyplot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.bar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r w:rsidRPr="00B9083C">
        <w:rPr>
          <w:rStyle w:val="hljs-selector-attr"/>
          <w:rFonts w:ascii="Verdana" w:hAnsi="Verdana"/>
          <w:color w:val="000000" w:themeColor="text1"/>
          <w:spacing w:val="3"/>
          <w:sz w:val="24"/>
          <w:szCs w:val="24"/>
        </w:rPr>
        <w:t>[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"США"</w:t>
      </w:r>
      <w:r w:rsidRPr="00B9083C">
        <w:rPr>
          <w:rStyle w:val="hljs-selector-attr"/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"Китай"</w:t>
      </w:r>
      <w:r w:rsidRPr="00B9083C">
        <w:rPr>
          <w:rStyle w:val="hljs-selector-attr"/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"Японія"</w:t>
      </w:r>
      <w:r w:rsidRPr="00B9083C">
        <w:rPr>
          <w:rStyle w:val="hljs-selector-attr"/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"Велика Британія"</w:t>
      </w:r>
      <w:r w:rsidRPr="00B9083C">
        <w:rPr>
          <w:rStyle w:val="hljs-selector-attr"/>
          <w:rFonts w:ascii="Verdana" w:hAnsi="Verdana"/>
          <w:color w:val="000000" w:themeColor="text1"/>
          <w:spacing w:val="3"/>
          <w:sz w:val="24"/>
          <w:szCs w:val="24"/>
        </w:rPr>
        <w:t>]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r w:rsidRPr="00B9083C">
        <w:rPr>
          <w:rStyle w:val="hljs-selector-attr"/>
          <w:rFonts w:ascii="Verdana" w:hAnsi="Verdana"/>
          <w:color w:val="000000" w:themeColor="text1"/>
          <w:spacing w:val="3"/>
          <w:sz w:val="24"/>
          <w:szCs w:val="24"/>
        </w:rPr>
        <w:t>[39, 38, 27, 22]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[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"b"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"r"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"y"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"g"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],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.xlabel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"Країна"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fontsize=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small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midnightblue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.ylabel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"Кількість"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fontsize=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small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midnightblue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.title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"Золоті медалі: Літня олімпіада Токіо 2020"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 fontsize=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15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345FFD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.show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345FF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0923629C" wp14:editId="2D8ABD6F">
            <wp:extent cx="3393583" cy="2544393"/>
            <wp:effectExtent l="0" t="0" r="0" b="8890"/>
            <wp:docPr id="47" name="Рисунок 47" descr="https://s3.eu-north-1.amazonaws.com/lms.goit.files/74436d4e-8688-4966-8616-f3da24dbcbea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lhx" descr="https://s3.eu-north-1.amazonaws.com/lms.goit.files/74436d4e-8688-4966-8616-f3da24dbcbeaimag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272" cy="25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8"/>
        </w:rPr>
        <w:lastRenderedPageBreak/>
        <w:t>Кругові діаграми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35" w:anchor="%D0%BA%D1%80%D1%83%D0%B3%D0%BE%D0%B2%D1%96-%D0%B4%D1%96%D0%B0%D0%B3%D1%80%D0%B0%D0%BC%D0%B8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Кругову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або секторну діаграму можна побудувати за допомогою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мет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>оду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pie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. Значення нормалізуються за їх сумою, якщо ця сума більша за 1, інакше значення безпосередньо інтерпретуються як частки.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Аргументи для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мет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оду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pie</w:t>
      </w:r>
    </w:p>
    <w:p w:rsidR="00A3659D" w:rsidRPr="00B9083C" w:rsidRDefault="00A3659D" w:rsidP="00345FF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3E921F18" wp14:editId="06BFB869">
            <wp:extent cx="5821250" cy="3714166"/>
            <wp:effectExtent l="0" t="0" r="8255" b="635"/>
            <wp:docPr id="46" name="Рисунок 46" descr="https://s3.eu-north-1.amazonaws.com/lms.goit.files/42fdc5cb-9761-4072-afba-f2646460bbaf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f1g" descr="https://s3.eu-north-1.amazonaws.com/lms.goit.files/42fdc5cb-9761-4072-afba-f2646460bbafScreenshot_2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110" cy="371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Як приклад побудуємо кругову діаграму розподілу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програміс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тів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Python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 за посадами з другого домашнього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завдан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ня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pandas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matplotlib.pyplot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labels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[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Junior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Software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Engineer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Senior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Software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Engineer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Software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Engineer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System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Architect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Technical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Lead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]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[63, 31, 100, 2, 11]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explode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[0.15, 0, 0, 0, 0]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plt.pie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labels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=labels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shadow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literal"/>
          <w:rFonts w:ascii="Verdana" w:hAnsi="Verdana"/>
          <w:color w:val="000000" w:themeColor="text1"/>
          <w:spacing w:val="3"/>
          <w:sz w:val="24"/>
          <w:szCs w:val="24"/>
        </w:rPr>
        <w:t>True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explode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=explode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autopct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"%.2f%%"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pctdistance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=1.15,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 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labeldistance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=1.35,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plt.show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345FF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lastRenderedPageBreak/>
        <w:drawing>
          <wp:inline distT="0" distB="0" distL="0" distR="0" wp14:anchorId="04123BB6" wp14:editId="4A8964FF">
            <wp:extent cx="4208413" cy="3155324"/>
            <wp:effectExtent l="0" t="0" r="1905" b="6985"/>
            <wp:docPr id="45" name="Рисунок 45" descr="https://s3.eu-north-1.amazonaws.com/lms.goit.files/9195446b-bde2-4923-b279-85af7c85c4f0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s48u" descr="https://s3.eu-north-1.amazonaws.com/lms.goit.files/9195446b-bde2-4923-b279-85af7c85c4f0imag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413" cy="315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8"/>
        </w:rPr>
        <w:t xml:space="preserve">Діаграми в полярних </w:t>
      </w:r>
      <w:proofErr w:type="spellStart"/>
      <w:r w:rsidRPr="00B9083C">
        <w:rPr>
          <w:rStyle w:val="a4"/>
          <w:rFonts w:ascii="Verdana" w:hAnsi="Verdana" w:cs="Segoe UI"/>
          <w:color w:val="000000" w:themeColor="text1"/>
          <w:spacing w:val="8"/>
        </w:rPr>
        <w:t>координатах</w:t>
      </w:r>
      <w:hyperlink r:id="rId40" w:anchor="%D0%B4%D1%96%D0%B0%D0%B3%D1%80%D0%B0%D0%BC%D0%B8-%D0%B2-%D0%BF%D0%BE%D0%BB%D1%8F%D1%80%D0%BD%D0%B8%D1%85-%D0%BA%D0%BE%D0%BE%D1%80%D0%B4%D0%B8%D0%BD%D0%B0%D1%82%D0%B0%D1%85" w:tgtFrame="_blank" w:history="1">
        <w:r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  <w:proofErr w:type="spellEnd"/>
      </w:hyperlink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Для отримання графіка в полярних координатах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(r,θ)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 використовується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метод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pola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, в який передаються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аргум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енти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theta</w:t>
      </w:r>
      <w:r w:rsidRPr="00B9083C">
        <w:rPr>
          <w:rFonts w:ascii="Verdana" w:hAnsi="Verdana" w:cs="Segoe UI"/>
          <w:color w:val="000000" w:themeColor="text1"/>
          <w:spacing w:val="3"/>
        </w:rPr>
        <w:t> (незалежна змінна) і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</w:t>
      </w:r>
      <w:r w:rsidRPr="00B9083C">
        <w:rPr>
          <w:rFonts w:ascii="Verdana" w:hAnsi="Verdana" w:cs="Segoe UI"/>
          <w:color w:val="000000" w:themeColor="text1"/>
          <w:spacing w:val="3"/>
        </w:rPr>
        <w:t>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Побудуємо, наприклад, графік полярної троянди: </w:t>
      </w:r>
      <w:r w:rsidRPr="00B9083C">
        <w:rPr>
          <w:rStyle w:val="katex-mathml"/>
          <w:rFonts w:ascii="Cambria Math" w:hAnsi="Cambria Math" w:cs="Cambria Math"/>
          <w:color w:val="000000" w:themeColor="text1"/>
          <w:spacing w:val="3"/>
          <w:bdr w:val="none" w:sz="0" w:space="0" w:color="auto" w:frame="1"/>
        </w:rPr>
        <w:t>𝑟</w:t>
      </w:r>
      <w:r w:rsidRPr="00B9083C">
        <w:rPr>
          <w:rStyle w:val="katex-mathml"/>
          <w:rFonts w:ascii="Verdana" w:hAnsi="Verdana"/>
          <w:color w:val="000000" w:themeColor="text1"/>
          <w:spacing w:val="3"/>
          <w:bdr w:val="none" w:sz="0" w:space="0" w:color="auto" w:frame="1"/>
        </w:rPr>
        <w:t>(</w:t>
      </w:r>
      <w:r w:rsidRPr="00B9083C">
        <w:rPr>
          <w:rStyle w:val="katex-mathml"/>
          <w:rFonts w:ascii="Cambria Math" w:hAnsi="Cambria Math" w:cs="Cambria Math"/>
          <w:color w:val="000000" w:themeColor="text1"/>
          <w:spacing w:val="3"/>
          <w:bdr w:val="none" w:sz="0" w:space="0" w:color="auto" w:frame="1"/>
        </w:rPr>
        <w:t>𝜃</w:t>
      </w:r>
      <w:r w:rsidRPr="00B9083C">
        <w:rPr>
          <w:rStyle w:val="katex-mathml"/>
          <w:rFonts w:ascii="Verdana" w:hAnsi="Verdana"/>
          <w:color w:val="000000" w:themeColor="text1"/>
          <w:spacing w:val="3"/>
          <w:bdr w:val="none" w:sz="0" w:space="0" w:color="auto" w:frame="1"/>
        </w:rPr>
        <w:t>)</w:t>
      </w:r>
      <w:proofErr w:type="spellStart"/>
      <w:r w:rsidRPr="00B9083C">
        <w:rPr>
          <w:rStyle w:val="katex-mathml"/>
          <w:rFonts w:ascii="Verdana" w:hAnsi="Verdana"/>
          <w:color w:val="000000" w:themeColor="text1"/>
          <w:spacing w:val="3"/>
          <w:bdr w:val="none" w:sz="0" w:space="0" w:color="auto" w:frame="1"/>
        </w:rPr>
        <w:t>=sin</w:t>
      </w:r>
      <w:r w:rsidRPr="00B9083C">
        <w:rPr>
          <w:rStyle w:val="katex-mathml"/>
          <w:rFonts w:ascii="Cambria Math" w:hAnsi="Cambria Math" w:cs="Cambria Math"/>
          <w:color w:val="000000" w:themeColor="text1"/>
          <w:spacing w:val="3"/>
          <w:bdr w:val="none" w:sz="0" w:space="0" w:color="auto" w:frame="1"/>
        </w:rPr>
        <w:t>⁡</w:t>
      </w:r>
      <w:proofErr w:type="spellEnd"/>
      <w:r w:rsidRPr="00B9083C">
        <w:rPr>
          <w:rStyle w:val="katex-mathml"/>
          <w:rFonts w:ascii="Verdana" w:hAnsi="Verdana"/>
          <w:color w:val="000000" w:themeColor="text1"/>
          <w:spacing w:val="3"/>
          <w:bdr w:val="none" w:sz="0" w:space="0" w:color="auto" w:frame="1"/>
        </w:rPr>
        <w:t>(6</w:t>
      </w:r>
      <w:r w:rsidRPr="00B9083C">
        <w:rPr>
          <w:rStyle w:val="katex-mathml"/>
          <w:rFonts w:ascii="Cambria Math" w:hAnsi="Cambria Math" w:cs="Cambria Math"/>
          <w:color w:val="000000" w:themeColor="text1"/>
          <w:spacing w:val="3"/>
          <w:bdr w:val="none" w:sz="0" w:space="0" w:color="auto" w:frame="1"/>
        </w:rPr>
        <w:t>𝜃</w:t>
      </w:r>
      <w:r w:rsidRPr="00B9083C">
        <w:rPr>
          <w:rStyle w:val="katex-mathml"/>
          <w:rFonts w:ascii="Verdana" w:hAnsi="Verdana"/>
          <w:color w:val="000000" w:themeColor="text1"/>
          <w:spacing w:val="3"/>
          <w:bdr w:val="none" w:sz="0" w:space="0" w:color="auto" w:frame="1"/>
        </w:rPr>
        <w:t>)</w:t>
      </w:r>
      <w:r w:rsidRPr="00B9083C">
        <w:rPr>
          <w:rStyle w:val="mord"/>
          <w:rFonts w:ascii="Verdana" w:hAnsi="Verdana"/>
          <w:i/>
          <w:iCs/>
          <w:color w:val="000000" w:themeColor="text1"/>
          <w:spacing w:val="3"/>
        </w:rPr>
        <w:t>r</w:t>
      </w:r>
      <w:r w:rsidRPr="00B9083C">
        <w:rPr>
          <w:rStyle w:val="mopen"/>
          <w:rFonts w:ascii="Verdana" w:hAnsi="Verdana"/>
          <w:color w:val="000000" w:themeColor="text1"/>
          <w:spacing w:val="3"/>
        </w:rPr>
        <w:t>(</w:t>
      </w:r>
      <w:r w:rsidRPr="00B9083C">
        <w:rPr>
          <w:rStyle w:val="mord"/>
          <w:rFonts w:ascii="Verdana" w:hAnsi="Verdana"/>
          <w:i/>
          <w:iCs/>
          <w:color w:val="000000" w:themeColor="text1"/>
          <w:spacing w:val="3"/>
        </w:rPr>
        <w:t>θ</w:t>
      </w:r>
      <w:r w:rsidRPr="00B9083C">
        <w:rPr>
          <w:rStyle w:val="mclose"/>
          <w:rFonts w:ascii="Verdana" w:hAnsi="Verdana"/>
          <w:color w:val="000000" w:themeColor="text1"/>
          <w:spacing w:val="3"/>
        </w:rPr>
        <w:t>)</w:t>
      </w:r>
      <w:proofErr w:type="spellStart"/>
      <w:r w:rsidRPr="00B9083C">
        <w:rPr>
          <w:rStyle w:val="mrel"/>
          <w:rFonts w:ascii="Verdana" w:hAnsi="Verdana"/>
          <w:color w:val="000000" w:themeColor="text1"/>
          <w:spacing w:val="3"/>
        </w:rPr>
        <w:t>=</w:t>
      </w:r>
      <w:r w:rsidRPr="00B9083C">
        <w:rPr>
          <w:rStyle w:val="mop"/>
          <w:rFonts w:ascii="Verdana" w:hAnsi="Verdana"/>
          <w:color w:val="000000" w:themeColor="text1"/>
          <w:spacing w:val="3"/>
        </w:rPr>
        <w:t>sin</w:t>
      </w:r>
      <w:proofErr w:type="spellEnd"/>
      <w:r w:rsidRPr="00B9083C">
        <w:rPr>
          <w:rStyle w:val="mopen"/>
          <w:rFonts w:ascii="Verdana" w:hAnsi="Verdana"/>
          <w:color w:val="000000" w:themeColor="text1"/>
          <w:spacing w:val="3"/>
        </w:rPr>
        <w:t>(</w:t>
      </w:r>
      <w:r w:rsidRPr="00B9083C">
        <w:rPr>
          <w:rStyle w:val="mord"/>
          <w:rFonts w:ascii="Verdana" w:hAnsi="Verdana"/>
          <w:color w:val="000000" w:themeColor="text1"/>
          <w:spacing w:val="3"/>
        </w:rPr>
        <w:t>6</w:t>
      </w:r>
      <w:r w:rsidRPr="00B9083C">
        <w:rPr>
          <w:rStyle w:val="mord"/>
          <w:rFonts w:ascii="Verdana" w:hAnsi="Verdana"/>
          <w:i/>
          <w:iCs/>
          <w:color w:val="000000" w:themeColor="text1"/>
          <w:spacing w:val="3"/>
        </w:rPr>
        <w:t>θ</w:t>
      </w:r>
      <w:r w:rsidRPr="00B9083C">
        <w:rPr>
          <w:rStyle w:val="mclose"/>
          <w:rFonts w:ascii="Verdana" w:hAnsi="Verdana"/>
          <w:color w:val="000000" w:themeColor="text1"/>
          <w:spacing w:val="3"/>
        </w:rPr>
        <w:t>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matplotlib.pyplot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numpy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builtin"/>
          <w:rFonts w:ascii="Verdana" w:hAnsi="Verdana"/>
          <w:color w:val="000000" w:themeColor="text1"/>
          <w:spacing w:val="3"/>
          <w:sz w:val="24"/>
          <w:szCs w:val="24"/>
        </w:rPr>
        <w:t>np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theta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Style w:val="hljs-builtin"/>
          <w:rFonts w:ascii="Verdana" w:hAnsi="Verdana"/>
          <w:color w:val="000000" w:themeColor="text1"/>
          <w:spacing w:val="3"/>
          <w:sz w:val="24"/>
          <w:szCs w:val="24"/>
        </w:rPr>
        <w:t>np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.linspace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0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2.0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* </w:t>
      </w:r>
      <w:proofErr w:type="spellStart"/>
      <w:r w:rsidRPr="00B9083C">
        <w:rPr>
          <w:rStyle w:val="hljs-builtin"/>
          <w:rFonts w:ascii="Verdana" w:hAnsi="Verdana"/>
          <w:color w:val="000000" w:themeColor="text1"/>
          <w:spacing w:val="3"/>
          <w:sz w:val="24"/>
          <w:szCs w:val="24"/>
        </w:rPr>
        <w:t>np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.pi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1000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r = </w:t>
      </w:r>
      <w:proofErr w:type="spellStart"/>
      <w:r w:rsidRPr="00B9083C">
        <w:rPr>
          <w:rStyle w:val="hljs-builtin"/>
          <w:rFonts w:ascii="Verdana" w:hAnsi="Verdana"/>
          <w:color w:val="000000" w:themeColor="text1"/>
          <w:spacing w:val="3"/>
          <w:sz w:val="24"/>
          <w:szCs w:val="24"/>
        </w:rPr>
        <w:t>np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</w:t>
      </w:r>
      <w:r w:rsidRPr="00B9083C">
        <w:rPr>
          <w:rStyle w:val="hljs-builtin"/>
          <w:rFonts w:ascii="Verdana" w:hAnsi="Verdana"/>
          <w:color w:val="000000" w:themeColor="text1"/>
          <w:spacing w:val="3"/>
          <w:sz w:val="24"/>
          <w:szCs w:val="24"/>
        </w:rPr>
        <w:t>sin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6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*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theta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</w:t>
      </w:r>
      <w:r w:rsidRPr="00B9083C">
        <w:rPr>
          <w:rStyle w:val="hljs-builtin"/>
          <w:rFonts w:ascii="Verdana" w:hAnsi="Verdana"/>
          <w:color w:val="000000" w:themeColor="text1"/>
          <w:spacing w:val="3"/>
          <w:sz w:val="24"/>
          <w:szCs w:val="24"/>
        </w:rPr>
        <w:t>polar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theta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 r)</w:t>
      </w:r>
    </w:p>
    <w:p w:rsidR="00A3659D" w:rsidRPr="00B9083C" w:rsidRDefault="00A3659D" w:rsidP="00345FFD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</w:t>
      </w:r>
      <w:r w:rsidRPr="00B9083C">
        <w:rPr>
          <w:rStyle w:val="hljs-builtin"/>
          <w:rFonts w:ascii="Verdana" w:hAnsi="Verdana"/>
          <w:color w:val="000000" w:themeColor="text1"/>
          <w:spacing w:val="3"/>
          <w:sz w:val="24"/>
          <w:szCs w:val="24"/>
        </w:rPr>
        <w:t>show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345FF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13F4671A" wp14:editId="22240978">
            <wp:extent cx="3673932" cy="2754588"/>
            <wp:effectExtent l="0" t="0" r="3175" b="8255"/>
            <wp:docPr id="44" name="Рисунок 44" descr="https://s3.eu-north-1.amazonaws.com/lms.goit.files/634284d5-96b3-46a3-b896-d3c42dc8e9a9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wut4" descr="https://s3.eu-north-1.amazonaws.com/lms.goit.files/634284d5-96b3-46a3-b896-d3c42dc8e9a9imag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342" cy="275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8"/>
        </w:rPr>
        <w:t>Тривимірні графіки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42" w:anchor="%D1%82%D1%80%D0%B8%D0%B2%D0%B8%D0%BC%D1%96%D1%80%D0%BD%D1%96-%D0%B3%D1%80%D0%B0%D1%84%D1%96%D0%BA%D0%B8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Бібліотека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Matplotlib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підтримує побудову тривимірних графіків. Для створення тривимірного графіка необхідно імпортувати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об'єкт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</w:t>
      </w:r>
      <w:proofErr w:type="spellEnd"/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xes3D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 з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модуля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mpl_toolkits.mp</w:t>
      </w:r>
      <w:proofErr w:type="spellEnd"/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lot3d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 і визначити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аргумент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projection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 вну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трішнього графіка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зн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>аченням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3d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: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matplotlib.pyplot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from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mpl_toolkits.mpl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ot3d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Axes3D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fig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plt.figure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ax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fig.add_subpl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ot(projection=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'3d'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3"/>
        </w:rPr>
        <w:lastRenderedPageBreak/>
        <w:t>Лінійний графік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43" w:anchor="%D0%BB%D1%96%D0%BD%D1%96%D0%B9%D0%BD%D0%B8%D0%B9-%D0%B3%D1%80%D0%B0%D1%84%D1%96%D0%BA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Приклад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рівняння спіралі у тривимірному просторі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numpy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np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matplotlib.pyplot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from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mpl_toolkits.mpl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ot3d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Axes3D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fig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plt.figure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ax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fig.add_subpl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ot(projection="3d")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the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ta_max =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8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*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np.pi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n =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1000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theta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np.linspace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0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the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ta_max, n)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x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theta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z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np.sin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theta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y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np.cos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theta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ax.plot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(x, y, z, "g")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</w:t>
      </w:r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show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345FFD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Параметри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функції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plo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</w:t>
      </w:r>
      <w:r w:rsidRPr="00B9083C">
        <w:rPr>
          <w:rFonts w:ascii="Verdana" w:hAnsi="Verdana" w:cs="Segoe UI"/>
          <w:color w:val="000000" w:themeColor="text1"/>
          <w:spacing w:val="3"/>
        </w:rPr>
        <w:t> масиви з координатами точок по осях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 w:cs="Segoe UI"/>
          <w:color w:val="000000" w:themeColor="text1"/>
          <w:spacing w:val="3"/>
        </w:rPr>
        <w:t>,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 w:cs="Segoe UI"/>
          <w:color w:val="000000" w:themeColor="text1"/>
          <w:spacing w:val="3"/>
        </w:rPr>
        <w:t> т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а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z</w:t>
      </w:r>
    </w:p>
    <w:p w:rsidR="00A3659D" w:rsidRPr="00B9083C" w:rsidRDefault="00A3659D" w:rsidP="00345FF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5B8BFCD6" wp14:editId="246F7915">
            <wp:extent cx="4036641" cy="3026535"/>
            <wp:effectExtent l="0" t="0" r="2540" b="2540"/>
            <wp:docPr id="43" name="Рисунок 43" descr="https://s3.eu-north-1.amazonaws.com/lms.goit.files/aadc6bdf-65f4-4bc0-8fcb-78ff5ddf1cf3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d213" descr="https://s3.eu-north-1.amazonaws.com/lms.goit.files/aadc6bdf-65f4-4bc0-8fcb-78ff5ddf1cf3imag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41" cy="3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3"/>
        </w:rPr>
        <w:t>Діаграма розсіювання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46" w:anchor="%D0%B4%D1%96%D0%B0%D0%B3%D1%80%D0%B0%D0%BC%D0%B0-%D1%80%D0%BE%D0%B7%D1%81%D1%96%D1%8E%D0%B2%D0%B0%D0%BD%D0%BD%D1%8F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Для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побудови тривимірної діаграми розсіювання використовується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функція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scatter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 з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Axes</w:t>
      </w:r>
      <w:proofErr w:type="spellEnd"/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3D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. Крім параметрів масивів з координатами точок по осях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,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 т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>а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z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, вона приймає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пар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>аметр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 з розмірами маркера, що дорівнює за замовчуванням 20, який може бути масивом розмірів для кожного маркера. 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Покажемо побудову на прикладі.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matplotlib</w:t>
      </w:r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.pyplot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from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mpl_toolkits</w:t>
      </w:r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.mpl</w:t>
      </w:r>
      <w:proofErr w:type="spellEnd"/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ot3d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Axes3D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fig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.figure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ax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fig</w:t>
      </w:r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.add_subpl</w:t>
      </w:r>
      <w:proofErr w:type="spellEnd"/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ot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(projection=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"3d"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x = </w:t>
      </w:r>
      <w:r w:rsidRPr="00B9083C">
        <w:rPr>
          <w:rStyle w:val="hljs-selector-attr"/>
          <w:rFonts w:ascii="Verdana" w:hAnsi="Verdana"/>
          <w:color w:val="000000" w:themeColor="text1"/>
          <w:spacing w:val="3"/>
          <w:sz w:val="24"/>
          <w:szCs w:val="24"/>
        </w:rPr>
        <w:t>[5, 10, 15, 20]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z = </w:t>
      </w:r>
      <w:r w:rsidRPr="00B9083C">
        <w:rPr>
          <w:rStyle w:val="hljs-selector-attr"/>
          <w:rFonts w:ascii="Verdana" w:hAnsi="Verdana"/>
          <w:color w:val="000000" w:themeColor="text1"/>
          <w:spacing w:val="3"/>
          <w:sz w:val="24"/>
          <w:szCs w:val="24"/>
        </w:rPr>
        <w:t>[10, 0, 5, 15]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y = </w:t>
      </w:r>
      <w:r w:rsidRPr="00B9083C">
        <w:rPr>
          <w:rStyle w:val="hljs-selector-attr"/>
          <w:rFonts w:ascii="Verdana" w:hAnsi="Verdana"/>
          <w:color w:val="000000" w:themeColor="text1"/>
          <w:spacing w:val="3"/>
          <w:sz w:val="24"/>
          <w:szCs w:val="24"/>
        </w:rPr>
        <w:t>[0, 10, 5, 25]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s = </w:t>
      </w:r>
      <w:r w:rsidRPr="00B9083C">
        <w:rPr>
          <w:rStyle w:val="hljs-selector-attr"/>
          <w:rFonts w:ascii="Verdana" w:hAnsi="Verdana"/>
          <w:color w:val="000000" w:themeColor="text1"/>
          <w:spacing w:val="3"/>
          <w:sz w:val="24"/>
          <w:szCs w:val="24"/>
        </w:rPr>
        <w:t>[150, 130, 30, 160]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ax</w:t>
      </w:r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.scatter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(x, y, z,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s=s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.show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345FF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lastRenderedPageBreak/>
        <w:drawing>
          <wp:inline distT="0" distB="0" distL="0" distR="0" wp14:anchorId="6384DE36" wp14:editId="7B4DB7AC">
            <wp:extent cx="3629468" cy="2721251"/>
            <wp:effectExtent l="0" t="0" r="9525" b="3175"/>
            <wp:docPr id="42" name="Рисунок 42" descr="https://s3.eu-north-1.amazonaws.com/lms.goit.files/d0055785-2f4c-47ba-a1f5-63c2158b305d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uc" descr="https://s3.eu-north-1.amazonaws.com/lms.goit.files/d0055785-2f4c-47ba-a1f5-63c2158b305dimag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389" cy="272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3"/>
        </w:rPr>
        <w:t>Каркасна поверхня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49" w:anchor="%D0%BA%D0%B0%D1%80%D0%BA%D0%B0%D1%81%D0%BD%D0%B0-%D0%BF%D0%BE%D0%B2%D0%B5%D1%80%D1%85%D0%BD%D1%8F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Для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побудови каркасної поверхні використовується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функція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plot_wireframe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 з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Axes</w:t>
      </w:r>
      <w:proofErr w:type="spellEnd"/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3D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matplotlib.pyplot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from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mpl_toolkits.mpl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ot3d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axes3d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numpy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np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fig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plt.figure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ax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fig.add_subpl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ot(projection=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"3d"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grid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np.arange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-10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10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0.5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y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np.meshgrid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grid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grid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z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x **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2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* y **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2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+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2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ax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.plot_w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ireframe(x, y, z)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plt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.show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Ми будуємо поверхню для рівняння </w:t>
      </w:r>
      <w:r w:rsidRPr="00B9083C">
        <w:rPr>
          <w:rStyle w:val="katex-mathml"/>
          <w:rFonts w:ascii="Cambria Math" w:hAnsi="Cambria Math" w:cs="Cambria Math"/>
          <w:color w:val="000000" w:themeColor="text1"/>
          <w:spacing w:val="3"/>
          <w:bdr w:val="none" w:sz="0" w:space="0" w:color="auto" w:frame="1"/>
        </w:rPr>
        <w:t>𝑦</w:t>
      </w:r>
      <w:r w:rsidRPr="00B9083C">
        <w:rPr>
          <w:rStyle w:val="katex-mathml"/>
          <w:rFonts w:ascii="Verdana" w:hAnsi="Verdana"/>
          <w:color w:val="000000" w:themeColor="text1"/>
          <w:spacing w:val="3"/>
          <w:bdr w:val="none" w:sz="0" w:space="0" w:color="auto" w:frame="1"/>
        </w:rPr>
        <w:t>=</w:t>
      </w:r>
      <w:r w:rsidRPr="00B9083C">
        <w:rPr>
          <w:rStyle w:val="katex-mathml"/>
          <w:rFonts w:ascii="Cambria Math" w:hAnsi="Cambria Math" w:cs="Cambria Math"/>
          <w:color w:val="000000" w:themeColor="text1"/>
          <w:spacing w:val="3"/>
          <w:bdr w:val="none" w:sz="0" w:space="0" w:color="auto" w:frame="1"/>
        </w:rPr>
        <w:t>𝑥</w:t>
      </w:r>
      <w:r w:rsidRPr="00B9083C">
        <w:rPr>
          <w:rStyle w:val="katex-mathml"/>
          <w:rFonts w:ascii="Verdana" w:hAnsi="Verdana"/>
          <w:color w:val="000000" w:themeColor="text1"/>
          <w:spacing w:val="3"/>
          <w:bdr w:val="none" w:sz="0" w:space="0" w:color="auto" w:frame="1"/>
        </w:rPr>
        <w:t>2</w:t>
      </w:r>
      <w:r w:rsidRPr="00B9083C">
        <w:rPr>
          <w:rStyle w:val="katex-mathml"/>
          <w:rFonts w:ascii="Cambria Math" w:hAnsi="Cambria Math" w:cs="Cambria Math"/>
          <w:color w:val="000000" w:themeColor="text1"/>
          <w:spacing w:val="3"/>
          <w:bdr w:val="none" w:sz="0" w:space="0" w:color="auto" w:frame="1"/>
        </w:rPr>
        <w:t>𝑦</w:t>
      </w:r>
      <w:r w:rsidRPr="00B9083C">
        <w:rPr>
          <w:rStyle w:val="katex-mathml"/>
          <w:rFonts w:ascii="Verdana" w:hAnsi="Verdana"/>
          <w:color w:val="000000" w:themeColor="text1"/>
          <w:spacing w:val="3"/>
          <w:bdr w:val="none" w:sz="0" w:space="0" w:color="auto" w:frame="1"/>
        </w:rPr>
        <w:t>2+2</w:t>
      </w:r>
      <w:r w:rsidRPr="00B9083C">
        <w:rPr>
          <w:rStyle w:val="mord"/>
          <w:rFonts w:ascii="Verdana" w:hAnsi="Verdana"/>
          <w:i/>
          <w:iCs/>
          <w:color w:val="000000" w:themeColor="text1"/>
          <w:spacing w:val="3"/>
        </w:rPr>
        <w:t>y</w:t>
      </w:r>
      <w:r w:rsidRPr="00B9083C">
        <w:rPr>
          <w:rStyle w:val="mrel"/>
          <w:rFonts w:ascii="Verdana" w:hAnsi="Verdana"/>
          <w:color w:val="000000" w:themeColor="text1"/>
          <w:spacing w:val="3"/>
        </w:rPr>
        <w:t>=</w:t>
      </w:r>
      <w:r w:rsidRPr="00B9083C">
        <w:rPr>
          <w:rStyle w:val="mord"/>
          <w:rFonts w:ascii="Verdana" w:hAnsi="Verdana"/>
          <w:i/>
          <w:iCs/>
          <w:color w:val="000000" w:themeColor="text1"/>
          <w:spacing w:val="3"/>
        </w:rPr>
        <w:t>x</w:t>
      </w:r>
      <w:r w:rsidRPr="00B9083C">
        <w:rPr>
          <w:rStyle w:val="mord"/>
          <w:rFonts w:ascii="Verdana" w:hAnsi="Verdana"/>
          <w:color w:val="000000" w:themeColor="text1"/>
          <w:spacing w:val="3"/>
        </w:rPr>
        <w:t>2</w:t>
      </w:r>
      <w:r w:rsidRPr="00B9083C">
        <w:rPr>
          <w:rStyle w:val="mord"/>
          <w:rFonts w:ascii="Verdana" w:hAnsi="Verdana"/>
          <w:i/>
          <w:iCs/>
          <w:color w:val="000000" w:themeColor="text1"/>
          <w:spacing w:val="3"/>
        </w:rPr>
        <w:t>y</w:t>
      </w:r>
      <w:r w:rsidRPr="00B9083C">
        <w:rPr>
          <w:rStyle w:val="mord"/>
          <w:rFonts w:ascii="Verdana" w:hAnsi="Verdana"/>
          <w:color w:val="000000" w:themeColor="text1"/>
          <w:spacing w:val="3"/>
        </w:rPr>
        <w:t>2</w:t>
      </w:r>
      <w:r w:rsidRPr="00B9083C">
        <w:rPr>
          <w:rStyle w:val="mbin"/>
          <w:rFonts w:ascii="Verdana" w:hAnsi="Verdana"/>
          <w:color w:val="000000" w:themeColor="text1"/>
          <w:spacing w:val="3"/>
        </w:rPr>
        <w:t>+</w:t>
      </w:r>
      <w:r w:rsidRPr="00B9083C">
        <w:rPr>
          <w:rStyle w:val="mord"/>
          <w:rFonts w:ascii="Verdana" w:hAnsi="Verdana"/>
          <w:color w:val="000000" w:themeColor="text1"/>
          <w:spacing w:val="3"/>
        </w:rPr>
        <w:t>2</w:t>
      </w:r>
      <w:r w:rsidRPr="00B9083C">
        <w:rPr>
          <w:rFonts w:ascii="Verdana" w:hAnsi="Verdana" w:cs="Segoe UI"/>
          <w:color w:val="000000" w:themeColor="text1"/>
          <w:spacing w:val="3"/>
        </w:rPr>
        <w:t>. Спочатку ми складаємо список від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-10</w:t>
      </w:r>
      <w:r w:rsidRPr="00B9083C">
        <w:rPr>
          <w:rFonts w:ascii="Verdana" w:hAnsi="Verdana" w:cs="Segoe UI"/>
          <w:color w:val="000000" w:themeColor="text1"/>
          <w:spacing w:val="3"/>
        </w:rPr>
        <w:t> до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10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 з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кро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ком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0.5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. Потім, за допомогою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методу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eshgrid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, ми складаємо матрицю для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коорди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нат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 w:cs="Segoe UI"/>
          <w:color w:val="000000" w:themeColor="text1"/>
          <w:spacing w:val="3"/>
        </w:rPr>
        <w:t> та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. Координати для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функції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plot_wireframe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 повинні бути у вигляді матриць.</w:t>
      </w:r>
    </w:p>
    <w:p w:rsidR="00A3659D" w:rsidRPr="00B9083C" w:rsidRDefault="00A3659D" w:rsidP="00345FF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6F8C3D90" wp14:editId="7222B5B8">
            <wp:extent cx="4089042" cy="3065823"/>
            <wp:effectExtent l="0" t="0" r="6985" b="1270"/>
            <wp:docPr id="41" name="Рисунок 41" descr="https://s3.eu-north-1.amazonaws.com/lms.goit.files/53261bb5-bafa-4397-83d7-78e605836172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k7zg" descr="https://s3.eu-north-1.amazonaws.com/lms.goit.files/53261bb5-bafa-4397-83d7-78e605836172imag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042" cy="306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3"/>
        </w:rPr>
        <w:lastRenderedPageBreak/>
        <w:t>Поверхня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52" w:anchor="%D0%BF%D0%BE%D0%B2%D0%B5%D1%80%D1%85%D0%BD%D1%8F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Для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побудови поверхні використовується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функція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plot_surfa</w:t>
      </w:r>
      <w:proofErr w:type="spellEnd"/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ce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matplotlib.pyplot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from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mpl_toolkits.mpl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ot3d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axes3d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numpy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np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fig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plt.figure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ax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fig.add_subpl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ot(projection=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"3d"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grid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np.arange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-10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10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0.5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y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np.meshgrid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grid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grid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z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x **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2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* y **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2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+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2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ax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.plot_surfa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ce(x, y, z)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345FFD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plt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.show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</w:t>
      </w:r>
    </w:p>
    <w:p w:rsidR="00A3659D" w:rsidRPr="00B9083C" w:rsidRDefault="00A3659D" w:rsidP="00345FF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38A25027" wp14:editId="45E9A8D5">
            <wp:extent cx="3615800" cy="2711003"/>
            <wp:effectExtent l="0" t="0" r="3810" b="0"/>
            <wp:docPr id="40" name="Рисунок 40" descr="https://s3.eu-north-1.amazonaws.com/lms.goit.files/15e20fbd-77cb-4861-b3b6-2f17ae490c24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8g8" descr="https://s3.eu-north-1.amazonaws.com/lms.goit.files/15e20fbd-77cb-4861-b3b6-2f17ae490c24imag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800" cy="27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a4"/>
          <w:rFonts w:ascii="Verdana" w:hAnsi="Verdana" w:cs="Segoe UI"/>
          <w:color w:val="000000" w:themeColor="text1"/>
          <w:spacing w:val="8"/>
        </w:rPr>
        <w:t>Seaborn</w:t>
      </w:r>
      <w:proofErr w:type="spellEnd"/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55" w:anchor="seaborn" w:tgtFrame="_blank" w:history="1"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hyperlink r:id="rId56" w:tgtFrame="_blank" w:history="1">
        <w:r w:rsidR="00A3659D" w:rsidRPr="00B9083C">
          <w:rPr>
            <w:rStyle w:val="a5"/>
            <w:rFonts w:ascii="Verdana" w:hAnsi="Verdana" w:cs="Segoe UI"/>
            <w:color w:val="000000" w:themeColor="text1"/>
            <w:spacing w:val="3"/>
          </w:rPr>
          <w:t>Seaborn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 </w:t>
      </w:r>
      <w:r>
        <w:rPr>
          <w:rFonts w:ascii="Verdana" w:hAnsi="Verdana" w:cs="Segoe UI"/>
          <w:color w:val="000000" w:themeColor="text1"/>
          <w:spacing w:val="3"/>
        </w:rPr>
        <w:t>(</w:t>
      </w:r>
      <w:r w:rsidRPr="00345FFD">
        <w:rPr>
          <w:rFonts w:ascii="Verdana" w:hAnsi="Verdana" w:cs="Segoe UI"/>
          <w:color w:val="000000" w:themeColor="text1"/>
          <w:spacing w:val="3"/>
        </w:rPr>
        <w:t>https://seaborn.pydata.org/index.html</w:t>
      </w:r>
      <w:r>
        <w:rPr>
          <w:rFonts w:ascii="Verdana" w:hAnsi="Verdana" w:cs="Segoe UI"/>
          <w:color w:val="000000" w:themeColor="text1"/>
          <w:spacing w:val="3"/>
        </w:rPr>
        <w:t>)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— це бібліотека для вирішення задач візуалізації з орієнтацією на роботу в галузі статистики. Базою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seaborn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є бібліотека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Matplotlib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>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Для встановлення бібліотеки можна скористатися пакетним менеджером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pip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: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pip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install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seaborn</w:t>
      </w:r>
      <w:proofErr w:type="spellEnd"/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Під час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імпорту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se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aborn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 їй задається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псе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вдонім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sns</w:t>
      </w:r>
      <w:r w:rsidRPr="00B9083C">
        <w:rPr>
          <w:rFonts w:ascii="Verdana" w:hAnsi="Verdana" w:cs="Segoe UI"/>
          <w:color w:val="000000" w:themeColor="text1"/>
          <w:spacing w:val="3"/>
        </w:rPr>
        <w:t>, він є загальноприйнятим серед користувачів цієї бібліотеки, рекомендуємо вам дотримуватися цього варіанту.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seaborn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</w:t>
      </w:r>
      <w:proofErr w:type="spellEnd"/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Для експериментів можна використовувати дані, що завантажуються за допомогою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функції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load_datas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et</w:t>
      </w:r>
      <w:r w:rsidRPr="00B9083C">
        <w:rPr>
          <w:rFonts w:ascii="Verdana" w:hAnsi="Verdana" w:cs="Segoe UI"/>
          <w:color w:val="000000" w:themeColor="text1"/>
          <w:spacing w:val="3"/>
        </w:rPr>
        <w:t>. Як аргумент вона приймає ім'я необхідного набору даних.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Всі ці набори даних знаходяться у вигляді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csv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 файлів у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наступному </w:t>
      </w:r>
      <w:proofErr w:type="spellEnd"/>
      <w:r w:rsidR="00345FFD">
        <w:fldChar w:fldCharType="begin"/>
      </w:r>
      <w:r w:rsidR="00345FFD">
        <w:instrText xml:space="preserve"> HYPERLINK "https://github.com/mwaskom/seaborn-data" \t "_blank" </w:instrText>
      </w:r>
      <w:r w:rsidR="00345FFD">
        <w:fldChar w:fldCharType="separate"/>
      </w:r>
      <w:r w:rsidRPr="00B9083C">
        <w:rPr>
          <w:rStyle w:val="a5"/>
          <w:rFonts w:ascii="Verdana" w:hAnsi="Verdana" w:cs="Segoe UI"/>
          <w:color w:val="000000" w:themeColor="text1"/>
          <w:spacing w:val="3"/>
        </w:rPr>
        <w:t>репозиторії</w:t>
      </w:r>
      <w:r w:rsidR="00345FFD">
        <w:rPr>
          <w:rStyle w:val="a5"/>
          <w:rFonts w:ascii="Verdana" w:hAnsi="Verdana" w:cs="Segoe UI"/>
          <w:color w:val="000000" w:themeColor="text1"/>
          <w:spacing w:val="3"/>
        </w:rPr>
        <w:fldChar w:fldCharType="end"/>
      </w:r>
      <w:r w:rsidR="00345FFD">
        <w:rPr>
          <w:rStyle w:val="a5"/>
          <w:rFonts w:ascii="Verdana" w:hAnsi="Verdana" w:cs="Segoe UI"/>
          <w:color w:val="000000" w:themeColor="text1"/>
          <w:spacing w:val="3"/>
        </w:rPr>
        <w:t xml:space="preserve"> </w:t>
      </w:r>
      <w:r w:rsidR="00345FFD" w:rsidRPr="00345FFD">
        <w:rPr>
          <w:rStyle w:val="a5"/>
          <w:rFonts w:ascii="Verdana" w:hAnsi="Verdana" w:cs="Segoe UI"/>
          <w:color w:val="000000" w:themeColor="text1"/>
          <w:spacing w:val="3"/>
          <w:u w:val="none"/>
        </w:rPr>
        <w:t>(https://github.com/mwaskom/seaborn-data)</w:t>
      </w:r>
      <w:r w:rsidRPr="00B9083C">
        <w:rPr>
          <w:rFonts w:ascii="Verdana" w:hAnsi="Verdana" w:cs="Segoe UI"/>
          <w:color w:val="000000" w:themeColor="text1"/>
          <w:spacing w:val="3"/>
        </w:rPr>
        <w:t>.</w:t>
      </w:r>
    </w:p>
    <w:p w:rsidR="00345FFD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Якщо ми хочемо використовувати свої власні дані, нам доведеться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викори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стовувати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pandas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. Нехай наші власні дані знаходяться у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файлі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csv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 з ім'ям,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lastRenderedPageBreak/>
        <w:t>наприклад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y_data.csv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, і зберегли ми їх у тому самому місці, що і наш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скрипт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, тоді: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pandas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as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pd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my_d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ata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pd.rea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d_csv(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'my_data.csv'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Як ілюстрацію роботи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функцій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se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aborn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 ми будемо використовувати набір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дан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их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mpg</w:t>
      </w:r>
      <w:r w:rsidRPr="00B9083C">
        <w:rPr>
          <w:rFonts w:ascii="Verdana" w:hAnsi="Verdana" w:cs="Segoe UI"/>
          <w:color w:val="000000" w:themeColor="text1"/>
          <w:spacing w:val="3"/>
        </w:rPr>
        <w:t>: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r w:rsidRPr="00B9083C">
        <w:rPr>
          <w:rStyle w:val="hljs-operator"/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sns.loa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d_dataset(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"mpg"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Функція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load_dataset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 сформує набір даних та поверне його у вигляді знайомого нам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об'єкту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pandas.D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ataFrame</w:t>
      </w:r>
      <w:r w:rsidRPr="00B9083C">
        <w:rPr>
          <w:rFonts w:ascii="Verdana" w:hAnsi="Verdana" w:cs="Segoe UI"/>
          <w:color w:val="000000" w:themeColor="text1"/>
          <w:spacing w:val="3"/>
        </w:rPr>
        <w:t>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Набір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mpg</w:t>
      </w:r>
      <w:r w:rsidRPr="00B9083C">
        <w:rPr>
          <w:rFonts w:ascii="Verdana" w:hAnsi="Verdana" w:cs="Segoe UI"/>
          <w:color w:val="000000" w:themeColor="text1"/>
          <w:spacing w:val="3"/>
        </w:rPr>
        <w:t> м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істить інформацію про характеристики ряду автомобілів. Це відкритий набір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в </w:t>
      </w:r>
      <w:hyperlink r:id="rId57" w:tgtFrame="_blank" w:history="1">
        <w:r w:rsidRPr="00B9083C">
          <w:rPr>
            <w:rStyle w:val="a5"/>
            <w:rFonts w:ascii="Verdana" w:hAnsi="Verdana" w:cs="Segoe UI"/>
            <w:color w:val="000000" w:themeColor="text1"/>
            <w:spacing w:val="3"/>
          </w:rPr>
          <w:t>Kagg</w:t>
        </w:r>
        <w:proofErr w:type="spellEnd"/>
        <w:r w:rsidRPr="00B9083C">
          <w:rPr>
            <w:rStyle w:val="a5"/>
            <w:rFonts w:ascii="Verdana" w:hAnsi="Verdana" w:cs="Segoe UI"/>
            <w:color w:val="000000" w:themeColor="text1"/>
            <w:spacing w:val="3"/>
          </w:rPr>
          <w:t>le</w:t>
        </w:r>
      </w:hyperlink>
      <w:r w:rsidR="00345FFD" w:rsidRPr="00345FFD">
        <w:rPr>
          <w:rStyle w:val="a5"/>
          <w:rFonts w:ascii="Verdana" w:hAnsi="Verdana" w:cs="Segoe UI"/>
          <w:color w:val="000000" w:themeColor="text1"/>
          <w:spacing w:val="3"/>
          <w:u w:val="none"/>
        </w:rPr>
        <w:t xml:space="preserve"> (https://www.kaggle.com/datasets/uciml/autompg-dataset)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Для візуальної оцінки вмісту набору даних скористаємося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мето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дом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head</w:t>
      </w:r>
    </w:p>
    <w:p w:rsidR="00A3659D" w:rsidRPr="00B9083C" w:rsidRDefault="00A3659D" w:rsidP="00345FF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2FFEC3DA" wp14:editId="5BAC5F2E">
            <wp:extent cx="5355456" cy="1902434"/>
            <wp:effectExtent l="0" t="0" r="0" b="3175"/>
            <wp:docPr id="39" name="Рисунок 39" descr="https://s3.eu-north-1.amazonaws.com/lms.goit.files/c780e7ba-ac65-4ac3-b106-c9912ace2150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fco" descr="https://s3.eu-north-1.amazonaws.com/lms.goit.files/c780e7ba-ac65-4ac3-b106-c9912ace2150Screenshot_2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088" cy="19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8"/>
        </w:rPr>
        <w:t>Візуалізація відносин в даних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60" w:anchor="%D0%B2%D1%96%D0%B7%D1%83%D0%B0%D0%BB%D1%96%D0%B7%D0%B0%D1%86%D1%96%D1%8F-%D0%B2%D1%96%D0%B4%D0%BD%D0%BE%D1%81%D0%B8%D0%BD-%D0%B2-%D0%B4%D0%B0%D0%BD%D0%B8%D1%85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Seaborn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надає функції для візуалізації відносин в даних у вигляді лінійних графіків та діаграм розсіювання.</w:t>
      </w:r>
    </w:p>
    <w:p w:rsidR="00A3659D" w:rsidRPr="00B9083C" w:rsidRDefault="00A3659D" w:rsidP="00210039">
      <w:pPr>
        <w:numPr>
          <w:ilvl w:val="0"/>
          <w:numId w:val="4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relplot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Загальний інтерфейс для візуалізації відносин з параметрами для налаштування компонування.</w:t>
      </w:r>
    </w:p>
    <w:p w:rsidR="00A3659D" w:rsidRPr="00B9083C" w:rsidRDefault="00A3659D" w:rsidP="00210039">
      <w:pPr>
        <w:numPr>
          <w:ilvl w:val="0"/>
          <w:numId w:val="4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lineplot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Лінійний графік із семантичним групуванням.</w:t>
      </w:r>
    </w:p>
    <w:p w:rsidR="00A3659D" w:rsidRPr="00B9083C" w:rsidRDefault="00A3659D" w:rsidP="00210039">
      <w:pPr>
        <w:numPr>
          <w:ilvl w:val="0"/>
          <w:numId w:val="4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scatterplot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Діаграма розсіювання із семантичним групуванням.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Загальні параметри функцій:</w:t>
      </w:r>
    </w:p>
    <w:p w:rsidR="00A3659D" w:rsidRPr="00B9083C" w:rsidRDefault="00A3659D" w:rsidP="00210039">
      <w:pPr>
        <w:numPr>
          <w:ilvl w:val="0"/>
          <w:numId w:val="5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пов'язу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ють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вісь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т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а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 з конкретними ознаками з набору даних, переданого через параметр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data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. Дані повинні мати числовий тип. Фактично це назви стовпців із набору даних. Якщо вказати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знач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ення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None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 то побудова буде для всіх наборів відразу.</w:t>
      </w:r>
    </w:p>
    <w:p w:rsidR="00A3659D" w:rsidRPr="00B9083C" w:rsidRDefault="00A3659D" w:rsidP="00210039">
      <w:pPr>
        <w:numPr>
          <w:ilvl w:val="0"/>
          <w:numId w:val="5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набір даних у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форматі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pandas.D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ataFrame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 у якому стовпці - це імена змінних, рядки - їх значення.</w:t>
      </w:r>
    </w:p>
    <w:p w:rsidR="00A3659D" w:rsidRPr="00B9083C" w:rsidRDefault="00A3659D" w:rsidP="00210039">
      <w:pPr>
        <w:numPr>
          <w:ilvl w:val="0"/>
          <w:numId w:val="5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ci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чисел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ьно визначає розмір довірчого інтервалу, що відображається. Якщо присвоїти `</w:t>
      </w: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sd'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, то використовує стандартне відхилення. Щоб не відображати,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прис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воїти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None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.</w:t>
      </w:r>
    </w:p>
    <w:p w:rsidR="00A3659D" w:rsidRPr="00B9083C" w:rsidRDefault="00A3659D" w:rsidP="00210039">
      <w:pPr>
        <w:numPr>
          <w:ilvl w:val="0"/>
          <w:numId w:val="5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hue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ім'я стовпця з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набо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ру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 який задає ознаку в наборі даних для колірного поділу даних.</w:t>
      </w:r>
    </w:p>
    <w:p w:rsidR="00A3659D" w:rsidRPr="00B9083C" w:rsidRDefault="00A3659D" w:rsidP="00210039">
      <w:pPr>
        <w:numPr>
          <w:ilvl w:val="0"/>
          <w:numId w:val="5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palette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 палітра, яка буде використана для колірного поділу набору даних за значеннями ознаки, зазначеної в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hue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. Ім'я палітри можна вибрати відповідно до документації.</w:t>
      </w:r>
    </w:p>
    <w:p w:rsidR="00A3659D" w:rsidRPr="00B9083C" w:rsidRDefault="00A3659D" w:rsidP="00210039">
      <w:pPr>
        <w:numPr>
          <w:ilvl w:val="0"/>
          <w:numId w:val="5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hue_order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пор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ядок застосування кольорів для даних з набору, переданого через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пар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аметр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hue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.</w:t>
      </w:r>
    </w:p>
    <w:p w:rsidR="00A3659D" w:rsidRPr="00B9083C" w:rsidRDefault="00A3659D" w:rsidP="00210039">
      <w:pPr>
        <w:numPr>
          <w:ilvl w:val="0"/>
          <w:numId w:val="5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size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 ім'я стовпця з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набо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ру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 який буде використаний для поділу даних за розміром.</w:t>
      </w:r>
    </w:p>
    <w:p w:rsidR="00A3659D" w:rsidRPr="00B9083C" w:rsidRDefault="00A3659D" w:rsidP="00210039">
      <w:pPr>
        <w:numPr>
          <w:ilvl w:val="0"/>
          <w:numId w:val="5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lastRenderedPageBreak/>
        <w:t>size_order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задає порядок розподілу товщини лінії між елементами з набору даних, заданого через параметр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size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.</w:t>
      </w:r>
    </w:p>
    <w:p w:rsidR="00A3659D" w:rsidRPr="00B9083C" w:rsidRDefault="00A3659D" w:rsidP="00210039">
      <w:pPr>
        <w:numPr>
          <w:ilvl w:val="0"/>
          <w:numId w:val="5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style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— ім'я стовпця з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набо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ру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 щоб задати ознаку в наборі даних, яка буде використана для поділу даних за стилем.</w:t>
      </w:r>
    </w:p>
    <w:p w:rsidR="00A3659D" w:rsidRPr="00B9083C" w:rsidRDefault="00A3659D" w:rsidP="00210039">
      <w:pPr>
        <w:numPr>
          <w:ilvl w:val="0"/>
          <w:numId w:val="5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marke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rs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 — тип маркеру. Якщо параметр дорівнює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False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 то маркери не використовуватимуться.</w:t>
      </w:r>
    </w:p>
    <w:p w:rsidR="00A3659D" w:rsidRPr="00B9083C" w:rsidRDefault="00A3659D" w:rsidP="00210039">
      <w:pPr>
        <w:numPr>
          <w:ilvl w:val="0"/>
          <w:numId w:val="5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style_order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п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орядок застосування стилів.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a4"/>
          <w:rFonts w:ascii="Verdana" w:hAnsi="Verdana" w:cs="Segoe UI"/>
          <w:color w:val="000000" w:themeColor="text1"/>
          <w:spacing w:val="3"/>
        </w:rPr>
        <w:t>Функція </w:t>
      </w:r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l</w:t>
      </w:r>
      <w:proofErr w:type="spellEnd"/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ineplot</w:t>
      </w:r>
      <w:hyperlink r:id="rId61" w:anchor="%D1%84%D1%83%D0%BD%D0%BA%D1%86%D1%96%D1%8F-lineplot" w:tgtFrame="_blank" w:history="1">
        <w:r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Такий тип графіка найчастіше використовується для візуалізації часових рядів та залежностей між змінними, що мають безперервний характер.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Встановимо стиль оформлення графіків: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</w:t>
      </w:r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.s</w:t>
      </w:r>
      <w:proofErr w:type="spellEnd"/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et_style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"whitegrid"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Для побудови та розбору цього типу графіка добре підійдуть наші дані про температуру.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attr"/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pd.da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te_range(start=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"2021-09-01"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freq=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"D"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 periods=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8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attr"/>
          <w:rFonts w:ascii="Verdana" w:hAnsi="Verdana"/>
          <w:color w:val="000000" w:themeColor="text1"/>
          <w:spacing w:val="3"/>
          <w:sz w:val="24"/>
          <w:szCs w:val="24"/>
        </w:rPr>
        <w:t>day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[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23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17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17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16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15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14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17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20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]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attr"/>
          <w:rFonts w:ascii="Verdana" w:hAnsi="Verdana"/>
          <w:color w:val="000000" w:themeColor="text1"/>
          <w:spacing w:val="3"/>
          <w:sz w:val="24"/>
          <w:szCs w:val="24"/>
        </w:rPr>
        <w:t>night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[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19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11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16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11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10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10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11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number"/>
          <w:rFonts w:ascii="Verdana" w:hAnsi="Verdana"/>
          <w:color w:val="000000" w:themeColor="text1"/>
          <w:spacing w:val="3"/>
          <w:sz w:val="24"/>
          <w:szCs w:val="24"/>
        </w:rPr>
        <w:t>16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]</w:t>
      </w:r>
    </w:p>
    <w:p w:rsidR="00A3659D" w:rsidRPr="00B9083C" w:rsidRDefault="00A3659D" w:rsidP="002C100D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hljs-attr"/>
          <w:rFonts w:ascii="Verdana" w:hAnsi="Verdana"/>
          <w:color w:val="000000" w:themeColor="text1"/>
          <w:spacing w:val="3"/>
          <w:sz w:val="24"/>
          <w:szCs w:val="24"/>
        </w:rPr>
        <w:t>df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pd.DataFrame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({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'date'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: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'day_tempera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ture'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day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'night_tempe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rature'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night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})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7ECC5182" wp14:editId="7F5FD458">
            <wp:extent cx="3232597" cy="2149192"/>
            <wp:effectExtent l="0" t="0" r="6350" b="3810"/>
            <wp:docPr id="38" name="Рисунок 38" descr="https://s3.eu-north-1.amazonaws.com/lms.goit.files/9e6f71b7-36c4-4527-aeda-f4e51667bd77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usy7" descr="https://s3.eu-north-1.amazonaws.com/lms.goit.files/9e6f71b7-36c4-4527-aeda-f4e51667bd77image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8" cy="214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Якщо необхідно відобразити всі елементи з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DataFrame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 набору, то не потрібно задавати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параме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три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 w:cs="Segoe UI"/>
          <w:color w:val="000000" w:themeColor="text1"/>
          <w:spacing w:val="3"/>
        </w:rPr>
        <w:t> та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y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title"/>
          <w:rFonts w:ascii="Verdana" w:hAnsi="Verdana"/>
          <w:color w:val="000000" w:themeColor="text1"/>
          <w:spacing w:val="3"/>
          <w:sz w:val="24"/>
          <w:szCs w:val="24"/>
        </w:rPr>
        <w:t>sns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.lineplot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Style w:val="hljs-class"/>
          <w:rFonts w:ascii="Verdana" w:hAnsi="Verdana"/>
          <w:color w:val="000000" w:themeColor="text1"/>
          <w:spacing w:val="3"/>
          <w:sz w:val="24"/>
          <w:szCs w:val="24"/>
        </w:rPr>
        <w:t>=df</w:t>
      </w:r>
      <w:proofErr w:type="spellEnd"/>
      <w:r w:rsidRPr="00B9083C">
        <w:rPr>
          <w:rStyle w:val="hljs-class"/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1A62385F" wp14:editId="4519467D">
            <wp:extent cx="3496310" cy="2357120"/>
            <wp:effectExtent l="0" t="0" r="8890" b="5080"/>
            <wp:docPr id="37" name="Рисунок 37" descr="https://s3.eu-north-1.amazonaws.com/lms.goit.files/487ebc70-f836-451d-b56a-34640a667037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xp3v" descr="https://s3.eu-north-1.amazonaws.com/lms.goit.files/487ebc70-f836-451d-b56a-34640a667037imag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1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lastRenderedPageBreak/>
        <w:t>Якщо ми спробуємо побудувати графік залежності нічної температури від денної, то отримаємо наступний графік: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sns.lineplot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night_tempe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rature"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day_tempera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ture"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=df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75B2092A" wp14:editId="4A1695B4">
            <wp:extent cx="3277673" cy="2245312"/>
            <wp:effectExtent l="0" t="0" r="0" b="3175"/>
            <wp:docPr id="36" name="Рисунок 36" descr="https://s3.eu-north-1.amazonaws.com/lms.goit.files/9db64954-a8f4-45fd-8f63-0c4d07eada68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1rk5" descr="https://s3.eu-north-1.amazonaws.com/lms.goit.files/9db64954-a8f4-45fd-8f63-0c4d07eada68image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584" cy="224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У цьому разі по осі ординат відкладатимуться не значення параметра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 w:cs="Segoe UI"/>
          <w:color w:val="000000" w:themeColor="text1"/>
          <w:spacing w:val="3"/>
        </w:rPr>
        <w:t>, а його математичне очікування. Світліша область навколо лінії – це 95% довірчий інтервал. Це відбувається через те, що для нічної температури 11 є значення 16, 17, для 16 - це 17, 20, а для 10 - це 14 і 15.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Необхідно знати, що за замовчуванням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seaborn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 здійснює сортування набору даних, цю опцію можна відключити, задаючи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параметру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sort</w:t>
      </w:r>
      <w:r w:rsidRPr="00B9083C">
        <w:rPr>
          <w:rFonts w:ascii="Verdana" w:hAnsi="Verdana" w:cs="Segoe UI"/>
          <w:color w:val="000000" w:themeColor="text1"/>
          <w:spacing w:val="3"/>
        </w:rPr>
        <w:t> знач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ення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False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sns.lineplot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night_tempe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rature"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day_tempera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ture"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=df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sort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literal"/>
          <w:rFonts w:ascii="Verdana" w:hAnsi="Verdana"/>
          <w:color w:val="000000" w:themeColor="text1"/>
          <w:spacing w:val="3"/>
          <w:sz w:val="24"/>
          <w:szCs w:val="24"/>
        </w:rPr>
        <w:t>False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5F7A078F" wp14:editId="6780EBBD">
            <wp:extent cx="2994338" cy="2051219"/>
            <wp:effectExtent l="0" t="0" r="0" b="6350"/>
            <wp:docPr id="35" name="Рисунок 35" descr="https://s3.eu-north-1.amazonaws.com/lms.goit.files/e0e496ac-58bf-4af4-9da5-6eecf35aa7e4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idu" descr="https://s3.eu-north-1.amazonaws.com/lms.goit.files/e0e496ac-58bf-4af4-9da5-6eecf35aa7e4image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57" cy="205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Після простого прикладу на температурах повернемося тепер до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наб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ору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mpg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. 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Побудуємо графік залежності потужності автомобіля від року випуску окремо для кожного регіону.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et_style(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"darkgrid"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sns.loa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d_dataset(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"mpg"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sns.lineplot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'mo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del_year'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'horsepower'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hue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origin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57E095FD" wp14:editId="5DE6ED11">
            <wp:extent cx="3676650" cy="2479040"/>
            <wp:effectExtent l="0" t="0" r="0" b="0"/>
            <wp:docPr id="34" name="Рисунок 34" descr="https://s3.eu-north-1.amazonaws.com/lms.goit.files/bed8d76f-3448-424b-ba86-c33a45478cfd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g8d" descr="https://s3.eu-north-1.amazonaws.com/lms.goit.files/bed8d76f-3448-424b-ba86-c33a45478cfdimage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a4"/>
          <w:rFonts w:ascii="Verdana" w:hAnsi="Verdana" w:cs="Segoe UI"/>
          <w:color w:val="000000" w:themeColor="text1"/>
          <w:spacing w:val="3"/>
        </w:rPr>
        <w:lastRenderedPageBreak/>
        <w:t>Функція </w:t>
      </w:r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scat</w:t>
      </w:r>
      <w:proofErr w:type="spellEnd"/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terplot</w:t>
      </w:r>
      <w:hyperlink r:id="rId72" w:anchor="%D1%84%D1%83%D0%BD%D0%BA%D1%86%D1%96%D1%8F-scatterplot" w:tgtFrame="_blank" w:history="1">
        <w:r w:rsidRPr="00B9083C">
          <w:rPr>
            <w:rStyle w:val="a4"/>
            <w:rFonts w:ascii="Arial" w:hAnsi="Arial" w:cs="Arial"/>
            <w:color w:val="000000" w:themeColor="text1"/>
            <w:spacing w:val="3"/>
            <w:u w:val="single"/>
          </w:rPr>
          <w:t>​</w:t>
        </w:r>
      </w:hyperlink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Побудуємо точковий графік залежності дальності пробігу (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displacement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) автомобіля від витрат палива (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mpg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):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sns.loa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d_dataset(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"mpg"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sns.scatterplot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'mpg'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'displacement'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7F217D10" wp14:editId="42C7D17D">
            <wp:extent cx="3335572" cy="2249063"/>
            <wp:effectExtent l="0" t="0" r="0" b="0"/>
            <wp:docPr id="33" name="Рисунок 33" descr="https://s3.eu-north-1.amazonaws.com/lms.goit.files/0889eadc-1a05-447e-a405-b86e36fa4642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25u0" descr="https://s3.eu-north-1.amazonaws.com/lms.goit.files/0889eadc-1a05-447e-a405-b86e36fa4642image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BEBA8EAE-BF5A-486C-A8C5-ECC9F3942E4B}">
                          <a14:imgProps xmlns:a14="http://schemas.microsoft.com/office/drawing/2010/main">
                            <a14:imgLayer r:embed="rId7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380" cy="224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Ми можемо виділити кольором регіон виробника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sns.scatterplot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'mpg'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'displacement'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hue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'origin'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06BC79DC" wp14:editId="079BB169">
            <wp:extent cx="3316254" cy="2236037"/>
            <wp:effectExtent l="0" t="0" r="0" b="0"/>
            <wp:docPr id="32" name="Рисунок 32" descr="https://s3.eu-north-1.amazonaws.com/lms.goit.files/8079011a-4a30-4670-936f-16b89cc9d838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xcla" descr="https://s3.eu-north-1.amazonaws.com/lms.goit.files/8079011a-4a30-4670-936f-16b89cc9d838image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063" cy="223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a4"/>
          <w:rFonts w:ascii="Verdana" w:hAnsi="Verdana" w:cs="Segoe UI"/>
          <w:color w:val="000000" w:themeColor="text1"/>
          <w:spacing w:val="3"/>
        </w:rPr>
        <w:t>Функція </w:t>
      </w:r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relplot</w:t>
      </w:r>
      <w:hyperlink r:id="rId77" w:anchor="%D1%84%D1%83%D0%BD%D0%BA%D1%86%D1%96%D1%8F-relplot" w:tgtFrame="_blank" w:history="1">
        <w:r w:rsidRPr="00B9083C">
          <w:rPr>
            <w:rStyle w:val="a4"/>
            <w:rFonts w:ascii="Arial" w:hAnsi="Arial" w:cs="Arial"/>
            <w:color w:val="000000" w:themeColor="text1"/>
            <w:spacing w:val="3"/>
            <w:u w:val="single"/>
          </w:rPr>
          <w:t>​</w:t>
        </w:r>
        <w:proofErr w:type="spellEnd"/>
      </w:hyperlink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На відміну від попередніх функцій, ця функція надає можливість налаштовувати не лише зовнішній вигляд графіка, але й фігуру - підкладку, на якій розміщені всі графічні компоненти.</w:t>
      </w:r>
    </w:p>
    <w:p w:rsidR="002C100D" w:rsidRDefault="002C100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Параметри для налаштування фігури:</w:t>
      </w:r>
    </w:p>
    <w:p w:rsidR="00A3659D" w:rsidRPr="00B9083C" w:rsidRDefault="00A3659D" w:rsidP="00210039">
      <w:pPr>
        <w:numPr>
          <w:ilvl w:val="0"/>
          <w:numId w:val="6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row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col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назва стовпців, за якими буде проводитися поділ фігури на рядки та стовпці. Можна використовувати лише категоріальні ознаки.</w:t>
      </w:r>
    </w:p>
    <w:p w:rsidR="00A3659D" w:rsidRPr="00B9083C" w:rsidRDefault="00A3659D" w:rsidP="00210039">
      <w:pPr>
        <w:numPr>
          <w:ilvl w:val="0"/>
          <w:numId w:val="6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col_wrap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кільк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ість стовпців для об'єднання.</w:t>
      </w:r>
    </w:p>
    <w:p w:rsidR="00A3659D" w:rsidRPr="00B9083C" w:rsidRDefault="00A3659D" w:rsidP="00210039">
      <w:pPr>
        <w:numPr>
          <w:ilvl w:val="0"/>
          <w:numId w:val="6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row_o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rder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col_order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список, що визначає порядок рядків та/або стовпців відповідно до перерахованих значень ознаки.</w:t>
      </w:r>
    </w:p>
    <w:p w:rsidR="00A3659D" w:rsidRPr="00B9083C" w:rsidRDefault="00A3659D" w:rsidP="00210039">
      <w:pPr>
        <w:numPr>
          <w:ilvl w:val="0"/>
          <w:numId w:val="6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kind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виз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начає тип графіка, що відображається,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лінійн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ий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line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 і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точкови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й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scatter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.</w:t>
      </w:r>
    </w:p>
    <w:p w:rsidR="00A3659D" w:rsidRPr="00B9083C" w:rsidRDefault="00A3659D" w:rsidP="00210039">
      <w:pPr>
        <w:numPr>
          <w:ilvl w:val="0"/>
          <w:numId w:val="6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height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висота поля графіка в дюймах.</w:t>
      </w:r>
    </w:p>
    <w:p w:rsidR="00A3659D" w:rsidRPr="00B9083C" w:rsidRDefault="00A3659D" w:rsidP="00210039">
      <w:pPr>
        <w:numPr>
          <w:ilvl w:val="0"/>
          <w:numId w:val="6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aspect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п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араметр, що визначає співвідношення сторін поля з графіком, ширина графіка розраховується за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формулою </w:t>
      </w:r>
      <w:r w:rsidRPr="00B9083C">
        <w:rPr>
          <w:rStyle w:val="katex-mathml"/>
          <w:rFonts w:ascii="Cambria Math" w:hAnsi="Cambria Math" w:cs="Cambria Math"/>
          <w:color w:val="000000" w:themeColor="text1"/>
          <w:spacing w:val="3"/>
          <w:sz w:val="24"/>
          <w:szCs w:val="24"/>
          <w:bdr w:val="none" w:sz="0" w:space="0" w:color="auto" w:frame="1"/>
        </w:rPr>
        <w:t>𝑤𝑖𝑑𝑡ℎ</w:t>
      </w:r>
      <w:r w:rsidRPr="00B9083C">
        <w:rPr>
          <w:rStyle w:val="katex-mathml"/>
          <w:rFonts w:ascii="Verdana" w:hAnsi="Verdana"/>
          <w:color w:val="000000" w:themeColor="text1"/>
          <w:spacing w:val="3"/>
          <w:sz w:val="24"/>
          <w:szCs w:val="24"/>
          <w:bdr w:val="none" w:sz="0" w:space="0" w:color="auto" w:frame="1"/>
        </w:rPr>
        <w:t>=</w:t>
      </w:r>
      <w:r w:rsidRPr="00B9083C">
        <w:rPr>
          <w:rStyle w:val="katex-mathml"/>
          <w:rFonts w:ascii="Cambria Math" w:hAnsi="Cambria Math" w:cs="Cambria Math"/>
          <w:color w:val="000000" w:themeColor="text1"/>
          <w:spacing w:val="3"/>
          <w:sz w:val="24"/>
          <w:szCs w:val="24"/>
          <w:bdr w:val="none" w:sz="0" w:space="0" w:color="auto" w:frame="1"/>
        </w:rPr>
        <w:t>𝑎𝑠𝑝𝑒𝑐𝑡∗ℎ𝑒𝑖𝑔ℎ𝑡</w:t>
      </w:r>
      <w:r w:rsidRPr="00B9083C">
        <w:rPr>
          <w:rStyle w:val="mord"/>
          <w:rFonts w:ascii="Verdana" w:hAnsi="Verdana"/>
          <w:i/>
          <w:iCs/>
          <w:color w:val="000000" w:themeColor="text1"/>
          <w:spacing w:val="3"/>
          <w:sz w:val="24"/>
          <w:szCs w:val="24"/>
        </w:rPr>
        <w:t>width</w:t>
      </w:r>
      <w:r w:rsidRPr="00B9083C">
        <w:rPr>
          <w:rStyle w:val="mrel"/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mord"/>
          <w:rFonts w:ascii="Verdana" w:hAnsi="Verdana"/>
          <w:i/>
          <w:iCs/>
          <w:color w:val="000000" w:themeColor="text1"/>
          <w:spacing w:val="3"/>
          <w:sz w:val="24"/>
          <w:szCs w:val="24"/>
        </w:rPr>
        <w:t>aspe</w:t>
      </w:r>
      <w:proofErr w:type="spellEnd"/>
      <w:r w:rsidRPr="00B9083C">
        <w:rPr>
          <w:rStyle w:val="mord"/>
          <w:rFonts w:ascii="Verdana" w:hAnsi="Verdana"/>
          <w:i/>
          <w:iCs/>
          <w:color w:val="000000" w:themeColor="text1"/>
          <w:spacing w:val="3"/>
          <w:sz w:val="24"/>
          <w:szCs w:val="24"/>
        </w:rPr>
        <w:t>ct</w:t>
      </w:r>
      <w:r w:rsidRPr="00B9083C">
        <w:rPr>
          <w:rStyle w:val="mbin"/>
          <w:rFonts w:ascii="Cambria Math" w:hAnsi="Cambria Math" w:cs="Cambria Math"/>
          <w:color w:val="000000" w:themeColor="text1"/>
          <w:spacing w:val="3"/>
          <w:sz w:val="24"/>
          <w:szCs w:val="24"/>
        </w:rPr>
        <w:t>∗</w:t>
      </w:r>
      <w:r w:rsidRPr="00B9083C">
        <w:rPr>
          <w:rStyle w:val="mord"/>
          <w:rFonts w:ascii="Verdana" w:hAnsi="Verdana"/>
          <w:i/>
          <w:iCs/>
          <w:color w:val="000000" w:themeColor="text1"/>
          <w:spacing w:val="3"/>
          <w:sz w:val="24"/>
          <w:szCs w:val="24"/>
        </w:rPr>
        <w:t>height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sns.relplot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'mpg'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'displacement'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kind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'scatter'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2C100D" w:rsidRDefault="002C100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2C100D" w:rsidRDefault="002C100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lastRenderedPageBreak/>
        <w:t xml:space="preserve">В принципі ми отримаємо той самий графік, що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для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scatter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plot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7AF1BD5E" wp14:editId="26FAB024">
            <wp:extent cx="2814034" cy="2814034"/>
            <wp:effectExtent l="0" t="0" r="5715" b="5715"/>
            <wp:docPr id="31" name="Рисунок 31" descr="https://s3.eu-north-1.amazonaws.com/lms.goit.files/16861854-364d-458e-95c6-585dd1b34a13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gaf" descr="https://s3.eu-north-1.amazonaws.com/lms.goit.files/16861854-364d-458e-95c6-585dd1b34a13image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005" cy="281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Зручність полягає в тому, що діаграму можна розмістити на трьох окремих полях, як роздільний параметр будемо використовувати регіон (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origin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2C100D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sns.relplot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'mpg'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'displacement'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kind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'scatter'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hue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'origin'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'origin'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7A442B9E" wp14:editId="244A44BC">
            <wp:extent cx="6062868" cy="1914553"/>
            <wp:effectExtent l="0" t="0" r="0" b="0"/>
            <wp:docPr id="30" name="Рисунок 30" descr="https://s3.eu-north-1.amazonaws.com/lms.goit.files/55a97405-063a-4f18-97ee-3f5ac3bc8bff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018" descr="https://s3.eu-north-1.amazonaws.com/lms.goit.files/55a97405-063a-4f18-97ee-3f5ac3bc8bffimage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837" cy="191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00D" w:rsidRDefault="002C100D" w:rsidP="00B9083C">
      <w:pPr>
        <w:pStyle w:val="a3"/>
        <w:spacing w:before="0" w:beforeAutospacing="0" w:after="0" w:afterAutospacing="0"/>
        <w:ind w:firstLine="284"/>
        <w:jc w:val="both"/>
        <w:rPr>
          <w:rStyle w:val="a4"/>
          <w:rFonts w:ascii="Verdana" w:hAnsi="Verdana" w:cs="Segoe UI"/>
          <w:color w:val="000000" w:themeColor="text1"/>
          <w:spacing w:val="8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8"/>
        </w:rPr>
        <w:t>Візуалізація категоріальних даних</w:t>
      </w:r>
    </w:p>
    <w:p w:rsidR="002C100D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Style w:val="a5"/>
          <w:rFonts w:ascii="Arial" w:hAnsi="Arial" w:cs="Arial"/>
          <w:color w:val="000000" w:themeColor="text1"/>
          <w:spacing w:val="3"/>
        </w:rPr>
      </w:pPr>
      <w:hyperlink r:id="rId82" w:anchor="%D0%B2%D1%96%D0%B7%D1%83%D0%B0%D0%BB%D1%96%D0%B7%D0%B0%D1%86%D1%96%D1%8F-%D0%BA%D0%B0%D1%82%D0%B5%D0%B3%D0%BE%D1%80%D1%96%D0%B0%D0%BB%D1%8C%D0%BD%D0%B8%D1%85-%D0%B4%D0%B0%D0%BD%D0%B8%D1%85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proofErr w:type="spellEnd"/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Особливість категоріальних ознак полягає в тому, що вони приймають значення з невпорядкованої множини. Це ознаки кольору, форми тощо. І до них не можна застосувати операцію порівняння. Щоправда є окремий випадок порядкових ознак, коли можна провести порівняння, наприклад кафедра – деканат – університет.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Seaborn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 надає набір функцій для категоріальних даних. Загальні параметри цих функцій наступні: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210039">
      <w:pPr>
        <w:numPr>
          <w:ilvl w:val="0"/>
          <w:numId w:val="7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ім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ена змінних із набору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data</w:t>
      </w:r>
      <w:proofErr w:type="spellEnd"/>
    </w:p>
    <w:p w:rsidR="00A3659D" w:rsidRPr="00B9083C" w:rsidRDefault="00A3659D" w:rsidP="00210039">
      <w:pPr>
        <w:numPr>
          <w:ilvl w:val="0"/>
          <w:numId w:val="7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набір даних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типу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pandas.Data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Frame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 у якому стовпці - це імена ознак, рядки - значення.</w:t>
      </w:r>
    </w:p>
    <w:p w:rsidR="00A3659D" w:rsidRPr="00B9083C" w:rsidRDefault="00A3659D" w:rsidP="00210039">
      <w:pPr>
        <w:numPr>
          <w:ilvl w:val="0"/>
          <w:numId w:val="7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hue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ім'я змінної з набору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data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 яка визначає ознаку в наборі даних, який буде використаний для колірного поділу даних. Візуально групи будуть представлені у вигляді окремих елементів, що відрізняються кольором.</w:t>
      </w:r>
    </w:p>
    <w:p w:rsidR="00A3659D" w:rsidRPr="00B9083C" w:rsidRDefault="00A3659D" w:rsidP="00210039">
      <w:pPr>
        <w:numPr>
          <w:ilvl w:val="0"/>
          <w:numId w:val="7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order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hue_order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с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писок, що визначає порядок відображення елементів.</w:t>
      </w:r>
    </w:p>
    <w:p w:rsidR="00A3659D" w:rsidRPr="00B9083C" w:rsidRDefault="00A3659D" w:rsidP="00210039">
      <w:pPr>
        <w:numPr>
          <w:ilvl w:val="0"/>
          <w:numId w:val="7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orient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орі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єнтація графіка,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символ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v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верт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икальна,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символ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h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горизо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нтальна.</w:t>
      </w:r>
    </w:p>
    <w:p w:rsidR="00A3659D" w:rsidRPr="00B9083C" w:rsidRDefault="00A3659D" w:rsidP="00210039">
      <w:pPr>
        <w:numPr>
          <w:ilvl w:val="0"/>
          <w:numId w:val="7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color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колір для всіх елементів, що відображаються.</w:t>
      </w:r>
    </w:p>
    <w:p w:rsidR="00A3659D" w:rsidRPr="00B9083C" w:rsidRDefault="00A3659D" w:rsidP="00210039">
      <w:pPr>
        <w:numPr>
          <w:ilvl w:val="0"/>
          <w:numId w:val="7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palett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e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ім'я палітри.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2C100D" w:rsidRDefault="002C100D" w:rsidP="00B9083C">
      <w:pPr>
        <w:pStyle w:val="a3"/>
        <w:spacing w:before="0" w:beforeAutospacing="0" w:after="0" w:afterAutospacing="0"/>
        <w:ind w:firstLine="284"/>
        <w:jc w:val="both"/>
        <w:rPr>
          <w:rStyle w:val="a4"/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a4"/>
          <w:rFonts w:ascii="Verdana" w:hAnsi="Verdana" w:cs="Segoe UI"/>
          <w:color w:val="000000" w:themeColor="text1"/>
          <w:spacing w:val="3"/>
        </w:rPr>
        <w:lastRenderedPageBreak/>
        <w:t>Функція </w:t>
      </w:r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stripplot</w:t>
      </w:r>
      <w:hyperlink r:id="rId83" w:anchor="%D1%84%D1%83%D0%BD%D0%BA%D1%86%D1%96%D1%8F-stripplot" w:tgtFrame="_blank" w:history="1">
        <w:r w:rsidRPr="00B9083C">
          <w:rPr>
            <w:rStyle w:val="a4"/>
            <w:rFonts w:ascii="Arial" w:hAnsi="Arial" w:cs="Arial"/>
            <w:color w:val="000000" w:themeColor="text1"/>
            <w:spacing w:val="3"/>
            <w:u w:val="single"/>
          </w:rPr>
          <w:t>​</w:t>
        </w:r>
        <w:proofErr w:type="spellEnd"/>
      </w:hyperlink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Функція будує точкову діаграму і за функціоналом схожа на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функцію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sca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tterplot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sns.stripplot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'origin'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'mpg'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503BAF58" wp14:editId="1CC2B503">
            <wp:extent cx="3303431" cy="2262958"/>
            <wp:effectExtent l="0" t="0" r="0" b="4445"/>
            <wp:docPr id="29" name="Рисунок 29" descr="https://s3.eu-north-1.amazonaws.com/lms.goit.files/584bb5c3-d7e1-4285-ae38-e29e831928ac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vb1" descr="https://s3.eu-north-1.amazonaws.com/lms.goit.files/584bb5c3-d7e1-4285-ae38-e29e831928acimage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341" cy="226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Тепер виділимо кольором кількість циліндрів у двигуна, для цього присвоїмо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параметру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hue</w:t>
      </w:r>
      <w:r w:rsidRPr="00B9083C">
        <w:rPr>
          <w:rFonts w:ascii="Verdana" w:hAnsi="Verdana" w:cs="Segoe UI"/>
          <w:color w:val="000000" w:themeColor="text1"/>
          <w:spacing w:val="3"/>
        </w:rPr>
        <w:t> значення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cylinder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</w:t>
      </w:r>
      <w:r w:rsidRPr="00B9083C">
        <w:rPr>
          <w:rFonts w:ascii="Verdana" w:hAnsi="Verdana" w:cs="Segoe UI"/>
          <w:color w:val="000000" w:themeColor="text1"/>
          <w:spacing w:val="3"/>
        </w:rPr>
        <w:t>: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sns.stripplot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'origin'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'mpg'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hue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'cylinders'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74A6F919" wp14:editId="44AF1916">
            <wp:extent cx="3052292" cy="2090919"/>
            <wp:effectExtent l="0" t="0" r="0" b="5080"/>
            <wp:docPr id="28" name="Рисунок 28" descr="https://s3.eu-north-1.amazonaws.com/lms.goit.files/5b41e925-da43-47e6-aca2-a3cd051dd319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omw" descr="https://s3.eu-north-1.amazonaws.com/lms.goit.files/5b41e925-da43-47e6-aca2-a3cd051dd319image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BEBA8EAE-BF5A-486C-A8C5-ECC9F3942E4B}">
                          <a14:imgProps xmlns:a14="http://schemas.microsoft.com/office/drawing/2010/main">
                            <a14:imgLayer r:embed="rId8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209" cy="209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a4"/>
          <w:rFonts w:ascii="Verdana" w:hAnsi="Verdana" w:cs="Segoe UI"/>
          <w:color w:val="000000" w:themeColor="text1"/>
          <w:spacing w:val="3"/>
        </w:rPr>
        <w:t>Функція </w:t>
      </w:r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sw</w:t>
      </w:r>
      <w:proofErr w:type="spellEnd"/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armplot</w:t>
      </w:r>
      <w:hyperlink r:id="rId88" w:anchor="%D1%84%D1%83%D0%BD%D0%BA%D1%86%D1%96%D1%8F-swarmplot" w:tgtFrame="_blank" w:history="1">
        <w:r w:rsidRPr="00B9083C">
          <w:rPr>
            <w:rStyle w:val="a4"/>
            <w:rFonts w:ascii="Arial" w:hAnsi="Arial" w:cs="Arial"/>
            <w:color w:val="000000" w:themeColor="text1"/>
            <w:spacing w:val="3"/>
            <w:u w:val="single"/>
          </w:rPr>
          <w:t>​</w:t>
        </w:r>
      </w:hyperlink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Функція аналогічна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функції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tripplot</w:t>
      </w:r>
      <w:r w:rsidRPr="00B9083C">
        <w:rPr>
          <w:rFonts w:ascii="Verdana" w:hAnsi="Verdana" w:cs="Segoe UI"/>
          <w:color w:val="000000" w:themeColor="text1"/>
          <w:spacing w:val="3"/>
        </w:rPr>
        <w:t>, але точки, що відображаються на діаграмі, не перекриваються, це дозволяє робити висновки про переважання тих або інших значень в наборах даних з їх візуального розподілу.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sns.swarmplot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'origin'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'mpg'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0C623524" wp14:editId="2E9D58E2">
            <wp:extent cx="3258355" cy="2232079"/>
            <wp:effectExtent l="0" t="0" r="0" b="0"/>
            <wp:docPr id="27" name="Рисунок 27" descr="https://s3.eu-north-1.amazonaws.com/lms.goit.files/4fc3a46a-f831-4fad-9211-df6c513cc301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d5ea" descr="https://s3.eu-north-1.amazonaws.com/lms.goit.files/4fc3a46a-f831-4fad-9211-df6c513cc301image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BEBA8EAE-BF5A-486C-A8C5-ECC9F3942E4B}">
                          <a14:imgProps xmlns:a14="http://schemas.microsoft.com/office/drawing/2010/main">
                            <a14:imgLayer r:embed="rId9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266" cy="223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00D" w:rsidRDefault="002C100D" w:rsidP="00B9083C">
      <w:pPr>
        <w:pStyle w:val="a3"/>
        <w:spacing w:before="0" w:beforeAutospacing="0" w:after="0" w:afterAutospacing="0"/>
        <w:ind w:firstLine="284"/>
        <w:jc w:val="both"/>
        <w:rPr>
          <w:rStyle w:val="a4"/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3"/>
        </w:rPr>
        <w:t>Візуалізації розподілу категоріальних даних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91" w:anchor="%D0%B2%D1%96%D0%B7%D1%83%D0%B0%D0%BB%D1%96%D0%B7%D0%B0%D1%86%D1%96%D1%97-%D1%80%D0%BE%D0%B7%D0%BF%D0%BE%D0%B4%D1%96%D0%BB%D1%83-%D0%BA%D0%B0%D1%82%D0%B5%D0%B3%D0%BE%D1%80%D1%96%D0%B0%D0%BB%D1%8C%D0%BD%D0%B8%D1%85-%D0%B4%D0%B0%D0%BD%D0%B8%D1%85" w:tgtFrame="_blank" w:history="1"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Seaborn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 надає три функції для візуалізації розподілу категоріальних даних: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boxplot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 — будує діаграму типу "скринька з вусами", на ній відображаються медіанне значення,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квартілі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 та викиди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sns.boxplot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origin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mpg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hue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cylinders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lastRenderedPageBreak/>
        <w:drawing>
          <wp:inline distT="0" distB="0" distL="0" distR="0" wp14:anchorId="65678F6B" wp14:editId="50F5FA59">
            <wp:extent cx="3354946" cy="2298247"/>
            <wp:effectExtent l="0" t="0" r="0" b="6985"/>
            <wp:docPr id="26" name="Рисунок 26" descr="https://s3.eu-north-1.amazonaws.com/lms.goit.files/c94e35ed-fecb-45f9-911e-fc1aea88679d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2s22" descr="https://s3.eu-north-1.amazonaws.com/lms.goit.files/c94e35ed-fecb-45f9-911e-fc1aea88679dimage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BEBA8EAE-BF5A-486C-A8C5-ECC9F3942E4B}">
                          <a14:imgProps xmlns:a14="http://schemas.microsoft.com/office/drawing/2010/main">
                            <a14:imgLayer r:embed="rId93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55" cy="229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violinp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lot</w:t>
      </w:r>
      <w:r w:rsidRPr="00B9083C">
        <w:rPr>
          <w:rFonts w:ascii="Verdana" w:hAnsi="Verdana" w:cs="Segoe UI"/>
          <w:color w:val="000000" w:themeColor="text1"/>
          <w:spacing w:val="3"/>
        </w:rPr>
        <w:t> — будує діаграму, схожу на "скриньку з вусами" з оцінкою щільності ядра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sns.violinplot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origin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mpg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0792198D" wp14:editId="0AEAFB4F">
            <wp:extent cx="3483736" cy="2386472"/>
            <wp:effectExtent l="0" t="0" r="2540" b="0"/>
            <wp:docPr id="25" name="Рисунок 25" descr="https://s3.eu-north-1.amazonaws.com/lms.goit.files/6dbe2487-8d9f-4005-91f4-a5082af61f3d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bgg5" descr="https://s3.eu-north-1.amazonaws.com/lms.goit.files/6dbe2487-8d9f-4005-91f4-a5082af61f3dimage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BEBA8EAE-BF5A-486C-A8C5-ECC9F3942E4B}">
                          <a14:imgProps xmlns:a14="http://schemas.microsoft.com/office/drawing/2010/main">
                            <a14:imgLayer r:embed="rId95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41" cy="238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boxenpl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ot</w:t>
      </w:r>
      <w:r w:rsidRPr="00B9083C">
        <w:rPr>
          <w:rFonts w:ascii="Verdana" w:hAnsi="Verdana" w:cs="Segoe UI"/>
          <w:color w:val="000000" w:themeColor="text1"/>
          <w:spacing w:val="3"/>
        </w:rPr>
        <w:t> — будує діаграму з прямокутників, добре підходить для візуалізації великих наборів даних.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sns.boxenplot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origin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mpg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73B7CB4E" wp14:editId="6CFF65B8">
            <wp:extent cx="3445098" cy="2360004"/>
            <wp:effectExtent l="0" t="0" r="3175" b="2540"/>
            <wp:docPr id="24" name="Рисунок 24" descr="https://s3.eu-north-1.amazonaws.com/lms.goit.files/598687b2-60d5-4069-8974-a9f661f60952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y8yy" descr="https://s3.eu-north-1.amazonaws.com/lms.goit.files/598687b2-60d5-4069-8974-a9f661f60952image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BEBA8EAE-BF5A-486C-A8C5-ECC9F3942E4B}">
                          <a14:imgProps xmlns:a14="http://schemas.microsoft.com/office/drawing/2010/main">
                            <a14:imgLayer r:embed="rId9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005" cy="23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3"/>
        </w:rPr>
        <w:t>Візуалізація оцінок категоріальних даних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98" w:anchor="%D0%B2%D1%96%D0%B7%D1%83%D0%B0%D0%BB%D1%96%D0%B7%D0%B0%D1%86%D1%96%D1%8F-%D0%BE%D1%86%D1%96%D0%BD%D0%BE%D0%BA-%D0%BA%D0%B0%D1%82%D0%B5%D0%B3%D0%BE%D1%80%D1%96%D0%B0%D0%BB%D1%8C%D0%BD%D0%B8%D1%85-%D0%B4%D0%B0%D0%BD%D0%B8%D1%85" w:tgtFrame="_blank" w:history="1"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a4"/>
          <w:rFonts w:ascii="Verdana" w:hAnsi="Verdana" w:cs="Segoe UI"/>
          <w:color w:val="000000" w:themeColor="text1"/>
          <w:spacing w:val="3"/>
        </w:rPr>
        <w:t>Функція </w:t>
      </w:r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po</w:t>
      </w:r>
      <w:proofErr w:type="spellEnd"/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intplot</w:t>
      </w:r>
      <w:hyperlink r:id="rId99" w:anchor="%D1%84%D1%83%D0%BD%D0%BA%D1%86%D1%96%D1%8F-pointplot" w:tgtFrame="_blank" w:history="1">
        <w:r w:rsidRPr="00B9083C">
          <w:rPr>
            <w:rStyle w:val="a4"/>
            <w:rFonts w:ascii="Arial" w:hAnsi="Arial" w:cs="Arial"/>
            <w:color w:val="000000" w:themeColor="text1"/>
            <w:spacing w:val="3"/>
            <w:u w:val="single"/>
          </w:rPr>
          <w:t>​</w:t>
        </w:r>
      </w:hyperlink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Відображає оцінку будь-якого набору даних як точку на полі графіка та довірчий інтервал у вигляді лінії, центр якої лежить на зазначеній точці.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sns.pointplot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origin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mpg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lastRenderedPageBreak/>
        <w:drawing>
          <wp:inline distT="0" distB="0" distL="0" distR="0" wp14:anchorId="1CEE43C0" wp14:editId="7BA9D29F">
            <wp:extent cx="3213278" cy="2201200"/>
            <wp:effectExtent l="0" t="0" r="6350" b="8890"/>
            <wp:docPr id="23" name="Рисунок 23" descr="https://s3.eu-north-1.amazonaws.com/lms.goit.files/3122df3a-c08f-49df-80ac-f22a4f131327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xusk" descr="https://s3.eu-north-1.amazonaws.com/lms.goit.files/3122df3a-c08f-49df-80ac-f22a4f131327image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BEBA8EAE-BF5A-486C-A8C5-ECC9F3942E4B}">
                          <a14:imgProps xmlns:a14="http://schemas.microsoft.com/office/drawing/2010/main">
                            <a14:imgLayer r:embed="rId10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91" cy="22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a4"/>
          <w:rFonts w:ascii="Verdana" w:hAnsi="Verdana" w:cs="Segoe UI"/>
          <w:color w:val="000000" w:themeColor="text1"/>
          <w:spacing w:val="3"/>
        </w:rPr>
        <w:t>Функція </w:t>
      </w:r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barplot</w:t>
      </w:r>
      <w:hyperlink r:id="rId102" w:anchor="%D1%84%D1%83%D0%BD%D0%BA%D1%86%D1%96%D1%8F-barplot" w:tgtFrame="_blank" w:history="1">
        <w:r w:rsidRPr="00B9083C">
          <w:rPr>
            <w:rStyle w:val="a4"/>
            <w:rFonts w:ascii="Arial" w:hAnsi="Arial" w:cs="Arial"/>
            <w:color w:val="000000" w:themeColor="text1"/>
            <w:spacing w:val="3"/>
            <w:u w:val="single"/>
          </w:rPr>
          <w:t>​</w:t>
        </w:r>
        <w:proofErr w:type="spellEnd"/>
      </w:hyperlink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Функція будує стовпчасту діаграму: висота бару (стовпця) визначає чисельне значення оцінки ознаки (математичне очікування), лінія, що перетинає верхню межу бару - довірчий інтервал.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sns.barplot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origin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mpg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3D020E9B" wp14:editId="12F71911">
            <wp:extent cx="3206840" cy="2196790"/>
            <wp:effectExtent l="0" t="0" r="0" b="0"/>
            <wp:docPr id="22" name="Рисунок 22" descr="https://s3.eu-north-1.amazonaws.com/lms.goit.files/4b284463-b628-4a5d-b135-3252aa271220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8rn3" descr="https://s3.eu-north-1.amazonaws.com/lms.goit.files/4b284463-b628-4a5d-b135-3252aa271220image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2" cy="21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a4"/>
          <w:rFonts w:ascii="Verdana" w:hAnsi="Verdana" w:cs="Segoe UI"/>
          <w:color w:val="000000" w:themeColor="text1"/>
          <w:spacing w:val="3"/>
        </w:rPr>
        <w:t>Функція </w:t>
      </w:r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co</w:t>
      </w:r>
      <w:proofErr w:type="spellEnd"/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untplot</w:t>
      </w:r>
      <w:hyperlink r:id="rId105" w:anchor="%D1%84%D1%83%D0%BD%D0%BA%D1%86%D1%96%D1%8F-countplot" w:tgtFrame="_blank" w:history="1">
        <w:r w:rsidRPr="00B9083C">
          <w:rPr>
            <w:rStyle w:val="a4"/>
            <w:rFonts w:ascii="Arial" w:hAnsi="Arial" w:cs="Arial"/>
            <w:color w:val="000000" w:themeColor="text1"/>
            <w:spacing w:val="3"/>
            <w:u w:val="single"/>
          </w:rPr>
          <w:t>​</w:t>
        </w:r>
      </w:hyperlink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Функція визначає кількість елементів з набору даних, які належать до тієї або іншої категорії, і відображає отримане значення у вигляді стовпчастої діаграми.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sns.countplot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cylinders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2C8962F7" wp14:editId="2DA663A4">
            <wp:extent cx="3380648" cy="2279456"/>
            <wp:effectExtent l="0" t="0" r="0" b="6985"/>
            <wp:docPr id="21" name="Рисунок 21" descr="https://s3.eu-north-1.amazonaws.com/lms.goit.files/fc238eac-bd39-4327-b2bf-e564e9026f45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k59b" descr="https://s3.eu-north-1.amazonaws.com/lms.goit.files/fc238eac-bd39-4327-b2bf-e564e9026f45image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BEBA8EAE-BF5A-486C-A8C5-ECC9F3942E4B}">
                          <a14:imgProps xmlns:a14="http://schemas.microsoft.com/office/drawing/2010/main">
                            <a14:imgLayer r:embed="rId10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453" cy="227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8"/>
        </w:rPr>
        <w:t>Візуалізація моделі лінійної регресії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Seaborn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 надає набір функцій для побудови моделі лінійної регресії за переданими даними та відображають її разом із вихідним набором даних.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a4"/>
          <w:rFonts w:ascii="Verdana" w:hAnsi="Verdana" w:cs="Segoe UI"/>
          <w:color w:val="000000" w:themeColor="text1"/>
          <w:spacing w:val="3"/>
        </w:rPr>
        <w:t>Функція </w:t>
      </w:r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regplot</w:t>
      </w:r>
      <w:hyperlink r:id="rId108" w:anchor="%D1%84%D1%83%D0%BD%D0%BA%D1%86%D1%96%D1%8F-regplot" w:tgtFrame="_blank" w:history="1">
        <w:r w:rsidRPr="00B9083C">
          <w:rPr>
            <w:rStyle w:val="a4"/>
            <w:rFonts w:ascii="Arial" w:hAnsi="Arial" w:cs="Arial"/>
            <w:color w:val="000000" w:themeColor="text1"/>
            <w:spacing w:val="3"/>
            <w:u w:val="single"/>
          </w:rPr>
          <w:t>​</w:t>
        </w:r>
        <w:proofErr w:type="spellEnd"/>
      </w:hyperlink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Функція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regplot</w:t>
      </w:r>
      <w:r w:rsidRPr="00B9083C">
        <w:rPr>
          <w:rFonts w:ascii="Verdana" w:hAnsi="Verdana" w:cs="Segoe UI"/>
          <w:color w:val="000000" w:themeColor="text1"/>
          <w:spacing w:val="3"/>
        </w:rPr>
        <w:t> ві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дображає набір даних та лінію регресії, побудовану за ними.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Побудуємо лінію регресії залежності відстані, яку може проїхати автомобіль, від його потужності.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sns.lmplot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horsepower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displacement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lastRenderedPageBreak/>
        <w:drawing>
          <wp:inline distT="0" distB="0" distL="0" distR="0" wp14:anchorId="6349501C" wp14:editId="0E933198">
            <wp:extent cx="2730321" cy="2730321"/>
            <wp:effectExtent l="0" t="0" r="0" b="0"/>
            <wp:docPr id="20" name="Рисунок 20" descr="https://s3.eu-north-1.amazonaws.com/lms.goit.files/1d4659f5-634d-4f90-8c4a-087670a5a04d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m6k7" descr="https://s3.eu-north-1.amazonaws.com/lms.goit.files/1d4659f5-634d-4f90-8c4a-087670a5a04dimage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BEBA8EAE-BF5A-486C-A8C5-ECC9F3942E4B}">
                          <a14:imgProps xmlns:a14="http://schemas.microsoft.com/office/drawing/2010/main">
                            <a14:imgLayer r:embed="rId11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293" cy="273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Можна побудувати діаграму з медіанною оцінкою та необхідні параметри функції при цьому:</w:t>
      </w:r>
    </w:p>
    <w:p w:rsidR="00A3659D" w:rsidRPr="00B9083C" w:rsidRDefault="00A3659D" w:rsidP="00210039">
      <w:pPr>
        <w:numPr>
          <w:ilvl w:val="0"/>
          <w:numId w:val="8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x_estimator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функц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ія для обчислення значення оцінки.</w:t>
      </w:r>
    </w:p>
    <w:p w:rsidR="00A3659D" w:rsidRPr="00B9083C" w:rsidRDefault="00A3659D" w:rsidP="00210039">
      <w:pPr>
        <w:numPr>
          <w:ilvl w:val="0"/>
          <w:numId w:val="8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x_bins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чис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ло для визначення кількості груп, на які буде розбито вихідна множина значень.</w:t>
      </w:r>
    </w:p>
    <w:p w:rsidR="00A3659D" w:rsidRPr="00B9083C" w:rsidRDefault="00A3659D" w:rsidP="00210039">
      <w:pPr>
        <w:numPr>
          <w:ilvl w:val="0"/>
          <w:numId w:val="8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x_ci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Чис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ло в діапазоні [0, 100] або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None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 розмір довірчого інтервалу.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keyword"/>
          <w:rFonts w:ascii="Verdana" w:hAnsi="Verdana"/>
          <w:color w:val="000000" w:themeColor="text1"/>
          <w:spacing w:val="3"/>
          <w:sz w:val="24"/>
          <w:szCs w:val="24"/>
        </w:rPr>
        <w:t>from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numpy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import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median</w:t>
      </w:r>
      <w:proofErr w:type="spellEnd"/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sns.lmplot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horsepower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displacement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x_estimator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=medi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an)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3FE24B84" wp14:editId="6777E2BD">
            <wp:extent cx="2633729" cy="2633729"/>
            <wp:effectExtent l="0" t="0" r="0" b="0"/>
            <wp:docPr id="19" name="Рисунок 19" descr="https://s3.eu-north-1.amazonaws.com/lms.goit.files/2277f8f5-4dc3-4757-b6dc-e9a2d8c1d2f6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6oy5" descr="https://s3.eu-north-1.amazonaws.com/lms.goit.files/2277f8f5-4dc3-4757-b6dc-e9a2d8c1d2f6image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BEBA8EAE-BF5A-486C-A8C5-ECC9F3942E4B}">
                          <a14:imgProps xmlns:a14="http://schemas.microsoft.com/office/drawing/2010/main">
                            <a14:imgLayer r:embed="rId11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702" cy="263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a4"/>
          <w:rFonts w:ascii="Verdana" w:hAnsi="Verdana" w:cs="Segoe UI"/>
          <w:color w:val="000000" w:themeColor="text1"/>
          <w:spacing w:val="3"/>
        </w:rPr>
        <w:t>Функція </w:t>
      </w:r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re</w:t>
      </w:r>
      <w:proofErr w:type="spellEnd"/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sidplot</w:t>
      </w:r>
      <w:hyperlink r:id="rId113" w:anchor="%D1%84%D1%83%D0%BD%D0%BA%D1%86%D1%96%D1%8F-residplot" w:tgtFrame="_blank" w:history="1">
        <w:r w:rsidRPr="00B9083C">
          <w:rPr>
            <w:rStyle w:val="a4"/>
            <w:rFonts w:ascii="Arial" w:hAnsi="Arial" w:cs="Arial"/>
            <w:color w:val="000000" w:themeColor="text1"/>
            <w:spacing w:val="3"/>
            <w:u w:val="single"/>
          </w:rPr>
          <w:t>​</w:t>
        </w:r>
      </w:hyperlink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Функція відображає відхилення елементів вихідного набору даних від регресійної моделі, побудованої за ними, у вигляді діаграми розсіювання. 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Кожна точка такої діаграми – це різниця між значенням елемента вихідного набору та значенням, яке видасть модель регресії у цій точці.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sns.residplot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horsepower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displacement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7D425A0D" wp14:editId="7585AC6A">
            <wp:extent cx="3147800" cy="2092816"/>
            <wp:effectExtent l="0" t="0" r="0" b="3175"/>
            <wp:docPr id="18" name="Рисунок 18" descr="https://s3.eu-north-1.amazonaws.com/lms.goit.files/0999ddd8-34d3-46ac-9aae-f143fdd14a5a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wxa1" descr="https://s3.eu-north-1.amazonaws.com/lms.goit.files/0999ddd8-34d3-46ac-9aae-f143fdd14a5aimage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BEBA8EAE-BF5A-486C-A8C5-ECC9F3942E4B}">
                          <a14:imgProps xmlns:a14="http://schemas.microsoft.com/office/drawing/2010/main">
                            <a14:imgLayer r:embed="rId115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964" cy="209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Style w:val="a4"/>
          <w:rFonts w:ascii="Verdana" w:hAnsi="Verdana" w:cs="Segoe UI"/>
          <w:color w:val="000000" w:themeColor="text1"/>
          <w:spacing w:val="3"/>
        </w:rPr>
        <w:lastRenderedPageBreak/>
        <w:t>Функція </w:t>
      </w:r>
      <w:r w:rsidRPr="00B9083C">
        <w:rPr>
          <w:rStyle w:val="a4"/>
          <w:rFonts w:ascii="Verdana" w:hAnsi="Verdana" w:cs="Courier New"/>
          <w:color w:val="000000" w:themeColor="text1"/>
          <w:spacing w:val="3"/>
        </w:rPr>
        <w:t>lmplot</w:t>
      </w:r>
      <w:proofErr w:type="spellEnd"/>
      <w:r w:rsidR="00345FFD">
        <w:fldChar w:fldCharType="begin"/>
      </w:r>
      <w:r w:rsidR="00345FFD">
        <w:instrText xml:space="preserve"> HYPERLINK "https://textbook.edu.goit.global/python/data-science-remaster/v1/docs/module-02/main_1" \l "%D1%84%D1%83%D0%BD%D0%BA%D1%86%D1%96%D1%8F-lmplot" \t "_blank" </w:instrText>
      </w:r>
      <w:r w:rsidR="00345FFD">
        <w:fldChar w:fldCharType="separate"/>
      </w:r>
      <w:r w:rsidRPr="00B9083C">
        <w:rPr>
          <w:rStyle w:val="a4"/>
          <w:rFonts w:ascii="Arial" w:hAnsi="Arial" w:cs="Arial"/>
          <w:color w:val="000000" w:themeColor="text1"/>
          <w:spacing w:val="3"/>
          <w:u w:val="single"/>
        </w:rPr>
        <w:t>​</w:t>
      </w:r>
      <w:r w:rsidR="00345FFD">
        <w:rPr>
          <w:rStyle w:val="a4"/>
          <w:rFonts w:ascii="Arial" w:hAnsi="Arial" w:cs="Arial"/>
          <w:color w:val="000000" w:themeColor="text1"/>
          <w:spacing w:val="3"/>
          <w:u w:val="single"/>
        </w:rPr>
        <w:fldChar w:fldCharType="end"/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Функція повний аналог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функції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egplot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 з можливістю управляти компонуванням полів з графіками на підкладці як для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функції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relplo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</w:t>
      </w:r>
      <w:r w:rsidRPr="00B9083C">
        <w:rPr>
          <w:rFonts w:ascii="Verdana" w:hAnsi="Verdana" w:cs="Segoe UI"/>
          <w:color w:val="000000" w:themeColor="text1"/>
          <w:spacing w:val="3"/>
        </w:rPr>
        <w:t>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2C100D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sns.lmplot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horsepower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displacement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hue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origin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col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origin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24345CEA" wp14:editId="07DD40F9">
            <wp:extent cx="6298352" cy="2119058"/>
            <wp:effectExtent l="0" t="0" r="7620" b="0"/>
            <wp:docPr id="17" name="Рисунок 17" descr="https://s3.eu-north-1.amazonaws.com/lms.goit.files/3a984dac-4103-4300-95d6-adcd13e4b5c3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6q43" descr="https://s3.eu-north-1.amazonaws.com/lms.goit.files/3a984dac-4103-4300-95d6-adcd13e4b5c3image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BEBA8EAE-BF5A-486C-A8C5-ECC9F3942E4B}">
                          <a14:imgProps xmlns:a14="http://schemas.microsoft.com/office/drawing/2010/main">
                            <a14:imgLayer r:embed="rId11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727" cy="212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8"/>
        </w:rPr>
        <w:t xml:space="preserve">Візуальне оформлення </w:t>
      </w:r>
      <w:proofErr w:type="spellStart"/>
      <w:r w:rsidRPr="00B9083C">
        <w:rPr>
          <w:rStyle w:val="a4"/>
          <w:rFonts w:ascii="Verdana" w:hAnsi="Verdana" w:cs="Segoe UI"/>
          <w:color w:val="000000" w:themeColor="text1"/>
          <w:spacing w:val="8"/>
        </w:rPr>
        <w:t>графіків</w:t>
      </w:r>
      <w:hyperlink r:id="rId118" w:anchor="%D0%B2%D1%96%D0%B7%D1%83%D0%B0%D0%BB%D1%8C%D0%BD%D0%B5-%D0%BE%D1%84%D0%BE%D1%80%D0%BC%D0%BB%D0%B5%D0%BD%D0%BD%D1%8F-%D0%B3%D1%80%D0%B0%D1%84%D1%96%D0%BA%D1%96%D0%B2" w:tgtFrame="_blank" w:history="1">
        <w:r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  <w:proofErr w:type="spellEnd"/>
      </w:hyperlink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3"/>
        </w:rPr>
        <w:t>Стилі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119" w:anchor="%D1%81%D1%82%D0%B8%D0%BB%D1%96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Найпростіший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і найшвидший спосіб задати оформлення для графіка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seaborn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- це використовувати один із заздалегідь підготовлених стилів за допомогою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функції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set_s</w:t>
      </w:r>
      <w:proofErr w:type="spellEnd"/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tyle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 або використовувати свої стилі з індивідуальним оформленням.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set_s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tyle(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style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=None,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rc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=None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10039">
      <w:pPr>
        <w:numPr>
          <w:ilvl w:val="0"/>
          <w:numId w:val="9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styl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e — це або свій словник з параметрами, або ім'я стилю із заданого набору: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darkgri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d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whitegrid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dark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white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ticks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.</w:t>
      </w:r>
    </w:p>
    <w:p w:rsidR="00A3659D" w:rsidRPr="00B9083C" w:rsidRDefault="00A3659D" w:rsidP="00210039">
      <w:pPr>
        <w:numPr>
          <w:ilvl w:val="0"/>
          <w:numId w:val="9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rc — слов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ник, який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перевизначає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 параметри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аргум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енту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style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Отримати список параметрів, що відповідають за оформлення графіка, можна за допомогою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функції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ax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es_style</w:t>
      </w:r>
      <w:r w:rsidRPr="00B9083C">
        <w:rPr>
          <w:rFonts w:ascii="Verdana" w:hAnsi="Verdana" w:cs="Segoe UI"/>
          <w:color w:val="000000" w:themeColor="text1"/>
          <w:spacing w:val="3"/>
        </w:rPr>
        <w:t>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Для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набору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mpg</w:t>
      </w:r>
      <w:r w:rsidRPr="00B9083C">
        <w:rPr>
          <w:rFonts w:ascii="Verdana" w:hAnsi="Verdana" w:cs="Segoe UI"/>
          <w:color w:val="000000" w:themeColor="text1"/>
          <w:spacing w:val="3"/>
        </w:rPr>
        <w:t xml:space="preserve"> ми всі графіки будували у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стилі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da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rkgrid</w:t>
      </w:r>
      <w:r w:rsidRPr="00B9083C">
        <w:rPr>
          <w:rFonts w:ascii="Verdana" w:hAnsi="Verdana" w:cs="Segoe UI"/>
          <w:color w:val="000000" w:themeColor="text1"/>
          <w:spacing w:val="3"/>
        </w:rPr>
        <w:t>.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et_style(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"darkgrid"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= 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sns.loa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d_dataset(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"mpg"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sns.lineplot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'mo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del_year'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'horsepower'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hue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origin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xes_style()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{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'axes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.facecolor'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'#EAEAF2'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'axes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.edgecolor'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'white'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'axes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.grid'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True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'axes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.axisbelow'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True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'axes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.labelcolor'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'.15'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'figure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.facecolor'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'white'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'grid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.color'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'white'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'grid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.linestyle'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'-'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'text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.color'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'.15'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'xtick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.color'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'.15'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'ytick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.color'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'.15'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'xtick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.direction'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'out'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'ytick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.direction'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'out'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'lines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.so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lid_capstyle':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'round'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'patch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.edgecolor'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'w'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'patch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.for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ce_edgecolor': </w:t>
      </w: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True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'image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.cmap'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'rocket'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'font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.family'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: [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'sans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-serif'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],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'font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.sans-serif'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: [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'Arial'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'DejaVu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Sans'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'Liberation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Sans'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'Bitstream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Vera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Sans'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lastRenderedPageBreak/>
        <w:t xml:space="preserve"> 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'sans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-serif'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],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'xtick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.bottom'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False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'xtick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.top'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False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'ytick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.left'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False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'ytick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.right'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False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'axes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.spines.left'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True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'axes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.spines.bottom'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True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'axes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.spines.right'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True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 </w:t>
      </w:r>
      <w:proofErr w:type="spellStart"/>
      <w:r w:rsidRPr="00B9083C">
        <w:rPr>
          <w:rStyle w:val="hljs-symbol"/>
          <w:rFonts w:ascii="Verdana" w:hAnsi="Verdana"/>
          <w:color w:val="000000" w:themeColor="text1"/>
          <w:spacing w:val="3"/>
          <w:sz w:val="24"/>
          <w:szCs w:val="24"/>
        </w:rPr>
        <w:t>'axes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.spines.top'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: </w:t>
      </w:r>
      <w:proofErr w:type="spellStart"/>
      <w:r w:rsidRPr="00B9083C">
        <w:rPr>
          <w:rStyle w:val="hljs-type"/>
          <w:rFonts w:ascii="Verdana" w:hAnsi="Verdana"/>
          <w:color w:val="000000" w:themeColor="text1"/>
          <w:spacing w:val="3"/>
          <w:sz w:val="24"/>
          <w:szCs w:val="24"/>
        </w:rPr>
        <w:t>True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}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Як мовилося раніше, ми можемо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перевизначати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 параметри оформлення.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sns.s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et_style(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"darkgrid"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  {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'axes.labelcolor'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: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"(0.5,0.5,0)"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'axes.edgecolor'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: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'#061358'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,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'xtick.color'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: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'#0A5806'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})</w:t>
      </w: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sns.lineplot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'mo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del_year'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'horsepower'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hue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proofErr w:type="spellStart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origin</w:t>
      </w:r>
      <w:proofErr w:type="spellEnd"/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4E123A44" wp14:editId="2C522A2E">
            <wp:extent cx="3187465" cy="2149199"/>
            <wp:effectExtent l="0" t="0" r="0" b="3810"/>
            <wp:docPr id="14" name="Рисунок 14" descr="https://s3.eu-north-1.amazonaws.com/lms.goit.files/78bb3582-3035-4da7-ae9e-d35e62adfd6f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5xr3" descr="https://s3.eu-north-1.amazonaws.com/lms.goit.files/78bb3582-3035-4da7-ae9e-d35e62adfd6fimage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BEBA8EAE-BF5A-486C-A8C5-ECC9F3942E4B}">
                          <a14:imgProps xmlns:a14="http://schemas.microsoft.com/office/drawing/2010/main">
                            <a14:imgLayer r:embed="rId121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281" cy="214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3"/>
        </w:rPr>
        <w:t>Контекст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122" w:anchor="%D0%BA%D0%BE%D0%BD%D1%82%D0%B5%D0%BA%D1%81%D1%82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Також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в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seaborn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використовуються контексти для управління масштабом зображення.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Для встановлення контексту використовується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функція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set_conte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xt</w:t>
      </w:r>
      <w:r w:rsidRPr="00B9083C">
        <w:rPr>
          <w:rFonts w:ascii="Verdana" w:hAnsi="Verdana" w:cs="Segoe UI"/>
          <w:color w:val="000000" w:themeColor="text1"/>
          <w:spacing w:val="3"/>
        </w:rPr>
        <w:t>: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set_con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text(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context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=None,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font_sc</w:t>
      </w:r>
      <w:proofErr w:type="spellEnd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ale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=1,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rc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=None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Параметри:</w:t>
      </w:r>
    </w:p>
    <w:p w:rsidR="00A3659D" w:rsidRPr="00B9083C" w:rsidRDefault="00A3659D" w:rsidP="00210039">
      <w:pPr>
        <w:numPr>
          <w:ilvl w:val="0"/>
          <w:numId w:val="10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context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параметр з набору: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pape</w:t>
      </w:r>
      <w:proofErr w:type="spellEnd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r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notebook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talk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poster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.</w:t>
      </w:r>
    </w:p>
    <w:p w:rsidR="00A3659D" w:rsidRPr="00B9083C" w:rsidRDefault="00A3659D" w:rsidP="00210039">
      <w:pPr>
        <w:numPr>
          <w:ilvl w:val="0"/>
          <w:numId w:val="10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font_scale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коефі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цієнт для зміни розміру шрифту.</w:t>
      </w:r>
    </w:p>
    <w:p w:rsidR="00A3659D" w:rsidRPr="00B9083C" w:rsidRDefault="00A3659D" w:rsidP="00210039">
      <w:pPr>
        <w:numPr>
          <w:ilvl w:val="0"/>
          <w:numId w:val="10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rc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слов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ник із параметрами для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перевизначення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 властивостей, заданого через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аргумен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т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context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Для отримання списку параметрів контексту використовується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функція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plotting_conte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xt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sns.set_conte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xt(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"poster"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pStyle w:val="HTML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sns.scatterplot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x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'mpg'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y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</w:t>
      </w:r>
      <w:r w:rsidRPr="00B9083C">
        <w:rPr>
          <w:rStyle w:val="hljs-string"/>
          <w:rFonts w:ascii="Verdana" w:hAnsi="Verdana"/>
          <w:color w:val="000000" w:themeColor="text1"/>
          <w:spacing w:val="3"/>
          <w:sz w:val="24"/>
          <w:szCs w:val="24"/>
        </w:rPr>
        <w:t>'displacement'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data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=data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6728FAA1" wp14:editId="2A23DD1D">
            <wp:extent cx="3296992" cy="2265623"/>
            <wp:effectExtent l="0" t="0" r="0" b="1905"/>
            <wp:docPr id="13" name="Рисунок 13" descr="https://s3.eu-north-1.amazonaws.com/lms.goit.files/e660e1c5-4b10-4dd4-8695-7b860d3b7fc3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g1sl" descr="https://s3.eu-north-1.amazonaws.com/lms.goit.files/e660e1c5-4b10-4dd4-8695-7b860d3b7fc3image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BEBA8EAE-BF5A-486C-A8C5-ECC9F3942E4B}">
                          <a14:imgProps xmlns:a14="http://schemas.microsoft.com/office/drawing/2010/main">
                            <a14:imgLayer r:embed="rId124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12" cy="226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3"/>
        </w:rPr>
        <w:lastRenderedPageBreak/>
        <w:t>Сітка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125" w:anchor="%D1%81%D1%96%D1%82%D0%BA%D0%B0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Параметри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стилю для налаштування сітки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03F8E7C1" wp14:editId="7EDF9227">
            <wp:extent cx="5824256" cy="5776174"/>
            <wp:effectExtent l="0" t="0" r="5080" b="0"/>
            <wp:docPr id="12" name="Рисунок 12" descr="https://s3.eu-north-1.amazonaws.com/lms.goit.files/cfa60d93-9f4d-4875-9125-0f046e449110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czh" descr="https://s3.eu-north-1.amazonaws.com/lms.goit.files/cfa60d93-9f4d-4875-9125-0f046e449110Screenshot_23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BEBA8EAE-BF5A-486C-A8C5-ECC9F3942E4B}">
                          <a14:imgProps xmlns:a14="http://schemas.microsoft.com/office/drawing/2010/main">
                            <a14:imgLayer r:embed="rId12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347" cy="577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Параметри контексту для налаштування сітки</w:t>
      </w:r>
    </w:p>
    <w:p w:rsidR="00A3659D" w:rsidRPr="00B9083C" w:rsidRDefault="00A3659D" w:rsidP="002C100D">
      <w:pPr>
        <w:spacing w:after="0" w:line="240" w:lineRule="auto"/>
        <w:ind w:firstLine="284"/>
        <w:jc w:val="center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5C8406A9" wp14:editId="50005DEE">
            <wp:extent cx="3425781" cy="2138956"/>
            <wp:effectExtent l="0" t="0" r="3810" b="0"/>
            <wp:docPr id="11" name="Рисунок 11" descr="https://s3.eu-north-1.amazonaws.com/lms.goit.files/3e76e167-b238-4acd-a9ce-4fe9cb908f42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5p5" descr="https://s3.eu-north-1.amazonaws.com/lms.goit.files/3e76e167-b238-4acd-a9ce-4fe9cb908f42Screenshot_24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BEBA8EAE-BF5A-486C-A8C5-ECC9F3942E4B}">
                          <a14:imgProps xmlns:a14="http://schemas.microsoft.com/office/drawing/2010/main">
                            <a14:imgLayer r:embed="rId129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507" cy="21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3"/>
        </w:rPr>
        <w:t>Легенда</w:t>
      </w:r>
    </w:p>
    <w:p w:rsidR="002C100D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Style w:val="a5"/>
          <w:rFonts w:ascii="Arial" w:hAnsi="Arial" w:cs="Arial"/>
          <w:color w:val="000000" w:themeColor="text1"/>
          <w:spacing w:val="3"/>
        </w:rPr>
      </w:pPr>
      <w:hyperlink r:id="rId130" w:anchor="%D0%BB%D0%B5%D0%B3%D0%B5%D0%BD%D0%B4%D0%B0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proofErr w:type="spellEnd"/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Легенда на графіку відображається автоматично, якщо ви використовуєте якийсь додатковий параметр для групування даних за тими або іншими ознаками.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 xml:space="preserve">Безпосередньо сама бібліотека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seaborn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 не надає інструментів для налаштування візуального оформлення легенди. Єдиний параметр -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це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legend.fontsize</w:t>
      </w:r>
      <w:r w:rsidRPr="00B9083C">
        <w:rPr>
          <w:rFonts w:ascii="Verdana" w:hAnsi="Verdana" w:cs="Segoe UI"/>
          <w:color w:val="000000" w:themeColor="text1"/>
          <w:spacing w:val="3"/>
        </w:rPr>
        <w:t> 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>для управління розміром шрифту легенди.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3"/>
        </w:rPr>
        <w:lastRenderedPageBreak/>
        <w:t>Шрифт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131" w:anchor="%D1%88%D1%80%D0%B8%D1%84%D1%82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За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 налаштування шрифту відповідають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параметри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</w:t>
      </w:r>
      <w:proofErr w:type="spellEnd"/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ont.family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 xml:space="preserve"> (із стилю) </w:t>
      </w:r>
      <w:proofErr w:type="spellStart"/>
      <w:r w:rsidR="00A3659D" w:rsidRPr="00B9083C">
        <w:rPr>
          <w:rFonts w:ascii="Verdana" w:hAnsi="Verdana" w:cs="Segoe UI"/>
          <w:color w:val="000000" w:themeColor="text1"/>
          <w:spacing w:val="3"/>
        </w:rPr>
        <w:t>та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font_sc</w:t>
      </w:r>
      <w:proofErr w:type="spellEnd"/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ale</w:t>
      </w:r>
      <w:r w:rsidR="00A3659D" w:rsidRPr="00B9083C">
        <w:rPr>
          <w:rFonts w:ascii="Verdana" w:hAnsi="Verdana" w:cs="Segoe UI"/>
          <w:color w:val="000000" w:themeColor="text1"/>
          <w:spacing w:val="3"/>
        </w:rPr>
        <w:t> (з контексту).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3"/>
        </w:rPr>
        <w:t>Колір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132" w:anchor="%D0%BA%D0%BE%D0%BB%D1%96%D1%80" w:tgtFrame="_blank" w:history="1">
        <w:proofErr w:type="spellStart"/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  <w:r w:rsidR="00A3659D" w:rsidRPr="00B9083C">
        <w:rPr>
          <w:rFonts w:ascii="Verdana" w:hAnsi="Verdana" w:cs="Segoe UI"/>
          <w:color w:val="000000" w:themeColor="text1"/>
          <w:spacing w:val="3"/>
        </w:rPr>
        <w:t>Функція </w:t>
      </w:r>
      <w:r w:rsidR="00A3659D"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color_palette</w:t>
      </w:r>
      <w:proofErr w:type="spellEnd"/>
      <w:r w:rsidR="00A3659D" w:rsidRPr="00B9083C">
        <w:rPr>
          <w:rFonts w:ascii="Verdana" w:hAnsi="Verdana" w:cs="Segoe UI"/>
          <w:color w:val="000000" w:themeColor="text1"/>
          <w:spacing w:val="3"/>
        </w:rPr>
        <w:t> повертає список кольорів.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color_p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alette(</w:t>
      </w:r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palette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=None,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n_colors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=No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 xml:space="preserve">ne, </w:t>
      </w:r>
      <w:proofErr w:type="spellStart"/>
      <w:r w:rsidRPr="00B9083C">
        <w:rPr>
          <w:rStyle w:val="hljs-attribute"/>
          <w:rFonts w:ascii="Verdana" w:hAnsi="Verdana"/>
          <w:color w:val="000000" w:themeColor="text1"/>
          <w:spacing w:val="3"/>
          <w:sz w:val="24"/>
          <w:szCs w:val="24"/>
        </w:rPr>
        <w:t>desat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=None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Параметри функції:</w:t>
      </w:r>
    </w:p>
    <w:p w:rsidR="00A3659D" w:rsidRPr="00B9083C" w:rsidRDefault="00A3659D" w:rsidP="00210039">
      <w:pPr>
        <w:numPr>
          <w:ilvl w:val="0"/>
          <w:numId w:val="11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palette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 xml:space="preserve"> — назва палітри або набір кольорів. Якщо значення дорівнює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None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, то буде повернута поточна палітра.</w:t>
      </w:r>
    </w:p>
    <w:p w:rsidR="00A3659D" w:rsidRPr="00B9083C" w:rsidRDefault="00A3659D" w:rsidP="00210039">
      <w:pPr>
        <w:numPr>
          <w:ilvl w:val="0"/>
          <w:numId w:val="11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n_colors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кількіс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ть кольорів в палітрі.</w:t>
      </w:r>
    </w:p>
    <w:p w:rsidR="00A3659D" w:rsidRPr="00B9083C" w:rsidRDefault="00A3659D" w:rsidP="00210039">
      <w:pPr>
        <w:numPr>
          <w:ilvl w:val="0"/>
          <w:numId w:val="11"/>
        </w:numPr>
        <w:spacing w:after="0" w:line="240" w:lineRule="auto"/>
        <w:ind w:left="0"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desat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 — коеф</w:t>
      </w:r>
      <w:proofErr w:type="spellEnd"/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іцієнт насиченості, початкове значення </w:t>
      </w:r>
      <w:r w:rsidRPr="00B9083C">
        <w:rPr>
          <w:rStyle w:val="HTML1"/>
          <w:rFonts w:ascii="Verdana" w:eastAsiaTheme="minorHAnsi" w:hAnsi="Verdana"/>
          <w:color w:val="000000" w:themeColor="text1"/>
          <w:spacing w:val="3"/>
          <w:sz w:val="24"/>
          <w:szCs w:val="24"/>
        </w:rPr>
        <w:t>1</w:t>
      </w: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Функція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set_palette</w:t>
      </w:r>
      <w:r w:rsidRPr="00B9083C">
        <w:rPr>
          <w:rFonts w:ascii="Verdana" w:hAnsi="Verdana" w:cs="Segoe UI"/>
          <w:color w:val="000000" w:themeColor="text1"/>
          <w:spacing w:val="3"/>
        </w:rPr>
        <w:t> вс</w:t>
      </w:r>
      <w:proofErr w:type="spellEnd"/>
      <w:r w:rsidRPr="00B9083C">
        <w:rPr>
          <w:rFonts w:ascii="Verdana" w:hAnsi="Verdana" w:cs="Segoe UI"/>
          <w:color w:val="000000" w:themeColor="text1"/>
          <w:spacing w:val="3"/>
        </w:rPr>
        <w:t xml:space="preserve">тановлює колірну палітру як поточну. Призначення параметрів збігається із зазначеними для </w:t>
      </w:r>
      <w:proofErr w:type="spellStart"/>
      <w:r w:rsidRPr="00B9083C">
        <w:rPr>
          <w:rFonts w:ascii="Verdana" w:hAnsi="Verdana" w:cs="Segoe UI"/>
          <w:color w:val="000000" w:themeColor="text1"/>
          <w:spacing w:val="3"/>
        </w:rPr>
        <w:t>функції </w:t>
      </w:r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color_palet</w:t>
      </w:r>
      <w:proofErr w:type="spellEnd"/>
      <w:r w:rsidRPr="00B9083C">
        <w:rPr>
          <w:rStyle w:val="HTML1"/>
          <w:rFonts w:ascii="Verdana" w:hAnsi="Verdana"/>
          <w:color w:val="000000" w:themeColor="text1"/>
          <w:spacing w:val="3"/>
          <w:sz w:val="24"/>
          <w:szCs w:val="24"/>
        </w:rPr>
        <w:t>te</w:t>
      </w:r>
      <w:r w:rsidRPr="00B9083C">
        <w:rPr>
          <w:rFonts w:ascii="Verdana" w:hAnsi="Verdana" w:cs="Segoe UI"/>
          <w:color w:val="000000" w:themeColor="text1"/>
          <w:spacing w:val="3"/>
        </w:rPr>
        <w:t>.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Fonts w:ascii="Verdana" w:hAnsi="Verdana" w:cs="Segoe UI"/>
          <w:color w:val="000000" w:themeColor="text1"/>
          <w:spacing w:val="3"/>
        </w:rPr>
        <w:t>Щоб побачити поточну схему кольорів: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HTML"/>
        <w:ind w:firstLine="284"/>
        <w:jc w:val="both"/>
        <w:rPr>
          <w:rFonts w:ascii="Verdana" w:hAnsi="Verdana"/>
          <w:color w:val="000000" w:themeColor="text1"/>
          <w:spacing w:val="3"/>
          <w:sz w:val="24"/>
          <w:szCs w:val="24"/>
        </w:rPr>
      </w:pP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</w:t>
      </w:r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.palplot</w:t>
      </w:r>
      <w:proofErr w:type="spellEnd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</w:t>
      </w:r>
      <w:proofErr w:type="spellStart"/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sns</w:t>
      </w:r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.col</w:t>
      </w:r>
      <w:proofErr w:type="spellEnd"/>
      <w:r w:rsidRPr="00B9083C">
        <w:rPr>
          <w:rStyle w:val="hljs-selector-class"/>
          <w:rFonts w:ascii="Verdana" w:hAnsi="Verdana"/>
          <w:color w:val="000000" w:themeColor="text1"/>
          <w:spacing w:val="3"/>
          <w:sz w:val="24"/>
          <w:szCs w:val="24"/>
        </w:rPr>
        <w:t>or_palette</w:t>
      </w:r>
      <w:r w:rsidRPr="00B9083C">
        <w:rPr>
          <w:rFonts w:ascii="Verdana" w:hAnsi="Verdana"/>
          <w:color w:val="000000" w:themeColor="text1"/>
          <w:spacing w:val="3"/>
          <w:sz w:val="24"/>
          <w:szCs w:val="24"/>
        </w:rPr>
        <w:t>())</w:t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spacing w:after="0" w:line="240" w:lineRule="auto"/>
        <w:ind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B9083C">
        <w:rPr>
          <w:rFonts w:ascii="Verdana" w:hAnsi="Verdana" w:cs="Segoe UI"/>
          <w:noProof/>
          <w:color w:val="000000" w:themeColor="text1"/>
          <w:spacing w:val="3"/>
          <w:sz w:val="24"/>
          <w:szCs w:val="24"/>
          <w:lang w:val="ru-RU" w:eastAsia="ru-RU"/>
        </w:rPr>
        <w:drawing>
          <wp:inline distT="0" distB="0" distL="0" distR="0" wp14:anchorId="392059D0" wp14:editId="29225F0C">
            <wp:extent cx="5447665" cy="650240"/>
            <wp:effectExtent l="0" t="0" r="635" b="0"/>
            <wp:docPr id="10" name="Рисунок 10" descr="https://s3.eu-north-1.amazonaws.com/lms.goit.files/24e1e961-eac8-4180-b5d4-1bced2cef218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0jxp" descr="https://s3.eu-north-1.amazonaws.com/lms.goit.files/24e1e961-eac8-4180-b5d4-1bced2cef218image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</w:p>
    <w:p w:rsidR="00A3659D" w:rsidRPr="00B9083C" w:rsidRDefault="00A3659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r w:rsidRPr="00B9083C">
        <w:rPr>
          <w:rStyle w:val="a4"/>
          <w:rFonts w:ascii="Verdana" w:hAnsi="Verdana" w:cs="Segoe UI"/>
          <w:color w:val="000000" w:themeColor="text1"/>
          <w:spacing w:val="8"/>
        </w:rPr>
        <w:t>Додаткові джерела</w:t>
      </w:r>
    </w:p>
    <w:p w:rsidR="00A3659D" w:rsidRPr="00B9083C" w:rsidRDefault="00345FFD" w:rsidP="00B9083C">
      <w:pPr>
        <w:pStyle w:val="a3"/>
        <w:spacing w:before="0" w:beforeAutospacing="0" w:after="0" w:afterAutospacing="0"/>
        <w:ind w:firstLine="284"/>
        <w:jc w:val="both"/>
        <w:rPr>
          <w:rFonts w:ascii="Verdana" w:hAnsi="Verdana" w:cs="Segoe UI"/>
          <w:color w:val="000000" w:themeColor="text1"/>
          <w:spacing w:val="3"/>
        </w:rPr>
      </w:pPr>
      <w:hyperlink r:id="rId134" w:anchor="%D0%B4%D0%BE%D0%B4%D0%B0%D1%82%D0%BA%D0%BE%D0%B2%D1%96-%D0%B4%D0%B6%D0%B5%D1%80%D0%B5%D0%BB%D0%B0" w:tgtFrame="_blank" w:history="1">
        <w:r w:rsidR="00A3659D" w:rsidRPr="00B9083C">
          <w:rPr>
            <w:rStyle w:val="a5"/>
            <w:rFonts w:ascii="Arial" w:hAnsi="Arial" w:cs="Arial"/>
            <w:color w:val="000000" w:themeColor="text1"/>
            <w:spacing w:val="3"/>
          </w:rPr>
          <w:t>​</w:t>
        </w:r>
      </w:hyperlink>
    </w:p>
    <w:p w:rsidR="00AF4FCD" w:rsidRDefault="00A3659D" w:rsidP="00210039">
      <w:pPr>
        <w:numPr>
          <w:ilvl w:val="0"/>
          <w:numId w:val="12"/>
        </w:numPr>
        <w:spacing w:after="0" w:line="240" w:lineRule="auto"/>
        <w:ind w:left="0" w:firstLine="284"/>
        <w:jc w:val="both"/>
        <w:rPr>
          <w:rStyle w:val="a5"/>
          <w:rFonts w:ascii="Verdana" w:hAnsi="Verdana" w:cs="Segoe UI"/>
          <w:color w:val="000000" w:themeColor="text1"/>
          <w:spacing w:val="3"/>
          <w:sz w:val="24"/>
          <w:szCs w:val="24"/>
          <w:u w:val="none"/>
        </w:rPr>
      </w:pP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за потреби звертайтеся до </w:t>
      </w:r>
      <w:hyperlink r:id="rId135" w:tgtFrame="_blank" w:history="1">
        <w:r w:rsidRPr="00B9083C">
          <w:rPr>
            <w:rStyle w:val="a5"/>
            <w:rFonts w:ascii="Verdana" w:hAnsi="Verdana" w:cs="Segoe UI"/>
            <w:color w:val="000000" w:themeColor="text1"/>
            <w:spacing w:val="3"/>
            <w:sz w:val="24"/>
            <w:szCs w:val="24"/>
          </w:rPr>
          <w:t xml:space="preserve">документації бібліотеки </w:t>
        </w:r>
        <w:proofErr w:type="spellStart"/>
        <w:r w:rsidRPr="00B9083C">
          <w:rPr>
            <w:rStyle w:val="a5"/>
            <w:rFonts w:ascii="Verdana" w:hAnsi="Verdana" w:cs="Segoe UI"/>
            <w:color w:val="000000" w:themeColor="text1"/>
            <w:spacing w:val="3"/>
            <w:sz w:val="24"/>
            <w:szCs w:val="24"/>
          </w:rPr>
          <w:t>matplotlib</w:t>
        </w:r>
        <w:proofErr w:type="spellEnd"/>
      </w:hyperlink>
      <w:r w:rsidR="00AF4FCD" w:rsidRPr="00AF4FCD">
        <w:rPr>
          <w:rStyle w:val="a5"/>
          <w:rFonts w:ascii="Verdana" w:hAnsi="Verdana" w:cs="Segoe UI"/>
          <w:color w:val="000000" w:themeColor="text1"/>
          <w:spacing w:val="3"/>
          <w:sz w:val="24"/>
          <w:szCs w:val="24"/>
          <w:u w:val="none"/>
        </w:rPr>
        <w:t xml:space="preserve"> </w:t>
      </w:r>
    </w:p>
    <w:p w:rsidR="00A3659D" w:rsidRPr="00B9083C" w:rsidRDefault="00AF4FCD" w:rsidP="00AF4FCD">
      <w:pPr>
        <w:spacing w:after="0" w:line="240" w:lineRule="auto"/>
        <w:ind w:left="284" w:firstLine="42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AF4FCD">
        <w:rPr>
          <w:rStyle w:val="a5"/>
          <w:rFonts w:ascii="Verdana" w:hAnsi="Verdana" w:cs="Segoe UI"/>
          <w:color w:val="000000" w:themeColor="text1"/>
          <w:spacing w:val="3"/>
          <w:sz w:val="24"/>
          <w:szCs w:val="24"/>
          <w:u w:val="none"/>
        </w:rPr>
        <w:t>(https://matplotlib.org/stable/users/index.html)</w:t>
      </w:r>
    </w:p>
    <w:p w:rsidR="00AF4FCD" w:rsidRDefault="00A3659D" w:rsidP="00AF4FCD">
      <w:pPr>
        <w:numPr>
          <w:ilvl w:val="0"/>
          <w:numId w:val="12"/>
        </w:numPr>
        <w:spacing w:after="0" w:line="240" w:lineRule="auto"/>
        <w:jc w:val="both"/>
        <w:rPr>
          <w:rStyle w:val="a5"/>
          <w:rFonts w:ascii="Verdana" w:hAnsi="Verdana" w:cs="Segoe UI"/>
          <w:color w:val="000000" w:themeColor="text1"/>
          <w:spacing w:val="3"/>
          <w:sz w:val="24"/>
          <w:szCs w:val="24"/>
          <w:u w:val="none"/>
        </w:rPr>
      </w:pP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відповідно також </w:t>
      </w:r>
      <w:hyperlink r:id="rId136" w:tgtFrame="_blank" w:history="1">
        <w:r w:rsidRPr="00B9083C">
          <w:rPr>
            <w:rStyle w:val="a5"/>
            <w:rFonts w:ascii="Verdana" w:hAnsi="Verdana" w:cs="Segoe UI"/>
            <w:color w:val="000000" w:themeColor="text1"/>
            <w:spacing w:val="3"/>
            <w:sz w:val="24"/>
            <w:szCs w:val="24"/>
          </w:rPr>
          <w:t>документація бібліотеки seaborn</w:t>
        </w:r>
      </w:hyperlink>
      <w:r w:rsidR="00AF4FCD" w:rsidRPr="00AF4FCD">
        <w:rPr>
          <w:rStyle w:val="a5"/>
          <w:rFonts w:ascii="Verdana" w:hAnsi="Verdana" w:cs="Segoe UI"/>
          <w:color w:val="000000" w:themeColor="text1"/>
          <w:spacing w:val="3"/>
          <w:sz w:val="24"/>
          <w:szCs w:val="24"/>
          <w:u w:val="none"/>
        </w:rPr>
        <w:t xml:space="preserve"> </w:t>
      </w:r>
    </w:p>
    <w:p w:rsidR="00A3659D" w:rsidRPr="00B9083C" w:rsidRDefault="00AF4FCD" w:rsidP="00AF4FCD">
      <w:pPr>
        <w:spacing w:after="0" w:line="240" w:lineRule="auto"/>
        <w:ind w:left="720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AF4FCD">
        <w:rPr>
          <w:rStyle w:val="a5"/>
          <w:rFonts w:ascii="Verdana" w:hAnsi="Verdana" w:cs="Segoe UI"/>
          <w:color w:val="000000" w:themeColor="text1"/>
          <w:spacing w:val="3"/>
          <w:sz w:val="24"/>
          <w:szCs w:val="24"/>
          <w:u w:val="none"/>
        </w:rPr>
        <w:t>(https://seaborn.pydata.org/)</w:t>
      </w:r>
    </w:p>
    <w:p w:rsidR="00AF4FCD" w:rsidRDefault="00A3659D" w:rsidP="00210039">
      <w:pPr>
        <w:numPr>
          <w:ilvl w:val="0"/>
          <w:numId w:val="12"/>
        </w:numPr>
        <w:spacing w:after="0" w:line="240" w:lineRule="auto"/>
        <w:ind w:left="0" w:firstLine="284"/>
        <w:jc w:val="both"/>
        <w:rPr>
          <w:rStyle w:val="a5"/>
          <w:rFonts w:ascii="Verdana" w:hAnsi="Verdana" w:cs="Segoe UI"/>
          <w:color w:val="000000" w:themeColor="text1"/>
          <w:spacing w:val="3"/>
          <w:sz w:val="24"/>
          <w:szCs w:val="24"/>
          <w:u w:val="none"/>
        </w:rPr>
      </w:pPr>
      <w:r w:rsidRPr="00B9083C">
        <w:rPr>
          <w:rFonts w:ascii="Verdana" w:hAnsi="Verdana" w:cs="Segoe UI"/>
          <w:color w:val="000000" w:themeColor="text1"/>
          <w:spacing w:val="3"/>
          <w:sz w:val="24"/>
          <w:szCs w:val="24"/>
        </w:rPr>
        <w:t>додатково </w:t>
      </w:r>
      <w:hyperlink r:id="rId137" w:tgtFrame="_blank" w:history="1">
        <w:r w:rsidRPr="00B9083C">
          <w:rPr>
            <w:rStyle w:val="a5"/>
            <w:rFonts w:ascii="Verdana" w:hAnsi="Verdana" w:cs="Segoe UI"/>
            <w:color w:val="000000" w:themeColor="text1"/>
            <w:spacing w:val="3"/>
            <w:sz w:val="24"/>
            <w:szCs w:val="24"/>
          </w:rPr>
          <w:t xml:space="preserve">записничок з прикладами візуалізації від </w:t>
        </w:r>
        <w:proofErr w:type="spellStart"/>
        <w:r w:rsidRPr="00B9083C">
          <w:rPr>
            <w:rStyle w:val="a5"/>
            <w:rFonts w:ascii="Verdana" w:hAnsi="Verdana" w:cs="Segoe UI"/>
            <w:color w:val="000000" w:themeColor="text1"/>
            <w:spacing w:val="3"/>
            <w:sz w:val="24"/>
            <w:szCs w:val="24"/>
          </w:rPr>
          <w:t>Google</w:t>
        </w:r>
        <w:proofErr w:type="spellEnd"/>
        <w:r w:rsidRPr="00B9083C">
          <w:rPr>
            <w:rStyle w:val="a5"/>
            <w:rFonts w:ascii="Verdana" w:hAnsi="Verdana" w:cs="Segoe UI"/>
            <w:color w:val="000000" w:themeColor="text1"/>
            <w:spacing w:val="3"/>
            <w:sz w:val="24"/>
            <w:szCs w:val="24"/>
          </w:rPr>
          <w:t xml:space="preserve"> </w:t>
        </w:r>
        <w:proofErr w:type="spellStart"/>
        <w:r w:rsidRPr="00B9083C">
          <w:rPr>
            <w:rStyle w:val="a5"/>
            <w:rFonts w:ascii="Verdana" w:hAnsi="Verdana" w:cs="Segoe UI"/>
            <w:color w:val="000000" w:themeColor="text1"/>
            <w:spacing w:val="3"/>
            <w:sz w:val="24"/>
            <w:szCs w:val="24"/>
          </w:rPr>
          <w:t>Colaboratory</w:t>
        </w:r>
        <w:proofErr w:type="spellEnd"/>
      </w:hyperlink>
      <w:r w:rsidR="00AF4FCD" w:rsidRPr="00AF4FCD">
        <w:rPr>
          <w:rStyle w:val="a5"/>
          <w:rFonts w:ascii="Verdana" w:hAnsi="Verdana" w:cs="Segoe UI"/>
          <w:color w:val="000000" w:themeColor="text1"/>
          <w:spacing w:val="3"/>
          <w:sz w:val="24"/>
          <w:szCs w:val="24"/>
          <w:u w:val="none"/>
        </w:rPr>
        <w:t xml:space="preserve"> </w:t>
      </w:r>
    </w:p>
    <w:p w:rsidR="00A3659D" w:rsidRPr="00B9083C" w:rsidRDefault="00AF4FCD" w:rsidP="00AF4FCD">
      <w:pPr>
        <w:spacing w:after="0" w:line="240" w:lineRule="auto"/>
        <w:ind w:left="284" w:firstLine="42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  <w:r w:rsidRPr="00AF4FCD">
        <w:rPr>
          <w:rStyle w:val="a5"/>
          <w:rFonts w:ascii="Verdana" w:hAnsi="Verdana" w:cs="Segoe UI"/>
          <w:color w:val="000000" w:themeColor="text1"/>
          <w:spacing w:val="3"/>
          <w:sz w:val="24"/>
          <w:szCs w:val="24"/>
          <w:u w:val="none"/>
        </w:rPr>
        <w:t>(https://colab.research.google.com/notebooks/charts.ipynb</w:t>
      </w:r>
      <w:bookmarkStart w:id="0" w:name="_GoBack"/>
      <w:bookmarkEnd w:id="0"/>
      <w:r w:rsidRPr="00AF4FCD">
        <w:rPr>
          <w:rStyle w:val="a5"/>
          <w:rFonts w:ascii="Verdana" w:hAnsi="Verdana" w:cs="Segoe UI"/>
          <w:color w:val="000000" w:themeColor="text1"/>
          <w:spacing w:val="3"/>
          <w:sz w:val="24"/>
          <w:szCs w:val="24"/>
          <w:u w:val="none"/>
        </w:rPr>
        <w:t>)</w:t>
      </w:r>
    </w:p>
    <w:p w:rsidR="00F51DA6" w:rsidRPr="00A3659D" w:rsidRDefault="00F51DA6" w:rsidP="00B9083C">
      <w:pPr>
        <w:spacing w:after="0" w:line="240" w:lineRule="auto"/>
        <w:ind w:firstLine="284"/>
        <w:jc w:val="both"/>
        <w:rPr>
          <w:rFonts w:ascii="Verdana" w:hAnsi="Verdana" w:cs="Segoe UI"/>
          <w:color w:val="000000" w:themeColor="text1"/>
          <w:spacing w:val="3"/>
          <w:sz w:val="24"/>
          <w:szCs w:val="24"/>
        </w:rPr>
      </w:pPr>
    </w:p>
    <w:sectPr w:rsidR="00F51DA6" w:rsidRPr="00A3659D" w:rsidSect="00D205FA">
      <w:pgSz w:w="11906" w:h="16838"/>
      <w:pgMar w:top="289" w:right="397" w:bottom="340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14ACF"/>
    <w:multiLevelType w:val="multilevel"/>
    <w:tmpl w:val="79505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5524D1B"/>
    <w:multiLevelType w:val="multilevel"/>
    <w:tmpl w:val="A126C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0327311"/>
    <w:multiLevelType w:val="multilevel"/>
    <w:tmpl w:val="4C969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B664B91"/>
    <w:multiLevelType w:val="multilevel"/>
    <w:tmpl w:val="8B802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BB22251"/>
    <w:multiLevelType w:val="multilevel"/>
    <w:tmpl w:val="8C564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CF470E6"/>
    <w:multiLevelType w:val="multilevel"/>
    <w:tmpl w:val="F0B26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86C7F61"/>
    <w:multiLevelType w:val="multilevel"/>
    <w:tmpl w:val="036CA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20106AF"/>
    <w:multiLevelType w:val="multilevel"/>
    <w:tmpl w:val="21D8D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D553669"/>
    <w:multiLevelType w:val="multilevel"/>
    <w:tmpl w:val="2A88F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EFF6E51"/>
    <w:multiLevelType w:val="multilevel"/>
    <w:tmpl w:val="C2524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21E295B"/>
    <w:multiLevelType w:val="multilevel"/>
    <w:tmpl w:val="A080F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9E93482"/>
    <w:multiLevelType w:val="multilevel"/>
    <w:tmpl w:val="1D8CD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10"/>
  </w:num>
  <w:num w:numId="5">
    <w:abstractNumId w:val="3"/>
  </w:num>
  <w:num w:numId="6">
    <w:abstractNumId w:val="2"/>
  </w:num>
  <w:num w:numId="7">
    <w:abstractNumId w:val="9"/>
  </w:num>
  <w:num w:numId="8">
    <w:abstractNumId w:val="0"/>
  </w:num>
  <w:num w:numId="9">
    <w:abstractNumId w:val="4"/>
  </w:num>
  <w:num w:numId="10">
    <w:abstractNumId w:val="1"/>
  </w:num>
  <w:num w:numId="11">
    <w:abstractNumId w:val="8"/>
  </w:num>
  <w:num w:numId="12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8"/>
  <w:mirrorMargins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3AE"/>
    <w:rsid w:val="000433AE"/>
    <w:rsid w:val="00092F96"/>
    <w:rsid w:val="000943E4"/>
    <w:rsid w:val="000B3FC2"/>
    <w:rsid w:val="00141CE4"/>
    <w:rsid w:val="00144359"/>
    <w:rsid w:val="00166A5A"/>
    <w:rsid w:val="00177E72"/>
    <w:rsid w:val="001B1BFF"/>
    <w:rsid w:val="001F7126"/>
    <w:rsid w:val="00210039"/>
    <w:rsid w:val="00282D9B"/>
    <w:rsid w:val="002A67A1"/>
    <w:rsid w:val="002A7378"/>
    <w:rsid w:val="002C100D"/>
    <w:rsid w:val="00345FFD"/>
    <w:rsid w:val="003635A8"/>
    <w:rsid w:val="003A2255"/>
    <w:rsid w:val="003A59DC"/>
    <w:rsid w:val="00404566"/>
    <w:rsid w:val="0041607F"/>
    <w:rsid w:val="00431B9D"/>
    <w:rsid w:val="004661DB"/>
    <w:rsid w:val="00495A78"/>
    <w:rsid w:val="004B701B"/>
    <w:rsid w:val="004C2F2D"/>
    <w:rsid w:val="00571F6F"/>
    <w:rsid w:val="00610C62"/>
    <w:rsid w:val="006666BE"/>
    <w:rsid w:val="00700E7D"/>
    <w:rsid w:val="00703E6C"/>
    <w:rsid w:val="007175E4"/>
    <w:rsid w:val="007942E8"/>
    <w:rsid w:val="00834476"/>
    <w:rsid w:val="008924EC"/>
    <w:rsid w:val="008D0B8E"/>
    <w:rsid w:val="008D7524"/>
    <w:rsid w:val="00901081"/>
    <w:rsid w:val="009977C1"/>
    <w:rsid w:val="00A2179F"/>
    <w:rsid w:val="00A3659D"/>
    <w:rsid w:val="00A86C2B"/>
    <w:rsid w:val="00AA1D47"/>
    <w:rsid w:val="00AC53C7"/>
    <w:rsid w:val="00AD1EEC"/>
    <w:rsid w:val="00AF4FCD"/>
    <w:rsid w:val="00B069CA"/>
    <w:rsid w:val="00B560EB"/>
    <w:rsid w:val="00B9083C"/>
    <w:rsid w:val="00B926FB"/>
    <w:rsid w:val="00B92F17"/>
    <w:rsid w:val="00BB3FC9"/>
    <w:rsid w:val="00C03187"/>
    <w:rsid w:val="00C1095E"/>
    <w:rsid w:val="00C30DBC"/>
    <w:rsid w:val="00C32461"/>
    <w:rsid w:val="00CB3C0A"/>
    <w:rsid w:val="00CD1976"/>
    <w:rsid w:val="00D205FA"/>
    <w:rsid w:val="00D2676E"/>
    <w:rsid w:val="00D3555C"/>
    <w:rsid w:val="00D849F5"/>
    <w:rsid w:val="00D85EA4"/>
    <w:rsid w:val="00DE238A"/>
    <w:rsid w:val="00E37C2A"/>
    <w:rsid w:val="00E52F77"/>
    <w:rsid w:val="00E61137"/>
    <w:rsid w:val="00E74B98"/>
    <w:rsid w:val="00ED2646"/>
    <w:rsid w:val="00F45300"/>
    <w:rsid w:val="00F51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433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0433AE"/>
    <w:rPr>
      <w:b/>
      <w:bCs/>
    </w:rPr>
  </w:style>
  <w:style w:type="character" w:styleId="a5">
    <w:name w:val="Hyperlink"/>
    <w:basedOn w:val="a0"/>
    <w:uiPriority w:val="99"/>
    <w:unhideWhenUsed/>
    <w:rsid w:val="000433AE"/>
    <w:rPr>
      <w:color w:val="0000FF"/>
      <w:u w:val="single"/>
    </w:rPr>
  </w:style>
  <w:style w:type="character" w:styleId="a6">
    <w:name w:val="Emphasis"/>
    <w:basedOn w:val="a0"/>
    <w:uiPriority w:val="20"/>
    <w:qFormat/>
    <w:rsid w:val="000433AE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0433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0433AE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0433AE"/>
    <w:rPr>
      <w:rFonts w:ascii="Courier New" w:eastAsia="Times New Roman" w:hAnsi="Courier New" w:cs="Courier New"/>
      <w:sz w:val="20"/>
      <w:szCs w:val="20"/>
    </w:rPr>
  </w:style>
  <w:style w:type="paragraph" w:customStyle="1" w:styleId="ql-align-center">
    <w:name w:val="ql-align-center"/>
    <w:basedOn w:val="a"/>
    <w:rsid w:val="000433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7">
    <w:name w:val="Balloon Text"/>
    <w:basedOn w:val="a"/>
    <w:link w:val="a8"/>
    <w:uiPriority w:val="99"/>
    <w:semiHidden/>
    <w:unhideWhenUsed/>
    <w:rsid w:val="00043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0433AE"/>
    <w:rPr>
      <w:rFonts w:ascii="Tahoma" w:hAnsi="Tahoma" w:cs="Tahoma"/>
      <w:sz w:val="16"/>
      <w:szCs w:val="16"/>
    </w:rPr>
  </w:style>
  <w:style w:type="character" w:customStyle="1" w:styleId="ql-size-small">
    <w:name w:val="ql-size-small"/>
    <w:basedOn w:val="a0"/>
    <w:rsid w:val="00AA1D47"/>
  </w:style>
  <w:style w:type="character" w:styleId="a9">
    <w:name w:val="FollowedHyperlink"/>
    <w:basedOn w:val="a0"/>
    <w:uiPriority w:val="99"/>
    <w:semiHidden/>
    <w:unhideWhenUsed/>
    <w:rsid w:val="00D2676E"/>
    <w:rPr>
      <w:color w:val="800080"/>
      <w:u w:val="single"/>
    </w:rPr>
  </w:style>
  <w:style w:type="character" w:customStyle="1" w:styleId="hljs-keyword">
    <w:name w:val="hljs-keyword"/>
    <w:basedOn w:val="a0"/>
    <w:rsid w:val="00D2676E"/>
  </w:style>
  <w:style w:type="character" w:customStyle="1" w:styleId="hljs-title">
    <w:name w:val="hljs-title"/>
    <w:basedOn w:val="a0"/>
    <w:rsid w:val="00D2676E"/>
  </w:style>
  <w:style w:type="character" w:customStyle="1" w:styleId="hljs-string">
    <w:name w:val="hljs-string"/>
    <w:basedOn w:val="a0"/>
    <w:rsid w:val="00D2676E"/>
  </w:style>
  <w:style w:type="character" w:customStyle="1" w:styleId="hljs-params">
    <w:name w:val="hljs-params"/>
    <w:basedOn w:val="a0"/>
    <w:rsid w:val="00D2676E"/>
  </w:style>
  <w:style w:type="character" w:customStyle="1" w:styleId="hljs-builtin">
    <w:name w:val="hljs-built_in"/>
    <w:basedOn w:val="a0"/>
    <w:rsid w:val="00D2676E"/>
  </w:style>
  <w:style w:type="character" w:customStyle="1" w:styleId="hljs-number">
    <w:name w:val="hljs-number"/>
    <w:basedOn w:val="a0"/>
    <w:rsid w:val="00D2676E"/>
  </w:style>
  <w:style w:type="character" w:customStyle="1" w:styleId="hljs-section">
    <w:name w:val="hljs-section"/>
    <w:basedOn w:val="a0"/>
    <w:rsid w:val="00D2676E"/>
  </w:style>
  <w:style w:type="character" w:customStyle="1" w:styleId="hljs-attr">
    <w:name w:val="hljs-attr"/>
    <w:basedOn w:val="a0"/>
    <w:rsid w:val="00D2676E"/>
  </w:style>
  <w:style w:type="character" w:customStyle="1" w:styleId="hljs-attribute">
    <w:name w:val="hljs-attribute"/>
    <w:basedOn w:val="a0"/>
    <w:rsid w:val="00D2676E"/>
  </w:style>
  <w:style w:type="character" w:customStyle="1" w:styleId="hljs-selector-class">
    <w:name w:val="hljs-selector-class"/>
    <w:basedOn w:val="a0"/>
    <w:rsid w:val="00D2676E"/>
  </w:style>
  <w:style w:type="character" w:customStyle="1" w:styleId="hljs-selector-attr">
    <w:name w:val="hljs-selector-attr"/>
    <w:basedOn w:val="a0"/>
    <w:rsid w:val="00D2676E"/>
  </w:style>
  <w:style w:type="character" w:customStyle="1" w:styleId="hljs-bullet">
    <w:name w:val="hljs-bullet"/>
    <w:basedOn w:val="a0"/>
    <w:rsid w:val="00D2676E"/>
  </w:style>
  <w:style w:type="character" w:customStyle="1" w:styleId="hljs-code">
    <w:name w:val="hljs-code"/>
    <w:basedOn w:val="a0"/>
    <w:rsid w:val="00D2676E"/>
  </w:style>
  <w:style w:type="character" w:customStyle="1" w:styleId="hljs-operator">
    <w:name w:val="hljs-operator"/>
    <w:basedOn w:val="a0"/>
    <w:rsid w:val="00D2676E"/>
  </w:style>
  <w:style w:type="character" w:customStyle="1" w:styleId="hljs-type">
    <w:name w:val="hljs-type"/>
    <w:basedOn w:val="a0"/>
    <w:rsid w:val="00D2676E"/>
  </w:style>
  <w:style w:type="character" w:customStyle="1" w:styleId="hljs-literal">
    <w:name w:val="hljs-literal"/>
    <w:basedOn w:val="a0"/>
    <w:rsid w:val="00D2676E"/>
  </w:style>
  <w:style w:type="character" w:customStyle="1" w:styleId="hljs-selector-tag">
    <w:name w:val="hljs-selector-tag"/>
    <w:basedOn w:val="a0"/>
    <w:rsid w:val="00D2676E"/>
  </w:style>
  <w:style w:type="character" w:customStyle="1" w:styleId="hljs-function">
    <w:name w:val="hljs-function"/>
    <w:basedOn w:val="a0"/>
    <w:rsid w:val="00D2676E"/>
  </w:style>
  <w:style w:type="character" w:customStyle="1" w:styleId="hljs-variable">
    <w:name w:val="hljs-variable"/>
    <w:basedOn w:val="a0"/>
    <w:rsid w:val="00D2676E"/>
  </w:style>
  <w:style w:type="character" w:customStyle="1" w:styleId="hljs-meta">
    <w:name w:val="hljs-meta"/>
    <w:basedOn w:val="a0"/>
    <w:rsid w:val="00D2676E"/>
  </w:style>
  <w:style w:type="character" w:customStyle="1" w:styleId="hljs-strong">
    <w:name w:val="hljs-strong"/>
    <w:basedOn w:val="a0"/>
    <w:rsid w:val="00D2676E"/>
  </w:style>
  <w:style w:type="character" w:customStyle="1" w:styleId="hljs-emphasis">
    <w:name w:val="hljs-emphasis"/>
    <w:basedOn w:val="a0"/>
    <w:rsid w:val="00D2676E"/>
  </w:style>
  <w:style w:type="character" w:customStyle="1" w:styleId="hljs-comment">
    <w:name w:val="hljs-comment"/>
    <w:basedOn w:val="a0"/>
    <w:rsid w:val="00D2676E"/>
  </w:style>
  <w:style w:type="character" w:customStyle="1" w:styleId="hljs-name">
    <w:name w:val="hljs-name"/>
    <w:basedOn w:val="a0"/>
    <w:rsid w:val="00D2676E"/>
  </w:style>
  <w:style w:type="character" w:customStyle="1" w:styleId="hljs-subst">
    <w:name w:val="hljs-subst"/>
    <w:basedOn w:val="a0"/>
    <w:rsid w:val="00D2676E"/>
  </w:style>
  <w:style w:type="character" w:customStyle="1" w:styleId="language-bash">
    <w:name w:val="language-bash"/>
    <w:basedOn w:val="a0"/>
    <w:rsid w:val="00D849F5"/>
  </w:style>
  <w:style w:type="character" w:customStyle="1" w:styleId="hljs-regexp">
    <w:name w:val="hljs-regexp"/>
    <w:basedOn w:val="a0"/>
    <w:rsid w:val="00C30DBC"/>
  </w:style>
  <w:style w:type="character" w:customStyle="1" w:styleId="hljs-symbol">
    <w:name w:val="hljs-symbol"/>
    <w:basedOn w:val="a0"/>
    <w:rsid w:val="00C30DBC"/>
  </w:style>
  <w:style w:type="character" w:customStyle="1" w:styleId="language-xml">
    <w:name w:val="language-xml"/>
    <w:basedOn w:val="a0"/>
    <w:rsid w:val="00C30DBC"/>
  </w:style>
  <w:style w:type="character" w:customStyle="1" w:styleId="hljs-tag">
    <w:name w:val="hljs-tag"/>
    <w:basedOn w:val="a0"/>
    <w:rsid w:val="00C30DBC"/>
  </w:style>
  <w:style w:type="character" w:customStyle="1" w:styleId="hljs-template-tag">
    <w:name w:val="hljs-template-tag"/>
    <w:basedOn w:val="a0"/>
    <w:rsid w:val="00C30DBC"/>
  </w:style>
  <w:style w:type="character" w:customStyle="1" w:styleId="hljs-template-variable">
    <w:name w:val="hljs-template-variable"/>
    <w:basedOn w:val="a0"/>
    <w:rsid w:val="00C30DBC"/>
  </w:style>
  <w:style w:type="character" w:customStyle="1" w:styleId="ql-custom-formula">
    <w:name w:val="ql-custom-formula"/>
    <w:basedOn w:val="a0"/>
    <w:rsid w:val="00C1095E"/>
  </w:style>
  <w:style w:type="character" w:customStyle="1" w:styleId="katex">
    <w:name w:val="katex"/>
    <w:basedOn w:val="a0"/>
    <w:rsid w:val="00C1095E"/>
  </w:style>
  <w:style w:type="character" w:customStyle="1" w:styleId="katex-mathml">
    <w:name w:val="katex-mathml"/>
    <w:basedOn w:val="a0"/>
    <w:rsid w:val="00C1095E"/>
  </w:style>
  <w:style w:type="character" w:customStyle="1" w:styleId="katex-html">
    <w:name w:val="katex-html"/>
    <w:basedOn w:val="a0"/>
    <w:rsid w:val="00C1095E"/>
  </w:style>
  <w:style w:type="character" w:customStyle="1" w:styleId="base">
    <w:name w:val="base"/>
    <w:basedOn w:val="a0"/>
    <w:rsid w:val="00C1095E"/>
  </w:style>
  <w:style w:type="character" w:customStyle="1" w:styleId="strut">
    <w:name w:val="strut"/>
    <w:basedOn w:val="a0"/>
    <w:rsid w:val="00C1095E"/>
  </w:style>
  <w:style w:type="character" w:customStyle="1" w:styleId="mord">
    <w:name w:val="mord"/>
    <w:basedOn w:val="a0"/>
    <w:rsid w:val="00C1095E"/>
  </w:style>
  <w:style w:type="character" w:customStyle="1" w:styleId="mop">
    <w:name w:val="mop"/>
    <w:basedOn w:val="a0"/>
    <w:rsid w:val="00C1095E"/>
  </w:style>
  <w:style w:type="character" w:customStyle="1" w:styleId="mopen">
    <w:name w:val="mopen"/>
    <w:basedOn w:val="a0"/>
    <w:rsid w:val="00C1095E"/>
  </w:style>
  <w:style w:type="character" w:customStyle="1" w:styleId="mclose">
    <w:name w:val="mclose"/>
    <w:basedOn w:val="a0"/>
    <w:rsid w:val="00C1095E"/>
  </w:style>
  <w:style w:type="character" w:customStyle="1" w:styleId="mspace">
    <w:name w:val="mspace"/>
    <w:basedOn w:val="a0"/>
    <w:rsid w:val="00C1095E"/>
  </w:style>
  <w:style w:type="character" w:customStyle="1" w:styleId="mrel">
    <w:name w:val="mrel"/>
    <w:basedOn w:val="a0"/>
    <w:rsid w:val="00C1095E"/>
  </w:style>
  <w:style w:type="character" w:customStyle="1" w:styleId="msupsub">
    <w:name w:val="msupsub"/>
    <w:basedOn w:val="a0"/>
    <w:rsid w:val="00C1095E"/>
  </w:style>
  <w:style w:type="character" w:customStyle="1" w:styleId="vlist-t">
    <w:name w:val="vlist-t"/>
    <w:basedOn w:val="a0"/>
    <w:rsid w:val="00C1095E"/>
  </w:style>
  <w:style w:type="character" w:customStyle="1" w:styleId="vlist-r">
    <w:name w:val="vlist-r"/>
    <w:basedOn w:val="a0"/>
    <w:rsid w:val="00C1095E"/>
  </w:style>
  <w:style w:type="character" w:customStyle="1" w:styleId="vlist">
    <w:name w:val="vlist"/>
    <w:basedOn w:val="a0"/>
    <w:rsid w:val="00C1095E"/>
  </w:style>
  <w:style w:type="character" w:customStyle="1" w:styleId="pstrut">
    <w:name w:val="pstrut"/>
    <w:basedOn w:val="a0"/>
    <w:rsid w:val="00C1095E"/>
  </w:style>
  <w:style w:type="character" w:customStyle="1" w:styleId="sizing">
    <w:name w:val="sizing"/>
    <w:basedOn w:val="a0"/>
    <w:rsid w:val="00C1095E"/>
  </w:style>
  <w:style w:type="character" w:customStyle="1" w:styleId="vlist-s">
    <w:name w:val="vlist-s"/>
    <w:basedOn w:val="a0"/>
    <w:rsid w:val="00C1095E"/>
  </w:style>
  <w:style w:type="character" w:customStyle="1" w:styleId="mfrac">
    <w:name w:val="mfrac"/>
    <w:basedOn w:val="a0"/>
    <w:rsid w:val="00C1095E"/>
  </w:style>
  <w:style w:type="character" w:customStyle="1" w:styleId="frac-line">
    <w:name w:val="frac-line"/>
    <w:basedOn w:val="a0"/>
    <w:rsid w:val="00C1095E"/>
  </w:style>
  <w:style w:type="character" w:customStyle="1" w:styleId="mpunct">
    <w:name w:val="mpunct"/>
    <w:basedOn w:val="a0"/>
    <w:rsid w:val="00C1095E"/>
  </w:style>
  <w:style w:type="character" w:customStyle="1" w:styleId="mbin">
    <w:name w:val="mbin"/>
    <w:basedOn w:val="a0"/>
    <w:rsid w:val="00C1095E"/>
  </w:style>
  <w:style w:type="character" w:customStyle="1" w:styleId="svg-align">
    <w:name w:val="svg-align"/>
    <w:basedOn w:val="a0"/>
    <w:rsid w:val="00C1095E"/>
  </w:style>
  <w:style w:type="character" w:customStyle="1" w:styleId="hide-tail">
    <w:name w:val="hide-tail"/>
    <w:basedOn w:val="a0"/>
    <w:rsid w:val="00C1095E"/>
  </w:style>
  <w:style w:type="character" w:customStyle="1" w:styleId="delimsizing">
    <w:name w:val="delimsizing"/>
    <w:basedOn w:val="a0"/>
    <w:rsid w:val="00C1095E"/>
  </w:style>
  <w:style w:type="character" w:customStyle="1" w:styleId="hljs-punctuation">
    <w:name w:val="hljs-punctuation"/>
    <w:basedOn w:val="a0"/>
    <w:rsid w:val="00C1095E"/>
  </w:style>
  <w:style w:type="character" w:customStyle="1" w:styleId="hljs-class">
    <w:name w:val="hljs-class"/>
    <w:basedOn w:val="a0"/>
    <w:rsid w:val="00C1095E"/>
  </w:style>
  <w:style w:type="character" w:styleId="aa">
    <w:name w:val="Placeholder Text"/>
    <w:basedOn w:val="a0"/>
    <w:uiPriority w:val="99"/>
    <w:semiHidden/>
    <w:rsid w:val="00C1095E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433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0433AE"/>
    <w:rPr>
      <w:b/>
      <w:bCs/>
    </w:rPr>
  </w:style>
  <w:style w:type="character" w:styleId="a5">
    <w:name w:val="Hyperlink"/>
    <w:basedOn w:val="a0"/>
    <w:uiPriority w:val="99"/>
    <w:unhideWhenUsed/>
    <w:rsid w:val="000433AE"/>
    <w:rPr>
      <w:color w:val="0000FF"/>
      <w:u w:val="single"/>
    </w:rPr>
  </w:style>
  <w:style w:type="character" w:styleId="a6">
    <w:name w:val="Emphasis"/>
    <w:basedOn w:val="a0"/>
    <w:uiPriority w:val="20"/>
    <w:qFormat/>
    <w:rsid w:val="000433AE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0433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0433AE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0433AE"/>
    <w:rPr>
      <w:rFonts w:ascii="Courier New" w:eastAsia="Times New Roman" w:hAnsi="Courier New" w:cs="Courier New"/>
      <w:sz w:val="20"/>
      <w:szCs w:val="20"/>
    </w:rPr>
  </w:style>
  <w:style w:type="paragraph" w:customStyle="1" w:styleId="ql-align-center">
    <w:name w:val="ql-align-center"/>
    <w:basedOn w:val="a"/>
    <w:rsid w:val="000433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7">
    <w:name w:val="Balloon Text"/>
    <w:basedOn w:val="a"/>
    <w:link w:val="a8"/>
    <w:uiPriority w:val="99"/>
    <w:semiHidden/>
    <w:unhideWhenUsed/>
    <w:rsid w:val="00043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uiPriority w:val="99"/>
    <w:semiHidden/>
    <w:rsid w:val="000433AE"/>
    <w:rPr>
      <w:rFonts w:ascii="Tahoma" w:hAnsi="Tahoma" w:cs="Tahoma"/>
      <w:sz w:val="16"/>
      <w:szCs w:val="16"/>
    </w:rPr>
  </w:style>
  <w:style w:type="character" w:customStyle="1" w:styleId="ql-size-small">
    <w:name w:val="ql-size-small"/>
    <w:basedOn w:val="a0"/>
    <w:rsid w:val="00AA1D47"/>
  </w:style>
  <w:style w:type="character" w:styleId="a9">
    <w:name w:val="FollowedHyperlink"/>
    <w:basedOn w:val="a0"/>
    <w:uiPriority w:val="99"/>
    <w:semiHidden/>
    <w:unhideWhenUsed/>
    <w:rsid w:val="00D2676E"/>
    <w:rPr>
      <w:color w:val="800080"/>
      <w:u w:val="single"/>
    </w:rPr>
  </w:style>
  <w:style w:type="character" w:customStyle="1" w:styleId="hljs-keyword">
    <w:name w:val="hljs-keyword"/>
    <w:basedOn w:val="a0"/>
    <w:rsid w:val="00D2676E"/>
  </w:style>
  <w:style w:type="character" w:customStyle="1" w:styleId="hljs-title">
    <w:name w:val="hljs-title"/>
    <w:basedOn w:val="a0"/>
    <w:rsid w:val="00D2676E"/>
  </w:style>
  <w:style w:type="character" w:customStyle="1" w:styleId="hljs-string">
    <w:name w:val="hljs-string"/>
    <w:basedOn w:val="a0"/>
    <w:rsid w:val="00D2676E"/>
  </w:style>
  <w:style w:type="character" w:customStyle="1" w:styleId="hljs-params">
    <w:name w:val="hljs-params"/>
    <w:basedOn w:val="a0"/>
    <w:rsid w:val="00D2676E"/>
  </w:style>
  <w:style w:type="character" w:customStyle="1" w:styleId="hljs-builtin">
    <w:name w:val="hljs-built_in"/>
    <w:basedOn w:val="a0"/>
    <w:rsid w:val="00D2676E"/>
  </w:style>
  <w:style w:type="character" w:customStyle="1" w:styleId="hljs-number">
    <w:name w:val="hljs-number"/>
    <w:basedOn w:val="a0"/>
    <w:rsid w:val="00D2676E"/>
  </w:style>
  <w:style w:type="character" w:customStyle="1" w:styleId="hljs-section">
    <w:name w:val="hljs-section"/>
    <w:basedOn w:val="a0"/>
    <w:rsid w:val="00D2676E"/>
  </w:style>
  <w:style w:type="character" w:customStyle="1" w:styleId="hljs-attr">
    <w:name w:val="hljs-attr"/>
    <w:basedOn w:val="a0"/>
    <w:rsid w:val="00D2676E"/>
  </w:style>
  <w:style w:type="character" w:customStyle="1" w:styleId="hljs-attribute">
    <w:name w:val="hljs-attribute"/>
    <w:basedOn w:val="a0"/>
    <w:rsid w:val="00D2676E"/>
  </w:style>
  <w:style w:type="character" w:customStyle="1" w:styleId="hljs-selector-class">
    <w:name w:val="hljs-selector-class"/>
    <w:basedOn w:val="a0"/>
    <w:rsid w:val="00D2676E"/>
  </w:style>
  <w:style w:type="character" w:customStyle="1" w:styleId="hljs-selector-attr">
    <w:name w:val="hljs-selector-attr"/>
    <w:basedOn w:val="a0"/>
    <w:rsid w:val="00D2676E"/>
  </w:style>
  <w:style w:type="character" w:customStyle="1" w:styleId="hljs-bullet">
    <w:name w:val="hljs-bullet"/>
    <w:basedOn w:val="a0"/>
    <w:rsid w:val="00D2676E"/>
  </w:style>
  <w:style w:type="character" w:customStyle="1" w:styleId="hljs-code">
    <w:name w:val="hljs-code"/>
    <w:basedOn w:val="a0"/>
    <w:rsid w:val="00D2676E"/>
  </w:style>
  <w:style w:type="character" w:customStyle="1" w:styleId="hljs-operator">
    <w:name w:val="hljs-operator"/>
    <w:basedOn w:val="a0"/>
    <w:rsid w:val="00D2676E"/>
  </w:style>
  <w:style w:type="character" w:customStyle="1" w:styleId="hljs-type">
    <w:name w:val="hljs-type"/>
    <w:basedOn w:val="a0"/>
    <w:rsid w:val="00D2676E"/>
  </w:style>
  <w:style w:type="character" w:customStyle="1" w:styleId="hljs-literal">
    <w:name w:val="hljs-literal"/>
    <w:basedOn w:val="a0"/>
    <w:rsid w:val="00D2676E"/>
  </w:style>
  <w:style w:type="character" w:customStyle="1" w:styleId="hljs-selector-tag">
    <w:name w:val="hljs-selector-tag"/>
    <w:basedOn w:val="a0"/>
    <w:rsid w:val="00D2676E"/>
  </w:style>
  <w:style w:type="character" w:customStyle="1" w:styleId="hljs-function">
    <w:name w:val="hljs-function"/>
    <w:basedOn w:val="a0"/>
    <w:rsid w:val="00D2676E"/>
  </w:style>
  <w:style w:type="character" w:customStyle="1" w:styleId="hljs-variable">
    <w:name w:val="hljs-variable"/>
    <w:basedOn w:val="a0"/>
    <w:rsid w:val="00D2676E"/>
  </w:style>
  <w:style w:type="character" w:customStyle="1" w:styleId="hljs-meta">
    <w:name w:val="hljs-meta"/>
    <w:basedOn w:val="a0"/>
    <w:rsid w:val="00D2676E"/>
  </w:style>
  <w:style w:type="character" w:customStyle="1" w:styleId="hljs-strong">
    <w:name w:val="hljs-strong"/>
    <w:basedOn w:val="a0"/>
    <w:rsid w:val="00D2676E"/>
  </w:style>
  <w:style w:type="character" w:customStyle="1" w:styleId="hljs-emphasis">
    <w:name w:val="hljs-emphasis"/>
    <w:basedOn w:val="a0"/>
    <w:rsid w:val="00D2676E"/>
  </w:style>
  <w:style w:type="character" w:customStyle="1" w:styleId="hljs-comment">
    <w:name w:val="hljs-comment"/>
    <w:basedOn w:val="a0"/>
    <w:rsid w:val="00D2676E"/>
  </w:style>
  <w:style w:type="character" w:customStyle="1" w:styleId="hljs-name">
    <w:name w:val="hljs-name"/>
    <w:basedOn w:val="a0"/>
    <w:rsid w:val="00D2676E"/>
  </w:style>
  <w:style w:type="character" w:customStyle="1" w:styleId="hljs-subst">
    <w:name w:val="hljs-subst"/>
    <w:basedOn w:val="a0"/>
    <w:rsid w:val="00D2676E"/>
  </w:style>
  <w:style w:type="character" w:customStyle="1" w:styleId="language-bash">
    <w:name w:val="language-bash"/>
    <w:basedOn w:val="a0"/>
    <w:rsid w:val="00D849F5"/>
  </w:style>
  <w:style w:type="character" w:customStyle="1" w:styleId="hljs-regexp">
    <w:name w:val="hljs-regexp"/>
    <w:basedOn w:val="a0"/>
    <w:rsid w:val="00C30DBC"/>
  </w:style>
  <w:style w:type="character" w:customStyle="1" w:styleId="hljs-symbol">
    <w:name w:val="hljs-symbol"/>
    <w:basedOn w:val="a0"/>
    <w:rsid w:val="00C30DBC"/>
  </w:style>
  <w:style w:type="character" w:customStyle="1" w:styleId="language-xml">
    <w:name w:val="language-xml"/>
    <w:basedOn w:val="a0"/>
    <w:rsid w:val="00C30DBC"/>
  </w:style>
  <w:style w:type="character" w:customStyle="1" w:styleId="hljs-tag">
    <w:name w:val="hljs-tag"/>
    <w:basedOn w:val="a0"/>
    <w:rsid w:val="00C30DBC"/>
  </w:style>
  <w:style w:type="character" w:customStyle="1" w:styleId="hljs-template-tag">
    <w:name w:val="hljs-template-tag"/>
    <w:basedOn w:val="a0"/>
    <w:rsid w:val="00C30DBC"/>
  </w:style>
  <w:style w:type="character" w:customStyle="1" w:styleId="hljs-template-variable">
    <w:name w:val="hljs-template-variable"/>
    <w:basedOn w:val="a0"/>
    <w:rsid w:val="00C30DBC"/>
  </w:style>
  <w:style w:type="character" w:customStyle="1" w:styleId="ql-custom-formula">
    <w:name w:val="ql-custom-formula"/>
    <w:basedOn w:val="a0"/>
    <w:rsid w:val="00C1095E"/>
  </w:style>
  <w:style w:type="character" w:customStyle="1" w:styleId="katex">
    <w:name w:val="katex"/>
    <w:basedOn w:val="a0"/>
    <w:rsid w:val="00C1095E"/>
  </w:style>
  <w:style w:type="character" w:customStyle="1" w:styleId="katex-mathml">
    <w:name w:val="katex-mathml"/>
    <w:basedOn w:val="a0"/>
    <w:rsid w:val="00C1095E"/>
  </w:style>
  <w:style w:type="character" w:customStyle="1" w:styleId="katex-html">
    <w:name w:val="katex-html"/>
    <w:basedOn w:val="a0"/>
    <w:rsid w:val="00C1095E"/>
  </w:style>
  <w:style w:type="character" w:customStyle="1" w:styleId="base">
    <w:name w:val="base"/>
    <w:basedOn w:val="a0"/>
    <w:rsid w:val="00C1095E"/>
  </w:style>
  <w:style w:type="character" w:customStyle="1" w:styleId="strut">
    <w:name w:val="strut"/>
    <w:basedOn w:val="a0"/>
    <w:rsid w:val="00C1095E"/>
  </w:style>
  <w:style w:type="character" w:customStyle="1" w:styleId="mord">
    <w:name w:val="mord"/>
    <w:basedOn w:val="a0"/>
    <w:rsid w:val="00C1095E"/>
  </w:style>
  <w:style w:type="character" w:customStyle="1" w:styleId="mop">
    <w:name w:val="mop"/>
    <w:basedOn w:val="a0"/>
    <w:rsid w:val="00C1095E"/>
  </w:style>
  <w:style w:type="character" w:customStyle="1" w:styleId="mopen">
    <w:name w:val="mopen"/>
    <w:basedOn w:val="a0"/>
    <w:rsid w:val="00C1095E"/>
  </w:style>
  <w:style w:type="character" w:customStyle="1" w:styleId="mclose">
    <w:name w:val="mclose"/>
    <w:basedOn w:val="a0"/>
    <w:rsid w:val="00C1095E"/>
  </w:style>
  <w:style w:type="character" w:customStyle="1" w:styleId="mspace">
    <w:name w:val="mspace"/>
    <w:basedOn w:val="a0"/>
    <w:rsid w:val="00C1095E"/>
  </w:style>
  <w:style w:type="character" w:customStyle="1" w:styleId="mrel">
    <w:name w:val="mrel"/>
    <w:basedOn w:val="a0"/>
    <w:rsid w:val="00C1095E"/>
  </w:style>
  <w:style w:type="character" w:customStyle="1" w:styleId="msupsub">
    <w:name w:val="msupsub"/>
    <w:basedOn w:val="a0"/>
    <w:rsid w:val="00C1095E"/>
  </w:style>
  <w:style w:type="character" w:customStyle="1" w:styleId="vlist-t">
    <w:name w:val="vlist-t"/>
    <w:basedOn w:val="a0"/>
    <w:rsid w:val="00C1095E"/>
  </w:style>
  <w:style w:type="character" w:customStyle="1" w:styleId="vlist-r">
    <w:name w:val="vlist-r"/>
    <w:basedOn w:val="a0"/>
    <w:rsid w:val="00C1095E"/>
  </w:style>
  <w:style w:type="character" w:customStyle="1" w:styleId="vlist">
    <w:name w:val="vlist"/>
    <w:basedOn w:val="a0"/>
    <w:rsid w:val="00C1095E"/>
  </w:style>
  <w:style w:type="character" w:customStyle="1" w:styleId="pstrut">
    <w:name w:val="pstrut"/>
    <w:basedOn w:val="a0"/>
    <w:rsid w:val="00C1095E"/>
  </w:style>
  <w:style w:type="character" w:customStyle="1" w:styleId="sizing">
    <w:name w:val="sizing"/>
    <w:basedOn w:val="a0"/>
    <w:rsid w:val="00C1095E"/>
  </w:style>
  <w:style w:type="character" w:customStyle="1" w:styleId="vlist-s">
    <w:name w:val="vlist-s"/>
    <w:basedOn w:val="a0"/>
    <w:rsid w:val="00C1095E"/>
  </w:style>
  <w:style w:type="character" w:customStyle="1" w:styleId="mfrac">
    <w:name w:val="mfrac"/>
    <w:basedOn w:val="a0"/>
    <w:rsid w:val="00C1095E"/>
  </w:style>
  <w:style w:type="character" w:customStyle="1" w:styleId="frac-line">
    <w:name w:val="frac-line"/>
    <w:basedOn w:val="a0"/>
    <w:rsid w:val="00C1095E"/>
  </w:style>
  <w:style w:type="character" w:customStyle="1" w:styleId="mpunct">
    <w:name w:val="mpunct"/>
    <w:basedOn w:val="a0"/>
    <w:rsid w:val="00C1095E"/>
  </w:style>
  <w:style w:type="character" w:customStyle="1" w:styleId="mbin">
    <w:name w:val="mbin"/>
    <w:basedOn w:val="a0"/>
    <w:rsid w:val="00C1095E"/>
  </w:style>
  <w:style w:type="character" w:customStyle="1" w:styleId="svg-align">
    <w:name w:val="svg-align"/>
    <w:basedOn w:val="a0"/>
    <w:rsid w:val="00C1095E"/>
  </w:style>
  <w:style w:type="character" w:customStyle="1" w:styleId="hide-tail">
    <w:name w:val="hide-tail"/>
    <w:basedOn w:val="a0"/>
    <w:rsid w:val="00C1095E"/>
  </w:style>
  <w:style w:type="character" w:customStyle="1" w:styleId="delimsizing">
    <w:name w:val="delimsizing"/>
    <w:basedOn w:val="a0"/>
    <w:rsid w:val="00C1095E"/>
  </w:style>
  <w:style w:type="character" w:customStyle="1" w:styleId="hljs-punctuation">
    <w:name w:val="hljs-punctuation"/>
    <w:basedOn w:val="a0"/>
    <w:rsid w:val="00C1095E"/>
  </w:style>
  <w:style w:type="character" w:customStyle="1" w:styleId="hljs-class">
    <w:name w:val="hljs-class"/>
    <w:basedOn w:val="a0"/>
    <w:rsid w:val="00C1095E"/>
  </w:style>
  <w:style w:type="character" w:styleId="aa">
    <w:name w:val="Placeholder Text"/>
    <w:basedOn w:val="a0"/>
    <w:uiPriority w:val="99"/>
    <w:semiHidden/>
    <w:rsid w:val="00C109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0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38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6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2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39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31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66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8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07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8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0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0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62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23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03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7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61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3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5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57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33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84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7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2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0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45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7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20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36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9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7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90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1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21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1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25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89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69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19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01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46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0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9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14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04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9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83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52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48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4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8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7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2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28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97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33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30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31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50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42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8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37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61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9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10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75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0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64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0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76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21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23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8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1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45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1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5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02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1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99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90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77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73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0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8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3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59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76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4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01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6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9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9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8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9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2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10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78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27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3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69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096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0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2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7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48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73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78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8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2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4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1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7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26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53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4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75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01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3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6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9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95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79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9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30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18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87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9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13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96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0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35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2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93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1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5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1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26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4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7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9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6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1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1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7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42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82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3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86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8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8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06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0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07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4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77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92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5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4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1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3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77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67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0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07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8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8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6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86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3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68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42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7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7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31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27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75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7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0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00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2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6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93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8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6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89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7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89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99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9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6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89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24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36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7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31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85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02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80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82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70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54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53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3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1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49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6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53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4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65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4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94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59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3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94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94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93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67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94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22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43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4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74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3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4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3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9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5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86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75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76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72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60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1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19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2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6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47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7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82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82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74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75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1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0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5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10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1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64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26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6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2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2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62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6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95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06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41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61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54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03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3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46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9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72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73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84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1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32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59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8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81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92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6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13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0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96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5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59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16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8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8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5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43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8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5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24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7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05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75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37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161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95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1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8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97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2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14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8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52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55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59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7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40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5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51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563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4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83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0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8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7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0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86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7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7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4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4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05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27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4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18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24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80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17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23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52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85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01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60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61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86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3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53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01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3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70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13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42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90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6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2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9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0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80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7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84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1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05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8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90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17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1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2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95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5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7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30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20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62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4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36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61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microsoft.com/office/2007/relationships/hdphoto" Target="media/hdphoto39.wdp"/><Relationship Id="rId21" Type="http://schemas.openxmlformats.org/officeDocument/2006/relationships/hyperlink" Target="https://textbook.edu.goit.global/python/data-science-remaster/v1/docs/module-02/main_1" TargetMode="External"/><Relationship Id="rId42" Type="http://schemas.openxmlformats.org/officeDocument/2006/relationships/hyperlink" Target="https://textbook.edu.goit.global/python/data-science-remaster/v1/docs/module-02/main_1" TargetMode="External"/><Relationship Id="rId63" Type="http://schemas.microsoft.com/office/2007/relationships/hdphoto" Target="media/hdphoto18.wdp"/><Relationship Id="rId84" Type="http://schemas.openxmlformats.org/officeDocument/2006/relationships/image" Target="media/image28.png"/><Relationship Id="rId138" Type="http://schemas.openxmlformats.org/officeDocument/2006/relationships/fontTable" Target="fontTable.xml"/><Relationship Id="rId16" Type="http://schemas.microsoft.com/office/2007/relationships/hdphoto" Target="media/hdphoto3.wdp"/><Relationship Id="rId107" Type="http://schemas.microsoft.com/office/2007/relationships/hdphoto" Target="media/hdphoto35.wdp"/><Relationship Id="rId11" Type="http://schemas.openxmlformats.org/officeDocument/2006/relationships/hyperlink" Target="https://matplotlib.org/stable/gallery/color/named_colors.html" TargetMode="External"/><Relationship Id="rId32" Type="http://schemas.microsoft.com/office/2007/relationships/hdphoto" Target="media/hdphoto9.wdp"/><Relationship Id="rId37" Type="http://schemas.microsoft.com/office/2007/relationships/hdphoto" Target="media/hdphoto11.wdp"/><Relationship Id="rId53" Type="http://schemas.openxmlformats.org/officeDocument/2006/relationships/image" Target="media/image17.png"/><Relationship Id="rId58" Type="http://schemas.openxmlformats.org/officeDocument/2006/relationships/image" Target="media/image18.png"/><Relationship Id="rId74" Type="http://schemas.microsoft.com/office/2007/relationships/hdphoto" Target="media/hdphoto23.wdp"/><Relationship Id="rId79" Type="http://schemas.microsoft.com/office/2007/relationships/hdphoto" Target="media/hdphoto25.wdp"/><Relationship Id="rId102" Type="http://schemas.openxmlformats.org/officeDocument/2006/relationships/hyperlink" Target="https://textbook.edu.goit.global/python/data-science-remaster/v1/docs/module-02/main_1" TargetMode="External"/><Relationship Id="rId123" Type="http://schemas.openxmlformats.org/officeDocument/2006/relationships/image" Target="media/image42.png"/><Relationship Id="rId128" Type="http://schemas.openxmlformats.org/officeDocument/2006/relationships/image" Target="media/image44.png"/><Relationship Id="rId5" Type="http://schemas.openxmlformats.org/officeDocument/2006/relationships/webSettings" Target="webSettings.xml"/><Relationship Id="rId90" Type="http://schemas.microsoft.com/office/2007/relationships/hdphoto" Target="media/hdphoto29.wdp"/><Relationship Id="rId95" Type="http://schemas.microsoft.com/office/2007/relationships/hdphoto" Target="media/hdphoto31.wdp"/><Relationship Id="rId22" Type="http://schemas.openxmlformats.org/officeDocument/2006/relationships/image" Target="media/image5.png"/><Relationship Id="rId27" Type="http://schemas.microsoft.com/office/2007/relationships/hdphoto" Target="media/hdphoto7.wdp"/><Relationship Id="rId43" Type="http://schemas.openxmlformats.org/officeDocument/2006/relationships/hyperlink" Target="https://textbook.edu.goit.global/python/data-science-remaster/v1/docs/module-02/main_1" TargetMode="External"/><Relationship Id="rId48" Type="http://schemas.microsoft.com/office/2007/relationships/hdphoto" Target="media/hdphoto14.wdp"/><Relationship Id="rId64" Type="http://schemas.openxmlformats.org/officeDocument/2006/relationships/image" Target="media/image20.png"/><Relationship Id="rId69" Type="http://schemas.microsoft.com/office/2007/relationships/hdphoto" Target="media/hdphoto21.wdp"/><Relationship Id="rId113" Type="http://schemas.openxmlformats.org/officeDocument/2006/relationships/hyperlink" Target="https://textbook.edu.goit.global/python/data-science-remaster/v1/docs/module-02/main_1" TargetMode="External"/><Relationship Id="rId118" Type="http://schemas.openxmlformats.org/officeDocument/2006/relationships/hyperlink" Target="https://textbook.edu.goit.global/python/data-science-remaster/v1/docs/module-02/main_1" TargetMode="External"/><Relationship Id="rId134" Type="http://schemas.openxmlformats.org/officeDocument/2006/relationships/hyperlink" Target="https://textbook.edu.goit.global/python/data-science-remaster/v1/docs/module-02/main_1" TargetMode="External"/><Relationship Id="rId139" Type="http://schemas.openxmlformats.org/officeDocument/2006/relationships/theme" Target="theme/theme1.xml"/><Relationship Id="rId80" Type="http://schemas.openxmlformats.org/officeDocument/2006/relationships/image" Target="media/image27.png"/><Relationship Id="rId85" Type="http://schemas.microsoft.com/office/2007/relationships/hdphoto" Target="media/hdphoto27.wdp"/><Relationship Id="rId12" Type="http://schemas.openxmlformats.org/officeDocument/2006/relationships/image" Target="media/image2.png"/><Relationship Id="rId17" Type="http://schemas.openxmlformats.org/officeDocument/2006/relationships/hyperlink" Target="https://matplotlib.org/stable/gallery/subplots_axes_and_figures/subplots_demo.html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2.png"/><Relationship Id="rId59" Type="http://schemas.microsoft.com/office/2007/relationships/hdphoto" Target="media/hdphoto17.wdp"/><Relationship Id="rId103" Type="http://schemas.openxmlformats.org/officeDocument/2006/relationships/image" Target="media/image35.png"/><Relationship Id="rId108" Type="http://schemas.openxmlformats.org/officeDocument/2006/relationships/hyperlink" Target="https://textbook.edu.goit.global/python/data-science-remaster/v1/docs/module-02/main_1" TargetMode="External"/><Relationship Id="rId124" Type="http://schemas.microsoft.com/office/2007/relationships/hdphoto" Target="media/hdphoto41.wdp"/><Relationship Id="rId129" Type="http://schemas.microsoft.com/office/2007/relationships/hdphoto" Target="media/hdphoto43.wdp"/><Relationship Id="rId54" Type="http://schemas.microsoft.com/office/2007/relationships/hdphoto" Target="media/hdphoto16.wdp"/><Relationship Id="rId70" Type="http://schemas.openxmlformats.org/officeDocument/2006/relationships/image" Target="media/image23.png"/><Relationship Id="rId75" Type="http://schemas.openxmlformats.org/officeDocument/2006/relationships/image" Target="media/image25.png"/><Relationship Id="rId91" Type="http://schemas.openxmlformats.org/officeDocument/2006/relationships/hyperlink" Target="https://textbook.edu.goit.global/python/data-science-remaster/v1/docs/module-02/main_1" TargetMode="External"/><Relationship Id="rId96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textbook.edu.goit.global/python/data-science-remaster/v1/docs/module-02/main_1" TargetMode="External"/><Relationship Id="rId23" Type="http://schemas.microsoft.com/office/2007/relationships/hdphoto" Target="media/hdphoto5.wdp"/><Relationship Id="rId28" Type="http://schemas.openxmlformats.org/officeDocument/2006/relationships/image" Target="media/image8.png"/><Relationship Id="rId49" Type="http://schemas.openxmlformats.org/officeDocument/2006/relationships/hyperlink" Target="https://textbook.edu.goit.global/python/data-science-remaster/v1/docs/module-02/main_1" TargetMode="External"/><Relationship Id="rId114" Type="http://schemas.openxmlformats.org/officeDocument/2006/relationships/image" Target="media/image39.png"/><Relationship Id="rId119" Type="http://schemas.openxmlformats.org/officeDocument/2006/relationships/hyperlink" Target="https://textbook.edu.goit.global/python/data-science-remaster/v1/docs/module-02/main_1" TargetMode="External"/><Relationship Id="rId44" Type="http://schemas.openxmlformats.org/officeDocument/2006/relationships/image" Target="media/image14.png"/><Relationship Id="rId60" Type="http://schemas.openxmlformats.org/officeDocument/2006/relationships/hyperlink" Target="https://textbook.edu.goit.global/python/data-science-remaster/v1/docs/module-02/main_1" TargetMode="External"/><Relationship Id="rId65" Type="http://schemas.microsoft.com/office/2007/relationships/hdphoto" Target="media/hdphoto19.wdp"/><Relationship Id="rId81" Type="http://schemas.microsoft.com/office/2007/relationships/hdphoto" Target="media/hdphoto26.wdp"/><Relationship Id="rId86" Type="http://schemas.openxmlformats.org/officeDocument/2006/relationships/image" Target="media/image29.png"/><Relationship Id="rId130" Type="http://schemas.openxmlformats.org/officeDocument/2006/relationships/hyperlink" Target="https://textbook.edu.goit.global/python/data-science-remaster/v1/docs/module-02/main_1" TargetMode="External"/><Relationship Id="rId135" Type="http://schemas.openxmlformats.org/officeDocument/2006/relationships/hyperlink" Target="https://matplotlib.org/stable/contents.html" TargetMode="External"/><Relationship Id="rId13" Type="http://schemas.microsoft.com/office/2007/relationships/hdphoto" Target="media/hdphoto2.wdp"/><Relationship Id="rId18" Type="http://schemas.openxmlformats.org/officeDocument/2006/relationships/hyperlink" Target="https://matplotlib.org/stable/gallery/subplots_axes_and_figures/" TargetMode="External"/><Relationship Id="rId39" Type="http://schemas.microsoft.com/office/2007/relationships/hdphoto" Target="media/hdphoto12.wdp"/><Relationship Id="rId109" Type="http://schemas.openxmlformats.org/officeDocument/2006/relationships/image" Target="media/image37.png"/><Relationship Id="rId34" Type="http://schemas.microsoft.com/office/2007/relationships/hdphoto" Target="media/hdphoto10.wdp"/><Relationship Id="rId50" Type="http://schemas.openxmlformats.org/officeDocument/2006/relationships/image" Target="media/image16.png"/><Relationship Id="rId55" Type="http://schemas.openxmlformats.org/officeDocument/2006/relationships/hyperlink" Target="https://textbook.edu.goit.global/python/data-science-remaster/v1/docs/module-02/main_1" TargetMode="External"/><Relationship Id="rId76" Type="http://schemas.microsoft.com/office/2007/relationships/hdphoto" Target="media/hdphoto24.wdp"/><Relationship Id="rId97" Type="http://schemas.microsoft.com/office/2007/relationships/hdphoto" Target="media/hdphoto32.wdp"/><Relationship Id="rId104" Type="http://schemas.microsoft.com/office/2007/relationships/hdphoto" Target="media/hdphoto34.wdp"/><Relationship Id="rId120" Type="http://schemas.openxmlformats.org/officeDocument/2006/relationships/image" Target="media/image41.png"/><Relationship Id="rId125" Type="http://schemas.openxmlformats.org/officeDocument/2006/relationships/hyperlink" Target="https://textbook.edu.goit.global/python/data-science-remaster/v1/docs/module-02/main_1" TargetMode="External"/><Relationship Id="rId7" Type="http://schemas.openxmlformats.org/officeDocument/2006/relationships/hyperlink" Target="https://textbook.edu.goit.global/python/data-science-remaster/v1/docs/module-02/main_1" TargetMode="External"/><Relationship Id="rId71" Type="http://schemas.microsoft.com/office/2007/relationships/hdphoto" Target="media/hdphoto22.wdp"/><Relationship Id="rId92" Type="http://schemas.openxmlformats.org/officeDocument/2006/relationships/image" Target="media/image31.png"/><Relationship Id="rId2" Type="http://schemas.openxmlformats.org/officeDocument/2006/relationships/styles" Target="styles.xml"/><Relationship Id="rId29" Type="http://schemas.microsoft.com/office/2007/relationships/hdphoto" Target="media/hdphoto8.wdp"/><Relationship Id="rId24" Type="http://schemas.openxmlformats.org/officeDocument/2006/relationships/image" Target="media/image6.png"/><Relationship Id="rId40" Type="http://schemas.openxmlformats.org/officeDocument/2006/relationships/hyperlink" Target="https://textbook.edu.goit.global/python/data-science-remaster/v1/docs/module-02/main_1" TargetMode="External"/><Relationship Id="rId45" Type="http://schemas.microsoft.com/office/2007/relationships/hdphoto" Target="media/hdphoto13.wdp"/><Relationship Id="rId66" Type="http://schemas.openxmlformats.org/officeDocument/2006/relationships/image" Target="media/image21.png"/><Relationship Id="rId87" Type="http://schemas.microsoft.com/office/2007/relationships/hdphoto" Target="media/hdphoto28.wdp"/><Relationship Id="rId110" Type="http://schemas.microsoft.com/office/2007/relationships/hdphoto" Target="media/hdphoto36.wdp"/><Relationship Id="rId115" Type="http://schemas.microsoft.com/office/2007/relationships/hdphoto" Target="media/hdphoto38.wdp"/><Relationship Id="rId131" Type="http://schemas.openxmlformats.org/officeDocument/2006/relationships/hyperlink" Target="https://textbook.edu.goit.global/python/data-science-remaster/v1/docs/module-02/main_1" TargetMode="External"/><Relationship Id="rId136" Type="http://schemas.openxmlformats.org/officeDocument/2006/relationships/hyperlink" Target="https://seaborn.pydata.org/" TargetMode="External"/><Relationship Id="rId61" Type="http://schemas.openxmlformats.org/officeDocument/2006/relationships/hyperlink" Target="https://textbook.edu.goit.global/python/data-science-remaster/v1/docs/module-02/main_1" TargetMode="External"/><Relationship Id="rId82" Type="http://schemas.openxmlformats.org/officeDocument/2006/relationships/hyperlink" Target="https://textbook.edu.goit.global/python/data-science-remaster/v1/docs/module-02/main_1" TargetMode="External"/><Relationship Id="rId19" Type="http://schemas.openxmlformats.org/officeDocument/2006/relationships/image" Target="media/image4.png"/><Relationship Id="rId14" Type="http://schemas.openxmlformats.org/officeDocument/2006/relationships/hyperlink" Target="https://textbook.edu.goit.global/python/data-science-remaster/v1/docs/module-02/main_1" TargetMode="External"/><Relationship Id="rId30" Type="http://schemas.openxmlformats.org/officeDocument/2006/relationships/hyperlink" Target="https://textbook.edu.goit.global/python/data-science-remaster/v1/docs/module-02/main_1" TargetMode="External"/><Relationship Id="rId35" Type="http://schemas.openxmlformats.org/officeDocument/2006/relationships/hyperlink" Target="https://textbook.edu.goit.global/python/data-science-remaster/v1/docs/module-02/main_1" TargetMode="External"/><Relationship Id="rId56" Type="http://schemas.openxmlformats.org/officeDocument/2006/relationships/hyperlink" Target="https://seaborn.pydata.org/index.html" TargetMode="External"/><Relationship Id="rId77" Type="http://schemas.openxmlformats.org/officeDocument/2006/relationships/hyperlink" Target="https://textbook.edu.goit.global/python/data-science-remaster/v1/docs/module-02/main_1" TargetMode="External"/><Relationship Id="rId100" Type="http://schemas.openxmlformats.org/officeDocument/2006/relationships/image" Target="media/image34.png"/><Relationship Id="rId105" Type="http://schemas.openxmlformats.org/officeDocument/2006/relationships/hyperlink" Target="https://textbook.edu.goit.global/python/data-science-remaster/v1/docs/module-02/main_1" TargetMode="External"/><Relationship Id="rId12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microsoft.com/office/2007/relationships/hdphoto" Target="media/hdphoto15.wdp"/><Relationship Id="rId72" Type="http://schemas.openxmlformats.org/officeDocument/2006/relationships/hyperlink" Target="https://textbook.edu.goit.global/python/data-science-remaster/v1/docs/module-02/main_1" TargetMode="External"/><Relationship Id="rId93" Type="http://schemas.microsoft.com/office/2007/relationships/hdphoto" Target="media/hdphoto30.wdp"/><Relationship Id="rId98" Type="http://schemas.openxmlformats.org/officeDocument/2006/relationships/hyperlink" Target="https://textbook.edu.goit.global/python/data-science-remaster/v1/docs/module-02/main_1" TargetMode="External"/><Relationship Id="rId121" Type="http://schemas.microsoft.com/office/2007/relationships/hdphoto" Target="media/hdphoto40.wdp"/><Relationship Id="rId3" Type="http://schemas.microsoft.com/office/2007/relationships/stylesWithEffects" Target="stylesWithEffects.xml"/><Relationship Id="rId25" Type="http://schemas.microsoft.com/office/2007/relationships/hdphoto" Target="media/hdphoto6.wdp"/><Relationship Id="rId46" Type="http://schemas.openxmlformats.org/officeDocument/2006/relationships/hyperlink" Target="https://textbook.edu.goit.global/python/data-science-remaster/v1/docs/module-02/main_1" TargetMode="External"/><Relationship Id="rId67" Type="http://schemas.microsoft.com/office/2007/relationships/hdphoto" Target="media/hdphoto20.wdp"/><Relationship Id="rId116" Type="http://schemas.openxmlformats.org/officeDocument/2006/relationships/image" Target="media/image40.png"/><Relationship Id="rId137" Type="http://schemas.openxmlformats.org/officeDocument/2006/relationships/hyperlink" Target="https://colab.research.google.com/notebooks/charts.ipynb" TargetMode="External"/><Relationship Id="rId20" Type="http://schemas.microsoft.com/office/2007/relationships/hdphoto" Target="media/hdphoto4.wdp"/><Relationship Id="rId41" Type="http://schemas.openxmlformats.org/officeDocument/2006/relationships/image" Target="media/image13.png"/><Relationship Id="rId62" Type="http://schemas.openxmlformats.org/officeDocument/2006/relationships/image" Target="media/image19.png"/><Relationship Id="rId83" Type="http://schemas.openxmlformats.org/officeDocument/2006/relationships/hyperlink" Target="https://textbook.edu.goit.global/python/data-science-remaster/v1/docs/module-02/main_1" TargetMode="External"/><Relationship Id="rId88" Type="http://schemas.openxmlformats.org/officeDocument/2006/relationships/hyperlink" Target="https://textbook.edu.goit.global/python/data-science-remaster/v1/docs/module-02/main_1" TargetMode="External"/><Relationship Id="rId111" Type="http://schemas.openxmlformats.org/officeDocument/2006/relationships/image" Target="media/image38.png"/><Relationship Id="rId132" Type="http://schemas.openxmlformats.org/officeDocument/2006/relationships/hyperlink" Target="https://textbook.edu.goit.global/python/data-science-remaster/v1/docs/module-02/main_1" TargetMode="External"/><Relationship Id="rId15" Type="http://schemas.openxmlformats.org/officeDocument/2006/relationships/image" Target="media/image3.png"/><Relationship Id="rId36" Type="http://schemas.openxmlformats.org/officeDocument/2006/relationships/image" Target="media/image11.png"/><Relationship Id="rId57" Type="http://schemas.openxmlformats.org/officeDocument/2006/relationships/hyperlink" Target="https://www.kaggle.com/uciml/autompg-dataset" TargetMode="External"/><Relationship Id="rId106" Type="http://schemas.openxmlformats.org/officeDocument/2006/relationships/image" Target="media/image36.png"/><Relationship Id="rId127" Type="http://schemas.microsoft.com/office/2007/relationships/hdphoto" Target="media/hdphoto42.wdp"/><Relationship Id="rId10" Type="http://schemas.openxmlformats.org/officeDocument/2006/relationships/hyperlink" Target="https://textbook.edu.goit.global/python/data-science-remaster/v1/docs/module-02/main_1" TargetMode="External"/><Relationship Id="rId31" Type="http://schemas.openxmlformats.org/officeDocument/2006/relationships/image" Target="media/image9.png"/><Relationship Id="rId52" Type="http://schemas.openxmlformats.org/officeDocument/2006/relationships/hyperlink" Target="https://textbook.edu.goit.global/python/data-science-remaster/v1/docs/module-02/main_1" TargetMode="External"/><Relationship Id="rId73" Type="http://schemas.openxmlformats.org/officeDocument/2006/relationships/image" Target="media/image24.png"/><Relationship Id="rId78" Type="http://schemas.openxmlformats.org/officeDocument/2006/relationships/image" Target="media/image26.png"/><Relationship Id="rId94" Type="http://schemas.openxmlformats.org/officeDocument/2006/relationships/image" Target="media/image32.png"/><Relationship Id="rId99" Type="http://schemas.openxmlformats.org/officeDocument/2006/relationships/hyperlink" Target="https://textbook.edu.goit.global/python/data-science-remaster/v1/docs/module-02/main_1" TargetMode="External"/><Relationship Id="rId101" Type="http://schemas.microsoft.com/office/2007/relationships/hdphoto" Target="media/hdphoto33.wdp"/><Relationship Id="rId122" Type="http://schemas.openxmlformats.org/officeDocument/2006/relationships/hyperlink" Target="https://textbook.edu.goit.global/python/data-science-remaster/v1/docs/module-02/main_1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26" Type="http://schemas.openxmlformats.org/officeDocument/2006/relationships/image" Target="media/image7.png"/><Relationship Id="rId47" Type="http://schemas.openxmlformats.org/officeDocument/2006/relationships/image" Target="media/image15.png"/><Relationship Id="rId68" Type="http://schemas.openxmlformats.org/officeDocument/2006/relationships/image" Target="media/image22.png"/><Relationship Id="rId89" Type="http://schemas.openxmlformats.org/officeDocument/2006/relationships/image" Target="media/image30.png"/><Relationship Id="rId112" Type="http://schemas.microsoft.com/office/2007/relationships/hdphoto" Target="media/hdphoto37.wdp"/><Relationship Id="rId133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25</Pages>
  <Words>5167</Words>
  <Characters>29454</Characters>
  <Application>Microsoft Office Word</Application>
  <DocSecurity>0</DocSecurity>
  <Lines>245</Lines>
  <Paragraphs>69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34552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Taras</cp:lastModifiedBy>
  <cp:revision>6</cp:revision>
  <cp:lastPrinted>2024-07-17T15:00:00Z</cp:lastPrinted>
  <dcterms:created xsi:type="dcterms:W3CDTF">2024-07-20T07:23:00Z</dcterms:created>
  <dcterms:modified xsi:type="dcterms:W3CDTF">2024-07-21T05:58:00Z</dcterms:modified>
</cp:coreProperties>
</file>