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line="276" w:lineRule="auto"/>
        <w:jc w:val="left"/>
      </w:pPr>
      <w:r>
        <w:t>PackCraft for Agencies</w:t>
      </w:r>
    </w:p>
    <w:p>
      <w:pPr>
        <w:pStyle w:val="Heading2"/>
        <w:spacing w:after="80" w:line="276" w:lineRule="auto"/>
      </w:pPr>
      <w:r>
        <w:t>Final One-Pager Blueprint Source for NotebookLM</w:t>
      </w:r>
    </w:p>
    <w:p>
      <w:pPr>
        <w:pStyle w:val="Heading3"/>
        <w:spacing w:after="80" w:line="276" w:lineRule="auto"/>
      </w:pPr>
      <w:r>
        <w:t>English version</w:t>
      </w:r>
    </w:p>
    <w:p>
      <w:pPr>
        <w:spacing w:after="80" w:line="276" w:lineRule="auto"/>
      </w:pPr>
    </w:p>
    <w:p>
      <w:pPr>
        <w:spacing w:after="80" w:line="276" w:lineRule="auto"/>
      </w:pPr>
      <w:r>
        <w:t>This document is the approved working source for generating a one-pager commercial offer for PackCraft aimed only at marketing agencies. It is not a general company overview and it is not a slide deck script. It is a focused commercial blueprint for a one-page sales asset.</w:t>
      </w:r>
    </w:p>
    <w:p>
      <w:pPr>
        <w:spacing w:after="80" w:line="276" w:lineRule="auto"/>
      </w:pPr>
    </w:p>
    <w:p>
      <w:pPr>
        <w:spacing w:after="80" w:line="276" w:lineRule="auto"/>
      </w:pPr>
      <w:r/>
    </w:p>
    <w:p>
      <w:pPr>
        <w:spacing w:after="80" w:line="276" w:lineRule="auto"/>
      </w:pPr>
    </w:p>
    <w:p>
      <w:pPr>
        <w:pStyle w:val="Heading2"/>
        <w:spacing w:after="80" w:line="276" w:lineRule="auto"/>
      </w:pPr>
      <w:r>
        <w:t>1. Executive Summary</w:t>
      </w:r>
    </w:p>
    <w:p>
      <w:pPr>
        <w:spacing w:after="80" w:line="276" w:lineRule="auto"/>
      </w:pPr>
    </w:p>
    <w:p>
      <w:pPr>
        <w:spacing w:after="80" w:line="276" w:lineRule="auto"/>
      </w:pPr>
      <w:r>
        <w:rPr>
          <w:b/>
        </w:rPr>
        <w:t>Project / offer name</w:t>
      </w:r>
    </w:p>
    <w:p>
      <w:pPr>
        <w:spacing w:after="80" w:line="276" w:lineRule="auto"/>
      </w:pPr>
      <w:r>
        <w:t>PackCraft for Agencies</w:t>
      </w:r>
    </w:p>
    <w:p>
      <w:pPr>
        <w:spacing w:after="80" w:line="276" w:lineRule="auto"/>
      </w:pPr>
    </w:p>
    <w:p>
      <w:pPr>
        <w:spacing w:after="80" w:line="276" w:lineRule="auto"/>
      </w:pPr>
      <w:r>
        <w:rPr>
          <w:b/>
        </w:rPr>
        <w:t>Type of offer</w:t>
      </w:r>
    </w:p>
    <w:p>
      <w:pPr>
        <w:spacing w:after="80" w:line="276" w:lineRule="auto"/>
      </w:pPr>
      <w:r>
        <w:t>White-label content production infrastructure for marketing agencies</w:t>
      </w:r>
    </w:p>
    <w:p>
      <w:pPr>
        <w:spacing w:after="80" w:line="276" w:lineRule="auto"/>
      </w:pPr>
    </w:p>
    <w:p>
      <w:pPr>
        <w:spacing w:after="80" w:line="276" w:lineRule="auto"/>
      </w:pPr>
      <w:r>
        <w:rPr>
          <w:b/>
        </w:rPr>
        <w:t>Main business goal of the one-pager</w:t>
      </w:r>
    </w:p>
    <w:p>
      <w:pPr>
        <w:spacing w:after="80" w:line="276" w:lineRule="auto"/>
      </w:pPr>
      <w:r>
        <w:t>Convince agency owners and agency operators to start a free pilot on one real client.</w:t>
      </w:r>
    </w:p>
    <w:p>
      <w:pPr>
        <w:spacing w:after="80" w:line="276" w:lineRule="auto"/>
      </w:pPr>
    </w:p>
    <w:p>
      <w:pPr>
        <w:spacing w:after="80" w:line="276" w:lineRule="auto"/>
      </w:pPr>
      <w:r>
        <w:rPr>
          <w:b/>
        </w:rPr>
        <w:t>Primary target audience</w:t>
      </w:r>
    </w:p>
    <w:p>
      <w:pPr>
        <w:spacing w:after="80" w:line="276" w:lineRule="auto"/>
      </w:pPr>
      <w:r>
        <w:t>Owners and operators of small-to-mid-sized marketing agencies that sell monthly content services and want stronger margins, cleaner delivery, and less dependence on fragile production teams.</w:t>
      </w:r>
    </w:p>
    <w:p>
      <w:pPr>
        <w:spacing w:after="80" w:line="276" w:lineRule="auto"/>
      </w:pPr>
    </w:p>
    <w:p>
      <w:pPr>
        <w:spacing w:after="80" w:line="276" w:lineRule="auto"/>
      </w:pPr>
      <w:r>
        <w:rPr>
          <w:b/>
        </w:rPr>
        <w:t>Core CTA</w:t>
      </w:r>
    </w:p>
    <w:p>
      <w:pPr>
        <w:spacing w:after="80" w:line="276" w:lineRule="auto"/>
      </w:pPr>
      <w:r>
        <w:t>Start a free pilot on one client.</w:t>
      </w:r>
    </w:p>
    <w:p>
      <w:pPr>
        <w:spacing w:after="80" w:line="276" w:lineRule="auto"/>
      </w:pPr>
    </w:p>
    <w:p>
      <w:pPr>
        <w:spacing w:after="80" w:line="276" w:lineRule="auto"/>
      </w:pPr>
      <w:r>
        <w:rPr>
          <w:b/>
        </w:rPr>
        <w:t>Strategic diagnosis</w:t>
      </w:r>
    </w:p>
    <w:p>
      <w:pPr>
        <w:spacing w:after="80" w:line="276" w:lineRule="auto"/>
      </w:pPr>
      <w:r>
        <w:t>What this offer is really selling: better agency economics, more predictable delivery, and a white-label production system that fits an agency business model.</w:t>
      </w:r>
    </w:p>
    <w:p>
      <w:pPr>
        <w:spacing w:after="80" w:line="276" w:lineRule="auto"/>
      </w:pPr>
    </w:p>
    <w:p>
      <w:pPr>
        <w:spacing w:after="80" w:line="276" w:lineRule="auto"/>
      </w:pPr>
      <w:r>
        <w:t>Strongest value angle: this is not another AI writing tool and not ready-made content. It is production infrastructure that lowers production cost per client and gives each role clear, execution-ready instructions.</w:t>
      </w:r>
    </w:p>
    <w:p>
      <w:pPr>
        <w:spacing w:after="80" w:line="276" w:lineRule="auto"/>
      </w:pPr>
    </w:p>
    <w:p>
      <w:pPr>
        <w:spacing w:after="80" w:line="276" w:lineRule="auto"/>
      </w:pPr>
      <w:r>
        <w:t>Main weakness in current messaging: the broad PackCraft story mixes solo, team, and agency audiences, while agency buyers need a dedicated business-case narrative built around margin, white-label control, onboarding clarity, and risk reduction.</w:t>
      </w:r>
    </w:p>
    <w:p>
      <w:pPr>
        <w:spacing w:after="80" w:line="276" w:lineRule="auto"/>
      </w:pPr>
    </w:p>
    <w:p>
      <w:pPr>
        <w:spacing w:after="80" w:line="276" w:lineRule="auto"/>
      </w:pPr>
      <w:r>
        <w:t>Strategic recommendation: build the one-pager around four pillars only — margin math, production-pack proof, white-label control, and low-risk pilot onboarding. Keep the tone operator-level, specific, and commercially grounded.</w:t>
      </w:r>
    </w:p>
    <w:p>
      <w:pPr>
        <w:spacing w:after="80" w:line="276" w:lineRule="auto"/>
      </w:pPr>
    </w:p>
    <w:p>
      <w:pPr>
        <w:spacing w:after="80" w:line="276" w:lineRule="auto"/>
      </w:pPr>
      <w:r/>
    </w:p>
    <w:p>
      <w:pPr>
        <w:spacing w:after="80" w:line="276" w:lineRule="auto"/>
      </w:pPr>
    </w:p>
    <w:p>
      <w:pPr>
        <w:pStyle w:val="Heading2"/>
        <w:spacing w:after="80" w:line="276" w:lineRule="auto"/>
      </w:pPr>
      <w:r>
        <w:t>2. Offer and Audience Strategy</w:t>
      </w:r>
    </w:p>
    <w:p>
      <w:pPr>
        <w:spacing w:after="80" w:line="276" w:lineRule="auto"/>
      </w:pPr>
    </w:p>
    <w:p>
      <w:pPr>
        <w:spacing w:after="80" w:line="276" w:lineRule="auto"/>
      </w:pPr>
      <w:r>
        <w:rPr>
          <w:b/>
        </w:rPr>
        <w:t>Primary audience segments</w:t>
      </w:r>
    </w:p>
    <w:p>
      <w:pPr>
        <w:pStyle w:val="ListBullet"/>
        <w:spacing w:after="80" w:line="276" w:lineRule="auto"/>
      </w:pPr>
      <w:r>
        <w:t>Agency owners selling ongoing monthly content retainers</w:t>
      </w:r>
    </w:p>
    <w:p>
      <w:pPr>
        <w:pStyle w:val="ListBullet"/>
        <w:spacing w:after="80" w:line="276" w:lineRule="auto"/>
      </w:pPr>
      <w:r>
        <w:t>Heads of delivery and operations inside agencies</w:t>
      </w:r>
    </w:p>
    <w:p>
      <w:pPr>
        <w:pStyle w:val="ListBullet"/>
        <w:spacing w:after="80" w:line="276" w:lineRule="auto"/>
      </w:pPr>
      <w:r>
        <w:t>Account directors and founders managing multiple content clients</w:t>
      </w:r>
    </w:p>
    <w:p>
      <w:pPr>
        <w:spacing w:after="80" w:line="276" w:lineRule="auto"/>
      </w:pPr>
    </w:p>
    <w:p>
      <w:pPr>
        <w:spacing w:after="80" w:line="276" w:lineRule="auto"/>
      </w:pPr>
      <w:r>
        <w:rPr>
          <w:b/>
        </w:rPr>
        <w:t>Main pains / needs / triggers</w:t>
      </w:r>
    </w:p>
    <w:p>
      <w:pPr>
        <w:pStyle w:val="ListBullet"/>
        <w:spacing w:after="80" w:line="276" w:lineRule="auto"/>
      </w:pPr>
      <w:r>
        <w:t>Margins are too thin</w:t>
      </w:r>
    </w:p>
    <w:p>
      <w:pPr>
        <w:pStyle w:val="ListBullet"/>
        <w:spacing w:after="80" w:line="276" w:lineRule="auto"/>
      </w:pPr>
      <w:r>
        <w:t>Production depends on freelancers or unstable in-house people</w:t>
      </w:r>
    </w:p>
    <w:p>
      <w:pPr>
        <w:pStyle w:val="ListBullet"/>
        <w:spacing w:after="80" w:line="276" w:lineRule="auto"/>
      </w:pPr>
      <w:r>
        <w:t>Clients expect fast output without paying more</w:t>
      </w:r>
    </w:p>
    <w:p>
      <w:pPr>
        <w:pStyle w:val="ListBullet"/>
        <w:spacing w:after="80" w:line="276" w:lineRule="auto"/>
      </w:pPr>
      <w:r>
        <w:t>Team members need repeated clarification and coordination</w:t>
      </w:r>
    </w:p>
    <w:p>
      <w:pPr>
        <w:pStyle w:val="ListBullet"/>
        <w:spacing w:after="80" w:line="276" w:lineRule="auto"/>
      </w:pPr>
      <w:r>
        <w:t>Agencies want to use AI without weakening quality or client trust</w:t>
      </w:r>
    </w:p>
    <w:p>
      <w:pPr>
        <w:spacing w:after="80" w:line="276" w:lineRule="auto"/>
      </w:pPr>
    </w:p>
    <w:p>
      <w:pPr>
        <w:spacing w:after="80" w:line="276" w:lineRule="auto"/>
      </w:pPr>
      <w:r>
        <w:rPr>
          <w:b/>
        </w:rPr>
        <w:t>Likely objections</w:t>
      </w:r>
    </w:p>
    <w:p>
      <w:pPr>
        <w:pStyle w:val="ListBullet"/>
        <w:spacing w:after="80" w:line="276" w:lineRule="auto"/>
      </w:pPr>
      <w:r>
        <w:t>“Why not just use Claude with prompts?”</w:t>
      </w:r>
    </w:p>
    <w:p>
      <w:pPr>
        <w:pStyle w:val="ListBullet"/>
        <w:spacing w:after="80" w:line="276" w:lineRule="auto"/>
      </w:pPr>
      <w:r>
        <w:t>“What if the quality is not good enough for client work?”</w:t>
      </w:r>
    </w:p>
    <w:p>
      <w:pPr>
        <w:pStyle w:val="ListBullet"/>
        <w:spacing w:after="80" w:line="276" w:lineRule="auto"/>
      </w:pPr>
      <w:r>
        <w:t>“Will my client find out this exists?”</w:t>
      </w:r>
    </w:p>
    <w:p>
      <w:pPr>
        <w:pStyle w:val="ListBullet"/>
        <w:spacing w:after="80" w:line="276" w:lineRule="auto"/>
      </w:pPr>
      <w:r>
        <w:t>“Will this reduce control over delivery?”</w:t>
      </w:r>
    </w:p>
    <w:p>
      <w:pPr>
        <w:pStyle w:val="ListBullet"/>
        <w:spacing w:after="80" w:line="276" w:lineRule="auto"/>
      </w:pPr>
      <w:r>
        <w:t>“Will setup take too long?”</w:t>
      </w:r>
    </w:p>
    <w:p>
      <w:pPr>
        <w:spacing w:after="80" w:line="276" w:lineRule="auto"/>
      </w:pPr>
    </w:p>
    <w:p>
      <w:pPr>
        <w:spacing w:after="80" w:line="276" w:lineRule="auto"/>
      </w:pPr>
      <w:r>
        <w:rPr>
          <w:b/>
        </w:rPr>
        <w:t>Desired perception after reading</w:t>
      </w:r>
    </w:p>
    <w:p>
      <w:pPr>
        <w:pStyle w:val="ListBullet"/>
        <w:spacing w:after="80" w:line="276" w:lineRule="auto"/>
      </w:pPr>
      <w:r>
        <w:t>This fits my agency business model</w:t>
      </w:r>
    </w:p>
    <w:p>
      <w:pPr>
        <w:pStyle w:val="ListBullet"/>
        <w:spacing w:after="80" w:line="276" w:lineRule="auto"/>
      </w:pPr>
      <w:r>
        <w:t>This improves margin without forcing me to hire</w:t>
      </w:r>
    </w:p>
    <w:p>
      <w:pPr>
        <w:pStyle w:val="ListBullet"/>
        <w:spacing w:after="80" w:line="276" w:lineRule="auto"/>
      </w:pPr>
      <w:r>
        <w:t>This can run under my brand</w:t>
      </w:r>
    </w:p>
    <w:p>
      <w:pPr>
        <w:pStyle w:val="ListBullet"/>
        <w:spacing w:after="80" w:line="276" w:lineRule="auto"/>
      </w:pPr>
      <w:r>
        <w:t>This is operationally clear, not vague</w:t>
      </w:r>
    </w:p>
    <w:p>
      <w:pPr>
        <w:pStyle w:val="ListBullet"/>
        <w:spacing w:after="80" w:line="276" w:lineRule="auto"/>
      </w:pPr>
      <w:r>
        <w:t>This is low-risk enough to test on one real client</w:t>
      </w:r>
    </w:p>
    <w:p>
      <w:pPr>
        <w:spacing w:after="80" w:line="276" w:lineRule="auto"/>
      </w:pPr>
    </w:p>
    <w:p>
      <w:pPr>
        <w:spacing w:after="80" w:line="276" w:lineRule="auto"/>
      </w:pPr>
      <w:r>
        <w:rPr>
          <w:b/>
        </w:rPr>
        <w:t>Core promise</w:t>
      </w:r>
    </w:p>
    <w:p>
      <w:pPr>
        <w:spacing w:after="80" w:line="276" w:lineRule="auto"/>
      </w:pPr>
      <w:r>
        <w:t>Turn content production from a low-margin service into a higher-margin, white-label system your agency can actually use.</w:t>
      </w:r>
    </w:p>
    <w:p>
      <w:pPr>
        <w:spacing w:after="80" w:line="276" w:lineRule="auto"/>
      </w:pPr>
    </w:p>
    <w:p>
      <w:pPr>
        <w:spacing w:after="80" w:line="276" w:lineRule="auto"/>
      </w:pPr>
      <w:r>
        <w:rPr>
          <w:b/>
        </w:rPr>
        <w:t>Supporting promises</w:t>
      </w:r>
    </w:p>
    <w:p>
      <w:pPr>
        <w:pStyle w:val="ListBullet"/>
        <w:spacing w:after="80" w:line="276" w:lineRule="auto"/>
      </w:pPr>
      <w:r>
        <w:t>One topic becomes one structured production pack for multiple roles</w:t>
      </w:r>
    </w:p>
    <w:p>
      <w:pPr>
        <w:pStyle w:val="ListBullet"/>
        <w:spacing w:after="80" w:line="276" w:lineRule="auto"/>
      </w:pPr>
      <w:r>
        <w:t>Your client never sees PackCraft</w:t>
      </w:r>
    </w:p>
    <w:p>
      <w:pPr>
        <w:pStyle w:val="ListBullet"/>
        <w:spacing w:after="80" w:line="276" w:lineRule="auto"/>
      </w:pPr>
      <w:r>
        <w:t>Your team gets role-specific instructions, not generic AI text</w:t>
      </w:r>
    </w:p>
    <w:p>
      <w:pPr>
        <w:pStyle w:val="ListBullet"/>
        <w:spacing w:after="80" w:line="276" w:lineRule="auto"/>
      </w:pPr>
      <w:r>
        <w:t>You can test the system on one real client before wider rollout</w:t>
      </w:r>
    </w:p>
    <w:p>
      <w:pPr>
        <w:pStyle w:val="ListBullet"/>
        <w:spacing w:after="80" w:line="276" w:lineRule="auto"/>
      </w:pPr>
      <w:r>
        <w:t>The system works inside your team workflow</w:t>
      </w:r>
    </w:p>
    <w:p>
      <w:pPr>
        <w:spacing w:after="80" w:line="276" w:lineRule="auto"/>
      </w:pPr>
    </w:p>
    <w:p>
      <w:pPr>
        <w:spacing w:after="80" w:line="276" w:lineRule="auto"/>
      </w:pPr>
      <w:r>
        <w:rPr>
          <w:b/>
        </w:rPr>
        <w:t>Why this offer is relevant now</w:t>
      </w:r>
    </w:p>
    <w:p>
      <w:pPr>
        <w:spacing w:after="80" w:line="276" w:lineRule="auto"/>
      </w:pPr>
      <w:r>
        <w:t>Agency buyers already know AI exists. The question is no longer “can AI generate content?” The question is “can it improve my delivery model without hurting quality, control, or client trust?” PackCraft is relevant because it answers that business question directly.</w:t>
      </w:r>
    </w:p>
    <w:p>
      <w:pPr>
        <w:spacing w:after="80" w:line="276" w:lineRule="auto"/>
      </w:pPr>
    </w:p>
    <w:p>
      <w:pPr>
        <w:spacing w:after="80" w:line="276" w:lineRule="auto"/>
      </w:pPr>
      <w:r>
        <w:rPr>
          <w:b/>
        </w:rPr>
        <w:t>Trust-building logic</w:t>
      </w:r>
    </w:p>
    <w:p>
      <w:pPr>
        <w:pStyle w:val="ListBullet"/>
        <w:spacing w:after="80" w:line="276" w:lineRule="auto"/>
      </w:pPr>
      <w:r>
        <w:t>Clear margin math</w:t>
      </w:r>
    </w:p>
    <w:p>
      <w:pPr>
        <w:pStyle w:val="ListBullet"/>
        <w:spacing w:after="80" w:line="276" w:lineRule="auto"/>
      </w:pPr>
      <w:r>
        <w:t>Concrete output architecture</w:t>
      </w:r>
    </w:p>
    <w:p>
      <w:pPr>
        <w:pStyle w:val="ListBullet"/>
        <w:spacing w:after="80" w:line="276" w:lineRule="auto"/>
      </w:pPr>
      <w:r>
        <w:t>Realistic pilot flow</w:t>
      </w:r>
    </w:p>
    <w:p>
      <w:pPr>
        <w:pStyle w:val="ListBullet"/>
        <w:spacing w:after="80" w:line="276" w:lineRule="auto"/>
      </w:pPr>
      <w:r>
        <w:t>White-label reassurance</w:t>
      </w:r>
    </w:p>
    <w:p>
      <w:pPr>
        <w:pStyle w:val="ListBullet"/>
        <w:spacing w:after="80" w:line="276" w:lineRule="auto"/>
      </w:pPr>
      <w:r>
        <w:t>Founder credibility rooted in real marketing experience</w:t>
      </w:r>
    </w:p>
    <w:p>
      <w:pPr>
        <w:pStyle w:val="ListBullet"/>
        <w:spacing w:after="80" w:line="276" w:lineRule="auto"/>
      </w:pPr>
      <w:r>
        <w:t>Human final review kept inside the agency team</w:t>
      </w:r>
    </w:p>
    <w:p>
      <w:pPr>
        <w:spacing w:after="80" w:line="276" w:lineRule="auto"/>
      </w:pPr>
    </w:p>
    <w:p>
      <w:pPr>
        <w:spacing w:after="80" w:line="276" w:lineRule="auto"/>
      </w:pPr>
      <w:r>
        <w:rPr>
          <w:b/>
        </w:rPr>
        <w:t>Recommended CTA logic</w:t>
      </w:r>
    </w:p>
    <w:p>
      <w:pPr>
        <w:spacing w:after="80" w:line="276" w:lineRule="auto"/>
      </w:pPr>
      <w:r>
        <w:t>Primary CTA: Start a free pilot on one client.</w:t>
      </w:r>
    </w:p>
    <w:p>
      <w:pPr>
        <w:spacing w:after="80" w:line="276" w:lineRule="auto"/>
      </w:pPr>
      <w:r>
        <w:t>Secondary CTA: Book a 15-minute walkthrough.</w:t>
      </w:r>
    </w:p>
    <w:p>
      <w:pPr>
        <w:spacing w:after="80" w:line="276" w:lineRule="auto"/>
      </w:pPr>
      <w:r>
        <w:t>The CTA should feel low-risk, practical, and test-driven.</w:t>
      </w:r>
    </w:p>
    <w:p>
      <w:pPr>
        <w:spacing w:after="80" w:line="276" w:lineRule="auto"/>
      </w:pPr>
    </w:p>
    <w:p>
      <w:pPr>
        <w:spacing w:after="80" w:line="276" w:lineRule="auto"/>
      </w:pPr>
      <w:r/>
    </w:p>
    <w:p>
      <w:pPr>
        <w:spacing w:after="80" w:line="276" w:lineRule="auto"/>
      </w:pPr>
    </w:p>
    <w:p>
      <w:pPr>
        <w:pStyle w:val="Heading2"/>
        <w:spacing w:after="80" w:line="276" w:lineRule="auto"/>
      </w:pPr>
      <w:r>
        <w:t>3. Recommended One-Pager Structure</w:t>
      </w:r>
    </w:p>
    <w:p>
      <w:pPr>
        <w:spacing w:after="80" w:line="276" w:lineRule="auto"/>
      </w:pPr>
    </w:p>
    <w:p>
      <w:pPr>
        <w:pStyle w:val="Heading3"/>
        <w:spacing w:after="80" w:line="276" w:lineRule="auto"/>
      </w:pPr>
      <w:r>
        <w:t>Block 1. Hero</w:t>
      </w:r>
    </w:p>
    <w:p>
      <w:pPr>
        <w:spacing w:after="80" w:line="276" w:lineRule="auto"/>
      </w:pPr>
      <w:r>
        <w:rPr>
          <w:b/>
        </w:rPr>
        <w:t>Purpose</w:t>
      </w:r>
    </w:p>
    <w:p>
      <w:pPr>
        <w:spacing w:after="80" w:line="276" w:lineRule="auto"/>
      </w:pPr>
      <w:r>
        <w:t>State the commercial outcome and frame the offer as agency infrastructure.</w:t>
      </w:r>
    </w:p>
    <w:p>
      <w:pPr>
        <w:spacing w:after="80" w:line="276" w:lineRule="auto"/>
      </w:pPr>
    </w:p>
    <w:p>
      <w:pPr>
        <w:spacing w:after="80" w:line="276" w:lineRule="auto"/>
      </w:pPr>
      <w:r>
        <w:rPr>
          <w:b/>
        </w:rPr>
        <w:t>Key message</w:t>
      </w:r>
    </w:p>
    <w:p>
      <w:pPr>
        <w:spacing w:after="80" w:line="276" w:lineRule="auto"/>
      </w:pPr>
      <w:r>
        <w:t>PackCraft helps agencies increase gross margin on content retainers without adding headcount.</w:t>
      </w:r>
    </w:p>
    <w:p>
      <w:pPr>
        <w:spacing w:after="80" w:line="276" w:lineRule="auto"/>
      </w:pPr>
    </w:p>
    <w:p>
      <w:pPr>
        <w:spacing w:after="80" w:line="276" w:lineRule="auto"/>
      </w:pPr>
      <w:r>
        <w:rPr>
          <w:b/>
        </w:rPr>
        <w:t>What the reader should understand after this block</w:t>
      </w:r>
    </w:p>
    <w:p>
      <w:pPr>
        <w:spacing w:after="80" w:line="276" w:lineRule="auto"/>
      </w:pPr>
      <w:r>
        <w:t>This is an agency offer, not a generic AI app.</w:t>
      </w:r>
    </w:p>
    <w:p>
      <w:pPr>
        <w:spacing w:after="80" w:line="276" w:lineRule="auto"/>
      </w:pPr>
    </w:p>
    <w:p>
      <w:pPr>
        <w:pStyle w:val="Heading3"/>
        <w:spacing w:after="80" w:line="276" w:lineRule="auto"/>
      </w:pPr>
      <w:r>
        <w:t>Block 2. Margin Math</w:t>
      </w:r>
    </w:p>
    <w:p>
      <w:pPr>
        <w:spacing w:after="80" w:line="276" w:lineRule="auto"/>
      </w:pPr>
      <w:r>
        <w:rPr>
          <w:b/>
        </w:rPr>
        <w:t>Purpose</w:t>
      </w:r>
    </w:p>
    <w:p>
      <w:pPr>
        <w:spacing w:after="80" w:line="276" w:lineRule="auto"/>
      </w:pPr>
      <w:r>
        <w:t>Show the business reason to care.</w:t>
      </w:r>
    </w:p>
    <w:p>
      <w:pPr>
        <w:spacing w:after="80" w:line="276" w:lineRule="auto"/>
      </w:pPr>
    </w:p>
    <w:p>
      <w:pPr>
        <w:spacing w:after="80" w:line="276" w:lineRule="auto"/>
      </w:pPr>
      <w:r>
        <w:rPr>
          <w:b/>
        </w:rPr>
        <w:t>Key message</w:t>
      </w:r>
    </w:p>
    <w:p>
      <w:pPr>
        <w:spacing w:after="80" w:line="276" w:lineRule="auto"/>
      </w:pPr>
      <w:r>
        <w:t>Typical agency economics improve materially when production cost drops to $800 per client.</w:t>
      </w:r>
    </w:p>
    <w:p>
      <w:pPr>
        <w:spacing w:after="80" w:line="276" w:lineRule="auto"/>
      </w:pPr>
    </w:p>
    <w:p>
      <w:pPr>
        <w:spacing w:after="80" w:line="276" w:lineRule="auto"/>
      </w:pPr>
      <w:r>
        <w:rPr>
          <w:b/>
        </w:rPr>
        <w:t>What the reader should understand after this block</w:t>
      </w:r>
    </w:p>
    <w:p>
      <w:pPr>
        <w:spacing w:after="80" w:line="276" w:lineRule="auto"/>
      </w:pPr>
      <w:r>
        <w:t>This is a business-model improvement, not just a workflow improvement.</w:t>
      </w:r>
    </w:p>
    <w:p>
      <w:pPr>
        <w:spacing w:after="80" w:line="276" w:lineRule="auto"/>
      </w:pPr>
    </w:p>
    <w:p>
      <w:pPr>
        <w:pStyle w:val="Heading3"/>
        <w:spacing w:after="80" w:line="276" w:lineRule="auto"/>
      </w:pPr>
      <w:r>
        <w:t>Block 3. What You Actually Get</w:t>
      </w:r>
    </w:p>
    <w:p>
      <w:pPr>
        <w:spacing w:after="80" w:line="276" w:lineRule="auto"/>
      </w:pPr>
      <w:r>
        <w:rPr>
          <w:b/>
        </w:rPr>
        <w:t>Purpose</w:t>
      </w:r>
    </w:p>
    <w:p>
      <w:pPr>
        <w:spacing w:after="80" w:line="276" w:lineRule="auto"/>
      </w:pPr>
      <w:r>
        <w:t>Explain the deliverable in practical terms.</w:t>
      </w:r>
    </w:p>
    <w:p>
      <w:pPr>
        <w:spacing w:after="80" w:line="276" w:lineRule="auto"/>
      </w:pPr>
    </w:p>
    <w:p>
      <w:pPr>
        <w:spacing w:after="80" w:line="276" w:lineRule="auto"/>
      </w:pPr>
      <w:r>
        <w:rPr>
          <w:b/>
        </w:rPr>
        <w:t>Key message</w:t>
      </w:r>
    </w:p>
    <w:p>
      <w:pPr>
        <w:spacing w:after="80" w:line="276" w:lineRule="auto"/>
      </w:pPr>
      <w:r>
        <w:t>PackCraft generates a structured production pack: copy, designer brief, video script, and execution checklist.</w:t>
      </w:r>
    </w:p>
    <w:p>
      <w:pPr>
        <w:spacing w:after="80" w:line="276" w:lineRule="auto"/>
      </w:pPr>
    </w:p>
    <w:p>
      <w:pPr>
        <w:spacing w:after="80" w:line="276" w:lineRule="auto"/>
      </w:pPr>
      <w:r>
        <w:rPr>
          <w:b/>
        </w:rPr>
        <w:t>What the reader should understand after this block</w:t>
      </w:r>
    </w:p>
    <w:p>
      <w:pPr>
        <w:spacing w:after="80" w:line="276" w:lineRule="auto"/>
      </w:pPr>
      <w:r>
        <w:t>The output is designed for team execution, not just reading.</w:t>
      </w:r>
    </w:p>
    <w:p>
      <w:pPr>
        <w:spacing w:after="80" w:line="276" w:lineRule="auto"/>
      </w:pPr>
    </w:p>
    <w:p>
      <w:pPr>
        <w:pStyle w:val="Heading3"/>
        <w:spacing w:after="80" w:line="276" w:lineRule="auto"/>
      </w:pPr>
      <w:r>
        <w:t>Block 4. Production Pack in Action</w:t>
      </w:r>
    </w:p>
    <w:p>
      <w:pPr>
        <w:spacing w:after="80" w:line="276" w:lineRule="auto"/>
      </w:pPr>
      <w:r>
        <w:rPr>
          <w:b/>
        </w:rPr>
        <w:t>Purpose</w:t>
      </w:r>
    </w:p>
    <w:p>
      <w:pPr>
        <w:spacing w:after="80" w:line="276" w:lineRule="auto"/>
      </w:pPr>
      <w:r>
        <w:t>Make the output tangible through a realistic workflow walkthrough.</w:t>
      </w:r>
    </w:p>
    <w:p>
      <w:pPr>
        <w:spacing w:after="80" w:line="276" w:lineRule="auto"/>
      </w:pPr>
    </w:p>
    <w:p>
      <w:pPr>
        <w:spacing w:after="80" w:line="276" w:lineRule="auto"/>
      </w:pPr>
      <w:r>
        <w:rPr>
          <w:b/>
        </w:rPr>
        <w:t>Key message</w:t>
      </w:r>
    </w:p>
    <w:p>
      <w:pPr>
        <w:spacing w:after="80" w:line="276" w:lineRule="auto"/>
      </w:pPr>
      <w:r>
        <w:t>Each role opens the same pack and immediately knows what to do next.</w:t>
      </w:r>
    </w:p>
    <w:p>
      <w:pPr>
        <w:spacing w:after="80" w:line="276" w:lineRule="auto"/>
      </w:pPr>
    </w:p>
    <w:p>
      <w:pPr>
        <w:spacing w:after="80" w:line="276" w:lineRule="auto"/>
      </w:pPr>
      <w:r>
        <w:rPr>
          <w:b/>
        </w:rPr>
        <w:t>What the reader should understand after this block</w:t>
      </w:r>
    </w:p>
    <w:p>
      <w:pPr>
        <w:spacing w:after="80" w:line="276" w:lineRule="auto"/>
      </w:pPr>
      <w:r>
        <w:t>This is usable output, not abstract AI output.</w:t>
      </w:r>
    </w:p>
    <w:p>
      <w:pPr>
        <w:spacing w:after="80" w:line="276" w:lineRule="auto"/>
      </w:pPr>
    </w:p>
    <w:p>
      <w:pPr>
        <w:pStyle w:val="Heading3"/>
        <w:spacing w:after="80" w:line="276" w:lineRule="auto"/>
      </w:pPr>
      <w:r>
        <w:t>Block 5. Why This Is Not Just Claude + Prompts</w:t>
      </w:r>
    </w:p>
    <w:p>
      <w:pPr>
        <w:spacing w:after="80" w:line="276" w:lineRule="auto"/>
      </w:pPr>
      <w:r>
        <w:rPr>
          <w:b/>
        </w:rPr>
        <w:t>Purpose</w:t>
      </w:r>
    </w:p>
    <w:p>
      <w:pPr>
        <w:spacing w:after="80" w:line="276" w:lineRule="auto"/>
      </w:pPr>
      <w:r>
        <w:t>Neutralize the smartest objection.</w:t>
      </w:r>
    </w:p>
    <w:p>
      <w:pPr>
        <w:spacing w:after="80" w:line="276" w:lineRule="auto"/>
      </w:pPr>
    </w:p>
    <w:p>
      <w:pPr>
        <w:spacing w:after="80" w:line="276" w:lineRule="auto"/>
      </w:pPr>
      <w:r>
        <w:rPr>
          <w:b/>
        </w:rPr>
        <w:t>Key message</w:t>
      </w:r>
    </w:p>
    <w:p>
      <w:pPr>
        <w:spacing w:after="80" w:line="276" w:lineRule="auto"/>
      </w:pPr>
      <w:r>
        <w:t>Prompts can produce text. PackCraft produces production infrastructure.</w:t>
      </w:r>
    </w:p>
    <w:p>
      <w:pPr>
        <w:spacing w:after="80" w:line="276" w:lineRule="auto"/>
      </w:pPr>
    </w:p>
    <w:p>
      <w:pPr>
        <w:spacing w:after="80" w:line="276" w:lineRule="auto"/>
      </w:pPr>
      <w:r>
        <w:rPr>
          <w:b/>
        </w:rPr>
        <w:t>What the reader should understand after this block</w:t>
      </w:r>
    </w:p>
    <w:p>
      <w:pPr>
        <w:spacing w:after="80" w:line="276" w:lineRule="auto"/>
      </w:pPr>
      <w:r>
        <w:t>The difference is in architecture, coordination, brand context, and execution readiness.</w:t>
      </w:r>
    </w:p>
    <w:p>
      <w:pPr>
        <w:spacing w:after="80" w:line="276" w:lineRule="auto"/>
      </w:pPr>
    </w:p>
    <w:p>
      <w:pPr>
        <w:pStyle w:val="Heading3"/>
        <w:spacing w:after="80" w:line="276" w:lineRule="auto"/>
      </w:pPr>
      <w:r>
        <w:t>Block 6. White-Label and Control</w:t>
      </w:r>
    </w:p>
    <w:p>
      <w:pPr>
        <w:spacing w:after="80" w:line="276" w:lineRule="auto"/>
      </w:pPr>
      <w:r>
        <w:rPr>
          <w:b/>
        </w:rPr>
        <w:t>Purpose</w:t>
      </w:r>
    </w:p>
    <w:p>
      <w:pPr>
        <w:spacing w:after="80" w:line="276" w:lineRule="auto"/>
      </w:pPr>
      <w:r>
        <w:t>Address brand ownership and agency control.</w:t>
      </w:r>
    </w:p>
    <w:p>
      <w:pPr>
        <w:spacing w:after="80" w:line="276" w:lineRule="auto"/>
      </w:pPr>
    </w:p>
    <w:p>
      <w:pPr>
        <w:spacing w:after="80" w:line="276" w:lineRule="auto"/>
      </w:pPr>
      <w:r>
        <w:rPr>
          <w:b/>
        </w:rPr>
        <w:t>Key message</w:t>
      </w:r>
    </w:p>
    <w:p>
      <w:pPr>
        <w:spacing w:after="80" w:line="276" w:lineRule="auto"/>
      </w:pPr>
      <w:r>
        <w:t>Your client sees your agency, your team keeps final review, and PackCraft stays behind the curtain.</w:t>
      </w:r>
    </w:p>
    <w:p>
      <w:pPr>
        <w:spacing w:after="80" w:line="276" w:lineRule="auto"/>
      </w:pPr>
    </w:p>
    <w:p>
      <w:pPr>
        <w:spacing w:after="80" w:line="276" w:lineRule="auto"/>
      </w:pPr>
      <w:r>
        <w:rPr>
          <w:b/>
        </w:rPr>
        <w:t>What the reader should understand after this block</w:t>
      </w:r>
    </w:p>
    <w:p>
      <w:pPr>
        <w:spacing w:after="80" w:line="276" w:lineRule="auto"/>
      </w:pPr>
      <w:r>
        <w:t>Using PackCraft does not weaken client ownership or delivery control.</w:t>
      </w:r>
    </w:p>
    <w:p>
      <w:pPr>
        <w:spacing w:after="80" w:line="276" w:lineRule="auto"/>
      </w:pPr>
    </w:p>
    <w:p>
      <w:pPr>
        <w:pStyle w:val="Heading3"/>
        <w:spacing w:after="80" w:line="276" w:lineRule="auto"/>
      </w:pPr>
      <w:r>
        <w:t>Block 7. How the Free Pilot Works</w:t>
      </w:r>
    </w:p>
    <w:p>
      <w:pPr>
        <w:spacing w:after="80" w:line="276" w:lineRule="auto"/>
      </w:pPr>
      <w:r>
        <w:rPr>
          <w:b/>
        </w:rPr>
        <w:t>Purpose</w:t>
      </w:r>
    </w:p>
    <w:p>
      <w:pPr>
        <w:spacing w:after="80" w:line="276" w:lineRule="auto"/>
      </w:pPr>
      <w:r>
        <w:t>Reduce risk and show the easiest next step.</w:t>
      </w:r>
    </w:p>
    <w:p>
      <w:pPr>
        <w:spacing w:after="80" w:line="276" w:lineRule="auto"/>
      </w:pPr>
    </w:p>
    <w:p>
      <w:pPr>
        <w:spacing w:after="80" w:line="276" w:lineRule="auto"/>
      </w:pPr>
      <w:r>
        <w:rPr>
          <w:b/>
        </w:rPr>
        <w:t>Key message</w:t>
      </w:r>
    </w:p>
    <w:p>
      <w:pPr>
        <w:spacing w:after="80" w:line="276" w:lineRule="auto"/>
      </w:pPr>
      <w:r>
        <w:t>You can test PackCraft on one real client before changing anything else.</w:t>
      </w:r>
    </w:p>
    <w:p>
      <w:pPr>
        <w:spacing w:after="80" w:line="276" w:lineRule="auto"/>
      </w:pPr>
    </w:p>
    <w:p>
      <w:pPr>
        <w:spacing w:after="80" w:line="276" w:lineRule="auto"/>
      </w:pPr>
      <w:r>
        <w:rPr>
          <w:b/>
        </w:rPr>
        <w:t>What the reader should understand after this block</w:t>
      </w:r>
    </w:p>
    <w:p>
      <w:pPr>
        <w:spacing w:after="80" w:line="276" w:lineRule="auto"/>
      </w:pPr>
      <w:r>
        <w:t>The offer is low-risk, concrete, and easy to start.</w:t>
      </w:r>
    </w:p>
    <w:p>
      <w:pPr>
        <w:spacing w:after="80" w:line="276" w:lineRule="auto"/>
      </w:pPr>
    </w:p>
    <w:p>
      <w:pPr>
        <w:pStyle w:val="Heading3"/>
        <w:spacing w:after="80" w:line="276" w:lineRule="auto"/>
      </w:pPr>
      <w:r>
        <w:t>Block 8. Founder Proof</w:t>
      </w:r>
    </w:p>
    <w:p>
      <w:pPr>
        <w:spacing w:after="80" w:line="276" w:lineRule="auto"/>
      </w:pPr>
      <w:r>
        <w:rPr>
          <w:b/>
        </w:rPr>
        <w:t>Purpose</w:t>
      </w:r>
    </w:p>
    <w:p>
      <w:pPr>
        <w:spacing w:after="80" w:line="276" w:lineRule="auto"/>
      </w:pPr>
      <w:r>
        <w:t>Show that the system was built by a real marketing operator.</w:t>
      </w:r>
    </w:p>
    <w:p>
      <w:pPr>
        <w:spacing w:after="80" w:line="276" w:lineRule="auto"/>
      </w:pPr>
    </w:p>
    <w:p>
      <w:pPr>
        <w:spacing w:after="80" w:line="276" w:lineRule="auto"/>
      </w:pPr>
      <w:r>
        <w:rPr>
          <w:b/>
        </w:rPr>
        <w:t>Key message</w:t>
      </w:r>
    </w:p>
    <w:p>
      <w:pPr>
        <w:spacing w:after="80" w:line="276" w:lineRule="auto"/>
      </w:pPr>
      <w:r>
        <w:t>PackCraft comes from real production pain and deep marketing experience, not AI hype.</w:t>
      </w:r>
    </w:p>
    <w:p>
      <w:pPr>
        <w:spacing w:after="80" w:line="276" w:lineRule="auto"/>
      </w:pPr>
    </w:p>
    <w:p>
      <w:pPr>
        <w:spacing w:after="80" w:line="276" w:lineRule="auto"/>
      </w:pPr>
      <w:r>
        <w:rPr>
          <w:b/>
        </w:rPr>
        <w:t>What the reader should understand after this block</w:t>
      </w:r>
    </w:p>
    <w:p>
      <w:pPr>
        <w:spacing w:after="80" w:line="276" w:lineRule="auto"/>
      </w:pPr>
      <w:r>
        <w:t>This was built by someone who understands agency delivery from the inside.</w:t>
      </w:r>
    </w:p>
    <w:p>
      <w:pPr>
        <w:spacing w:after="80" w:line="276" w:lineRule="auto"/>
      </w:pPr>
    </w:p>
    <w:p>
      <w:pPr>
        <w:pStyle w:val="Heading3"/>
        <w:spacing w:after="80" w:line="276" w:lineRule="auto"/>
      </w:pPr>
      <w:r>
        <w:t>Block 9. Pricing and CTA</w:t>
      </w:r>
    </w:p>
    <w:p>
      <w:pPr>
        <w:spacing w:after="80" w:line="276" w:lineRule="auto"/>
      </w:pPr>
      <w:r>
        <w:rPr>
          <w:b/>
        </w:rPr>
        <w:t>Purpose</w:t>
      </w:r>
    </w:p>
    <w:p>
      <w:pPr>
        <w:spacing w:after="80" w:line="276" w:lineRule="auto"/>
      </w:pPr>
      <w:r>
        <w:t>Give enough commercial clarity to move the buyer to action.</w:t>
      </w:r>
    </w:p>
    <w:p>
      <w:pPr>
        <w:spacing w:after="80" w:line="276" w:lineRule="auto"/>
      </w:pPr>
    </w:p>
    <w:p>
      <w:pPr>
        <w:spacing w:after="80" w:line="276" w:lineRule="auto"/>
      </w:pPr>
      <w:r>
        <w:rPr>
          <w:b/>
        </w:rPr>
        <w:t>Key message</w:t>
      </w:r>
    </w:p>
    <w:p>
      <w:pPr>
        <w:spacing w:after="80" w:line="276" w:lineRule="auto"/>
      </w:pPr>
      <w:r>
        <w:t>The model is simple: free pilot on the first client, then $800/client/month, with setup fees from client two onward.</w:t>
      </w:r>
    </w:p>
    <w:p>
      <w:pPr>
        <w:spacing w:after="80" w:line="276" w:lineRule="auto"/>
      </w:pPr>
    </w:p>
    <w:p>
      <w:pPr>
        <w:spacing w:after="80" w:line="276" w:lineRule="auto"/>
      </w:pPr>
      <w:r>
        <w:rPr>
          <w:b/>
        </w:rPr>
        <w:t>What the reader should understand after this block</w:t>
      </w:r>
    </w:p>
    <w:p>
      <w:pPr>
        <w:spacing w:after="80" w:line="276" w:lineRule="auto"/>
      </w:pPr>
      <w:r>
        <w:t>The next step is obvious and safe: test on one client.</w:t>
      </w:r>
    </w:p>
    <w:p>
      <w:pPr>
        <w:spacing w:after="80" w:line="276" w:lineRule="auto"/>
      </w:pPr>
    </w:p>
    <w:p>
      <w:pPr>
        <w:spacing w:after="80" w:line="276" w:lineRule="auto"/>
      </w:pPr>
      <w:r/>
    </w:p>
    <w:p>
      <w:pPr>
        <w:spacing w:after="80" w:line="276" w:lineRule="auto"/>
      </w:pPr>
    </w:p>
    <w:p>
      <w:pPr>
        <w:pStyle w:val="Heading2"/>
        <w:spacing w:after="80" w:line="276" w:lineRule="auto"/>
      </w:pPr>
      <w:r>
        <w:t>4. Final Draft Copy for the One-Pager</w:t>
      </w:r>
    </w:p>
    <w:p>
      <w:pPr>
        <w:spacing w:after="80" w:line="276" w:lineRule="auto"/>
      </w:pPr>
    </w:p>
    <w:p>
      <w:pPr>
        <w:pStyle w:val="Heading3"/>
        <w:spacing w:after="80" w:line="276" w:lineRule="auto"/>
      </w:pPr>
      <w:r>
        <w:t>Block 1. Hero</w:t>
      </w:r>
    </w:p>
    <w:p>
      <w:pPr>
        <w:spacing w:after="80" w:line="276" w:lineRule="auto"/>
      </w:pPr>
      <w:r>
        <w:rPr>
          <w:b/>
        </w:rPr>
        <w:t>Headline</w:t>
      </w:r>
    </w:p>
    <w:p>
      <w:pPr>
        <w:spacing w:after="80" w:line="276" w:lineRule="auto"/>
      </w:pPr>
      <w:r>
        <w:t>Turn content retainers into 60–73% gross margin.</w:t>
      </w:r>
    </w:p>
    <w:p>
      <w:pPr>
        <w:spacing w:after="80" w:line="276" w:lineRule="auto"/>
      </w:pPr>
    </w:p>
    <w:p>
      <w:pPr>
        <w:spacing w:after="80" w:line="276" w:lineRule="auto"/>
      </w:pPr>
      <w:r>
        <w:rPr>
          <w:b/>
        </w:rPr>
        <w:t>Subheadline</w:t>
      </w:r>
    </w:p>
    <w:p>
      <w:pPr>
        <w:spacing w:after="80" w:line="276" w:lineRule="auto"/>
      </w:pPr>
      <w:r>
        <w:t>PackCraft is a white-label production system for agencies. Your team puts in one topic and gets a ready production pack: copy, designer brief, video script, and execution checklist.</w:t>
      </w:r>
    </w:p>
    <w:p>
      <w:pPr>
        <w:spacing w:after="80" w:line="276" w:lineRule="auto"/>
      </w:pPr>
    </w:p>
    <w:p>
      <w:pPr>
        <w:spacing w:after="80" w:line="276" w:lineRule="auto"/>
      </w:pPr>
      <w:r>
        <w:rPr>
          <w:b/>
        </w:rPr>
        <w:t>Main body text</w:t>
      </w:r>
    </w:p>
    <w:p>
      <w:pPr>
        <w:spacing w:after="80" w:line="276" w:lineRule="auto"/>
      </w:pPr>
      <w:r>
        <w:t>Your client keeps paying your agency for content.</w:t>
      </w:r>
    </w:p>
    <w:p>
      <w:pPr>
        <w:spacing w:after="80" w:line="276" w:lineRule="auto"/>
      </w:pPr>
      <w:r>
        <w:t>Your production cost changes.</w:t>
      </w:r>
    </w:p>
    <w:p>
      <w:pPr>
        <w:spacing w:after="80" w:line="276" w:lineRule="auto"/>
      </w:pPr>
      <w:r>
        <w:t>Instead of rebuilding delivery around people who leave, burn out, or need retraining, your team works from a repeatable system built for agency execution.</w:t>
      </w:r>
    </w:p>
    <w:p>
      <w:pPr>
        <w:spacing w:after="80" w:line="276" w:lineRule="auto"/>
      </w:pPr>
    </w:p>
    <w:p>
      <w:pPr>
        <w:spacing w:after="80" w:line="276" w:lineRule="auto"/>
      </w:pPr>
      <w:r>
        <w:rPr>
          <w:b/>
        </w:rPr>
        <w:t>CTA text</w:t>
      </w:r>
    </w:p>
    <w:p>
      <w:pPr>
        <w:spacing w:after="80" w:line="276" w:lineRule="auto"/>
      </w:pPr>
      <w:r>
        <w:t>Start a free pilot on one client</w:t>
      </w:r>
    </w:p>
    <w:p>
      <w:pPr>
        <w:spacing w:after="80" w:line="276" w:lineRule="auto"/>
      </w:pPr>
    </w:p>
    <w:p>
      <w:pPr>
        <w:spacing w:after="80" w:line="276" w:lineRule="auto"/>
      </w:pPr>
      <w:r>
        <w:rPr>
          <w:b/>
        </w:rPr>
        <w:t>Short version</w:t>
      </w:r>
    </w:p>
    <w:p>
      <w:pPr>
        <w:spacing w:after="80" w:line="276" w:lineRule="auto"/>
      </w:pPr>
      <w:r>
        <w:t>White-label production infrastructure for agencies. Better margin. Less production drag.</w:t>
      </w:r>
    </w:p>
    <w:p>
      <w:pPr>
        <w:spacing w:after="80" w:line="276" w:lineRule="auto"/>
      </w:pPr>
    </w:p>
    <w:p>
      <w:pPr>
        <w:pStyle w:val="Heading3"/>
        <w:spacing w:after="80" w:line="276" w:lineRule="auto"/>
      </w:pPr>
      <w:r>
        <w:t>Block 2. Margin Math</w:t>
      </w:r>
    </w:p>
    <w:p>
      <w:pPr>
        <w:spacing w:after="80" w:line="276" w:lineRule="auto"/>
      </w:pPr>
      <w:r>
        <w:rPr>
          <w:b/>
        </w:rPr>
        <w:t>Headline</w:t>
      </w:r>
    </w:p>
    <w:p>
      <w:pPr>
        <w:spacing w:after="80" w:line="276" w:lineRule="auto"/>
      </w:pPr>
      <w:r>
        <w:t>The economics change before the team changes.</w:t>
      </w:r>
    </w:p>
    <w:p>
      <w:pPr>
        <w:spacing w:after="80" w:line="276" w:lineRule="auto"/>
      </w:pPr>
    </w:p>
    <w:p>
      <w:pPr>
        <w:spacing w:after="80" w:line="276" w:lineRule="auto"/>
      </w:pPr>
      <w:r>
        <w:rPr>
          <w:b/>
        </w:rPr>
        <w:t>Subheadline</w:t>
      </w:r>
    </w:p>
    <w:p>
      <w:pPr>
        <w:spacing w:after="80" w:line="276" w:lineRule="auto"/>
      </w:pPr>
      <w:r>
        <w:t>Your client still pays your agency. The difference is what delivery costs underneath.</w:t>
      </w:r>
    </w:p>
    <w:p>
      <w:pPr>
        <w:spacing w:after="80" w:line="276" w:lineRule="auto"/>
      </w:pPr>
    </w:p>
    <w:p>
      <w:pPr>
        <w:spacing w:after="80" w:line="276" w:lineRule="auto"/>
      </w:pPr>
      <w:r>
        <w:rPr>
          <w:b/>
        </w:rPr>
        <w:t>Main body text</w:t>
      </w:r>
    </w:p>
    <w:p>
      <w:pPr>
        <w:spacing w:after="80" w:line="276" w:lineRule="auto"/>
      </w:pPr>
      <w:r>
        <w:t>Typical agency retainer: $2,500/month</w:t>
      </w:r>
    </w:p>
    <w:p>
      <w:pPr>
        <w:spacing w:after="80" w:line="276" w:lineRule="auto"/>
      </w:pPr>
      <w:r>
        <w:t>Typical production cost: $1,500–$2,000</w:t>
      </w:r>
    </w:p>
    <w:p>
      <w:pPr>
        <w:spacing w:after="80" w:line="276" w:lineRule="auto"/>
      </w:pPr>
      <w:r>
        <w:t>Typical gross margin: 20–30%</w:t>
      </w:r>
    </w:p>
    <w:p>
      <w:pPr>
        <w:spacing w:after="80" w:line="276" w:lineRule="auto"/>
      </w:pPr>
    </w:p>
    <w:p>
      <w:pPr>
        <w:spacing w:after="80" w:line="276" w:lineRule="auto"/>
      </w:pPr>
      <w:r>
        <w:t>With PackCraft:</w:t>
      </w:r>
    </w:p>
    <w:p>
      <w:pPr>
        <w:spacing w:after="80" w:line="276" w:lineRule="auto"/>
      </w:pPr>
      <w:r>
        <w:t>Production cost: $800/client/month</w:t>
      </w:r>
    </w:p>
    <w:p>
      <w:pPr>
        <w:spacing w:after="80" w:line="276" w:lineRule="auto"/>
      </w:pPr>
      <w:r>
        <w:t>Typical gross margin: 60–73%</w:t>
      </w:r>
    </w:p>
    <w:p>
      <w:pPr>
        <w:spacing w:after="80" w:line="276" w:lineRule="auto"/>
      </w:pPr>
    </w:p>
    <w:p>
      <w:pPr>
        <w:spacing w:after="80" w:line="276" w:lineRule="auto"/>
      </w:pPr>
      <w:r>
        <w:t>At five clients, that is not a small efficiency gain. It is a different business model.</w:t>
      </w:r>
    </w:p>
    <w:p>
      <w:pPr>
        <w:spacing w:after="80" w:line="276" w:lineRule="auto"/>
      </w:pPr>
    </w:p>
    <w:p>
      <w:pPr>
        <w:spacing w:after="80" w:line="276" w:lineRule="auto"/>
      </w:pPr>
      <w:r>
        <w:rPr>
          <w:b/>
        </w:rPr>
        <w:t>Bullets</w:t>
      </w:r>
    </w:p>
    <w:p>
      <w:pPr>
        <w:pStyle w:val="ListBullet"/>
        <w:spacing w:after="80" w:line="276" w:lineRule="auto"/>
      </w:pPr>
      <w:r>
        <w:t>Keep your client pricing</w:t>
      </w:r>
    </w:p>
    <w:p>
      <w:pPr>
        <w:pStyle w:val="ListBullet"/>
        <w:spacing w:after="80" w:line="276" w:lineRule="auto"/>
      </w:pPr>
      <w:r>
        <w:t>Keep your client relationship</w:t>
      </w:r>
    </w:p>
    <w:p>
      <w:pPr>
        <w:pStyle w:val="ListBullet"/>
        <w:spacing w:after="80" w:line="276" w:lineRule="auto"/>
      </w:pPr>
      <w:r>
        <w:t>Change the economics underneath delivery</w:t>
      </w:r>
    </w:p>
    <w:p>
      <w:pPr>
        <w:spacing w:after="80" w:line="276" w:lineRule="auto"/>
      </w:pPr>
    </w:p>
    <w:p>
      <w:pPr>
        <w:spacing w:after="80" w:line="276" w:lineRule="auto"/>
      </w:pPr>
      <w:r>
        <w:rPr>
          <w:b/>
        </w:rPr>
        <w:t>Short version</w:t>
      </w:r>
    </w:p>
    <w:p>
      <w:pPr>
        <w:spacing w:after="80" w:line="276" w:lineRule="auto"/>
      </w:pPr>
      <w:r>
        <w:t>Same client revenue. Different production cost. Stronger margin.</w:t>
      </w:r>
    </w:p>
    <w:p>
      <w:pPr>
        <w:spacing w:after="80" w:line="276" w:lineRule="auto"/>
      </w:pPr>
    </w:p>
    <w:p>
      <w:pPr>
        <w:pStyle w:val="Heading3"/>
        <w:spacing w:after="80" w:line="276" w:lineRule="auto"/>
      </w:pPr>
      <w:r>
        <w:t>Block 3. What You Actually Get</w:t>
      </w:r>
    </w:p>
    <w:p>
      <w:pPr>
        <w:spacing w:after="80" w:line="276" w:lineRule="auto"/>
      </w:pPr>
      <w:r>
        <w:rPr>
          <w:b/>
        </w:rPr>
        <w:t>Headline</w:t>
      </w:r>
    </w:p>
    <w:p>
      <w:pPr>
        <w:spacing w:after="80" w:line="276" w:lineRule="auto"/>
      </w:pPr>
      <w:r>
        <w:t>Not generic AI output. A pack your team can use.</w:t>
      </w:r>
    </w:p>
    <w:p>
      <w:pPr>
        <w:spacing w:after="80" w:line="276" w:lineRule="auto"/>
      </w:pPr>
    </w:p>
    <w:p>
      <w:pPr>
        <w:spacing w:after="80" w:line="276" w:lineRule="auto"/>
      </w:pPr>
      <w:r>
        <w:rPr>
          <w:b/>
        </w:rPr>
        <w:t>Subheadline</w:t>
      </w:r>
    </w:p>
    <w:p>
      <w:pPr>
        <w:spacing w:after="80" w:line="276" w:lineRule="auto"/>
      </w:pPr>
      <w:r>
        <w:t>One topic becomes one structured deliverable for the people who actually do the work.</w:t>
      </w:r>
    </w:p>
    <w:p>
      <w:pPr>
        <w:spacing w:after="80" w:line="276" w:lineRule="auto"/>
      </w:pPr>
    </w:p>
    <w:p>
      <w:pPr>
        <w:spacing w:after="80" w:line="276" w:lineRule="auto"/>
      </w:pPr>
      <w:r>
        <w:rPr>
          <w:b/>
        </w:rPr>
        <w:t>Main body text</w:t>
      </w:r>
    </w:p>
    <w:p>
      <w:pPr>
        <w:spacing w:after="80" w:line="276" w:lineRule="auto"/>
      </w:pPr>
      <w:r>
        <w:t>Each production pack includes:</w:t>
      </w:r>
    </w:p>
    <w:p>
      <w:pPr>
        <w:spacing w:after="80" w:line="276" w:lineRule="auto"/>
      </w:pPr>
    </w:p>
    <w:p>
      <w:pPr>
        <w:spacing w:after="80" w:line="276" w:lineRule="auto"/>
      </w:pPr>
      <w:r>
        <w:t>Platform Copy</w:t>
      </w:r>
    </w:p>
    <w:p>
      <w:pPr>
        <w:spacing w:after="80" w:line="276" w:lineRule="auto"/>
      </w:pPr>
      <w:r>
        <w:t>Captions, hooks, hashtags, posting logic, and platform adaptation</w:t>
      </w:r>
    </w:p>
    <w:p>
      <w:pPr>
        <w:spacing w:after="80" w:line="276" w:lineRule="auto"/>
      </w:pPr>
    </w:p>
    <w:p>
      <w:pPr>
        <w:spacing w:after="80" w:line="276" w:lineRule="auto"/>
      </w:pPr>
      <w:r>
        <w:t>Visual Brief</w:t>
      </w:r>
    </w:p>
    <w:p>
      <w:pPr>
        <w:spacing w:after="80" w:line="276" w:lineRule="auto"/>
      </w:pPr>
      <w:r>
        <w:t>Slide-by-slide direction for the designer, including layout, copy, and visual cues</w:t>
      </w:r>
    </w:p>
    <w:p>
      <w:pPr>
        <w:spacing w:after="80" w:line="276" w:lineRule="auto"/>
      </w:pPr>
    </w:p>
    <w:p>
      <w:pPr>
        <w:spacing w:after="80" w:line="276" w:lineRule="auto"/>
      </w:pPr>
      <w:r>
        <w:t>Video Script</w:t>
      </w:r>
    </w:p>
    <w:p>
      <w:pPr>
        <w:spacing w:after="80" w:line="276" w:lineRule="auto"/>
      </w:pPr>
      <w:r>
        <w:t>Scene-by-scene structure with timing, voiceover, on-screen text, and shot flow</w:t>
      </w:r>
    </w:p>
    <w:p>
      <w:pPr>
        <w:spacing w:after="80" w:line="276" w:lineRule="auto"/>
      </w:pPr>
    </w:p>
    <w:p>
      <w:pPr>
        <w:spacing w:after="80" w:line="276" w:lineRule="auto"/>
      </w:pPr>
      <w:r>
        <w:t>Execution Checklist</w:t>
      </w:r>
    </w:p>
    <w:p>
      <w:pPr>
        <w:spacing w:after="80" w:line="276" w:lineRule="auto"/>
      </w:pPr>
      <w:r>
        <w:t>Who does what, in what order, with review points before publishing</w:t>
      </w:r>
    </w:p>
    <w:p>
      <w:pPr>
        <w:spacing w:after="80" w:line="276" w:lineRule="auto"/>
      </w:pPr>
    </w:p>
    <w:p>
      <w:pPr>
        <w:spacing w:after="80" w:line="276" w:lineRule="auto"/>
      </w:pPr>
      <w:r>
        <w:rPr>
          <w:b/>
        </w:rPr>
        <w:t>Short version</w:t>
      </w:r>
    </w:p>
    <w:p>
      <w:pPr>
        <w:spacing w:after="80" w:line="276" w:lineRule="auto"/>
      </w:pPr>
      <w:r>
        <w:t>One topic. One pack. Your whole team knows what to do.</w:t>
      </w:r>
    </w:p>
    <w:p>
      <w:pPr>
        <w:spacing w:after="80" w:line="276" w:lineRule="auto"/>
      </w:pPr>
    </w:p>
    <w:p>
      <w:pPr>
        <w:pStyle w:val="Heading3"/>
        <w:spacing w:after="80" w:line="276" w:lineRule="auto"/>
      </w:pPr>
      <w:r>
        <w:t>Block 4. Production Pack in Action</w:t>
      </w:r>
    </w:p>
    <w:p>
      <w:pPr>
        <w:spacing w:after="80" w:line="276" w:lineRule="auto"/>
      </w:pPr>
      <w:r>
        <w:rPr>
          <w:b/>
        </w:rPr>
        <w:t>Headline</w:t>
      </w:r>
    </w:p>
    <w:p>
      <w:pPr>
        <w:spacing w:after="80" w:line="276" w:lineRule="auto"/>
      </w:pPr>
      <w:r>
        <w:t>What this looks like in real agency delivery.</w:t>
      </w:r>
    </w:p>
    <w:p>
      <w:pPr>
        <w:spacing w:after="80" w:line="276" w:lineRule="auto"/>
      </w:pPr>
    </w:p>
    <w:p>
      <w:pPr>
        <w:spacing w:after="80" w:line="276" w:lineRule="auto"/>
      </w:pPr>
      <w:r>
        <w:rPr>
          <w:b/>
        </w:rPr>
        <w:t>Subheadline</w:t>
      </w:r>
    </w:p>
    <w:p>
      <w:pPr>
        <w:spacing w:after="80" w:line="276" w:lineRule="auto"/>
      </w:pPr>
      <w:r>
        <w:t>The value is not that the pack exists. The value is what each role can do next.</w:t>
      </w:r>
    </w:p>
    <w:p>
      <w:pPr>
        <w:spacing w:after="80" w:line="276" w:lineRule="auto"/>
      </w:pPr>
    </w:p>
    <w:p>
      <w:pPr>
        <w:spacing w:after="80" w:line="276" w:lineRule="auto"/>
      </w:pPr>
      <w:r>
        <w:rPr>
          <w:b/>
        </w:rPr>
        <w:t>Main body text</w:t>
      </w:r>
    </w:p>
    <w:p>
      <w:pPr>
        <w:spacing w:after="80" w:line="276" w:lineRule="auto"/>
      </w:pPr>
      <w:r>
        <w:t>Your SMM opens the doc and takes the caption for the right platform.</w:t>
      </w:r>
    </w:p>
    <w:p>
      <w:pPr>
        <w:spacing w:after="80" w:line="276" w:lineRule="auto"/>
      </w:pPr>
    </w:p>
    <w:p>
      <w:pPr>
        <w:spacing w:after="80" w:line="276" w:lineRule="auto"/>
      </w:pPr>
      <w:r>
        <w:t>Your designer opens one slide spec with the copy, layout direction, and visual cues. No Slack back-and-forth. No “what did you mean here?”</w:t>
      </w:r>
    </w:p>
    <w:p>
      <w:pPr>
        <w:spacing w:after="80" w:line="276" w:lineRule="auto"/>
      </w:pPr>
    </w:p>
    <w:p>
      <w:pPr>
        <w:spacing w:after="80" w:line="276" w:lineRule="auto"/>
      </w:pPr>
      <w:r>
        <w:t>Your videographer opens the script and sees what to shoot, how long each scene runs, and what appears on screen.</w:t>
      </w:r>
    </w:p>
    <w:p>
      <w:pPr>
        <w:spacing w:after="80" w:line="276" w:lineRule="auto"/>
      </w:pPr>
    </w:p>
    <w:p>
      <w:pPr>
        <w:spacing w:after="80" w:line="276" w:lineRule="auto"/>
      </w:pPr>
      <w:r>
        <w:t>Your manager opens the checklist and sees the sequence, handoff points, and final review flow.</w:t>
      </w:r>
    </w:p>
    <w:p>
      <w:pPr>
        <w:spacing w:after="80" w:line="276" w:lineRule="auto"/>
      </w:pPr>
    </w:p>
    <w:p>
      <w:pPr>
        <w:spacing w:after="80" w:line="276" w:lineRule="auto"/>
      </w:pPr>
      <w:r>
        <w:t>That is the difference between AI text and production infrastructure.</w:t>
      </w:r>
    </w:p>
    <w:p>
      <w:pPr>
        <w:spacing w:after="80" w:line="276" w:lineRule="auto"/>
      </w:pPr>
    </w:p>
    <w:p>
      <w:pPr>
        <w:spacing w:after="80" w:line="276" w:lineRule="auto"/>
      </w:pPr>
      <w:r>
        <w:rPr>
          <w:b/>
        </w:rPr>
        <w:t>Short version</w:t>
      </w:r>
    </w:p>
    <w:p>
      <w:pPr>
        <w:spacing w:after="80" w:line="276" w:lineRule="auto"/>
      </w:pPr>
      <w:r>
        <w:t>The pack does not stop at ideas. It moves the work forward.</w:t>
      </w:r>
    </w:p>
    <w:p>
      <w:pPr>
        <w:spacing w:after="80" w:line="276" w:lineRule="auto"/>
      </w:pPr>
    </w:p>
    <w:p>
      <w:pPr>
        <w:pStyle w:val="Heading3"/>
        <w:spacing w:after="80" w:line="276" w:lineRule="auto"/>
      </w:pPr>
      <w:r>
        <w:t>Block 5. Why This Is Not Just Claude + Prompts</w:t>
      </w:r>
    </w:p>
    <w:p>
      <w:pPr>
        <w:spacing w:after="80" w:line="276" w:lineRule="auto"/>
      </w:pPr>
      <w:r>
        <w:rPr>
          <w:b/>
        </w:rPr>
        <w:t>Headline</w:t>
      </w:r>
    </w:p>
    <w:p>
      <w:pPr>
        <w:spacing w:after="80" w:line="276" w:lineRule="auto"/>
      </w:pPr>
      <w:r>
        <w:t>Yes, you can build prompts. That is still not this.</w:t>
      </w:r>
    </w:p>
    <w:p>
      <w:pPr>
        <w:spacing w:after="80" w:line="276" w:lineRule="auto"/>
      </w:pPr>
    </w:p>
    <w:p>
      <w:pPr>
        <w:spacing w:after="80" w:line="276" w:lineRule="auto"/>
      </w:pPr>
      <w:r>
        <w:rPr>
          <w:b/>
        </w:rPr>
        <w:t>Subheadline</w:t>
      </w:r>
    </w:p>
    <w:p>
      <w:pPr>
        <w:spacing w:after="80" w:line="276" w:lineRule="auto"/>
      </w:pPr>
      <w:r>
        <w:t>A project with prompts can produce text. It does not give your agency a production system.</w:t>
      </w:r>
    </w:p>
    <w:p>
      <w:pPr>
        <w:spacing w:after="80" w:line="276" w:lineRule="auto"/>
      </w:pPr>
    </w:p>
    <w:p>
      <w:pPr>
        <w:spacing w:after="80" w:line="276" w:lineRule="auto"/>
      </w:pPr>
      <w:r>
        <w:rPr>
          <w:b/>
        </w:rPr>
        <w:t>Main body text</w:t>
      </w:r>
    </w:p>
    <w:p>
      <w:pPr>
        <w:spacing w:after="80" w:line="276" w:lineRule="auto"/>
      </w:pPr>
      <w:r>
        <w:t>You can absolutely build a strong Claude setup.</w:t>
      </w:r>
    </w:p>
    <w:p>
      <w:pPr>
        <w:spacing w:after="80" w:line="276" w:lineRule="auto"/>
      </w:pPr>
    </w:p>
    <w:p>
      <w:pPr>
        <w:spacing w:after="80" w:line="276" w:lineRule="auto"/>
      </w:pPr>
      <w:r>
        <w:t>What you still need after that is the hard part: brand context, role-specific output, cross-team coordination, repeatable structure, and a pack that a designer, SMM, videographer, and manager can all use without rebuilding the work by hand.</w:t>
      </w:r>
    </w:p>
    <w:p>
      <w:pPr>
        <w:spacing w:after="80" w:line="276" w:lineRule="auto"/>
      </w:pPr>
    </w:p>
    <w:p>
      <w:pPr>
        <w:spacing w:after="80" w:line="276" w:lineRule="auto"/>
      </w:pPr>
      <w:r>
        <w:t>PackCraft is not “better wording.”</w:t>
      </w:r>
    </w:p>
    <w:p>
      <w:pPr>
        <w:spacing w:after="80" w:line="276" w:lineRule="auto"/>
      </w:pPr>
      <w:r>
        <w:t>It is better production architecture.</w:t>
      </w:r>
    </w:p>
    <w:p>
      <w:pPr>
        <w:spacing w:after="80" w:line="276" w:lineRule="auto"/>
      </w:pPr>
    </w:p>
    <w:p>
      <w:pPr>
        <w:spacing w:after="80" w:line="276" w:lineRule="auto"/>
      </w:pPr>
      <w:r>
        <w:rPr>
          <w:b/>
        </w:rPr>
        <w:t>Bullets</w:t>
      </w:r>
    </w:p>
    <w:p>
      <w:pPr>
        <w:pStyle w:val="ListBullet"/>
        <w:spacing w:after="80" w:line="276" w:lineRule="auto"/>
      </w:pPr>
      <w:r>
        <w:t>Brand memory, not blank-page prompting every time</w:t>
      </w:r>
    </w:p>
    <w:p>
      <w:pPr>
        <w:pStyle w:val="ListBullet"/>
        <w:spacing w:after="80" w:line="276" w:lineRule="auto"/>
      </w:pPr>
      <w:r>
        <w:t>Role-based output, not one block of generic text</w:t>
      </w:r>
    </w:p>
    <w:p>
      <w:pPr>
        <w:pStyle w:val="ListBullet"/>
        <w:spacing w:after="80" w:line="276" w:lineRule="auto"/>
      </w:pPr>
      <w:r>
        <w:t>Visual brief and video script, not just copy</w:t>
      </w:r>
    </w:p>
    <w:p>
      <w:pPr>
        <w:pStyle w:val="ListBullet"/>
        <w:spacing w:after="80" w:line="276" w:lineRule="auto"/>
      </w:pPr>
      <w:r>
        <w:t>Human review built into the real workflow</w:t>
      </w:r>
    </w:p>
    <w:p>
      <w:pPr>
        <w:pStyle w:val="ListBullet"/>
        <w:spacing w:after="80" w:line="276" w:lineRule="auto"/>
      </w:pPr>
      <w:r>
        <w:t>White-label agency use, not solo-tool behavior</w:t>
      </w:r>
    </w:p>
    <w:p>
      <w:pPr>
        <w:spacing w:after="80" w:line="276" w:lineRule="auto"/>
      </w:pPr>
    </w:p>
    <w:p>
      <w:pPr>
        <w:spacing w:after="80" w:line="276" w:lineRule="auto"/>
      </w:pPr>
      <w:r>
        <w:rPr>
          <w:b/>
        </w:rPr>
        <w:t>Short version</w:t>
      </w:r>
    </w:p>
    <w:p>
      <w:pPr>
        <w:spacing w:after="80" w:line="276" w:lineRule="auto"/>
      </w:pPr>
      <w:r>
        <w:t>Prompts generate words. PackCraft generates an execution system.</w:t>
      </w:r>
    </w:p>
    <w:p>
      <w:pPr>
        <w:spacing w:after="80" w:line="276" w:lineRule="auto"/>
      </w:pPr>
    </w:p>
    <w:p>
      <w:pPr>
        <w:pStyle w:val="Heading3"/>
        <w:spacing w:after="80" w:line="276" w:lineRule="auto"/>
      </w:pPr>
      <w:r>
        <w:t>Block 6. White-Label and Control</w:t>
      </w:r>
    </w:p>
    <w:p>
      <w:pPr>
        <w:spacing w:after="80" w:line="276" w:lineRule="auto"/>
      </w:pPr>
      <w:r>
        <w:rPr>
          <w:b/>
        </w:rPr>
        <w:t>Headline</w:t>
      </w:r>
    </w:p>
    <w:p>
      <w:pPr>
        <w:spacing w:after="80" w:line="276" w:lineRule="auto"/>
      </w:pPr>
      <w:r>
        <w:t>Your client sees your agency. Your team stays in charge.</w:t>
      </w:r>
    </w:p>
    <w:p>
      <w:pPr>
        <w:spacing w:after="80" w:line="276" w:lineRule="auto"/>
      </w:pPr>
    </w:p>
    <w:p>
      <w:pPr>
        <w:spacing w:after="80" w:line="276" w:lineRule="auto"/>
      </w:pPr>
      <w:r>
        <w:rPr>
          <w:b/>
        </w:rPr>
        <w:t>Subheadline</w:t>
      </w:r>
    </w:p>
    <w:p>
      <w:pPr>
        <w:spacing w:after="80" w:line="276" w:lineRule="auto"/>
      </w:pPr>
      <w:r>
        <w:t>PackCraft works behind the curtain.</w:t>
      </w:r>
    </w:p>
    <w:p>
      <w:pPr>
        <w:spacing w:after="80" w:line="276" w:lineRule="auto"/>
      </w:pPr>
    </w:p>
    <w:p>
      <w:pPr>
        <w:spacing w:after="80" w:line="276" w:lineRule="auto"/>
      </w:pPr>
      <w:r>
        <w:rPr>
          <w:b/>
        </w:rPr>
        <w:t>Main body text</w:t>
      </w:r>
    </w:p>
    <w:p>
      <w:pPr>
        <w:spacing w:after="80" w:line="276" w:lineRule="auto"/>
      </w:pPr>
      <w:r>
        <w:t>Your agency owns the relationship.</w:t>
      </w:r>
    </w:p>
    <w:p>
      <w:pPr>
        <w:spacing w:after="80" w:line="276" w:lineRule="auto"/>
      </w:pPr>
      <w:r>
        <w:t>Your team does the final review.</w:t>
      </w:r>
    </w:p>
    <w:p>
      <w:pPr>
        <w:spacing w:after="80" w:line="276" w:lineRule="auto"/>
      </w:pPr>
      <w:r>
        <w:t>Your client does not need to know PackCraft exists.</w:t>
      </w:r>
    </w:p>
    <w:p>
      <w:pPr>
        <w:spacing w:after="80" w:line="276" w:lineRule="auto"/>
      </w:pPr>
    </w:p>
    <w:p>
      <w:pPr>
        <w:spacing w:after="80" w:line="276" w:lineRule="auto"/>
      </w:pPr>
      <w:r>
        <w:t>This is white-label production infrastructure for agencies that want better margins without weakening control.</w:t>
      </w:r>
    </w:p>
    <w:p>
      <w:pPr>
        <w:spacing w:after="80" w:line="276" w:lineRule="auto"/>
      </w:pPr>
    </w:p>
    <w:p>
      <w:pPr>
        <w:spacing w:after="80" w:line="276" w:lineRule="auto"/>
      </w:pPr>
      <w:r>
        <w:rPr>
          <w:b/>
        </w:rPr>
        <w:t>Short version</w:t>
      </w:r>
    </w:p>
    <w:p>
      <w:pPr>
        <w:spacing w:after="80" w:line="276" w:lineRule="auto"/>
      </w:pPr>
      <w:r>
        <w:t>Your client relationship remains yours.</w:t>
      </w:r>
    </w:p>
    <w:p>
      <w:pPr>
        <w:spacing w:after="80" w:line="276" w:lineRule="auto"/>
      </w:pPr>
    </w:p>
    <w:p>
      <w:pPr>
        <w:pStyle w:val="Heading3"/>
        <w:spacing w:after="80" w:line="276" w:lineRule="auto"/>
      </w:pPr>
      <w:r>
        <w:t>Block 7. How the Free Pilot Works</w:t>
      </w:r>
    </w:p>
    <w:p>
      <w:pPr>
        <w:spacing w:after="80" w:line="276" w:lineRule="auto"/>
      </w:pPr>
      <w:r>
        <w:rPr>
          <w:b/>
        </w:rPr>
        <w:t>Headline</w:t>
      </w:r>
    </w:p>
    <w:p>
      <w:pPr>
        <w:spacing w:after="80" w:line="276" w:lineRule="auto"/>
      </w:pPr>
      <w:r>
        <w:t>Start with one real client. Change nothing else yet.</w:t>
      </w:r>
    </w:p>
    <w:p>
      <w:pPr>
        <w:spacing w:after="80" w:line="276" w:lineRule="auto"/>
      </w:pPr>
    </w:p>
    <w:p>
      <w:pPr>
        <w:spacing w:after="80" w:line="276" w:lineRule="auto"/>
      </w:pPr>
      <w:r>
        <w:rPr>
          <w:b/>
        </w:rPr>
        <w:t>Subheadline</w:t>
      </w:r>
    </w:p>
    <w:p>
      <w:pPr>
        <w:spacing w:after="80" w:line="276" w:lineRule="auto"/>
      </w:pPr>
      <w:r>
        <w:t>Do not buy the promise first. Test the output first.</w:t>
      </w:r>
    </w:p>
    <w:p>
      <w:pPr>
        <w:spacing w:after="80" w:line="276" w:lineRule="auto"/>
      </w:pPr>
    </w:p>
    <w:p>
      <w:pPr>
        <w:spacing w:after="80" w:line="276" w:lineRule="auto"/>
      </w:pPr>
      <w:r>
        <w:rPr>
          <w:b/>
        </w:rPr>
        <w:t>Main body text</w:t>
      </w:r>
    </w:p>
    <w:p>
      <w:pPr>
        <w:spacing w:after="80" w:line="276" w:lineRule="auto"/>
      </w:pPr>
      <w:r>
        <w:t>Step 1</w:t>
      </w:r>
    </w:p>
    <w:p>
      <w:pPr>
        <w:spacing w:after="80" w:line="276" w:lineRule="auto"/>
      </w:pPr>
      <w:r>
        <w:t>Pick one client.</w:t>
      </w:r>
    </w:p>
    <w:p>
      <w:pPr>
        <w:spacing w:after="80" w:line="276" w:lineRule="auto"/>
      </w:pPr>
    </w:p>
    <w:p>
      <w:pPr>
        <w:spacing w:after="80" w:line="276" w:lineRule="auto"/>
      </w:pPr>
      <w:r>
        <w:t>Step 2</w:t>
      </w:r>
    </w:p>
    <w:p>
      <w:pPr>
        <w:spacing w:after="80" w:line="276" w:lineRule="auto"/>
      </w:pPr>
      <w:r>
        <w:t>We run a free pilot and build 3–5 production packs on real topics.</w:t>
      </w:r>
    </w:p>
    <w:p>
      <w:pPr>
        <w:spacing w:after="80" w:line="276" w:lineRule="auto"/>
      </w:pPr>
    </w:p>
    <w:p>
      <w:pPr>
        <w:spacing w:after="80" w:line="276" w:lineRule="auto"/>
      </w:pPr>
      <w:r>
        <w:t>Step 3</w:t>
      </w:r>
    </w:p>
    <w:p>
      <w:pPr>
        <w:spacing w:after="80" w:line="276" w:lineRule="auto"/>
      </w:pPr>
      <w:r>
        <w:t>You review the output with your team.</w:t>
      </w:r>
    </w:p>
    <w:p>
      <w:pPr>
        <w:spacing w:after="80" w:line="276" w:lineRule="auto"/>
      </w:pPr>
    </w:p>
    <w:p>
      <w:pPr>
        <w:spacing w:after="80" w:line="276" w:lineRule="auto"/>
      </w:pPr>
      <w:r>
        <w:t>Step 4</w:t>
      </w:r>
    </w:p>
    <w:p>
      <w:pPr>
        <w:spacing w:after="80" w:line="276" w:lineRule="auto"/>
      </w:pPr>
      <w:r>
        <w:t>If it works, we move into setup for additional clients.</w:t>
      </w:r>
    </w:p>
    <w:p>
      <w:pPr>
        <w:spacing w:after="80" w:line="276" w:lineRule="auto"/>
      </w:pPr>
    </w:p>
    <w:p>
      <w:pPr>
        <w:spacing w:after="80" w:line="276" w:lineRule="auto"/>
      </w:pPr>
      <w:r>
        <w:t>Step 5</w:t>
      </w:r>
    </w:p>
    <w:p>
      <w:pPr>
        <w:spacing w:after="80" w:line="276" w:lineRule="auto"/>
      </w:pPr>
      <w:r>
        <w:t>Your team starts using the system inside its normal delivery flow.</w:t>
      </w:r>
    </w:p>
    <w:p>
      <w:pPr>
        <w:spacing w:after="80" w:line="276" w:lineRule="auto"/>
      </w:pPr>
    </w:p>
    <w:p>
      <w:pPr>
        <w:spacing w:after="80" w:line="276" w:lineRule="auto"/>
      </w:pPr>
      <w:r>
        <w:t>The safest path is not a bigger commitment. It is one client first.</w:t>
      </w:r>
    </w:p>
    <w:p>
      <w:pPr>
        <w:spacing w:after="80" w:line="276" w:lineRule="auto"/>
      </w:pPr>
    </w:p>
    <w:p>
      <w:pPr>
        <w:spacing w:after="80" w:line="276" w:lineRule="auto"/>
      </w:pPr>
      <w:r>
        <w:rPr>
          <w:b/>
        </w:rPr>
        <w:t>CTA text</w:t>
      </w:r>
    </w:p>
    <w:p>
      <w:pPr>
        <w:spacing w:after="80" w:line="276" w:lineRule="auto"/>
      </w:pPr>
      <w:r>
        <w:t>Start a free pilot on one client</w:t>
      </w:r>
    </w:p>
    <w:p>
      <w:pPr>
        <w:spacing w:after="80" w:line="276" w:lineRule="auto"/>
      </w:pPr>
    </w:p>
    <w:p>
      <w:pPr>
        <w:spacing w:after="80" w:line="276" w:lineRule="auto"/>
      </w:pPr>
      <w:r>
        <w:rPr>
          <w:b/>
        </w:rPr>
        <w:t>Short version</w:t>
      </w:r>
    </w:p>
    <w:p>
      <w:pPr>
        <w:spacing w:after="80" w:line="276" w:lineRule="auto"/>
      </w:pPr>
      <w:r>
        <w:t>One client first. Scale only if it works.</w:t>
      </w:r>
    </w:p>
    <w:p>
      <w:pPr>
        <w:spacing w:after="80" w:line="276" w:lineRule="auto"/>
      </w:pPr>
    </w:p>
    <w:p>
      <w:pPr>
        <w:pStyle w:val="Heading3"/>
        <w:spacing w:after="80" w:line="276" w:lineRule="auto"/>
      </w:pPr>
      <w:r>
        <w:t>Block 8. Founder Proof</w:t>
      </w:r>
    </w:p>
    <w:p>
      <w:pPr>
        <w:spacing w:after="80" w:line="276" w:lineRule="auto"/>
      </w:pPr>
      <w:r>
        <w:rPr>
          <w:b/>
        </w:rPr>
        <w:t>Headline</w:t>
      </w:r>
    </w:p>
    <w:p>
      <w:pPr>
        <w:spacing w:after="80" w:line="276" w:lineRule="auto"/>
      </w:pPr>
      <w:r>
        <w:t>Built by a marketing operator, not an AI pitch deck.</w:t>
      </w:r>
    </w:p>
    <w:p>
      <w:pPr>
        <w:spacing w:after="80" w:line="276" w:lineRule="auto"/>
      </w:pPr>
    </w:p>
    <w:p>
      <w:pPr>
        <w:spacing w:after="80" w:line="276" w:lineRule="auto"/>
      </w:pPr>
      <w:r>
        <w:rPr>
          <w:b/>
        </w:rPr>
        <w:t>Subheadline</w:t>
      </w:r>
    </w:p>
    <w:p>
      <w:pPr>
        <w:spacing w:after="80" w:line="276" w:lineRule="auto"/>
      </w:pPr>
      <w:r>
        <w:t>PackCraft comes from real production pain.</w:t>
      </w:r>
    </w:p>
    <w:p>
      <w:pPr>
        <w:spacing w:after="80" w:line="276" w:lineRule="auto"/>
      </w:pPr>
    </w:p>
    <w:p>
      <w:pPr>
        <w:spacing w:after="80" w:line="276" w:lineRule="auto"/>
      </w:pPr>
      <w:r>
        <w:rPr>
          <w:b/>
        </w:rPr>
        <w:t>Main body text</w:t>
      </w:r>
    </w:p>
    <w:p>
      <w:pPr>
        <w:spacing w:after="80" w:line="276" w:lineRule="auto"/>
      </w:pPr>
      <w:r>
        <w:t>PackCraft was built by Taras Kopytko, a marketing operator with 25 years of experience, founder of multiple agencies, and the first President of the Ukrainian Direct Marketing Association.</w:t>
      </w:r>
    </w:p>
    <w:p>
      <w:pPr>
        <w:spacing w:after="80" w:line="276" w:lineRule="auto"/>
      </w:pPr>
    </w:p>
    <w:p>
      <w:pPr>
        <w:spacing w:after="80" w:line="276" w:lineRule="auto"/>
      </w:pPr>
      <w:r>
        <w:t>This was not built as an abstract software idea. It was built to solve a familiar agency problem: delivery depends on too many moving people, too much re-explaining, and too much production drag.</w:t>
      </w:r>
    </w:p>
    <w:p>
      <w:pPr>
        <w:spacing w:after="80" w:line="276" w:lineRule="auto"/>
      </w:pPr>
    </w:p>
    <w:p>
      <w:pPr>
        <w:spacing w:after="80" w:line="276" w:lineRule="auto"/>
      </w:pPr>
      <w:r>
        <w:rPr>
          <w:b/>
        </w:rPr>
        <w:t>Short version</w:t>
      </w:r>
    </w:p>
    <w:p>
      <w:pPr>
        <w:spacing w:after="80" w:line="276" w:lineRule="auto"/>
      </w:pPr>
      <w:r>
        <w:t>Deep marketing experience. Practical system design.</w:t>
      </w:r>
    </w:p>
    <w:p>
      <w:pPr>
        <w:spacing w:after="80" w:line="276" w:lineRule="auto"/>
      </w:pPr>
    </w:p>
    <w:p>
      <w:pPr>
        <w:pStyle w:val="Heading3"/>
        <w:spacing w:after="80" w:line="276" w:lineRule="auto"/>
      </w:pPr>
      <w:r>
        <w:t>Block 9. Pricing and CTA</w:t>
      </w:r>
    </w:p>
    <w:p>
      <w:pPr>
        <w:spacing w:after="80" w:line="276" w:lineRule="auto"/>
      </w:pPr>
      <w:r>
        <w:rPr>
          <w:b/>
        </w:rPr>
        <w:t>Headline</w:t>
      </w:r>
    </w:p>
    <w:p>
      <w:pPr>
        <w:spacing w:after="80" w:line="276" w:lineRule="auto"/>
      </w:pPr>
      <w:r>
        <w:t>Simple commercial model.</w:t>
      </w:r>
    </w:p>
    <w:p>
      <w:pPr>
        <w:spacing w:after="80" w:line="276" w:lineRule="auto"/>
      </w:pPr>
    </w:p>
    <w:p>
      <w:pPr>
        <w:spacing w:after="80" w:line="276" w:lineRule="auto"/>
      </w:pPr>
      <w:r>
        <w:rPr>
          <w:b/>
        </w:rPr>
        <w:t>Subheadline</w:t>
      </w:r>
    </w:p>
    <w:p>
      <w:pPr>
        <w:spacing w:after="80" w:line="276" w:lineRule="auto"/>
      </w:pPr>
      <w:r>
        <w:t>Easy to test. Clear to scale.</w:t>
      </w:r>
    </w:p>
    <w:p>
      <w:pPr>
        <w:spacing w:after="80" w:line="276" w:lineRule="auto"/>
      </w:pPr>
    </w:p>
    <w:p>
      <w:pPr>
        <w:spacing w:after="80" w:line="276" w:lineRule="auto"/>
      </w:pPr>
      <w:r>
        <w:rPr>
          <w:b/>
        </w:rPr>
        <w:t>Main body text</w:t>
      </w:r>
    </w:p>
    <w:p>
      <w:pPr>
        <w:spacing w:after="80" w:line="276" w:lineRule="auto"/>
      </w:pPr>
      <w:r>
        <w:t>Free pilot on first client</w:t>
      </w:r>
    </w:p>
    <w:p>
      <w:pPr>
        <w:spacing w:after="80" w:line="276" w:lineRule="auto"/>
      </w:pPr>
    </w:p>
    <w:p>
      <w:pPr>
        <w:spacing w:after="80" w:line="276" w:lineRule="auto"/>
      </w:pPr>
      <w:r>
        <w:t>$800/client/month</w:t>
      </w:r>
    </w:p>
    <w:p>
      <w:pPr>
        <w:spacing w:after="80" w:line="276" w:lineRule="auto"/>
      </w:pPr>
    </w:p>
    <w:p>
      <w:pPr>
        <w:spacing w:after="80" w:line="276" w:lineRule="auto"/>
      </w:pPr>
      <w:r>
        <w:t>Setup for clients 2–3: $1,500 per client</w:t>
      </w:r>
    </w:p>
    <w:p>
      <w:pPr>
        <w:spacing w:after="80" w:line="276" w:lineRule="auto"/>
      </w:pPr>
      <w:r>
        <w:t>Setup for clients 4+: $1,200 per client</w:t>
      </w:r>
    </w:p>
    <w:p>
      <w:pPr>
        <w:spacing w:after="80" w:line="276" w:lineRule="auto"/>
      </w:pPr>
    </w:p>
    <w:p>
      <w:pPr>
        <w:spacing w:after="80" w:line="276" w:lineRule="auto"/>
      </w:pPr>
      <w:r>
        <w:t>Annual plans available on request.</w:t>
      </w:r>
    </w:p>
    <w:p>
      <w:pPr>
        <w:spacing w:after="80" w:line="276" w:lineRule="auto"/>
      </w:pPr>
    </w:p>
    <w:p>
      <w:pPr>
        <w:spacing w:after="80" w:line="276" w:lineRule="auto"/>
      </w:pPr>
      <w:r>
        <w:rPr>
          <w:b/>
        </w:rPr>
        <w:t>CTA text</w:t>
      </w:r>
    </w:p>
    <w:p>
      <w:pPr>
        <w:spacing w:after="80" w:line="276" w:lineRule="auto"/>
      </w:pPr>
      <w:r>
        <w:t>Start a free pilot on one client</w:t>
      </w:r>
    </w:p>
    <w:p>
      <w:pPr>
        <w:spacing w:after="80" w:line="276" w:lineRule="auto"/>
      </w:pPr>
    </w:p>
    <w:p>
      <w:pPr>
        <w:spacing w:after="80" w:line="276" w:lineRule="auto"/>
      </w:pPr>
      <w:r>
        <w:rPr>
          <w:b/>
        </w:rPr>
        <w:t>Short version</w:t>
      </w:r>
    </w:p>
    <w:p>
      <w:pPr>
        <w:spacing w:after="80" w:line="276" w:lineRule="auto"/>
      </w:pPr>
      <w:r>
        <w:t>$800/client/month. First client free.</w:t>
      </w:r>
    </w:p>
    <w:p>
      <w:pPr>
        <w:spacing w:after="80" w:line="276" w:lineRule="auto"/>
      </w:pPr>
    </w:p>
    <w:p>
      <w:pPr>
        <w:spacing w:after="80" w:line="276" w:lineRule="auto"/>
      </w:pPr>
      <w:r/>
    </w:p>
    <w:p>
      <w:pPr>
        <w:spacing w:after="80" w:line="276" w:lineRule="auto"/>
      </w:pPr>
    </w:p>
    <w:p>
      <w:pPr>
        <w:pStyle w:val="Heading2"/>
        <w:spacing w:after="80" w:line="276" w:lineRule="auto"/>
      </w:pPr>
      <w:r>
        <w:t>5. Visual and Art Direction Requirements</w:t>
      </w:r>
    </w:p>
    <w:p>
      <w:pPr>
        <w:spacing w:after="80" w:line="276" w:lineRule="auto"/>
      </w:pPr>
    </w:p>
    <w:p>
      <w:pPr>
        <w:pStyle w:val="Heading3"/>
        <w:spacing w:after="80" w:line="276" w:lineRule="auto"/>
      </w:pPr>
      <w:r>
        <w:t>Overall direction</w:t>
      </w:r>
    </w:p>
    <w:p>
      <w:pPr>
        <w:spacing w:after="80" w:line="276" w:lineRule="auto"/>
      </w:pPr>
      <w:r>
        <w:t>Style: clean, premium, sharp, operator-led, commercially serious</w:t>
      </w:r>
    </w:p>
    <w:p>
      <w:pPr>
        <w:spacing w:after="80" w:line="276" w:lineRule="auto"/>
      </w:pPr>
      <w:r>
        <w:t>Mood: calm confidence, clarity, competence</w:t>
      </w:r>
    </w:p>
    <w:p>
      <w:pPr>
        <w:spacing w:after="80" w:line="276" w:lineRule="auto"/>
      </w:pPr>
      <w:r>
        <w:t>Formality: professional, not corporate-stiff</w:t>
      </w:r>
    </w:p>
    <w:p>
      <w:pPr>
        <w:spacing w:after="80" w:line="276" w:lineRule="auto"/>
      </w:pPr>
      <w:r>
        <w:t>Premium vs practical balance: 60% premium, 40% practical</w:t>
      </w:r>
    </w:p>
    <w:p>
      <w:pPr>
        <w:spacing w:after="80" w:line="276" w:lineRule="auto"/>
      </w:pPr>
      <w:r>
        <w:t>Photography / illustration direction: minimal or none; prioritize diagrams, workflow frames, numbers, and structured layout over stock imagery</w:t>
      </w:r>
    </w:p>
    <w:p>
      <w:pPr>
        <w:spacing w:after="80" w:line="276" w:lineRule="auto"/>
      </w:pPr>
      <w:r>
        <w:t>Icon style: thin, minimal, functional</w:t>
      </w:r>
    </w:p>
    <w:p>
      <w:pPr>
        <w:spacing w:after="80" w:line="276" w:lineRule="auto"/>
      </w:pPr>
      <w:r>
        <w:t>Whitespace: generous</w:t>
      </w:r>
    </w:p>
    <w:p>
      <w:pPr>
        <w:spacing w:after="80" w:line="276" w:lineRule="auto"/>
      </w:pPr>
      <w:r>
        <w:t>Visual rhythm: number-led hero, proof block, process block, founder proof, CTA</w:t>
      </w:r>
    </w:p>
    <w:p>
      <w:pPr>
        <w:spacing w:after="80" w:line="276" w:lineRule="auto"/>
      </w:pPr>
    </w:p>
    <w:p>
      <w:pPr>
        <w:pStyle w:val="Heading3"/>
        <w:spacing w:after="80" w:line="276" w:lineRule="auto"/>
      </w:pPr>
      <w:r>
        <w:t>Block-by-block direction</w:t>
      </w:r>
    </w:p>
    <w:p>
      <w:pPr>
        <w:spacing w:after="80" w:line="276" w:lineRule="auto"/>
      </w:pPr>
    </w:p>
    <w:p>
      <w:pPr>
        <w:spacing w:after="80" w:line="276" w:lineRule="auto"/>
      </w:pPr>
      <w:r>
        <w:rPr>
          <w:b/>
        </w:rPr>
        <w:t>Block 1. Hero</w:t>
      </w:r>
    </w:p>
    <w:p>
      <w:pPr>
        <w:pStyle w:val="ListBullet"/>
        <w:spacing w:after="80" w:line="276" w:lineRule="auto"/>
      </w:pPr>
      <w:r>
        <w:t>What should be visualized: margin improvement and agency positioning</w:t>
      </w:r>
    </w:p>
    <w:p>
      <w:pPr>
        <w:pStyle w:val="ListBullet"/>
        <w:spacing w:after="80" w:line="276" w:lineRule="auto"/>
      </w:pPr>
      <w:r>
        <w:t>Best visual format: split hero with headline left and compact business-case visual right</w:t>
      </w:r>
    </w:p>
    <w:p>
      <w:pPr>
        <w:pStyle w:val="ListBullet"/>
        <w:spacing w:after="80" w:line="276" w:lineRule="auto"/>
      </w:pPr>
      <w:r>
        <w:t>Composition logic: large commercial statement, then short explanatory line, then CTA</w:t>
      </w:r>
    </w:p>
    <w:p>
      <w:pPr>
        <w:pStyle w:val="ListBullet"/>
        <w:spacing w:after="80" w:line="276" w:lineRule="auto"/>
      </w:pPr>
      <w:r>
        <w:t>Emphasis hierarchy: headline → number → subheadline → CTA</w:t>
      </w:r>
    </w:p>
    <w:p>
      <w:pPr>
        <w:pStyle w:val="ListBullet"/>
        <w:spacing w:after="80" w:line="276" w:lineRule="auto"/>
      </w:pPr>
      <w:r>
        <w:t>Use: numbers, compact comparison card, one main button</w:t>
      </w:r>
    </w:p>
    <w:p>
      <w:pPr>
        <w:pStyle w:val="ListBullet"/>
        <w:spacing w:after="80" w:line="276" w:lineRule="auto"/>
      </w:pPr>
      <w:r>
        <w:t>Do NOT show: robots, abstract AI backgrounds, generic team stock photos</w:t>
      </w:r>
    </w:p>
    <w:p>
      <w:pPr>
        <w:spacing w:after="80" w:line="276" w:lineRule="auto"/>
      </w:pPr>
    </w:p>
    <w:p>
      <w:pPr>
        <w:spacing w:after="80" w:line="276" w:lineRule="auto"/>
      </w:pPr>
      <w:r>
        <w:rPr>
          <w:b/>
        </w:rPr>
        <w:t>Block 2. Margin Math</w:t>
      </w:r>
    </w:p>
    <w:p>
      <w:pPr>
        <w:pStyle w:val="ListBullet"/>
        <w:spacing w:after="80" w:line="276" w:lineRule="auto"/>
      </w:pPr>
      <w:r>
        <w:t>What should be visualized: client fee, production cost, margin before and after</w:t>
      </w:r>
    </w:p>
    <w:p>
      <w:pPr>
        <w:pStyle w:val="ListBullet"/>
        <w:spacing w:after="80" w:line="276" w:lineRule="auto"/>
      </w:pPr>
      <w:r>
        <w:t>Best visual format: comparison table or two-column unit economics card</w:t>
      </w:r>
    </w:p>
    <w:p>
      <w:pPr>
        <w:pStyle w:val="ListBullet"/>
        <w:spacing w:after="80" w:line="276" w:lineRule="auto"/>
      </w:pPr>
      <w:r>
        <w:t>Composition logic: before / with PackCraft</w:t>
      </w:r>
    </w:p>
    <w:p>
      <w:pPr>
        <w:pStyle w:val="ListBullet"/>
        <w:spacing w:after="80" w:line="276" w:lineRule="auto"/>
      </w:pPr>
      <w:r>
        <w:t>Emphasis hierarchy: margin delta first, then supporting rows</w:t>
      </w:r>
    </w:p>
    <w:p>
      <w:pPr>
        <w:pStyle w:val="ListBullet"/>
        <w:spacing w:after="80" w:line="276" w:lineRule="auto"/>
      </w:pPr>
      <w:r>
        <w:t>Use: numbers, table, simple dividers</w:t>
      </w:r>
    </w:p>
    <w:p>
      <w:pPr>
        <w:pStyle w:val="ListBullet"/>
        <w:spacing w:after="80" w:line="276" w:lineRule="auto"/>
      </w:pPr>
      <w:r>
        <w:t>Do NOT show: dense spreadsheets or tiny finance text</w:t>
      </w:r>
    </w:p>
    <w:p>
      <w:pPr>
        <w:spacing w:after="80" w:line="276" w:lineRule="auto"/>
      </w:pPr>
    </w:p>
    <w:p>
      <w:pPr>
        <w:spacing w:after="80" w:line="276" w:lineRule="auto"/>
      </w:pPr>
      <w:r>
        <w:rPr>
          <w:b/>
        </w:rPr>
        <w:t>Block 3. What You Actually Get</w:t>
      </w:r>
    </w:p>
    <w:p>
      <w:pPr>
        <w:pStyle w:val="ListBullet"/>
        <w:spacing w:after="80" w:line="276" w:lineRule="auto"/>
      </w:pPr>
      <w:r>
        <w:t>What should be visualized: the four-part production pack</w:t>
      </w:r>
    </w:p>
    <w:p>
      <w:pPr>
        <w:pStyle w:val="ListBullet"/>
        <w:spacing w:after="80" w:line="276" w:lineRule="auto"/>
      </w:pPr>
      <w:r>
        <w:t>Best visual format: four equal cards or one structured pack diagram</w:t>
      </w:r>
    </w:p>
    <w:p>
      <w:pPr>
        <w:pStyle w:val="ListBullet"/>
        <w:spacing w:after="80" w:line="276" w:lineRule="auto"/>
      </w:pPr>
      <w:r>
        <w:t>Composition logic: equal-weight modules with short explanations</w:t>
      </w:r>
    </w:p>
    <w:p>
      <w:pPr>
        <w:pStyle w:val="ListBullet"/>
        <w:spacing w:after="80" w:line="276" w:lineRule="auto"/>
      </w:pPr>
      <w:r>
        <w:t>Emphasis hierarchy: pack section name first, utility second</w:t>
      </w:r>
    </w:p>
    <w:p>
      <w:pPr>
        <w:pStyle w:val="ListBullet"/>
        <w:spacing w:after="80" w:line="276" w:lineRule="auto"/>
      </w:pPr>
      <w:r>
        <w:t>Use: icons lightly, labels clearly</w:t>
      </w:r>
    </w:p>
    <w:p>
      <w:pPr>
        <w:pStyle w:val="ListBullet"/>
        <w:spacing w:after="80" w:line="276" w:lineRule="auto"/>
      </w:pPr>
      <w:r>
        <w:t>Do NOT show: abstract feature list or agent-count language</w:t>
      </w:r>
    </w:p>
    <w:p>
      <w:pPr>
        <w:spacing w:after="80" w:line="276" w:lineRule="auto"/>
      </w:pPr>
    </w:p>
    <w:p>
      <w:pPr>
        <w:spacing w:after="80" w:line="276" w:lineRule="auto"/>
      </w:pPr>
      <w:r>
        <w:rPr>
          <w:b/>
        </w:rPr>
        <w:t>Block 4. Production Pack in Action</w:t>
      </w:r>
    </w:p>
    <w:p>
      <w:pPr>
        <w:pStyle w:val="ListBullet"/>
        <w:spacing w:after="80" w:line="276" w:lineRule="auto"/>
      </w:pPr>
      <w:r>
        <w:t>What should be visualized: SMM, designer, videographer, manager using the same pack</w:t>
      </w:r>
    </w:p>
    <w:p>
      <w:pPr>
        <w:pStyle w:val="ListBullet"/>
        <w:spacing w:after="80" w:line="276" w:lineRule="auto"/>
      </w:pPr>
      <w:r>
        <w:t>Best visual format: mini workflow strip or role-by-role sequence</w:t>
      </w:r>
    </w:p>
    <w:p>
      <w:pPr>
        <w:pStyle w:val="ListBullet"/>
        <w:spacing w:after="80" w:line="276" w:lineRule="auto"/>
      </w:pPr>
      <w:r>
        <w:t>Composition logic: one role, one action, one result</w:t>
      </w:r>
    </w:p>
    <w:p>
      <w:pPr>
        <w:pStyle w:val="ListBullet"/>
        <w:spacing w:after="80" w:line="276" w:lineRule="auto"/>
      </w:pPr>
      <w:r>
        <w:t>Emphasis hierarchy: role → action → outcome</w:t>
      </w:r>
    </w:p>
    <w:p>
      <w:pPr>
        <w:pStyle w:val="ListBullet"/>
        <w:spacing w:after="80" w:line="276" w:lineRule="auto"/>
      </w:pPr>
      <w:r>
        <w:t>Use: output snippets, cropped previews, directional flow</w:t>
      </w:r>
    </w:p>
    <w:p>
      <w:pPr>
        <w:pStyle w:val="ListBullet"/>
        <w:spacing w:after="80" w:line="276" w:lineRule="auto"/>
      </w:pPr>
      <w:r>
        <w:t>Do NOT show: full unreadable documents or cluttered screenshots</w:t>
      </w:r>
    </w:p>
    <w:p>
      <w:pPr>
        <w:spacing w:after="80" w:line="276" w:lineRule="auto"/>
      </w:pPr>
    </w:p>
    <w:p>
      <w:pPr>
        <w:spacing w:after="80" w:line="276" w:lineRule="auto"/>
      </w:pPr>
      <w:r>
        <w:rPr>
          <w:b/>
        </w:rPr>
        <w:t>Block 5. Why This Is Not Just Claude + Prompts</w:t>
      </w:r>
    </w:p>
    <w:p>
      <w:pPr>
        <w:pStyle w:val="ListBullet"/>
        <w:spacing w:after="80" w:line="276" w:lineRule="auto"/>
      </w:pPr>
      <w:r>
        <w:t>What should be visualized: prompt output vs production system</w:t>
      </w:r>
    </w:p>
    <w:p>
      <w:pPr>
        <w:pStyle w:val="ListBullet"/>
        <w:spacing w:after="80" w:line="276" w:lineRule="auto"/>
      </w:pPr>
      <w:r>
        <w:t>Best visual format: comparison card or left-right contrast block</w:t>
      </w:r>
    </w:p>
    <w:p>
      <w:pPr>
        <w:pStyle w:val="ListBullet"/>
        <w:spacing w:after="80" w:line="276" w:lineRule="auto"/>
      </w:pPr>
      <w:r>
        <w:t>Composition logic: “text generation” on one side, “execution system” on the other</w:t>
      </w:r>
    </w:p>
    <w:p>
      <w:pPr>
        <w:pStyle w:val="ListBullet"/>
        <w:spacing w:after="80" w:line="276" w:lineRule="auto"/>
      </w:pPr>
      <w:r>
        <w:t>Emphasis hierarchy: category difference first, bullets second</w:t>
      </w:r>
    </w:p>
    <w:p>
      <w:pPr>
        <w:pStyle w:val="ListBullet"/>
        <w:spacing w:after="80" w:line="276" w:lineRule="auto"/>
      </w:pPr>
      <w:r>
        <w:t>Use: comparison structure, short proof bullets</w:t>
      </w:r>
    </w:p>
    <w:p>
      <w:pPr>
        <w:pStyle w:val="ListBullet"/>
        <w:spacing w:after="80" w:line="276" w:lineRule="auto"/>
      </w:pPr>
      <w:r>
        <w:t>Do NOT show: competitor logos unless legally cleared</w:t>
      </w:r>
    </w:p>
    <w:p>
      <w:pPr>
        <w:spacing w:after="80" w:line="276" w:lineRule="auto"/>
      </w:pPr>
    </w:p>
    <w:p>
      <w:pPr>
        <w:spacing w:after="80" w:line="276" w:lineRule="auto"/>
      </w:pPr>
      <w:r>
        <w:rPr>
          <w:b/>
        </w:rPr>
        <w:t>Block 6. White-Label and Control</w:t>
      </w:r>
    </w:p>
    <w:p>
      <w:pPr>
        <w:pStyle w:val="ListBullet"/>
        <w:spacing w:after="80" w:line="276" w:lineRule="auto"/>
      </w:pPr>
      <w:r>
        <w:t>What should be visualized: agency control, hidden infrastructure, client-facing ownership</w:t>
      </w:r>
    </w:p>
    <w:p>
      <w:pPr>
        <w:pStyle w:val="ListBullet"/>
        <w:spacing w:after="80" w:line="276" w:lineRule="auto"/>
      </w:pPr>
      <w:r>
        <w:t>Best visual format: trust card with three reassurance points</w:t>
      </w:r>
    </w:p>
    <w:p>
      <w:pPr>
        <w:pStyle w:val="ListBullet"/>
        <w:spacing w:after="80" w:line="276" w:lineRule="auto"/>
      </w:pPr>
      <w:r>
        <w:t>Composition logic: three short assurances in a stable layout</w:t>
      </w:r>
    </w:p>
    <w:p>
      <w:pPr>
        <w:pStyle w:val="ListBullet"/>
        <w:spacing w:after="80" w:line="276" w:lineRule="auto"/>
      </w:pPr>
      <w:r>
        <w:t>Emphasis hierarchy: white-label first, control second, review third</w:t>
      </w:r>
    </w:p>
    <w:p>
      <w:pPr>
        <w:pStyle w:val="ListBullet"/>
        <w:spacing w:after="80" w:line="276" w:lineRule="auto"/>
      </w:pPr>
      <w:r>
        <w:t>Use: small icons if needed</w:t>
      </w:r>
    </w:p>
    <w:p>
      <w:pPr>
        <w:pStyle w:val="ListBullet"/>
        <w:spacing w:after="80" w:line="276" w:lineRule="auto"/>
      </w:pPr>
      <w:r>
        <w:t>Do NOT show: technical architecture diagrams</w:t>
      </w:r>
    </w:p>
    <w:p>
      <w:pPr>
        <w:spacing w:after="80" w:line="276" w:lineRule="auto"/>
      </w:pPr>
    </w:p>
    <w:p>
      <w:pPr>
        <w:spacing w:after="80" w:line="276" w:lineRule="auto"/>
      </w:pPr>
      <w:r>
        <w:rPr>
          <w:b/>
        </w:rPr>
        <w:t>Block 7. How the Free Pilot Works</w:t>
      </w:r>
    </w:p>
    <w:p>
      <w:pPr>
        <w:pStyle w:val="ListBullet"/>
        <w:spacing w:after="80" w:line="276" w:lineRule="auto"/>
      </w:pPr>
      <w:r>
        <w:t>What should be visualized: low-risk rollout sequence</w:t>
      </w:r>
    </w:p>
    <w:p>
      <w:pPr>
        <w:pStyle w:val="ListBullet"/>
        <w:spacing w:after="80" w:line="276" w:lineRule="auto"/>
      </w:pPr>
      <w:r>
        <w:t>Best visual format: 5-step timeline</w:t>
      </w:r>
    </w:p>
    <w:p>
      <w:pPr>
        <w:pStyle w:val="ListBullet"/>
        <w:spacing w:after="80" w:line="276" w:lineRule="auto"/>
      </w:pPr>
      <w:r>
        <w:t>Composition logic: choose client → run pilot → review → setup → launch</w:t>
      </w:r>
    </w:p>
    <w:p>
      <w:pPr>
        <w:pStyle w:val="ListBullet"/>
        <w:spacing w:after="80" w:line="276" w:lineRule="auto"/>
      </w:pPr>
      <w:r>
        <w:t>Emphasis hierarchy: free pilot first, then progression</w:t>
      </w:r>
    </w:p>
    <w:p>
      <w:pPr>
        <w:pStyle w:val="ListBullet"/>
        <w:spacing w:after="80" w:line="276" w:lineRule="auto"/>
      </w:pPr>
      <w:r>
        <w:t>Use: numbered circles, short labels</w:t>
      </w:r>
    </w:p>
    <w:p>
      <w:pPr>
        <w:pStyle w:val="ListBullet"/>
        <w:spacing w:after="80" w:line="276" w:lineRule="auto"/>
      </w:pPr>
      <w:r>
        <w:t>Do NOT show: long process paragraphs</w:t>
      </w:r>
    </w:p>
    <w:p>
      <w:pPr>
        <w:spacing w:after="80" w:line="276" w:lineRule="auto"/>
      </w:pPr>
    </w:p>
    <w:p>
      <w:pPr>
        <w:spacing w:after="80" w:line="276" w:lineRule="auto"/>
      </w:pPr>
      <w:r>
        <w:rPr>
          <w:b/>
        </w:rPr>
        <w:t>Block 8. Founder Proof</w:t>
      </w:r>
    </w:p>
    <w:p>
      <w:pPr>
        <w:pStyle w:val="ListBullet"/>
        <w:spacing w:after="80" w:line="276" w:lineRule="auto"/>
      </w:pPr>
      <w:r>
        <w:t>What should be visualized: founder credibility, not biography</w:t>
      </w:r>
    </w:p>
    <w:p>
      <w:pPr>
        <w:pStyle w:val="ListBullet"/>
        <w:spacing w:after="80" w:line="276" w:lineRule="auto"/>
      </w:pPr>
      <w:r>
        <w:t>Best visual format: short founder card with optional photo and quote line</w:t>
      </w:r>
    </w:p>
    <w:p>
      <w:pPr>
        <w:pStyle w:val="ListBullet"/>
        <w:spacing w:after="80" w:line="276" w:lineRule="auto"/>
      </w:pPr>
      <w:r>
        <w:t>Composition logic: founder line, credential line, why the system exists</w:t>
      </w:r>
    </w:p>
    <w:p>
      <w:pPr>
        <w:pStyle w:val="ListBullet"/>
        <w:spacing w:after="80" w:line="276" w:lineRule="auto"/>
      </w:pPr>
      <w:r>
        <w:t>Emphasis hierarchy: founder title → proof line → context line</w:t>
      </w:r>
    </w:p>
    <w:p>
      <w:pPr>
        <w:pStyle w:val="ListBullet"/>
        <w:spacing w:after="80" w:line="276" w:lineRule="auto"/>
      </w:pPr>
      <w:r>
        <w:t>Use: compact card or quote block</w:t>
      </w:r>
    </w:p>
    <w:p>
      <w:pPr>
        <w:pStyle w:val="ListBullet"/>
        <w:spacing w:after="80" w:line="276" w:lineRule="auto"/>
      </w:pPr>
      <w:r>
        <w:t>Do NOT show: long CV, crowded credentials, too many logos</w:t>
      </w:r>
    </w:p>
    <w:p>
      <w:pPr>
        <w:spacing w:after="80" w:line="276" w:lineRule="auto"/>
      </w:pPr>
    </w:p>
    <w:p>
      <w:pPr>
        <w:spacing w:after="80" w:line="276" w:lineRule="auto"/>
      </w:pPr>
      <w:r>
        <w:rPr>
          <w:b/>
        </w:rPr>
        <w:t>Block 9. Pricing and CTA</w:t>
      </w:r>
    </w:p>
    <w:p>
      <w:pPr>
        <w:pStyle w:val="ListBullet"/>
        <w:spacing w:after="80" w:line="276" w:lineRule="auto"/>
      </w:pPr>
      <w:r>
        <w:t>What should be visualized: simple pricing logic and next step</w:t>
      </w:r>
    </w:p>
    <w:p>
      <w:pPr>
        <w:pStyle w:val="ListBullet"/>
        <w:spacing w:after="80" w:line="276" w:lineRule="auto"/>
      </w:pPr>
      <w:r>
        <w:t>Best visual format: pricing strip with one dominant CTA</w:t>
      </w:r>
    </w:p>
    <w:p>
      <w:pPr>
        <w:pStyle w:val="ListBullet"/>
        <w:spacing w:after="80" w:line="276" w:lineRule="auto"/>
      </w:pPr>
      <w:r>
        <w:t>Composition logic: free pilot first, then monthly price, then setup tiers</w:t>
      </w:r>
    </w:p>
    <w:p>
      <w:pPr>
        <w:pStyle w:val="ListBullet"/>
        <w:spacing w:after="80" w:line="276" w:lineRule="auto"/>
      </w:pPr>
      <w:r>
        <w:t>Emphasis hierarchy: free pilot → price → CTA → setup logic</w:t>
      </w:r>
    </w:p>
    <w:p>
      <w:pPr>
        <w:pStyle w:val="ListBullet"/>
        <w:spacing w:after="80" w:line="276" w:lineRule="auto"/>
      </w:pPr>
      <w:r>
        <w:t>Use: one button, one support line</w:t>
      </w:r>
    </w:p>
    <w:p>
      <w:pPr>
        <w:pStyle w:val="ListBullet"/>
        <w:spacing w:after="80" w:line="276" w:lineRule="auto"/>
      </w:pPr>
      <w:r>
        <w:t>Do NOT show: multiple competing offers or multi-tier pricing cards</w:t>
      </w:r>
    </w:p>
    <w:p>
      <w:pPr>
        <w:spacing w:after="80" w:line="276" w:lineRule="auto"/>
      </w:pPr>
    </w:p>
    <w:p>
      <w:pPr>
        <w:spacing w:after="80" w:line="276" w:lineRule="auto"/>
      </w:pPr>
      <w:r/>
    </w:p>
    <w:p>
      <w:pPr>
        <w:spacing w:after="80" w:line="276" w:lineRule="auto"/>
      </w:pPr>
    </w:p>
    <w:p>
      <w:pPr>
        <w:pStyle w:val="Heading2"/>
        <w:spacing w:after="80" w:line="276" w:lineRule="auto"/>
      </w:pPr>
      <w:r>
        <w:t>6. Layout and Assembly Guidance</w:t>
      </w:r>
    </w:p>
    <w:p>
      <w:pPr>
        <w:spacing w:after="80" w:line="276" w:lineRule="auto"/>
      </w:pPr>
    </w:p>
    <w:p>
      <w:pPr>
        <w:spacing w:after="80" w:line="276" w:lineRule="auto"/>
      </w:pPr>
      <w:r>
        <w:rPr>
          <w:b/>
        </w:rPr>
        <w:t>Recommended reading flow</w:t>
      </w:r>
    </w:p>
    <w:p>
      <w:pPr>
        <w:spacing w:after="80" w:line="276" w:lineRule="auto"/>
      </w:pPr>
      <w:r>
        <w:t>Money first, mechanism second, proof third, risk removal fourth, CTA last.</w:t>
      </w:r>
    </w:p>
    <w:p>
      <w:pPr>
        <w:spacing w:after="80" w:line="276" w:lineRule="auto"/>
      </w:pPr>
    </w:p>
    <w:p>
      <w:pPr>
        <w:spacing w:after="80" w:line="276" w:lineRule="auto"/>
      </w:pPr>
      <w:r>
        <w:rPr>
          <w:b/>
        </w:rPr>
        <w:t>Hierarchy of blocks</w:t>
      </w:r>
    </w:p>
    <w:p>
      <w:pPr>
        <w:spacing w:after="80" w:line="276" w:lineRule="auto"/>
      </w:pPr>
      <w:r>
        <w:t>Hero → Margin Math → Deliverable → Workflow Proof → Objection Handling → White-Label Control → Pilot Flow → Founder Proof → Pricing + CTA</w:t>
      </w:r>
    </w:p>
    <w:p>
      <w:pPr>
        <w:spacing w:after="80" w:line="276" w:lineRule="auto"/>
      </w:pPr>
    </w:p>
    <w:p>
      <w:pPr>
        <w:spacing w:after="80" w:line="276" w:lineRule="auto"/>
      </w:pPr>
      <w:r>
        <w:rPr>
          <w:b/>
        </w:rPr>
        <w:t>Text-to-visual balance</w:t>
      </w:r>
    </w:p>
    <w:p>
      <w:pPr>
        <w:spacing w:after="80" w:line="276" w:lineRule="auto"/>
      </w:pPr>
      <w:r>
        <w:t>For a one-page PDF or one-page web section, keep a 50/50 balance overall. Let numbers and diagrams carry as much weight as text.</w:t>
      </w:r>
    </w:p>
    <w:p>
      <w:pPr>
        <w:spacing w:after="80" w:line="276" w:lineRule="auto"/>
      </w:pPr>
    </w:p>
    <w:p>
      <w:pPr>
        <w:spacing w:after="80" w:line="276" w:lineRule="auto"/>
      </w:pPr>
      <w:r>
        <w:rPr>
          <w:b/>
        </w:rPr>
        <w:t>Spacing logic</w:t>
      </w:r>
    </w:p>
    <w:p>
      <w:pPr>
        <w:pStyle w:val="ListBullet"/>
        <w:spacing w:after="80" w:line="276" w:lineRule="auto"/>
      </w:pPr>
      <w:r>
        <w:t>Use strong separation between major blocks</w:t>
      </w:r>
    </w:p>
    <w:p>
      <w:pPr>
        <w:pStyle w:val="ListBullet"/>
        <w:spacing w:after="80" w:line="276" w:lineRule="auto"/>
      </w:pPr>
      <w:r>
        <w:t>Let the margin-math block breathe visually</w:t>
      </w:r>
    </w:p>
    <w:p>
      <w:pPr>
        <w:pStyle w:val="ListBullet"/>
        <w:spacing w:after="80" w:line="276" w:lineRule="auto"/>
      </w:pPr>
      <w:r>
        <w:t>Keep proof and pilot blocks compact and scannable</w:t>
      </w:r>
    </w:p>
    <w:p>
      <w:pPr>
        <w:pStyle w:val="ListBullet"/>
        <w:spacing w:after="80" w:line="276" w:lineRule="auto"/>
      </w:pPr>
      <w:r>
        <w:t>Avoid placing two heavy reading blocks back to back</w:t>
      </w:r>
    </w:p>
    <w:p>
      <w:pPr>
        <w:spacing w:after="80" w:line="276" w:lineRule="auto"/>
      </w:pPr>
    </w:p>
    <w:p>
      <w:pPr>
        <w:spacing w:after="80" w:line="276" w:lineRule="auto"/>
      </w:pPr>
      <w:r>
        <w:rPr>
          <w:b/>
        </w:rPr>
        <w:t>Headline hierarchy</w:t>
      </w:r>
    </w:p>
    <w:p>
      <w:pPr>
        <w:pStyle w:val="ListBullet"/>
        <w:spacing w:after="80" w:line="276" w:lineRule="auto"/>
      </w:pPr>
      <w:r>
        <w:t>One dominant H1 only</w:t>
      </w:r>
    </w:p>
    <w:p>
      <w:pPr>
        <w:pStyle w:val="ListBullet"/>
        <w:spacing w:after="80" w:line="276" w:lineRule="auto"/>
      </w:pPr>
      <w:r>
        <w:t>H2 for block titles</w:t>
      </w:r>
    </w:p>
    <w:p>
      <w:pPr>
        <w:pStyle w:val="ListBullet"/>
        <w:spacing w:after="80" w:line="276" w:lineRule="auto"/>
      </w:pPr>
      <w:r>
        <w:t>Short support lines under key headlines</w:t>
      </w:r>
    </w:p>
    <w:p>
      <w:pPr>
        <w:pStyle w:val="ListBullet"/>
        <w:spacing w:after="80" w:line="276" w:lineRule="auto"/>
      </w:pPr>
      <w:r>
        <w:t>No headline longer than two lines</w:t>
      </w:r>
    </w:p>
    <w:p>
      <w:pPr>
        <w:spacing w:after="80" w:line="276" w:lineRule="auto"/>
      </w:pPr>
    </w:p>
    <w:p>
      <w:pPr>
        <w:spacing w:after="80" w:line="276" w:lineRule="auto"/>
      </w:pPr>
      <w:r>
        <w:rPr>
          <w:b/>
        </w:rPr>
        <w:t>What the first screen must accomplish</w:t>
      </w:r>
    </w:p>
    <w:p>
      <w:pPr>
        <w:spacing w:after="80" w:line="276" w:lineRule="auto"/>
      </w:pPr>
      <w:r>
        <w:t>Immediately answer what this is, who it is for, why the agency should care, and what the next step is.</w:t>
      </w:r>
    </w:p>
    <w:p>
      <w:pPr>
        <w:spacing w:after="80" w:line="276" w:lineRule="auto"/>
      </w:pPr>
    </w:p>
    <w:p>
      <w:pPr>
        <w:spacing w:after="80" w:line="276" w:lineRule="auto"/>
      </w:pPr>
      <w:r>
        <w:rPr>
          <w:b/>
        </w:rPr>
        <w:t>What the final CTA area must accomplish</w:t>
      </w:r>
    </w:p>
    <w:p>
      <w:pPr>
        <w:spacing w:after="80" w:line="276" w:lineRule="auto"/>
      </w:pPr>
      <w:r>
        <w:t>Reduce hesitation and make the next move obvious: start the free pilot on one client.</w:t>
      </w:r>
    </w:p>
    <w:p>
      <w:pPr>
        <w:spacing w:after="80" w:line="276" w:lineRule="auto"/>
      </w:pPr>
    </w:p>
    <w:p>
      <w:pPr>
        <w:spacing w:after="80" w:line="276" w:lineRule="auto"/>
      </w:pPr>
      <w:r>
        <w:rPr>
          <w:b/>
        </w:rPr>
        <w:t>Notes for single-page PDF or single-page web layout</w:t>
      </w:r>
    </w:p>
    <w:p>
      <w:pPr>
        <w:pStyle w:val="ListBullet"/>
        <w:spacing w:after="80" w:line="276" w:lineRule="auto"/>
      </w:pPr>
      <w:r>
        <w:t>Keep the margin math visually dominant</w:t>
      </w:r>
    </w:p>
    <w:p>
      <w:pPr>
        <w:pStyle w:val="ListBullet"/>
        <w:spacing w:after="80" w:line="276" w:lineRule="auto"/>
      </w:pPr>
      <w:r>
        <w:t>Keep the production-pack proof concrete and visual</w:t>
      </w:r>
    </w:p>
    <w:p>
      <w:pPr>
        <w:pStyle w:val="ListBullet"/>
        <w:spacing w:after="80" w:line="276" w:lineRule="auto"/>
      </w:pPr>
      <w:r>
        <w:t>Use one primary CTA throughout</w:t>
      </w:r>
    </w:p>
    <w:p>
      <w:pPr>
        <w:pStyle w:val="ListBullet"/>
        <w:spacing w:after="80" w:line="276" w:lineRule="auto"/>
      </w:pPr>
      <w:r>
        <w:t>Do not overload the page with product backstory</w:t>
      </w:r>
    </w:p>
    <w:p>
      <w:pPr>
        <w:pStyle w:val="ListBullet"/>
        <w:spacing w:after="80" w:line="276" w:lineRule="auto"/>
      </w:pPr>
      <w:r>
        <w:t>Use concise sections, not long essays</w:t>
      </w:r>
    </w:p>
    <w:p>
      <w:pPr>
        <w:spacing w:after="80" w:line="276" w:lineRule="auto"/>
      </w:pPr>
    </w:p>
    <w:p>
      <w:pPr>
        <w:spacing w:after="80" w:line="276" w:lineRule="auto"/>
      </w:pPr>
      <w:r/>
    </w:p>
    <w:p>
      <w:pPr>
        <w:spacing w:after="80" w:line="276" w:lineRule="auto"/>
      </w:pPr>
    </w:p>
    <w:p>
      <w:pPr>
        <w:pStyle w:val="Heading2"/>
        <w:spacing w:after="80" w:line="276" w:lineRule="auto"/>
      </w:pPr>
      <w:r>
        <w:t>7. Brand Voice and Copy Rules</w:t>
      </w:r>
    </w:p>
    <w:p>
      <w:pPr>
        <w:spacing w:after="80" w:line="276" w:lineRule="auto"/>
      </w:pPr>
    </w:p>
    <w:p>
      <w:pPr>
        <w:spacing w:after="80" w:line="276" w:lineRule="auto"/>
      </w:pPr>
      <w:r>
        <w:rPr>
          <w:b/>
        </w:rPr>
        <w:t>Tone of voice</w:t>
      </w:r>
    </w:p>
    <w:p>
      <w:pPr>
        <w:spacing w:after="80" w:line="276" w:lineRule="auto"/>
      </w:pPr>
      <w:r>
        <w:t>Operator-led, commercially literate, direct, calm, specific, unsalesy</w:t>
      </w:r>
    </w:p>
    <w:p>
      <w:pPr>
        <w:spacing w:after="80" w:line="276" w:lineRule="auto"/>
      </w:pPr>
    </w:p>
    <w:p>
      <w:pPr>
        <w:spacing w:after="80" w:line="276" w:lineRule="auto"/>
      </w:pPr>
      <w:r>
        <w:rPr>
          <w:b/>
        </w:rPr>
        <w:t>Style of wording</w:t>
      </w:r>
    </w:p>
    <w:p>
      <w:pPr>
        <w:spacing w:after="80" w:line="276" w:lineRule="auto"/>
      </w:pPr>
      <w:r>
        <w:t>Short to medium sentences</w:t>
      </w:r>
    </w:p>
    <w:p>
      <w:pPr>
        <w:spacing w:after="80" w:line="276" w:lineRule="auto"/>
      </w:pPr>
      <w:r>
        <w:t>Strong nouns and verbs</w:t>
      </w:r>
    </w:p>
    <w:p>
      <w:pPr>
        <w:spacing w:after="80" w:line="276" w:lineRule="auto"/>
      </w:pPr>
      <w:r>
        <w:t>Minimal filler</w:t>
      </w:r>
    </w:p>
    <w:p>
      <w:pPr>
        <w:spacing w:after="80" w:line="276" w:lineRule="auto"/>
      </w:pPr>
      <w:r>
        <w:t>Natural business language</w:t>
      </w:r>
    </w:p>
    <w:p>
      <w:pPr>
        <w:spacing w:after="80" w:line="276" w:lineRule="auto"/>
      </w:pPr>
      <w:r>
        <w:t>No startup hype</w:t>
      </w:r>
    </w:p>
    <w:p>
      <w:pPr>
        <w:spacing w:after="80" w:line="276" w:lineRule="auto"/>
      </w:pPr>
    </w:p>
    <w:p>
      <w:pPr>
        <w:spacing w:after="80" w:line="276" w:lineRule="auto"/>
      </w:pPr>
      <w:r>
        <w:rPr>
          <w:b/>
        </w:rPr>
        <w:t>Acceptable vocabulary</w:t>
      </w:r>
    </w:p>
    <w:p>
      <w:pPr>
        <w:pStyle w:val="ListBullet"/>
        <w:spacing w:after="80" w:line="276" w:lineRule="auto"/>
      </w:pPr>
      <w:r>
        <w:t>production system</w:t>
      </w:r>
    </w:p>
    <w:p>
      <w:pPr>
        <w:pStyle w:val="ListBullet"/>
        <w:spacing w:after="80" w:line="276" w:lineRule="auto"/>
      </w:pPr>
      <w:r>
        <w:t>white-label</w:t>
      </w:r>
    </w:p>
    <w:p>
      <w:pPr>
        <w:pStyle w:val="ListBullet"/>
        <w:spacing w:after="80" w:line="276" w:lineRule="auto"/>
      </w:pPr>
      <w:r>
        <w:t>margin</w:t>
      </w:r>
    </w:p>
    <w:p>
      <w:pPr>
        <w:pStyle w:val="ListBullet"/>
        <w:spacing w:after="80" w:line="276" w:lineRule="auto"/>
      </w:pPr>
      <w:r>
        <w:t>workflow</w:t>
      </w:r>
    </w:p>
    <w:p>
      <w:pPr>
        <w:pStyle w:val="ListBullet"/>
        <w:spacing w:after="80" w:line="276" w:lineRule="auto"/>
      </w:pPr>
      <w:r>
        <w:t>production pack</w:t>
      </w:r>
    </w:p>
    <w:p>
      <w:pPr>
        <w:pStyle w:val="ListBullet"/>
        <w:spacing w:after="80" w:line="276" w:lineRule="auto"/>
      </w:pPr>
      <w:r>
        <w:t>designer brief</w:t>
      </w:r>
    </w:p>
    <w:p>
      <w:pPr>
        <w:pStyle w:val="ListBullet"/>
        <w:spacing w:after="80" w:line="276" w:lineRule="auto"/>
      </w:pPr>
      <w:r>
        <w:t>video script</w:t>
      </w:r>
    </w:p>
    <w:p>
      <w:pPr>
        <w:pStyle w:val="ListBullet"/>
        <w:spacing w:after="80" w:line="276" w:lineRule="auto"/>
      </w:pPr>
      <w:r>
        <w:t>final review</w:t>
      </w:r>
    </w:p>
    <w:p>
      <w:pPr>
        <w:pStyle w:val="ListBullet"/>
        <w:spacing w:after="80" w:line="276" w:lineRule="auto"/>
      </w:pPr>
      <w:r>
        <w:t>client delivery</w:t>
      </w:r>
    </w:p>
    <w:p>
      <w:pPr>
        <w:pStyle w:val="ListBullet"/>
        <w:spacing w:after="80" w:line="276" w:lineRule="auto"/>
      </w:pPr>
      <w:r>
        <w:t>knowledge base</w:t>
      </w:r>
    </w:p>
    <w:p>
      <w:pPr>
        <w:spacing w:after="80" w:line="276" w:lineRule="auto"/>
      </w:pPr>
    </w:p>
    <w:p>
      <w:pPr>
        <w:spacing w:after="80" w:line="276" w:lineRule="auto"/>
      </w:pPr>
      <w:r>
        <w:rPr>
          <w:b/>
        </w:rPr>
        <w:t>Weak / generic phrases to avoid</w:t>
      </w:r>
    </w:p>
    <w:p>
      <w:pPr>
        <w:pStyle w:val="ListBullet"/>
        <w:spacing w:after="80" w:line="276" w:lineRule="auto"/>
      </w:pPr>
      <w:r>
        <w:t>save time</w:t>
      </w:r>
    </w:p>
    <w:p>
      <w:pPr>
        <w:pStyle w:val="ListBullet"/>
        <w:spacing w:after="80" w:line="276" w:lineRule="auto"/>
      </w:pPr>
      <w:r>
        <w:t>work smarter</w:t>
      </w:r>
    </w:p>
    <w:p>
      <w:pPr>
        <w:pStyle w:val="ListBullet"/>
        <w:spacing w:after="80" w:line="276" w:lineRule="auto"/>
      </w:pPr>
      <w:r>
        <w:t>optimize your workflow</w:t>
      </w:r>
    </w:p>
    <w:p>
      <w:pPr>
        <w:pStyle w:val="ListBullet"/>
        <w:spacing w:after="80" w:line="276" w:lineRule="auto"/>
      </w:pPr>
      <w:r>
        <w:t>boost creativity</w:t>
      </w:r>
    </w:p>
    <w:p>
      <w:pPr>
        <w:pStyle w:val="ListBullet"/>
        <w:spacing w:after="80" w:line="276" w:lineRule="auto"/>
      </w:pPr>
      <w:r>
        <w:t>scale content effortlessly</w:t>
      </w:r>
    </w:p>
    <w:p>
      <w:pPr>
        <w:pStyle w:val="ListBullet"/>
        <w:spacing w:after="80" w:line="276" w:lineRule="auto"/>
      </w:pPr>
      <w:r>
        <w:t>cutting-edge</w:t>
      </w:r>
    </w:p>
    <w:p>
      <w:pPr>
        <w:pStyle w:val="ListBullet"/>
        <w:spacing w:after="80" w:line="276" w:lineRule="auto"/>
      </w:pPr>
      <w:r>
        <w:t>seamless</w:t>
      </w:r>
    </w:p>
    <w:p>
      <w:pPr>
        <w:pStyle w:val="ListBullet"/>
        <w:spacing w:after="80" w:line="276" w:lineRule="auto"/>
      </w:pPr>
      <w:r>
        <w:t>revolutionary</w:t>
      </w:r>
    </w:p>
    <w:p>
      <w:pPr>
        <w:pStyle w:val="ListBullet"/>
        <w:spacing w:after="80" w:line="276" w:lineRule="auto"/>
      </w:pPr>
      <w:r>
        <w:t>state-of-the-art</w:t>
      </w:r>
    </w:p>
    <w:p>
      <w:pPr>
        <w:spacing w:after="80" w:line="276" w:lineRule="auto"/>
      </w:pPr>
    </w:p>
    <w:p>
      <w:pPr>
        <w:spacing w:after="80" w:line="276" w:lineRule="auto"/>
      </w:pPr>
      <w:r>
        <w:rPr>
          <w:b/>
        </w:rPr>
        <w:t>Claims to avoid</w:t>
      </w:r>
    </w:p>
    <w:p>
      <w:pPr>
        <w:pStyle w:val="ListBullet"/>
        <w:spacing w:after="80" w:line="276" w:lineRule="auto"/>
      </w:pPr>
      <w:r>
        <w:t>anything implying full automation without human review</w:t>
      </w:r>
    </w:p>
    <w:p>
      <w:pPr>
        <w:pStyle w:val="ListBullet"/>
        <w:spacing w:after="80" w:line="276" w:lineRule="auto"/>
      </w:pPr>
      <w:r>
        <w:t>guaranteed performance outcomes</w:t>
      </w:r>
    </w:p>
    <w:p>
      <w:pPr>
        <w:pStyle w:val="ListBullet"/>
        <w:spacing w:after="80" w:line="276" w:lineRule="auto"/>
      </w:pPr>
      <w:r>
        <w:t>“AI replaces your team” language</w:t>
      </w:r>
    </w:p>
    <w:p>
      <w:pPr>
        <w:pStyle w:val="ListBullet"/>
        <w:spacing w:after="80" w:line="276" w:lineRule="auto"/>
      </w:pPr>
      <w:r>
        <w:t>unsupported market or proof claims</w:t>
      </w:r>
    </w:p>
    <w:p>
      <w:pPr>
        <w:spacing w:after="80" w:line="276" w:lineRule="auto"/>
      </w:pPr>
    </w:p>
    <w:p>
      <w:pPr>
        <w:spacing w:after="80" w:line="276" w:lineRule="auto"/>
      </w:pPr>
      <w:r>
        <w:rPr>
          <w:b/>
        </w:rPr>
        <w:t>Phrases that strengthen authority and clarity</w:t>
      </w:r>
    </w:p>
    <w:p>
      <w:pPr>
        <w:pStyle w:val="ListBullet"/>
        <w:spacing w:after="80" w:line="276" w:lineRule="auto"/>
      </w:pPr>
      <w:r>
        <w:t>Production cost drops to $800/client</w:t>
      </w:r>
    </w:p>
    <w:p>
      <w:pPr>
        <w:pStyle w:val="ListBullet"/>
        <w:spacing w:after="80" w:line="276" w:lineRule="auto"/>
      </w:pPr>
      <w:r>
        <w:t>Your team gets role-specific instructions</w:t>
      </w:r>
    </w:p>
    <w:p>
      <w:pPr>
        <w:pStyle w:val="ListBullet"/>
        <w:spacing w:after="80" w:line="276" w:lineRule="auto"/>
      </w:pPr>
      <w:r>
        <w:t>White-label under your brand</w:t>
      </w:r>
    </w:p>
    <w:p>
      <w:pPr>
        <w:pStyle w:val="ListBullet"/>
        <w:spacing w:after="80" w:line="276" w:lineRule="auto"/>
      </w:pPr>
      <w:r>
        <w:t>Start on one real client</w:t>
      </w:r>
    </w:p>
    <w:p>
      <w:pPr>
        <w:pStyle w:val="ListBullet"/>
        <w:spacing w:after="80" w:line="276" w:lineRule="auto"/>
      </w:pPr>
      <w:r>
        <w:t>Built from real production pain</w:t>
      </w:r>
    </w:p>
    <w:p>
      <w:pPr>
        <w:pStyle w:val="ListBullet"/>
        <w:spacing w:after="80" w:line="276" w:lineRule="auto"/>
      </w:pPr>
      <w:r>
        <w:t>One topic becomes one production pack</w:t>
      </w:r>
    </w:p>
    <w:p>
      <w:pPr>
        <w:spacing w:after="80" w:line="276" w:lineRule="auto"/>
      </w:pPr>
    </w:p>
    <w:p>
      <w:pPr>
        <w:spacing w:after="80" w:line="276" w:lineRule="auto"/>
      </w:pPr>
      <w:r/>
    </w:p>
    <w:p>
      <w:pPr>
        <w:spacing w:after="80" w:line="276" w:lineRule="auto"/>
      </w:pPr>
    </w:p>
    <w:p>
      <w:pPr>
        <w:pStyle w:val="Heading2"/>
        <w:spacing w:after="80" w:line="276" w:lineRule="auto"/>
      </w:pPr>
      <w:r>
        <w:t>8. Gaps, Risks, and Missing Inputs</w:t>
      </w:r>
    </w:p>
    <w:p>
      <w:pPr>
        <w:spacing w:after="80" w:line="276" w:lineRule="auto"/>
      </w:pPr>
    </w:p>
    <w:p>
      <w:pPr>
        <w:spacing w:after="80" w:line="276" w:lineRule="auto"/>
      </w:pPr>
      <w:r>
        <w:rPr>
          <w:b/>
        </w:rPr>
        <w:t>What is missing</w:t>
      </w:r>
    </w:p>
    <w:p>
      <w:pPr>
        <w:pStyle w:val="ListBullet"/>
        <w:spacing w:after="80" w:line="276" w:lineRule="auto"/>
      </w:pPr>
      <w:r>
        <w:t>One real agency or founder testimonial</w:t>
      </w:r>
    </w:p>
    <w:p>
      <w:pPr>
        <w:pStyle w:val="ListBullet"/>
        <w:spacing w:after="80" w:line="276" w:lineRule="auto"/>
      </w:pPr>
      <w:r>
        <w:t>One real production-pack screenshot or snippet</w:t>
      </w:r>
    </w:p>
    <w:p>
      <w:pPr>
        <w:pStyle w:val="ListBullet"/>
        <w:spacing w:after="80" w:line="276" w:lineRule="auto"/>
      </w:pPr>
      <w:r>
        <w:t>Final CTA destination link</w:t>
      </w:r>
    </w:p>
    <w:p>
      <w:pPr>
        <w:pStyle w:val="ListBullet"/>
        <w:spacing w:after="80" w:line="276" w:lineRule="auto"/>
      </w:pPr>
      <w:r>
        <w:t>Final logo pack and preferred wordmark version</w:t>
      </w:r>
    </w:p>
    <w:p>
      <w:pPr>
        <w:spacing w:after="80" w:line="276" w:lineRule="auto"/>
      </w:pPr>
    </w:p>
    <w:p>
      <w:pPr>
        <w:spacing w:after="80" w:line="276" w:lineRule="auto"/>
      </w:pPr>
      <w:r>
        <w:rPr>
          <w:b/>
        </w:rPr>
        <w:t>What must be verified</w:t>
      </w:r>
    </w:p>
    <w:p>
      <w:pPr>
        <w:pStyle w:val="ListBullet"/>
        <w:spacing w:after="80" w:line="276" w:lineRule="auto"/>
      </w:pPr>
      <w:r>
        <w:t>Any exact QA-check counts if later mentioned</w:t>
      </w:r>
    </w:p>
    <w:p>
      <w:pPr>
        <w:pStyle w:val="ListBullet"/>
        <w:spacing w:after="80" w:line="276" w:lineRule="auto"/>
      </w:pPr>
      <w:r>
        <w:t>Any exact claims about platform count or turnaround time beyond what is already publicly used</w:t>
      </w:r>
    </w:p>
    <w:p>
      <w:pPr>
        <w:pStyle w:val="ListBullet"/>
        <w:spacing w:after="80" w:line="276" w:lineRule="auto"/>
      </w:pPr>
      <w:r>
        <w:t>Any privacy or data-handling language if it will appear on the one-pager</w:t>
      </w:r>
    </w:p>
    <w:p>
      <w:pPr>
        <w:spacing w:after="80" w:line="276" w:lineRule="auto"/>
      </w:pPr>
    </w:p>
    <w:p>
      <w:pPr>
        <w:spacing w:after="80" w:line="276" w:lineRule="auto"/>
      </w:pPr>
      <w:r>
        <w:rPr>
          <w:b/>
        </w:rPr>
        <w:t>What weakens trust or conversion</w:t>
      </w:r>
    </w:p>
    <w:p>
      <w:pPr>
        <w:pStyle w:val="ListBullet"/>
        <w:spacing w:after="80" w:line="276" w:lineRule="auto"/>
      </w:pPr>
      <w:r>
        <w:t>Mixed audience messaging from the broader PackCraft story</w:t>
      </w:r>
    </w:p>
    <w:p>
      <w:pPr>
        <w:pStyle w:val="ListBullet"/>
        <w:spacing w:after="80" w:line="276" w:lineRule="auto"/>
      </w:pPr>
      <w:r>
        <w:t>Too much explanation before proof</w:t>
      </w:r>
    </w:p>
    <w:p>
      <w:pPr>
        <w:pStyle w:val="ListBullet"/>
        <w:spacing w:after="80" w:line="276" w:lineRule="auto"/>
      </w:pPr>
      <w:r>
        <w:t>Too much platform/mechanism detail in early blocks</w:t>
      </w:r>
    </w:p>
    <w:p>
      <w:pPr>
        <w:pStyle w:val="ListBullet"/>
        <w:spacing w:after="80" w:line="276" w:lineRule="auto"/>
      </w:pPr>
      <w:r>
        <w:t>Heavy Telegram framing for Western agency buyers if not balanced with “Slack available” language</w:t>
      </w:r>
    </w:p>
    <w:p>
      <w:pPr>
        <w:spacing w:after="80" w:line="276" w:lineRule="auto"/>
      </w:pPr>
    </w:p>
    <w:p>
      <w:pPr>
        <w:spacing w:after="80" w:line="276" w:lineRule="auto"/>
      </w:pPr>
      <w:r>
        <w:rPr>
          <w:b/>
        </w:rPr>
        <w:t>What proof/content would strengthen the offer significantly</w:t>
      </w:r>
    </w:p>
    <w:p>
      <w:pPr>
        <w:pStyle w:val="ListBullet"/>
        <w:spacing w:after="80" w:line="276" w:lineRule="auto"/>
      </w:pPr>
      <w:r>
        <w:t>One real production-pack example</w:t>
      </w:r>
    </w:p>
    <w:p>
      <w:pPr>
        <w:pStyle w:val="ListBullet"/>
        <w:spacing w:after="80" w:line="276" w:lineRule="auto"/>
      </w:pPr>
      <w:r>
        <w:t>One screenshot from a usable output document</w:t>
      </w:r>
    </w:p>
    <w:p>
      <w:pPr>
        <w:pStyle w:val="ListBullet"/>
        <w:spacing w:after="80" w:line="276" w:lineRule="auto"/>
      </w:pPr>
      <w:r>
        <w:t>One short case line about delivery speed or reduced production friction</w:t>
      </w:r>
    </w:p>
    <w:p>
      <w:pPr>
        <w:pStyle w:val="ListBullet"/>
        <w:spacing w:after="80" w:line="276" w:lineRule="auto"/>
      </w:pPr>
      <w:r>
        <w:t>One founder photo or founder quote line</w:t>
      </w:r>
    </w:p>
    <w:p>
      <w:pPr>
        <w:spacing w:after="80" w:line="276" w:lineRule="auto"/>
      </w:pPr>
    </w:p>
    <w:p>
      <w:pPr>
        <w:spacing w:after="80" w:line="276" w:lineRule="auto"/>
      </w:pPr>
      <w:r>
        <w:rPr>
          <w:b/>
        </w:rPr>
        <w:t>What can be improved later</w:t>
      </w:r>
    </w:p>
    <w:p>
      <w:pPr>
        <w:pStyle w:val="ListBullet"/>
        <w:spacing w:after="80" w:line="276" w:lineRule="auto"/>
      </w:pPr>
      <w:r>
        <w:t>Expanded /for-agencies landing page</w:t>
      </w:r>
    </w:p>
    <w:p>
      <w:pPr>
        <w:pStyle w:val="ListBullet"/>
        <w:spacing w:after="80" w:line="276" w:lineRule="auto"/>
      </w:pPr>
      <w:r>
        <w:t>Agency FAQ block</w:t>
      </w:r>
    </w:p>
    <w:p>
      <w:pPr>
        <w:pStyle w:val="ListBullet"/>
        <w:spacing w:after="80" w:line="276" w:lineRule="auto"/>
      </w:pPr>
      <w:r>
        <w:t>Deeper comparison against prompts and junior hires</w:t>
      </w:r>
    </w:p>
    <w:p>
      <w:pPr>
        <w:pStyle w:val="ListBullet"/>
        <w:spacing w:after="80" w:line="276" w:lineRule="auto"/>
      </w:pPr>
      <w:r>
        <w:t>Case-study module</w:t>
      </w:r>
    </w:p>
    <w:p>
      <w:pPr>
        <w:pStyle w:val="ListBullet"/>
        <w:spacing w:after="80" w:line="276" w:lineRule="auto"/>
      </w:pPr>
      <w:r>
        <w:t>Dedicated outbound PDF version</w:t>
      </w:r>
    </w:p>
    <w:p>
      <w:pPr>
        <w:spacing w:after="80" w:line="276" w:lineRule="auto"/>
      </w:pPr>
    </w:p>
    <w:p>
      <w:pPr>
        <w:spacing w:after="80" w:line="276" w:lineRule="auto"/>
      </w:pPr>
      <w:r/>
    </w:p>
    <w:p>
      <w:pPr>
        <w:spacing w:after="80" w:line="276" w:lineRule="auto"/>
      </w:pPr>
    </w:p>
    <w:p>
      <w:pPr>
        <w:pStyle w:val="Heading2"/>
        <w:spacing w:after="80" w:line="276" w:lineRule="auto"/>
      </w:pPr>
      <w:r>
        <w:t>9. Final Production Brief</w:t>
      </w:r>
    </w:p>
    <w:p>
      <w:pPr>
        <w:spacing w:after="80" w:line="276" w:lineRule="auto"/>
      </w:pPr>
    </w:p>
    <w:p>
      <w:pPr>
        <w:spacing w:after="80" w:line="276" w:lineRule="auto"/>
      </w:pPr>
      <w:r>
        <w:rPr>
          <w:b/>
        </w:rPr>
        <w:t>Objective</w:t>
      </w:r>
    </w:p>
    <w:p>
      <w:pPr>
        <w:spacing w:after="80" w:line="276" w:lineRule="auto"/>
      </w:pPr>
      <w:r>
        <w:t>Create a sales-ready one-pager for PackCraft that speaks only to agency buyers and moves them to start a free pilot on one client.</w:t>
      </w:r>
    </w:p>
    <w:p>
      <w:pPr>
        <w:spacing w:after="80" w:line="276" w:lineRule="auto"/>
      </w:pPr>
    </w:p>
    <w:p>
      <w:pPr>
        <w:spacing w:after="80" w:line="276" w:lineRule="auto"/>
      </w:pPr>
      <w:r>
        <w:rPr>
          <w:b/>
        </w:rPr>
        <w:t>Deliverable</w:t>
      </w:r>
    </w:p>
    <w:p>
      <w:pPr>
        <w:spacing w:after="80" w:line="276" w:lineRule="auto"/>
      </w:pPr>
      <w:r>
        <w:t>Single-page sales asset suitable for one-page PDF, one-page web layout, or one-page commercial document.</w:t>
      </w:r>
    </w:p>
    <w:p>
      <w:pPr>
        <w:spacing w:after="80" w:line="276" w:lineRule="auto"/>
      </w:pPr>
    </w:p>
    <w:p>
      <w:pPr>
        <w:spacing w:after="80" w:line="276" w:lineRule="auto"/>
      </w:pPr>
      <w:r>
        <w:rPr>
          <w:b/>
        </w:rPr>
        <w:t>Required blocks</w:t>
      </w:r>
    </w:p>
    <w:p>
      <w:pPr>
        <w:pStyle w:val="ListBullet"/>
        <w:spacing w:after="80" w:line="276" w:lineRule="auto"/>
      </w:pPr>
      <w:r>
        <w:t>Hero</w:t>
      </w:r>
    </w:p>
    <w:p>
      <w:pPr>
        <w:pStyle w:val="ListBullet"/>
        <w:spacing w:after="80" w:line="276" w:lineRule="auto"/>
      </w:pPr>
      <w:r>
        <w:t>Margin Math</w:t>
      </w:r>
    </w:p>
    <w:p>
      <w:pPr>
        <w:pStyle w:val="ListBullet"/>
        <w:spacing w:after="80" w:line="276" w:lineRule="auto"/>
      </w:pPr>
      <w:r>
        <w:t>What You Actually Get</w:t>
      </w:r>
    </w:p>
    <w:p>
      <w:pPr>
        <w:pStyle w:val="ListBullet"/>
        <w:spacing w:after="80" w:line="276" w:lineRule="auto"/>
      </w:pPr>
      <w:r>
        <w:t>Production Pack in Action</w:t>
      </w:r>
    </w:p>
    <w:p>
      <w:pPr>
        <w:pStyle w:val="ListBullet"/>
        <w:spacing w:after="80" w:line="276" w:lineRule="auto"/>
      </w:pPr>
      <w:r>
        <w:t>Why This Is Not Just Claude + Prompts</w:t>
      </w:r>
    </w:p>
    <w:p>
      <w:pPr>
        <w:pStyle w:val="ListBullet"/>
        <w:spacing w:after="80" w:line="276" w:lineRule="auto"/>
      </w:pPr>
      <w:r>
        <w:t>White-Label and Control</w:t>
      </w:r>
    </w:p>
    <w:p>
      <w:pPr>
        <w:pStyle w:val="ListBullet"/>
        <w:spacing w:after="80" w:line="276" w:lineRule="auto"/>
      </w:pPr>
      <w:r>
        <w:t>How the Free Pilot Works</w:t>
      </w:r>
    </w:p>
    <w:p>
      <w:pPr>
        <w:pStyle w:val="ListBullet"/>
        <w:spacing w:after="80" w:line="276" w:lineRule="auto"/>
      </w:pPr>
      <w:r>
        <w:t>Founder Proof</w:t>
      </w:r>
    </w:p>
    <w:p>
      <w:pPr>
        <w:pStyle w:val="ListBullet"/>
        <w:spacing w:after="80" w:line="276" w:lineRule="auto"/>
      </w:pPr>
      <w:r>
        <w:t>Pricing and CTA</w:t>
      </w:r>
    </w:p>
    <w:p>
      <w:pPr>
        <w:spacing w:after="80" w:line="276" w:lineRule="auto"/>
      </w:pPr>
    </w:p>
    <w:p>
      <w:pPr>
        <w:spacing w:after="80" w:line="276" w:lineRule="auto"/>
      </w:pPr>
      <w:r>
        <w:rPr>
          <w:b/>
        </w:rPr>
        <w:t>Text status</w:t>
      </w:r>
    </w:p>
    <w:p>
      <w:pPr>
        <w:spacing w:after="80" w:line="276" w:lineRule="auto"/>
      </w:pPr>
      <w:r>
        <w:t>Approved working draft for structure, message, and tone. Can be used as the main source for NotebookLM generation and later manual editing.</w:t>
      </w:r>
    </w:p>
    <w:p>
      <w:pPr>
        <w:spacing w:after="80" w:line="276" w:lineRule="auto"/>
      </w:pPr>
    </w:p>
    <w:p>
      <w:pPr>
        <w:spacing w:after="80" w:line="276" w:lineRule="auto"/>
      </w:pPr>
      <w:r>
        <w:rPr>
          <w:b/>
        </w:rPr>
        <w:t>Visual requirements</w:t>
      </w:r>
    </w:p>
    <w:p>
      <w:pPr>
        <w:pStyle w:val="ListBullet"/>
        <w:spacing w:after="80" w:line="276" w:lineRule="auto"/>
      </w:pPr>
      <w:r>
        <w:t>Margin math must be visually dominant</w:t>
      </w:r>
    </w:p>
    <w:p>
      <w:pPr>
        <w:pStyle w:val="ListBullet"/>
        <w:spacing w:after="80" w:line="276" w:lineRule="auto"/>
      </w:pPr>
      <w:r>
        <w:t>Workflow proof must be concrete</w:t>
      </w:r>
    </w:p>
    <w:p>
      <w:pPr>
        <w:pStyle w:val="ListBullet"/>
        <w:spacing w:after="80" w:line="276" w:lineRule="auto"/>
      </w:pPr>
      <w:r>
        <w:t>White-label trust signals must be explicit</w:t>
      </w:r>
    </w:p>
    <w:p>
      <w:pPr>
        <w:pStyle w:val="ListBullet"/>
        <w:spacing w:after="80" w:line="276" w:lineRule="auto"/>
      </w:pPr>
      <w:r>
        <w:t>Layout must stay clean, premium, and operator-level</w:t>
      </w:r>
    </w:p>
    <w:p>
      <w:pPr>
        <w:spacing w:after="80" w:line="276" w:lineRule="auto"/>
      </w:pPr>
    </w:p>
    <w:p>
      <w:pPr>
        <w:spacing w:after="80" w:line="276" w:lineRule="auto"/>
      </w:pPr>
      <w:r>
        <w:rPr>
          <w:b/>
        </w:rPr>
        <w:t>Design priorities</w:t>
      </w:r>
    </w:p>
    <w:p>
      <w:pPr>
        <w:spacing w:after="80" w:line="276" w:lineRule="auto"/>
      </w:pPr>
      <w:r>
        <w:t>1. Clarity</w:t>
      </w:r>
    </w:p>
    <w:p>
      <w:pPr>
        <w:spacing w:after="80" w:line="276" w:lineRule="auto"/>
      </w:pPr>
      <w:r>
        <w:t>2. Relevance to agency buyers</w:t>
      </w:r>
    </w:p>
    <w:p>
      <w:pPr>
        <w:spacing w:after="80" w:line="276" w:lineRule="auto"/>
      </w:pPr>
      <w:r>
        <w:t>3. Trust</w:t>
      </w:r>
    </w:p>
    <w:p>
      <w:pPr>
        <w:spacing w:after="80" w:line="276" w:lineRule="auto"/>
      </w:pPr>
      <w:r>
        <w:t>4. Conversion logic</w:t>
      </w:r>
    </w:p>
    <w:p>
      <w:pPr>
        <w:spacing w:after="80" w:line="276" w:lineRule="auto"/>
      </w:pPr>
      <w:r>
        <w:t>5. Visual usability</w:t>
      </w:r>
    </w:p>
    <w:p>
      <w:pPr>
        <w:spacing w:after="80" w:line="276" w:lineRule="auto"/>
      </w:pPr>
    </w:p>
    <w:p>
      <w:pPr>
        <w:spacing w:after="80" w:line="276" w:lineRule="auto"/>
      </w:pPr>
      <w:r>
        <w:rPr>
          <w:b/>
        </w:rPr>
        <w:t>Final CTA</w:t>
      </w:r>
    </w:p>
    <w:p>
      <w:pPr>
        <w:spacing w:after="80" w:line="276" w:lineRule="auto"/>
      </w:pPr>
      <w:r>
        <w:t>Start a free pilot on one client</w:t>
      </w:r>
    </w:p>
    <w:p>
      <w:pPr>
        <w:spacing w:after="80" w:line="276" w:lineRule="auto"/>
      </w:pPr>
    </w:p>
    <w:p>
      <w:pPr>
        <w:spacing w:after="80" w:line="276" w:lineRule="auto"/>
      </w:pPr>
      <w:r>
        <w:rPr>
          <w:b/>
        </w:rPr>
        <w:t>Production notes</w:t>
      </w:r>
    </w:p>
    <w:p>
      <w:pPr>
        <w:spacing w:after="80" w:line="276" w:lineRule="auto"/>
      </w:pPr>
      <w:r>
        <w:t>Do not turn this into a slide deck. Do not write it like a presentation. Do not overload it with background or generic AI language. Keep it commercially useful, visually actionable, and easy to assemble.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us Jakarta Sans" w:hAnsi="Plus Jakarta Sans" w:eastAsia="Plus Jakarta Sa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us Jakarta Sans" w:hAnsi="Plus Jakarta Sans" w:eastAsia="Plus Jakarta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lus Jakarta Sans" w:hAnsi="Plus Jakarta Sans" w:eastAsia="Plus Jakarta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