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1F" w14:textId="77777777" w:rsidR="00C4188A" w:rsidRDefault="00C4188A">
      <w:pPr>
        <w:rPr>
          <w:color w:val="FF0000"/>
        </w:rPr>
      </w:pPr>
    </w:p>
    <w:p w14:paraId="00000020" w14:textId="77777777" w:rsidR="00C4188A" w:rsidRDefault="00C4188A">
      <w:pPr>
        <w:rPr>
          <w:color w:val="FF0000"/>
        </w:rPr>
      </w:pPr>
    </w:p>
    <w:p w14:paraId="00000021" w14:textId="582F6CDC" w:rsidR="00C4188A" w:rsidRPr="00F97EBE" w:rsidRDefault="00881D72">
      <w:pPr>
        <w:jc w:val="center"/>
        <w:rPr>
          <w:rFonts w:ascii="Times New Roman" w:eastAsia="Times New Roman" w:hAnsi="Times New Roman" w:cs="Times New Roman"/>
          <w:color w:val="000000" w:themeColor="text1"/>
          <w:sz w:val="48"/>
          <w:szCs w:val="48"/>
        </w:rPr>
      </w:pPr>
      <w:proofErr w:type="spellStart"/>
      <w:r w:rsidRPr="00F97EBE">
        <w:rPr>
          <w:rFonts w:ascii="Tahoma" w:eastAsia="Tahoma" w:hAnsi="Tahoma" w:cs="Tahoma"/>
          <w:b/>
          <w:smallCaps/>
          <w:color w:val="000000" w:themeColor="text1"/>
          <w:sz w:val="48"/>
          <w:szCs w:val="48"/>
        </w:rPr>
        <w:t>taravat</w:t>
      </w:r>
      <w:proofErr w:type="spellEnd"/>
      <w:r w:rsidRPr="00F97EBE">
        <w:rPr>
          <w:rFonts w:ascii="Tahoma" w:eastAsia="Tahoma" w:hAnsi="Tahoma" w:cs="Tahoma"/>
          <w:b/>
          <w:smallCaps/>
          <w:color w:val="000000" w:themeColor="text1"/>
          <w:sz w:val="48"/>
          <w:szCs w:val="48"/>
        </w:rPr>
        <w:t xml:space="preserve"> </w:t>
      </w:r>
      <w:proofErr w:type="spellStart"/>
      <w:r w:rsidRPr="00F97EBE">
        <w:rPr>
          <w:rFonts w:ascii="Tahoma" w:eastAsia="Tahoma" w:hAnsi="Tahoma" w:cs="Tahoma"/>
          <w:b/>
          <w:smallCaps/>
          <w:color w:val="000000" w:themeColor="text1"/>
          <w:sz w:val="48"/>
          <w:szCs w:val="48"/>
        </w:rPr>
        <w:t>sharafat</w:t>
      </w:r>
      <w:proofErr w:type="spellEnd"/>
    </w:p>
    <w:p w14:paraId="00000022" w14:textId="62A0C615" w:rsidR="00C4188A" w:rsidRPr="00F97EBE" w:rsidRDefault="00881D72">
      <w:pPr>
        <w:jc w:val="center"/>
        <w:rPr>
          <w:rFonts w:ascii="Times New Roman" w:eastAsia="Times New Roman" w:hAnsi="Times New Roman" w:cs="Times New Roman"/>
          <w:color w:val="000000" w:themeColor="text1"/>
        </w:rPr>
      </w:pPr>
      <w:r w:rsidRPr="00F97EBE">
        <w:rPr>
          <w:rFonts w:ascii="Tahoma" w:eastAsia="Tahoma" w:hAnsi="Tahoma" w:cs="Tahoma"/>
          <w:color w:val="000000" w:themeColor="text1"/>
          <w:sz w:val="22"/>
          <w:szCs w:val="22"/>
        </w:rPr>
        <w:t>San Jose</w:t>
      </w:r>
      <w:r w:rsidR="00C97E67" w:rsidRPr="00F97EBE">
        <w:rPr>
          <w:rFonts w:ascii="Tahoma" w:eastAsia="Tahoma" w:hAnsi="Tahoma" w:cs="Tahoma"/>
          <w:color w:val="000000" w:themeColor="text1"/>
          <w:sz w:val="22"/>
          <w:szCs w:val="22"/>
        </w:rPr>
        <w:t xml:space="preserve">, </w:t>
      </w:r>
      <w:r w:rsidRPr="00F97EBE">
        <w:rPr>
          <w:rFonts w:ascii="Tahoma" w:eastAsia="Tahoma" w:hAnsi="Tahoma" w:cs="Tahoma"/>
          <w:color w:val="000000" w:themeColor="text1"/>
          <w:sz w:val="22"/>
          <w:szCs w:val="22"/>
        </w:rPr>
        <w:t>CA</w:t>
      </w:r>
      <w:r w:rsidR="00C97E67" w:rsidRPr="00F97EBE">
        <w:rPr>
          <w:rFonts w:ascii="Tahoma" w:eastAsia="Tahoma" w:hAnsi="Tahoma" w:cs="Tahoma"/>
          <w:color w:val="000000" w:themeColor="text1"/>
          <w:sz w:val="22"/>
          <w:szCs w:val="22"/>
        </w:rPr>
        <w:t xml:space="preserve"> </w:t>
      </w:r>
      <w:r w:rsidRPr="00F97EBE">
        <w:rPr>
          <w:rFonts w:ascii="Tahoma" w:eastAsia="Tahoma" w:hAnsi="Tahoma" w:cs="Tahoma"/>
          <w:color w:val="000000" w:themeColor="text1"/>
          <w:sz w:val="22"/>
          <w:szCs w:val="22"/>
        </w:rPr>
        <w:t>95134</w:t>
      </w:r>
      <w:r w:rsidR="00C97E67" w:rsidRPr="00F97EBE">
        <w:rPr>
          <w:rFonts w:ascii="Tahoma" w:eastAsia="Tahoma" w:hAnsi="Tahoma" w:cs="Tahoma"/>
          <w:color w:val="000000" w:themeColor="text1"/>
          <w:sz w:val="22"/>
          <w:szCs w:val="22"/>
        </w:rPr>
        <w:tab/>
      </w:r>
    </w:p>
    <w:p w14:paraId="00000023" w14:textId="1D89133B" w:rsidR="00C4188A" w:rsidRPr="00F97EBE" w:rsidRDefault="00C97E67">
      <w:pPr>
        <w:jc w:val="center"/>
        <w:rPr>
          <w:rFonts w:ascii="Tahoma" w:eastAsia="Tahoma" w:hAnsi="Tahoma" w:cs="Tahoma"/>
          <w:color w:val="000000" w:themeColor="text1"/>
          <w:sz w:val="22"/>
          <w:szCs w:val="22"/>
        </w:rPr>
      </w:pPr>
      <w:r w:rsidRPr="00F97EBE">
        <w:rPr>
          <w:rFonts w:ascii="Tahoma" w:eastAsia="Tahoma" w:hAnsi="Tahoma" w:cs="Tahoma"/>
          <w:color w:val="000000" w:themeColor="text1"/>
          <w:sz w:val="22"/>
          <w:szCs w:val="22"/>
        </w:rPr>
        <w:t xml:space="preserve">Phone: </w:t>
      </w:r>
      <w:r w:rsidR="00881D72" w:rsidRPr="00F97EBE">
        <w:rPr>
          <w:rFonts w:ascii="Tahoma" w:eastAsia="Tahoma" w:hAnsi="Tahoma" w:cs="Tahoma"/>
          <w:color w:val="000000" w:themeColor="text1"/>
          <w:sz w:val="22"/>
          <w:szCs w:val="22"/>
        </w:rPr>
        <w:t>(832) 612 - 7319</w:t>
      </w:r>
      <w:r w:rsidRPr="00F97EBE">
        <w:rPr>
          <w:rFonts w:ascii="Tahoma" w:eastAsia="Tahoma" w:hAnsi="Tahoma" w:cs="Tahoma"/>
          <w:color w:val="000000" w:themeColor="text1"/>
          <w:sz w:val="22"/>
          <w:szCs w:val="22"/>
        </w:rPr>
        <w:t xml:space="preserve"> | Email: </w:t>
      </w:r>
      <w:r w:rsidR="00881D72" w:rsidRPr="00F97EBE">
        <w:rPr>
          <w:rFonts w:ascii="Tahoma" w:eastAsia="Tahoma" w:hAnsi="Tahoma" w:cs="Tahoma"/>
          <w:color w:val="000000" w:themeColor="text1"/>
          <w:sz w:val="22"/>
          <w:szCs w:val="22"/>
        </w:rPr>
        <w:t>taravatsharafat97@gmail.com</w:t>
      </w:r>
    </w:p>
    <w:p w14:paraId="00000024" w14:textId="42B7ADDB" w:rsidR="00C4188A" w:rsidRPr="00F97EBE" w:rsidRDefault="00C97E67" w:rsidP="00881D72">
      <w:pPr>
        <w:jc w:val="center"/>
        <w:rPr>
          <w:rFonts w:ascii="Tahoma" w:eastAsia="Tahoma" w:hAnsi="Tahoma" w:cs="Tahoma"/>
          <w:color w:val="000000" w:themeColor="text1"/>
          <w:sz w:val="22"/>
          <w:szCs w:val="22"/>
        </w:rPr>
      </w:pPr>
      <w:r w:rsidRPr="00F97EBE">
        <w:rPr>
          <w:rFonts w:ascii="Tahoma" w:eastAsia="Tahoma" w:hAnsi="Tahoma" w:cs="Tahoma"/>
          <w:color w:val="000000" w:themeColor="text1"/>
          <w:sz w:val="22"/>
          <w:szCs w:val="22"/>
        </w:rPr>
        <w:t xml:space="preserve">LinkedIn: </w:t>
      </w:r>
      <w:r w:rsidR="00881D72" w:rsidRPr="00F97EBE">
        <w:rPr>
          <w:rFonts w:ascii="Tahoma" w:eastAsia="Tahoma" w:hAnsi="Tahoma" w:cs="Tahoma"/>
          <w:color w:val="000000" w:themeColor="text1"/>
          <w:sz w:val="22"/>
          <w:szCs w:val="22"/>
        </w:rPr>
        <w:t xml:space="preserve">www.linkedin.com/in/taravats </w:t>
      </w:r>
      <w:r w:rsidRPr="00F97EBE">
        <w:rPr>
          <w:rFonts w:ascii="Tahoma" w:eastAsia="Tahoma" w:hAnsi="Tahoma" w:cs="Tahoma"/>
          <w:color w:val="000000" w:themeColor="text1"/>
          <w:sz w:val="22"/>
          <w:szCs w:val="22"/>
        </w:rPr>
        <w:t xml:space="preserve">| </w:t>
      </w:r>
      <w:r w:rsidRPr="00F97EBE">
        <w:rPr>
          <w:rFonts w:ascii="Tahoma" w:eastAsia="Tahoma" w:hAnsi="Tahoma" w:cs="Tahoma"/>
          <w:color w:val="000000" w:themeColor="text1"/>
          <w:sz w:val="22"/>
          <w:szCs w:val="22"/>
          <w:highlight w:val="yellow"/>
        </w:rPr>
        <w:t>GitHub: Write out Link</w:t>
      </w:r>
    </w:p>
    <w:p w14:paraId="00000025" w14:textId="77777777" w:rsidR="00C4188A" w:rsidRPr="00F97EBE" w:rsidRDefault="00C4188A">
      <w:pPr>
        <w:rPr>
          <w:rFonts w:ascii="Tahoma" w:eastAsia="Tahoma" w:hAnsi="Tahoma" w:cs="Tahoma"/>
          <w:color w:val="000000" w:themeColor="text1"/>
          <w:sz w:val="22"/>
          <w:szCs w:val="22"/>
        </w:rPr>
      </w:pPr>
    </w:p>
    <w:p w14:paraId="00000026" w14:textId="77777777" w:rsidR="00C4188A" w:rsidRPr="00F97EBE" w:rsidRDefault="00C97E67">
      <w:pPr>
        <w:spacing w:after="80"/>
        <w:jc w:val="center"/>
        <w:rPr>
          <w:rFonts w:ascii="Arial" w:eastAsia="Arial" w:hAnsi="Arial" w:cs="Arial"/>
          <w:b/>
          <w:color w:val="000000" w:themeColor="text1"/>
        </w:rPr>
      </w:pPr>
      <w:r w:rsidRPr="00F97EBE">
        <w:rPr>
          <w:rFonts w:ascii="Arial" w:eastAsia="Arial" w:hAnsi="Arial" w:cs="Arial"/>
          <w:b/>
          <w:smallCaps/>
          <w:color w:val="000000" w:themeColor="text1"/>
        </w:rPr>
        <w:t>Summary</w:t>
      </w:r>
    </w:p>
    <w:p w14:paraId="7FECE587" w14:textId="77777777" w:rsidR="00881D72" w:rsidRPr="00F97EBE" w:rsidRDefault="00881D72" w:rsidP="00881D72">
      <w:pPr>
        <w:pStyle w:val="ListParagraph"/>
        <w:numPr>
          <w:ilvl w:val="0"/>
          <w:numId w:val="7"/>
        </w:numPr>
        <w:spacing w:line="276" w:lineRule="auto"/>
        <w:rPr>
          <w:rFonts w:ascii="Helvetica" w:hAnsi="Helvetica"/>
          <w:color w:val="000000" w:themeColor="text1"/>
          <w:sz w:val="20"/>
          <w:szCs w:val="20"/>
        </w:rPr>
      </w:pPr>
      <w:r w:rsidRPr="00F97EBE">
        <w:rPr>
          <w:rFonts w:ascii="Helvetica" w:hAnsi="Helvetica"/>
          <w:color w:val="000000" w:themeColor="text1"/>
          <w:sz w:val="20"/>
          <w:szCs w:val="20"/>
          <w:shd w:val="clear" w:color="auto" w:fill="FFFFFF"/>
        </w:rPr>
        <w:t xml:space="preserve">A determined engineering graduate having extraordinary skill and understanding in development, research and design phases of engineering programs. </w:t>
      </w:r>
    </w:p>
    <w:p w14:paraId="3E2E5C49" w14:textId="77777777" w:rsidR="00881D72" w:rsidRPr="00F97EBE" w:rsidRDefault="00881D72" w:rsidP="00881D72">
      <w:pPr>
        <w:pStyle w:val="ListParagraph"/>
        <w:numPr>
          <w:ilvl w:val="0"/>
          <w:numId w:val="7"/>
        </w:numPr>
        <w:spacing w:line="276" w:lineRule="auto"/>
        <w:rPr>
          <w:rFonts w:ascii="Helvetica" w:hAnsi="Helvetica"/>
          <w:color w:val="000000" w:themeColor="text1"/>
          <w:sz w:val="20"/>
          <w:szCs w:val="20"/>
        </w:rPr>
      </w:pPr>
      <w:r w:rsidRPr="00F97EBE">
        <w:rPr>
          <w:rFonts w:ascii="Helvetica" w:hAnsi="Helvetica"/>
          <w:color w:val="000000" w:themeColor="text1"/>
          <w:sz w:val="20"/>
          <w:szCs w:val="20"/>
          <w:shd w:val="clear" w:color="auto" w:fill="FFFFFF"/>
        </w:rPr>
        <w:t xml:space="preserve">Have demonstrated the ability of designing various components through engineering tools and implementing quality standards. </w:t>
      </w:r>
    </w:p>
    <w:p w14:paraId="13973A42" w14:textId="77777777" w:rsidR="00881D72" w:rsidRPr="00F97EBE" w:rsidRDefault="00881D72" w:rsidP="00881D72">
      <w:pPr>
        <w:pStyle w:val="ListParagraph"/>
        <w:numPr>
          <w:ilvl w:val="0"/>
          <w:numId w:val="7"/>
        </w:numPr>
        <w:spacing w:line="276" w:lineRule="auto"/>
        <w:rPr>
          <w:rFonts w:ascii="Helvetica" w:hAnsi="Helvetica"/>
          <w:color w:val="000000" w:themeColor="text1"/>
          <w:sz w:val="20"/>
          <w:szCs w:val="20"/>
        </w:rPr>
      </w:pPr>
      <w:r w:rsidRPr="00F97EBE">
        <w:rPr>
          <w:rFonts w:ascii="Helvetica" w:hAnsi="Helvetica"/>
          <w:color w:val="000000" w:themeColor="text1"/>
          <w:sz w:val="20"/>
          <w:szCs w:val="20"/>
          <w:shd w:val="clear" w:color="auto" w:fill="FFFFFF"/>
        </w:rPr>
        <w:t>Strong skills in computing, analyzing and solving engineering problems both theoretically with the use of mathematical and control theories and through computer coding language and IT software.</w:t>
      </w:r>
    </w:p>
    <w:p w14:paraId="0000002A" w14:textId="77777777" w:rsidR="00C4188A" w:rsidRPr="00F97EBE" w:rsidRDefault="00C4188A">
      <w:pPr>
        <w:spacing w:after="80"/>
        <w:jc w:val="center"/>
        <w:rPr>
          <w:rFonts w:ascii="Arial" w:eastAsia="Arial" w:hAnsi="Arial" w:cs="Arial"/>
          <w:b/>
          <w:smallCaps/>
          <w:color w:val="000000" w:themeColor="text1"/>
        </w:rPr>
      </w:pPr>
    </w:p>
    <w:p w14:paraId="0000002B" w14:textId="77777777" w:rsidR="00C4188A" w:rsidRPr="00F97EBE" w:rsidRDefault="00C97E67">
      <w:pPr>
        <w:spacing w:after="80"/>
        <w:jc w:val="center"/>
        <w:rPr>
          <w:rFonts w:ascii="Arial" w:eastAsia="Arial" w:hAnsi="Arial" w:cs="Arial"/>
          <w:color w:val="000000" w:themeColor="text1"/>
          <w:highlight w:val="yellow"/>
        </w:rPr>
      </w:pPr>
      <w:r w:rsidRPr="00F97EBE">
        <w:rPr>
          <w:rFonts w:ascii="Arial" w:eastAsia="Arial" w:hAnsi="Arial" w:cs="Arial"/>
          <w:b/>
          <w:smallCaps/>
          <w:color w:val="000000" w:themeColor="text1"/>
          <w:highlight w:val="yellow"/>
        </w:rPr>
        <w:t>Technical Skills</w:t>
      </w:r>
    </w:p>
    <w:p w14:paraId="0000002C" w14:textId="77777777" w:rsidR="00C4188A" w:rsidRPr="00F97EBE" w:rsidRDefault="00C97E67">
      <w:pPr>
        <w:spacing w:before="80"/>
        <w:rPr>
          <w:rFonts w:ascii="Arial" w:eastAsia="Arial" w:hAnsi="Arial" w:cs="Arial"/>
          <w:color w:val="000000" w:themeColor="text1"/>
          <w:sz w:val="22"/>
          <w:szCs w:val="22"/>
          <w:highlight w:val="yellow"/>
        </w:rPr>
      </w:pPr>
      <w:r w:rsidRPr="00F97EBE">
        <w:rPr>
          <w:rFonts w:ascii="Arial" w:eastAsia="Arial" w:hAnsi="Arial" w:cs="Arial"/>
          <w:color w:val="000000" w:themeColor="text1"/>
          <w:sz w:val="22"/>
          <w:szCs w:val="22"/>
          <w:highlight w:val="yellow"/>
        </w:rPr>
        <w:t>Group Technical Skills into categories without bullet points or tables. See sample categories.</w:t>
      </w:r>
    </w:p>
    <w:p w14:paraId="0000002D" w14:textId="452ACA56" w:rsidR="00C4188A" w:rsidRPr="00F97EBE" w:rsidRDefault="00C97E67">
      <w:pPr>
        <w:rPr>
          <w:rFonts w:ascii="Arial" w:eastAsia="Arial" w:hAnsi="Arial" w:cs="Arial"/>
          <w:b/>
          <w:color w:val="000000" w:themeColor="text1"/>
          <w:sz w:val="22"/>
          <w:szCs w:val="22"/>
          <w:highlight w:val="yellow"/>
        </w:rPr>
      </w:pPr>
      <w:r w:rsidRPr="00F97EBE">
        <w:rPr>
          <w:rFonts w:ascii="Arial" w:eastAsia="Arial" w:hAnsi="Arial" w:cs="Arial"/>
          <w:b/>
          <w:color w:val="000000" w:themeColor="text1"/>
          <w:sz w:val="22"/>
          <w:szCs w:val="22"/>
          <w:highlight w:val="yellow"/>
        </w:rPr>
        <w:t>Tools:</w:t>
      </w:r>
      <w:r w:rsidR="006A00D9">
        <w:rPr>
          <w:rFonts w:ascii="Arial" w:eastAsia="Arial" w:hAnsi="Arial" w:cs="Arial"/>
          <w:b/>
          <w:color w:val="000000" w:themeColor="text1"/>
          <w:sz w:val="22"/>
          <w:szCs w:val="22"/>
          <w:highlight w:val="yellow"/>
        </w:rPr>
        <w:t xml:space="preserve"> Excel, VBA, Pandas, Matplotlib</w:t>
      </w:r>
      <w:r w:rsidR="00D65336">
        <w:rPr>
          <w:rFonts w:ascii="Arial" w:eastAsia="Arial" w:hAnsi="Arial" w:cs="Arial"/>
          <w:b/>
          <w:color w:val="000000" w:themeColor="text1"/>
          <w:sz w:val="22"/>
          <w:szCs w:val="22"/>
          <w:highlight w:val="yellow"/>
        </w:rPr>
        <w:t xml:space="preserve">, </w:t>
      </w:r>
      <w:proofErr w:type="spellStart"/>
      <w:r w:rsidR="00D65336">
        <w:rPr>
          <w:rFonts w:ascii="Arial" w:eastAsia="Arial" w:hAnsi="Arial" w:cs="Arial"/>
          <w:b/>
          <w:color w:val="000000" w:themeColor="text1"/>
          <w:sz w:val="22"/>
          <w:szCs w:val="22"/>
          <w:highlight w:val="yellow"/>
        </w:rPr>
        <w:t>SQLAlchemy</w:t>
      </w:r>
      <w:proofErr w:type="spellEnd"/>
      <w:r w:rsidR="00D65336">
        <w:rPr>
          <w:rFonts w:ascii="Arial" w:eastAsia="Arial" w:hAnsi="Arial" w:cs="Arial"/>
          <w:b/>
          <w:color w:val="000000" w:themeColor="text1"/>
          <w:sz w:val="22"/>
          <w:szCs w:val="22"/>
          <w:highlight w:val="yellow"/>
        </w:rPr>
        <w:t>, Python-based ORM</w:t>
      </w:r>
      <w:r w:rsidR="00AB2160">
        <w:rPr>
          <w:rFonts w:ascii="Arial" w:eastAsia="Arial" w:hAnsi="Arial" w:cs="Arial"/>
          <w:b/>
          <w:color w:val="000000" w:themeColor="text1"/>
          <w:sz w:val="22"/>
          <w:szCs w:val="22"/>
          <w:highlight w:val="yellow"/>
        </w:rPr>
        <w:t>, JavaScript</w:t>
      </w:r>
      <w:r w:rsidR="00A369CE">
        <w:rPr>
          <w:rFonts w:ascii="Arial" w:eastAsia="Arial" w:hAnsi="Arial" w:cs="Arial"/>
          <w:b/>
          <w:color w:val="000000" w:themeColor="text1"/>
          <w:sz w:val="22"/>
          <w:szCs w:val="22"/>
          <w:highlight w:val="yellow"/>
        </w:rPr>
        <w:t xml:space="preserve">, </w:t>
      </w:r>
      <w:proofErr w:type="spellStart"/>
      <w:r w:rsidR="00A369CE">
        <w:rPr>
          <w:rFonts w:ascii="Arial" w:eastAsia="Arial" w:hAnsi="Arial" w:cs="Arial"/>
          <w:b/>
          <w:color w:val="000000" w:themeColor="text1"/>
          <w:sz w:val="22"/>
          <w:szCs w:val="22"/>
          <w:highlight w:val="yellow"/>
        </w:rPr>
        <w:t>Plotly</w:t>
      </w:r>
      <w:proofErr w:type="spellEnd"/>
      <w:r w:rsidR="00A369CE">
        <w:rPr>
          <w:rFonts w:ascii="Arial" w:eastAsia="Arial" w:hAnsi="Arial" w:cs="Arial"/>
          <w:b/>
          <w:color w:val="000000" w:themeColor="text1"/>
          <w:sz w:val="22"/>
          <w:szCs w:val="22"/>
          <w:highlight w:val="yellow"/>
        </w:rPr>
        <w:t>, D3</w:t>
      </w:r>
    </w:p>
    <w:p w14:paraId="0000002E" w14:textId="77777777" w:rsidR="00C4188A" w:rsidRPr="00F97EBE" w:rsidRDefault="00C97E67">
      <w:pPr>
        <w:rPr>
          <w:rFonts w:ascii="Arial" w:eastAsia="Arial" w:hAnsi="Arial" w:cs="Arial"/>
          <w:b/>
          <w:smallCaps/>
          <w:color w:val="000000" w:themeColor="text1"/>
          <w:highlight w:val="yellow"/>
        </w:rPr>
      </w:pPr>
      <w:r w:rsidRPr="00F97EBE">
        <w:rPr>
          <w:rFonts w:ascii="Arial" w:eastAsia="Arial" w:hAnsi="Arial" w:cs="Arial"/>
          <w:b/>
          <w:color w:val="000000" w:themeColor="text1"/>
          <w:sz w:val="22"/>
          <w:szCs w:val="22"/>
          <w:highlight w:val="yellow"/>
        </w:rPr>
        <w:t>Databases:</w:t>
      </w:r>
    </w:p>
    <w:p w14:paraId="0000002F" w14:textId="77777777" w:rsidR="00C4188A" w:rsidRPr="00F97EBE" w:rsidRDefault="00C97E67">
      <w:pPr>
        <w:spacing w:after="80"/>
        <w:jc w:val="center"/>
        <w:rPr>
          <w:rFonts w:ascii="Arial" w:eastAsia="Arial" w:hAnsi="Arial" w:cs="Arial"/>
          <w:b/>
          <w:smallCaps/>
          <w:color w:val="000000" w:themeColor="text1"/>
          <w:highlight w:val="yellow"/>
        </w:rPr>
      </w:pPr>
      <w:r w:rsidRPr="00F97EBE">
        <w:rPr>
          <w:rFonts w:ascii="Arial" w:eastAsia="Arial" w:hAnsi="Arial" w:cs="Arial"/>
          <w:b/>
          <w:smallCaps/>
          <w:color w:val="000000" w:themeColor="text1"/>
          <w:highlight w:val="yellow"/>
        </w:rPr>
        <w:t>Projects</w:t>
      </w:r>
    </w:p>
    <w:p w14:paraId="00000030" w14:textId="77777777" w:rsidR="00C4188A" w:rsidRPr="00F97EBE" w:rsidRDefault="00C97E67">
      <w:pPr>
        <w:rPr>
          <w:rFonts w:ascii="Arial" w:eastAsia="Arial" w:hAnsi="Arial" w:cs="Arial"/>
          <w:b/>
          <w:smallCaps/>
          <w:color w:val="000000" w:themeColor="text1"/>
          <w:highlight w:val="yellow"/>
        </w:rPr>
      </w:pPr>
      <w:r w:rsidRPr="00F97EBE">
        <w:rPr>
          <w:rFonts w:ascii="Arial" w:eastAsia="Arial" w:hAnsi="Arial" w:cs="Arial"/>
          <w:color w:val="000000" w:themeColor="text1"/>
          <w:sz w:val="22"/>
          <w:szCs w:val="22"/>
          <w:highlight w:val="yellow"/>
        </w:rPr>
        <w:t xml:space="preserve">[Repeat this format for 3-4 projects that are ready to be employer-facing] </w:t>
      </w:r>
    </w:p>
    <w:p w14:paraId="00000031" w14:textId="77777777" w:rsidR="00C4188A" w:rsidRPr="00F97EBE" w:rsidRDefault="00C4188A">
      <w:pPr>
        <w:jc w:val="both"/>
        <w:rPr>
          <w:rFonts w:ascii="Arial" w:eastAsia="Arial" w:hAnsi="Arial" w:cs="Arial"/>
          <w:b/>
          <w:color w:val="000000" w:themeColor="text1"/>
          <w:sz w:val="22"/>
          <w:szCs w:val="22"/>
          <w:highlight w:val="yellow"/>
        </w:rPr>
      </w:pPr>
    </w:p>
    <w:p w14:paraId="00000032" w14:textId="77777777" w:rsidR="00C4188A" w:rsidRPr="00F97EBE" w:rsidRDefault="00C97E67">
      <w:pPr>
        <w:jc w:val="both"/>
        <w:rPr>
          <w:rFonts w:ascii="Arial" w:eastAsia="Arial" w:hAnsi="Arial" w:cs="Arial"/>
          <w:color w:val="000000" w:themeColor="text1"/>
          <w:sz w:val="22"/>
          <w:szCs w:val="22"/>
          <w:highlight w:val="yellow"/>
        </w:rPr>
      </w:pPr>
      <w:r w:rsidRPr="00F97EBE">
        <w:rPr>
          <w:rFonts w:ascii="Arial" w:eastAsia="Arial" w:hAnsi="Arial" w:cs="Arial"/>
          <w:b/>
          <w:color w:val="000000" w:themeColor="text1"/>
          <w:sz w:val="22"/>
          <w:szCs w:val="22"/>
          <w:highlight w:val="yellow"/>
        </w:rPr>
        <w:t xml:space="preserve">Project Name </w:t>
      </w:r>
      <w:r w:rsidRPr="00F97EBE">
        <w:rPr>
          <w:rFonts w:ascii="Arial" w:eastAsia="Arial" w:hAnsi="Arial" w:cs="Arial"/>
          <w:color w:val="000000" w:themeColor="text1"/>
          <w:sz w:val="22"/>
          <w:szCs w:val="22"/>
          <w:highlight w:val="yellow"/>
        </w:rPr>
        <w:t xml:space="preserve">| </w:t>
      </w:r>
      <w:r w:rsidRPr="00F97EBE">
        <w:rPr>
          <w:rFonts w:ascii="Arial" w:eastAsia="Arial" w:hAnsi="Arial" w:cs="Arial"/>
          <w:b/>
          <w:color w:val="000000" w:themeColor="text1"/>
          <w:sz w:val="22"/>
          <w:szCs w:val="22"/>
          <w:highlight w:val="yellow"/>
        </w:rPr>
        <w:t xml:space="preserve">Link to GitHub </w:t>
      </w:r>
      <w:r w:rsidRPr="00F97EBE">
        <w:rPr>
          <w:rFonts w:ascii="Arial" w:eastAsia="Arial" w:hAnsi="Arial" w:cs="Arial"/>
          <w:color w:val="000000" w:themeColor="text1"/>
          <w:sz w:val="22"/>
          <w:szCs w:val="22"/>
          <w:highlight w:val="yellow"/>
        </w:rPr>
        <w:t>[always write out link address]</w:t>
      </w:r>
      <w:r w:rsidRPr="00F97EBE">
        <w:rPr>
          <w:rFonts w:ascii="Arial" w:eastAsia="Arial" w:hAnsi="Arial" w:cs="Arial"/>
          <w:b/>
          <w:color w:val="000000" w:themeColor="text1"/>
          <w:sz w:val="22"/>
          <w:szCs w:val="22"/>
          <w:highlight w:val="yellow"/>
        </w:rPr>
        <w:tab/>
      </w:r>
    </w:p>
    <w:p w14:paraId="00000033" w14:textId="77777777" w:rsidR="00C4188A" w:rsidRPr="00F97EBE" w:rsidRDefault="00C97E67">
      <w:pPr>
        <w:numPr>
          <w:ilvl w:val="0"/>
          <w:numId w:val="5"/>
        </w:numPr>
        <w:rPr>
          <w:b/>
          <w:color w:val="000000" w:themeColor="text1"/>
          <w:highlight w:val="yellow"/>
        </w:rPr>
      </w:pPr>
      <w:r w:rsidRPr="00F97EBE">
        <w:rPr>
          <w:rFonts w:ascii="Arial" w:eastAsia="Arial" w:hAnsi="Arial" w:cs="Arial"/>
          <w:color w:val="000000" w:themeColor="text1"/>
          <w:sz w:val="22"/>
          <w:szCs w:val="22"/>
          <w:highlight w:val="yellow"/>
        </w:rPr>
        <w:t>Short summary of project (1-2 lines)</w:t>
      </w:r>
    </w:p>
    <w:p w14:paraId="00000034" w14:textId="77777777" w:rsidR="00C4188A" w:rsidRPr="00F97EBE" w:rsidRDefault="00C97E67">
      <w:pPr>
        <w:numPr>
          <w:ilvl w:val="0"/>
          <w:numId w:val="5"/>
        </w:numPr>
        <w:rPr>
          <w:b/>
          <w:color w:val="000000" w:themeColor="text1"/>
          <w:highlight w:val="yellow"/>
        </w:rPr>
      </w:pPr>
      <w:r w:rsidRPr="00F97EBE">
        <w:rPr>
          <w:rFonts w:ascii="Arial" w:eastAsia="Arial" w:hAnsi="Arial" w:cs="Arial"/>
          <w:color w:val="000000" w:themeColor="text1"/>
          <w:sz w:val="22"/>
          <w:szCs w:val="22"/>
          <w:highlight w:val="yellow"/>
        </w:rPr>
        <w:t>Your core responsibilities in project (1-2 lines)</w:t>
      </w:r>
    </w:p>
    <w:p w14:paraId="00000035" w14:textId="77777777" w:rsidR="00C4188A" w:rsidRPr="00F97EBE" w:rsidRDefault="00C97E67">
      <w:pPr>
        <w:numPr>
          <w:ilvl w:val="0"/>
          <w:numId w:val="5"/>
        </w:numPr>
        <w:rPr>
          <w:b/>
          <w:color w:val="000000" w:themeColor="text1"/>
          <w:highlight w:val="yellow"/>
        </w:rPr>
      </w:pPr>
      <w:r w:rsidRPr="00F97EBE">
        <w:rPr>
          <w:rFonts w:ascii="Arial" w:eastAsia="Arial" w:hAnsi="Arial" w:cs="Arial"/>
          <w:color w:val="000000" w:themeColor="text1"/>
          <w:sz w:val="22"/>
          <w:szCs w:val="22"/>
          <w:highlight w:val="yellow"/>
        </w:rPr>
        <w:t>Tools / languages used</w:t>
      </w:r>
    </w:p>
    <w:p w14:paraId="00000036" w14:textId="77777777" w:rsidR="00C4188A" w:rsidRPr="00F97EBE" w:rsidRDefault="00C4188A">
      <w:pPr>
        <w:spacing w:after="80"/>
        <w:rPr>
          <w:rFonts w:ascii="Arial" w:eastAsia="Arial" w:hAnsi="Arial" w:cs="Arial"/>
          <w:color w:val="000000" w:themeColor="text1"/>
          <w:sz w:val="22"/>
          <w:szCs w:val="22"/>
        </w:rPr>
      </w:pPr>
    </w:p>
    <w:p w14:paraId="00000037" w14:textId="77777777" w:rsidR="00C4188A" w:rsidRPr="00F97EBE" w:rsidRDefault="00C97E67">
      <w:pPr>
        <w:spacing w:after="80"/>
        <w:jc w:val="center"/>
        <w:rPr>
          <w:rFonts w:ascii="Arial" w:eastAsia="Arial" w:hAnsi="Arial" w:cs="Arial"/>
          <w:b/>
          <w:color w:val="000000" w:themeColor="text1"/>
        </w:rPr>
      </w:pPr>
      <w:r w:rsidRPr="00F97EBE">
        <w:rPr>
          <w:rFonts w:ascii="Arial" w:eastAsia="Arial" w:hAnsi="Arial" w:cs="Arial"/>
          <w:b/>
          <w:smallCaps/>
          <w:color w:val="000000" w:themeColor="text1"/>
        </w:rPr>
        <w:t>Experience</w:t>
      </w:r>
    </w:p>
    <w:p w14:paraId="00000038" w14:textId="048B77D1" w:rsidR="00C4188A" w:rsidRPr="00F97EBE" w:rsidRDefault="00881D72">
      <w:pPr>
        <w:jc w:val="both"/>
        <w:rPr>
          <w:rFonts w:ascii="Arial" w:eastAsia="Arial" w:hAnsi="Arial" w:cs="Arial"/>
          <w:i/>
          <w:color w:val="000000" w:themeColor="text1"/>
          <w:sz w:val="22"/>
          <w:szCs w:val="22"/>
        </w:rPr>
      </w:pPr>
      <w:r w:rsidRPr="00F97EBE">
        <w:rPr>
          <w:rFonts w:ascii="Helvetica" w:hAnsi="Helvetica"/>
          <w:b/>
          <w:bCs/>
          <w:color w:val="000000" w:themeColor="text1"/>
          <w:sz w:val="20"/>
          <w:szCs w:val="20"/>
          <w:shd w:val="clear" w:color="auto" w:fill="FFFFFF"/>
        </w:rPr>
        <w:t>Production Associate</w:t>
      </w:r>
      <w:r w:rsidR="00C97E67" w:rsidRPr="00F97EBE">
        <w:rPr>
          <w:rFonts w:ascii="Arial" w:eastAsia="Arial" w:hAnsi="Arial" w:cs="Arial"/>
          <w:b/>
          <w:color w:val="000000" w:themeColor="text1"/>
          <w:sz w:val="22"/>
          <w:szCs w:val="22"/>
        </w:rPr>
        <w:tab/>
      </w:r>
      <w:r w:rsidR="00C97E67" w:rsidRPr="00F97EBE">
        <w:rPr>
          <w:rFonts w:ascii="Arial" w:eastAsia="Arial" w:hAnsi="Arial" w:cs="Arial"/>
          <w:b/>
          <w:color w:val="000000" w:themeColor="text1"/>
          <w:sz w:val="22"/>
          <w:szCs w:val="22"/>
        </w:rPr>
        <w:tab/>
      </w:r>
      <w:r w:rsidRPr="00F97EBE">
        <w:rPr>
          <w:rFonts w:ascii="Arial" w:eastAsia="Arial" w:hAnsi="Arial" w:cs="Arial"/>
          <w:b/>
          <w:color w:val="000000" w:themeColor="text1"/>
          <w:sz w:val="22"/>
          <w:szCs w:val="22"/>
        </w:rPr>
        <w:tab/>
      </w:r>
      <w:r w:rsidRPr="00F97EBE">
        <w:rPr>
          <w:rFonts w:ascii="Arial" w:eastAsia="Arial" w:hAnsi="Arial" w:cs="Arial"/>
          <w:b/>
          <w:color w:val="000000" w:themeColor="text1"/>
          <w:sz w:val="22"/>
          <w:szCs w:val="22"/>
        </w:rPr>
        <w:tab/>
      </w:r>
      <w:r w:rsidRPr="00F97EBE">
        <w:rPr>
          <w:rFonts w:ascii="Arial" w:eastAsia="Arial" w:hAnsi="Arial" w:cs="Arial"/>
          <w:b/>
          <w:color w:val="000000" w:themeColor="text1"/>
          <w:sz w:val="22"/>
          <w:szCs w:val="22"/>
        </w:rPr>
        <w:tab/>
      </w:r>
      <w:r w:rsidRPr="00F97EBE">
        <w:rPr>
          <w:rFonts w:ascii="Arial" w:eastAsia="Arial" w:hAnsi="Arial" w:cs="Arial"/>
          <w:b/>
          <w:color w:val="000000" w:themeColor="text1"/>
          <w:sz w:val="22"/>
          <w:szCs w:val="22"/>
        </w:rPr>
        <w:tab/>
      </w:r>
      <w:r w:rsidRPr="00F97EBE">
        <w:rPr>
          <w:rFonts w:ascii="Arial" w:eastAsia="Arial" w:hAnsi="Arial" w:cs="Arial"/>
          <w:b/>
          <w:color w:val="000000" w:themeColor="text1"/>
          <w:sz w:val="22"/>
          <w:szCs w:val="22"/>
        </w:rPr>
        <w:tab/>
      </w:r>
      <w:r w:rsidRPr="00F97EBE">
        <w:rPr>
          <w:rFonts w:ascii="Arial" w:eastAsia="Arial" w:hAnsi="Arial" w:cs="Arial"/>
          <w:b/>
          <w:color w:val="000000" w:themeColor="text1"/>
          <w:sz w:val="22"/>
          <w:szCs w:val="22"/>
        </w:rPr>
        <w:tab/>
      </w:r>
      <w:r w:rsidRPr="00F97EBE">
        <w:rPr>
          <w:rFonts w:ascii="Arial" w:eastAsia="Arial" w:hAnsi="Arial" w:cs="Arial"/>
          <w:b/>
          <w:color w:val="000000" w:themeColor="text1"/>
          <w:sz w:val="22"/>
          <w:szCs w:val="22"/>
        </w:rPr>
        <w:tab/>
      </w:r>
      <w:r w:rsidRPr="00F97EBE">
        <w:rPr>
          <w:rFonts w:ascii="Arial" w:eastAsia="Arial" w:hAnsi="Arial" w:cs="Arial"/>
          <w:color w:val="000000" w:themeColor="text1"/>
          <w:sz w:val="22"/>
          <w:szCs w:val="22"/>
        </w:rPr>
        <w:t>2020</w:t>
      </w:r>
      <w:r w:rsidR="00C97E67" w:rsidRPr="00F97EBE">
        <w:rPr>
          <w:rFonts w:ascii="Arial" w:eastAsia="Arial" w:hAnsi="Arial" w:cs="Arial"/>
          <w:color w:val="000000" w:themeColor="text1"/>
          <w:sz w:val="22"/>
          <w:szCs w:val="22"/>
        </w:rPr>
        <w:t xml:space="preserve"> – </w:t>
      </w:r>
      <w:r w:rsidRPr="00F97EBE">
        <w:rPr>
          <w:rFonts w:ascii="Arial" w:eastAsia="Arial" w:hAnsi="Arial" w:cs="Arial"/>
          <w:color w:val="000000" w:themeColor="text1"/>
          <w:sz w:val="22"/>
          <w:szCs w:val="22"/>
        </w:rPr>
        <w:t>2020</w:t>
      </w:r>
    </w:p>
    <w:p w14:paraId="00000039" w14:textId="180D78BF" w:rsidR="00C4188A" w:rsidRPr="00F97EBE" w:rsidRDefault="00881D72" w:rsidP="00881D72">
      <w:pPr>
        <w:jc w:val="both"/>
        <w:rPr>
          <w:rFonts w:ascii="Arial" w:eastAsia="Arial" w:hAnsi="Arial" w:cs="Arial"/>
          <w:b/>
          <w:color w:val="000000" w:themeColor="text1"/>
          <w:sz w:val="22"/>
          <w:szCs w:val="22"/>
        </w:rPr>
      </w:pPr>
      <w:r w:rsidRPr="00F97EBE">
        <w:rPr>
          <w:rFonts w:ascii="Helvetica" w:hAnsi="Helvetica"/>
          <w:b/>
          <w:bCs/>
          <w:color w:val="000000" w:themeColor="text1"/>
          <w:sz w:val="20"/>
          <w:szCs w:val="20"/>
          <w:shd w:val="clear" w:color="auto" w:fill="FFFFFF"/>
        </w:rPr>
        <w:t>Tesla</w:t>
      </w:r>
      <w:r w:rsidR="00C97E67" w:rsidRPr="00F97EBE">
        <w:rPr>
          <w:rFonts w:ascii="Arial" w:eastAsia="Arial" w:hAnsi="Arial" w:cs="Arial"/>
          <w:b/>
          <w:color w:val="000000" w:themeColor="text1"/>
          <w:sz w:val="22"/>
          <w:szCs w:val="22"/>
        </w:rPr>
        <w:tab/>
      </w:r>
      <w:r w:rsidR="00C97E67" w:rsidRPr="00F97EBE">
        <w:rPr>
          <w:rFonts w:ascii="Arial" w:eastAsia="Arial" w:hAnsi="Arial" w:cs="Arial"/>
          <w:b/>
          <w:color w:val="000000" w:themeColor="text1"/>
          <w:sz w:val="22"/>
          <w:szCs w:val="22"/>
        </w:rPr>
        <w:tab/>
      </w:r>
      <w:r w:rsidR="00C97E67" w:rsidRPr="00F97EBE">
        <w:rPr>
          <w:rFonts w:ascii="Arial" w:eastAsia="Arial" w:hAnsi="Arial" w:cs="Arial"/>
          <w:b/>
          <w:color w:val="000000" w:themeColor="text1"/>
          <w:sz w:val="22"/>
          <w:szCs w:val="22"/>
        </w:rPr>
        <w:tab/>
      </w:r>
      <w:r w:rsidR="00C97E67" w:rsidRPr="00F97EBE">
        <w:rPr>
          <w:rFonts w:ascii="Arial" w:eastAsia="Arial" w:hAnsi="Arial" w:cs="Arial"/>
          <w:b/>
          <w:color w:val="000000" w:themeColor="text1"/>
          <w:sz w:val="22"/>
          <w:szCs w:val="22"/>
        </w:rPr>
        <w:tab/>
      </w:r>
      <w:r w:rsidR="00C97E67" w:rsidRPr="00F97EBE">
        <w:rPr>
          <w:rFonts w:ascii="Arial" w:eastAsia="Arial" w:hAnsi="Arial" w:cs="Arial"/>
          <w:b/>
          <w:color w:val="000000" w:themeColor="text1"/>
          <w:sz w:val="22"/>
          <w:szCs w:val="22"/>
        </w:rPr>
        <w:tab/>
      </w:r>
      <w:r w:rsidR="00C97E67" w:rsidRPr="00F97EBE">
        <w:rPr>
          <w:rFonts w:ascii="Arial" w:eastAsia="Arial" w:hAnsi="Arial" w:cs="Arial"/>
          <w:b/>
          <w:color w:val="000000" w:themeColor="text1"/>
          <w:sz w:val="22"/>
          <w:szCs w:val="22"/>
        </w:rPr>
        <w:tab/>
      </w:r>
      <w:r w:rsidR="00C97E67" w:rsidRPr="00F97EBE">
        <w:rPr>
          <w:rFonts w:ascii="Arial" w:eastAsia="Arial" w:hAnsi="Arial" w:cs="Arial"/>
          <w:b/>
          <w:color w:val="000000" w:themeColor="text1"/>
          <w:sz w:val="22"/>
          <w:szCs w:val="22"/>
        </w:rPr>
        <w:tab/>
      </w:r>
      <w:r w:rsidR="00C97E67" w:rsidRPr="00F97EBE">
        <w:rPr>
          <w:rFonts w:ascii="Arial" w:eastAsia="Arial" w:hAnsi="Arial" w:cs="Arial"/>
          <w:b/>
          <w:color w:val="000000" w:themeColor="text1"/>
          <w:sz w:val="22"/>
          <w:szCs w:val="22"/>
        </w:rPr>
        <w:tab/>
        <w:t xml:space="preserve"> </w:t>
      </w:r>
      <w:r w:rsidRPr="00F97EBE">
        <w:rPr>
          <w:rFonts w:ascii="Arial" w:eastAsia="Arial" w:hAnsi="Arial" w:cs="Arial"/>
          <w:b/>
          <w:color w:val="000000" w:themeColor="text1"/>
          <w:sz w:val="22"/>
          <w:szCs w:val="22"/>
        </w:rPr>
        <w:t xml:space="preserve">    </w:t>
      </w:r>
      <w:r w:rsidRPr="00F97EBE">
        <w:rPr>
          <w:rFonts w:ascii="Arial" w:eastAsia="Arial" w:hAnsi="Arial" w:cs="Arial"/>
          <w:b/>
          <w:color w:val="000000" w:themeColor="text1"/>
          <w:sz w:val="22"/>
          <w:szCs w:val="22"/>
        </w:rPr>
        <w:tab/>
      </w:r>
      <w:r w:rsidRPr="00F97EBE">
        <w:rPr>
          <w:rFonts w:ascii="Arial" w:eastAsia="Arial" w:hAnsi="Arial" w:cs="Arial"/>
          <w:b/>
          <w:color w:val="000000" w:themeColor="text1"/>
          <w:sz w:val="22"/>
          <w:szCs w:val="22"/>
        </w:rPr>
        <w:tab/>
        <w:t xml:space="preserve">          </w:t>
      </w:r>
      <w:r w:rsidR="00C97E67" w:rsidRPr="00F97EBE">
        <w:rPr>
          <w:rFonts w:ascii="Arial" w:eastAsia="Arial" w:hAnsi="Arial" w:cs="Arial"/>
          <w:b/>
          <w:color w:val="000000" w:themeColor="text1"/>
          <w:sz w:val="22"/>
          <w:szCs w:val="22"/>
        </w:rPr>
        <w:t xml:space="preserve">  </w:t>
      </w:r>
      <w:r w:rsidRPr="00F97EBE">
        <w:rPr>
          <w:rFonts w:ascii="Arial" w:eastAsia="Arial" w:hAnsi="Arial" w:cs="Arial"/>
          <w:color w:val="000000" w:themeColor="text1"/>
          <w:sz w:val="22"/>
          <w:szCs w:val="22"/>
        </w:rPr>
        <w:t>Fremont</w:t>
      </w:r>
      <w:r w:rsidR="00C97E67" w:rsidRPr="00F97EBE">
        <w:rPr>
          <w:rFonts w:ascii="Arial" w:eastAsia="Arial" w:hAnsi="Arial" w:cs="Arial"/>
          <w:color w:val="000000" w:themeColor="text1"/>
          <w:sz w:val="22"/>
          <w:szCs w:val="22"/>
        </w:rPr>
        <w:t xml:space="preserve">, </w:t>
      </w:r>
      <w:r w:rsidRPr="00F97EBE">
        <w:rPr>
          <w:rFonts w:ascii="Arial" w:eastAsia="Arial" w:hAnsi="Arial" w:cs="Arial"/>
          <w:color w:val="000000" w:themeColor="text1"/>
          <w:sz w:val="22"/>
          <w:szCs w:val="22"/>
        </w:rPr>
        <w:t>CA</w:t>
      </w:r>
    </w:p>
    <w:p w14:paraId="73786C0E" w14:textId="77777777" w:rsidR="00881D72" w:rsidRPr="00F97EBE" w:rsidRDefault="00881D72" w:rsidP="00881D72">
      <w:pPr>
        <w:spacing w:line="276" w:lineRule="auto"/>
        <w:rPr>
          <w:rFonts w:ascii="Helvetica" w:hAnsi="Helvetica"/>
          <w:color w:val="000000" w:themeColor="text1"/>
          <w:sz w:val="20"/>
          <w:szCs w:val="20"/>
          <w:shd w:val="clear" w:color="auto" w:fill="FFFFFF"/>
        </w:rPr>
      </w:pPr>
      <w:r w:rsidRPr="00F97EBE">
        <w:rPr>
          <w:rFonts w:ascii="Helvetica" w:hAnsi="Helvetica"/>
          <w:color w:val="000000" w:themeColor="text1"/>
          <w:sz w:val="20"/>
          <w:szCs w:val="20"/>
          <w:shd w:val="clear" w:color="auto" w:fill="FFFFFF"/>
        </w:rPr>
        <w:t>Assembling the door components of Tesla Model 3 vehicle by following certain rules and protocols from the user manual and ensuring that the components were assembled correctly through the testing device and were free from any defects before passing them to the robots and the quality control station.</w:t>
      </w:r>
    </w:p>
    <w:p w14:paraId="35D57527" w14:textId="77777777" w:rsidR="00881D72" w:rsidRPr="00F97EBE" w:rsidRDefault="00881D72" w:rsidP="00881D72">
      <w:pPr>
        <w:jc w:val="both"/>
        <w:rPr>
          <w:rFonts w:ascii="Helvetica" w:hAnsi="Helvetica"/>
          <w:b/>
          <w:bCs/>
          <w:color w:val="000000" w:themeColor="text1"/>
          <w:sz w:val="20"/>
          <w:szCs w:val="20"/>
          <w:shd w:val="clear" w:color="auto" w:fill="FFFFFF"/>
        </w:rPr>
      </w:pPr>
    </w:p>
    <w:p w14:paraId="17E3E5A9" w14:textId="7996E8C9" w:rsidR="00881D72" w:rsidRPr="00F97EBE" w:rsidRDefault="00881D72" w:rsidP="00881D72">
      <w:pPr>
        <w:jc w:val="both"/>
        <w:rPr>
          <w:rFonts w:ascii="Arial" w:eastAsia="Arial" w:hAnsi="Arial" w:cs="Arial"/>
          <w:i/>
          <w:color w:val="000000" w:themeColor="text1"/>
          <w:sz w:val="22"/>
          <w:szCs w:val="22"/>
        </w:rPr>
      </w:pPr>
      <w:r w:rsidRPr="00F97EBE">
        <w:rPr>
          <w:rFonts w:ascii="Helvetica" w:hAnsi="Helvetica"/>
          <w:b/>
          <w:bCs/>
          <w:color w:val="000000" w:themeColor="text1"/>
          <w:sz w:val="20"/>
          <w:szCs w:val="20"/>
          <w:shd w:val="clear" w:color="auto" w:fill="FFFFFF"/>
        </w:rPr>
        <w:t>On-Job Training</w:t>
      </w:r>
      <w:r w:rsidRPr="00F97EBE">
        <w:rPr>
          <w:rFonts w:ascii="Arial" w:eastAsia="Arial" w:hAnsi="Arial" w:cs="Arial"/>
          <w:b/>
          <w:color w:val="000000" w:themeColor="text1"/>
          <w:sz w:val="22"/>
          <w:szCs w:val="22"/>
        </w:rPr>
        <w:tab/>
      </w:r>
      <w:r w:rsidRPr="00F97EBE">
        <w:rPr>
          <w:rFonts w:ascii="Arial" w:eastAsia="Arial" w:hAnsi="Arial" w:cs="Arial"/>
          <w:b/>
          <w:color w:val="000000" w:themeColor="text1"/>
          <w:sz w:val="22"/>
          <w:szCs w:val="22"/>
        </w:rPr>
        <w:tab/>
      </w:r>
      <w:r w:rsidRPr="00F97EBE">
        <w:rPr>
          <w:rFonts w:ascii="Arial" w:eastAsia="Arial" w:hAnsi="Arial" w:cs="Arial"/>
          <w:b/>
          <w:color w:val="000000" w:themeColor="text1"/>
          <w:sz w:val="22"/>
          <w:szCs w:val="22"/>
        </w:rPr>
        <w:tab/>
      </w:r>
      <w:r w:rsidRPr="00F97EBE">
        <w:rPr>
          <w:rFonts w:ascii="Arial" w:eastAsia="Arial" w:hAnsi="Arial" w:cs="Arial"/>
          <w:b/>
          <w:color w:val="000000" w:themeColor="text1"/>
          <w:sz w:val="22"/>
          <w:szCs w:val="22"/>
        </w:rPr>
        <w:tab/>
      </w:r>
      <w:r w:rsidRPr="00F97EBE">
        <w:rPr>
          <w:rFonts w:ascii="Arial" w:eastAsia="Arial" w:hAnsi="Arial" w:cs="Arial"/>
          <w:b/>
          <w:color w:val="000000" w:themeColor="text1"/>
          <w:sz w:val="22"/>
          <w:szCs w:val="22"/>
        </w:rPr>
        <w:tab/>
      </w:r>
      <w:r w:rsidRPr="00F97EBE">
        <w:rPr>
          <w:rFonts w:ascii="Arial" w:eastAsia="Arial" w:hAnsi="Arial" w:cs="Arial"/>
          <w:b/>
          <w:color w:val="000000" w:themeColor="text1"/>
          <w:sz w:val="22"/>
          <w:szCs w:val="22"/>
        </w:rPr>
        <w:tab/>
      </w:r>
      <w:r w:rsidRPr="00F97EBE">
        <w:rPr>
          <w:rFonts w:ascii="Arial" w:eastAsia="Arial" w:hAnsi="Arial" w:cs="Arial"/>
          <w:b/>
          <w:color w:val="000000" w:themeColor="text1"/>
          <w:sz w:val="22"/>
          <w:szCs w:val="22"/>
        </w:rPr>
        <w:tab/>
      </w:r>
      <w:r w:rsidRPr="00F97EBE">
        <w:rPr>
          <w:rFonts w:ascii="Arial" w:eastAsia="Arial" w:hAnsi="Arial" w:cs="Arial"/>
          <w:b/>
          <w:color w:val="000000" w:themeColor="text1"/>
          <w:sz w:val="22"/>
          <w:szCs w:val="22"/>
        </w:rPr>
        <w:tab/>
      </w:r>
      <w:r w:rsidRPr="00F97EBE">
        <w:rPr>
          <w:rFonts w:ascii="Arial" w:eastAsia="Arial" w:hAnsi="Arial" w:cs="Arial"/>
          <w:b/>
          <w:color w:val="000000" w:themeColor="text1"/>
          <w:sz w:val="22"/>
          <w:szCs w:val="22"/>
        </w:rPr>
        <w:tab/>
      </w:r>
      <w:r w:rsidRPr="00F97EBE">
        <w:rPr>
          <w:rFonts w:ascii="Arial" w:eastAsia="Arial" w:hAnsi="Arial" w:cs="Arial"/>
          <w:color w:val="000000" w:themeColor="text1"/>
          <w:sz w:val="22"/>
          <w:szCs w:val="22"/>
        </w:rPr>
        <w:t>2018 – 2018</w:t>
      </w:r>
    </w:p>
    <w:p w14:paraId="1CEE4D61" w14:textId="7069BCCF" w:rsidR="00881D72" w:rsidRPr="00F97EBE" w:rsidRDefault="00881D72" w:rsidP="00881D72">
      <w:pPr>
        <w:jc w:val="both"/>
        <w:rPr>
          <w:rFonts w:ascii="Arial" w:eastAsia="Arial" w:hAnsi="Arial" w:cs="Arial"/>
          <w:b/>
          <w:color w:val="000000" w:themeColor="text1"/>
          <w:sz w:val="22"/>
          <w:szCs w:val="22"/>
        </w:rPr>
      </w:pPr>
      <w:r w:rsidRPr="00F97EBE">
        <w:rPr>
          <w:rFonts w:ascii="Helvetica" w:hAnsi="Helvetica"/>
          <w:b/>
          <w:bCs/>
          <w:color w:val="000000" w:themeColor="text1"/>
          <w:sz w:val="20"/>
          <w:szCs w:val="20"/>
          <w:shd w:val="clear" w:color="auto" w:fill="FFFFFF"/>
        </w:rPr>
        <w:t>Emirates Engineering</w:t>
      </w:r>
      <w:r w:rsidRPr="00F97EBE">
        <w:rPr>
          <w:rFonts w:ascii="Arial" w:eastAsia="Arial" w:hAnsi="Arial" w:cs="Arial"/>
          <w:b/>
          <w:color w:val="000000" w:themeColor="text1"/>
          <w:sz w:val="22"/>
          <w:szCs w:val="22"/>
        </w:rPr>
        <w:tab/>
      </w:r>
      <w:r w:rsidRPr="00F97EBE">
        <w:rPr>
          <w:rFonts w:ascii="Arial" w:eastAsia="Arial" w:hAnsi="Arial" w:cs="Arial"/>
          <w:b/>
          <w:color w:val="000000" w:themeColor="text1"/>
          <w:sz w:val="22"/>
          <w:szCs w:val="22"/>
        </w:rPr>
        <w:tab/>
      </w:r>
      <w:r w:rsidRPr="00F97EBE">
        <w:rPr>
          <w:rFonts w:ascii="Arial" w:eastAsia="Arial" w:hAnsi="Arial" w:cs="Arial"/>
          <w:b/>
          <w:color w:val="000000" w:themeColor="text1"/>
          <w:sz w:val="22"/>
          <w:szCs w:val="22"/>
        </w:rPr>
        <w:tab/>
      </w:r>
      <w:r w:rsidRPr="00F97EBE">
        <w:rPr>
          <w:rFonts w:ascii="Arial" w:eastAsia="Arial" w:hAnsi="Arial" w:cs="Arial"/>
          <w:b/>
          <w:color w:val="000000" w:themeColor="text1"/>
          <w:sz w:val="22"/>
          <w:szCs w:val="22"/>
        </w:rPr>
        <w:tab/>
      </w:r>
      <w:r w:rsidRPr="00F97EBE">
        <w:rPr>
          <w:rFonts w:ascii="Arial" w:eastAsia="Arial" w:hAnsi="Arial" w:cs="Arial"/>
          <w:b/>
          <w:color w:val="000000" w:themeColor="text1"/>
          <w:sz w:val="22"/>
          <w:szCs w:val="22"/>
        </w:rPr>
        <w:tab/>
      </w:r>
      <w:r w:rsidRPr="00F97EBE">
        <w:rPr>
          <w:rFonts w:ascii="Arial" w:eastAsia="Arial" w:hAnsi="Arial" w:cs="Arial"/>
          <w:b/>
          <w:color w:val="000000" w:themeColor="text1"/>
          <w:sz w:val="22"/>
          <w:szCs w:val="22"/>
        </w:rPr>
        <w:tab/>
      </w:r>
      <w:r w:rsidRPr="00F97EBE">
        <w:rPr>
          <w:rFonts w:ascii="Arial" w:eastAsia="Arial" w:hAnsi="Arial" w:cs="Arial"/>
          <w:b/>
          <w:color w:val="000000" w:themeColor="text1"/>
          <w:sz w:val="22"/>
          <w:szCs w:val="22"/>
        </w:rPr>
        <w:tab/>
      </w:r>
      <w:r w:rsidRPr="00F97EBE">
        <w:rPr>
          <w:rFonts w:ascii="Arial" w:eastAsia="Arial" w:hAnsi="Arial" w:cs="Arial"/>
          <w:b/>
          <w:color w:val="000000" w:themeColor="text1"/>
          <w:sz w:val="22"/>
          <w:szCs w:val="22"/>
        </w:rPr>
        <w:tab/>
        <w:t xml:space="preserve">     </w:t>
      </w:r>
      <w:r w:rsidRPr="00F97EBE">
        <w:rPr>
          <w:rFonts w:ascii="Arial" w:eastAsia="Arial" w:hAnsi="Arial" w:cs="Arial"/>
          <w:b/>
          <w:color w:val="000000" w:themeColor="text1"/>
          <w:sz w:val="22"/>
          <w:szCs w:val="22"/>
        </w:rPr>
        <w:tab/>
      </w:r>
      <w:r w:rsidRPr="00F97EBE">
        <w:rPr>
          <w:rFonts w:ascii="Arial" w:eastAsia="Arial" w:hAnsi="Arial" w:cs="Arial"/>
          <w:color w:val="000000" w:themeColor="text1"/>
          <w:sz w:val="22"/>
          <w:szCs w:val="22"/>
        </w:rPr>
        <w:t>Dubai, UAE</w:t>
      </w:r>
      <w:r w:rsidRPr="00F97EBE">
        <w:rPr>
          <w:rFonts w:ascii="Arial" w:eastAsia="Arial" w:hAnsi="Arial" w:cs="Arial"/>
          <w:color w:val="000000" w:themeColor="text1"/>
          <w:sz w:val="22"/>
          <w:szCs w:val="22"/>
        </w:rPr>
        <w:tab/>
      </w:r>
      <w:r w:rsidRPr="00F97EBE">
        <w:rPr>
          <w:rFonts w:ascii="Arial" w:eastAsia="Arial" w:hAnsi="Arial" w:cs="Arial"/>
          <w:b/>
          <w:color w:val="000000" w:themeColor="text1"/>
          <w:sz w:val="22"/>
          <w:szCs w:val="22"/>
        </w:rPr>
        <w:t xml:space="preserve">        </w:t>
      </w:r>
    </w:p>
    <w:p w14:paraId="663ADDC6" w14:textId="77777777" w:rsidR="00591AC4" w:rsidRDefault="00591AC4" w:rsidP="00591AC4">
      <w:pPr>
        <w:spacing w:line="276" w:lineRule="auto"/>
        <w:rPr>
          <w:rFonts w:ascii="Helvetica" w:hAnsi="Helvetica"/>
          <w:color w:val="3B3B3B"/>
          <w:sz w:val="20"/>
          <w:szCs w:val="20"/>
          <w:shd w:val="clear" w:color="auto" w:fill="FFFFFF"/>
        </w:rPr>
      </w:pPr>
      <w:r w:rsidRPr="00CB357A">
        <w:rPr>
          <w:rFonts w:ascii="Helvetica" w:hAnsi="Helvetica"/>
          <w:color w:val="3B3B3B"/>
          <w:sz w:val="20"/>
          <w:szCs w:val="20"/>
          <w:shd w:val="clear" w:color="auto" w:fill="FFFFFF"/>
        </w:rPr>
        <w:t>Five weeks of on hand experience and training in aircraft component workshops such as wheel and brakes, engine, cabin and structural workshops as well as base hangars. In wheels and brakes workshops</w:t>
      </w:r>
      <w:r>
        <w:rPr>
          <w:rFonts w:ascii="Helvetica" w:hAnsi="Helvetica"/>
          <w:color w:val="3B3B3B"/>
          <w:sz w:val="20"/>
          <w:szCs w:val="20"/>
          <w:shd w:val="clear" w:color="auto" w:fill="FFFFFF"/>
        </w:rPr>
        <w:t>,</w:t>
      </w:r>
      <w:r w:rsidRPr="00CB357A">
        <w:rPr>
          <w:rFonts w:ascii="Helvetica" w:hAnsi="Helvetica"/>
          <w:color w:val="3B3B3B"/>
          <w:sz w:val="20"/>
          <w:szCs w:val="20"/>
          <w:shd w:val="clear" w:color="auto" w:fill="FFFFFF"/>
        </w:rPr>
        <w:t xml:space="preserve"> automatic eddy current inspection was used for inspecting the aircraft wheels and brakes of both Boeing and Airbus series. </w:t>
      </w:r>
      <w:r>
        <w:rPr>
          <w:rFonts w:ascii="Helvetica" w:hAnsi="Helvetica"/>
          <w:color w:val="3B3B3B"/>
          <w:sz w:val="20"/>
          <w:szCs w:val="20"/>
          <w:shd w:val="clear" w:color="auto" w:fill="FFFFFF"/>
        </w:rPr>
        <w:t>I</w:t>
      </w:r>
      <w:r w:rsidRPr="00CB357A">
        <w:rPr>
          <w:rFonts w:ascii="Helvetica" w:hAnsi="Helvetica"/>
          <w:color w:val="3B3B3B"/>
          <w:sz w:val="20"/>
          <w:szCs w:val="20"/>
          <w:shd w:val="clear" w:color="auto" w:fill="FFFFFF"/>
        </w:rPr>
        <w:t xml:space="preserve">n engine workshop, the aircraft engines were tested, repaired and overhauled. In cabin workshop, the appearance and function of all the interior soft furnishings, seats and safety equipment of the Emirates fleet were taken care of. </w:t>
      </w:r>
      <w:r>
        <w:rPr>
          <w:rFonts w:ascii="Helvetica" w:hAnsi="Helvetica"/>
          <w:color w:val="3B3B3B"/>
          <w:sz w:val="20"/>
          <w:szCs w:val="20"/>
          <w:shd w:val="clear" w:color="auto" w:fill="FFFFFF"/>
        </w:rPr>
        <w:t>Additionally, t</w:t>
      </w:r>
      <w:r w:rsidRPr="00CB357A">
        <w:rPr>
          <w:rFonts w:ascii="Helvetica" w:hAnsi="Helvetica"/>
          <w:color w:val="3B3B3B"/>
          <w:sz w:val="20"/>
          <w:szCs w:val="20"/>
          <w:shd w:val="clear" w:color="auto" w:fill="FFFFFF"/>
        </w:rPr>
        <w:t>he repairing of composite and metallic structures, rigid pipes, control cables, floor, ceiling and sidewall panels where carried in the structural shop. In base hangars, all levels of the aircraft C check</w:t>
      </w:r>
      <w:r>
        <w:rPr>
          <w:rFonts w:ascii="Helvetica" w:hAnsi="Helvetica"/>
          <w:color w:val="3B3B3B"/>
          <w:sz w:val="20"/>
          <w:szCs w:val="20"/>
          <w:shd w:val="clear" w:color="auto" w:fill="FFFFFF"/>
        </w:rPr>
        <w:t>s</w:t>
      </w:r>
      <w:r w:rsidRPr="00CB357A">
        <w:rPr>
          <w:rFonts w:ascii="Helvetica" w:hAnsi="Helvetica"/>
          <w:color w:val="3B3B3B"/>
          <w:sz w:val="20"/>
          <w:szCs w:val="20"/>
          <w:shd w:val="clear" w:color="auto" w:fill="FFFFFF"/>
        </w:rPr>
        <w:t xml:space="preserve"> and A checks of both Boeing B777 and Airbus A380 were carried out.</w:t>
      </w:r>
    </w:p>
    <w:p w14:paraId="0000003D" w14:textId="77777777" w:rsidR="00C4188A" w:rsidRPr="00F97EBE" w:rsidRDefault="00C4188A">
      <w:pPr>
        <w:spacing w:after="80"/>
        <w:jc w:val="center"/>
        <w:rPr>
          <w:rFonts w:ascii="Arial" w:eastAsia="Arial" w:hAnsi="Arial" w:cs="Arial"/>
          <w:color w:val="000000" w:themeColor="text1"/>
          <w:sz w:val="22"/>
          <w:szCs w:val="22"/>
        </w:rPr>
      </w:pPr>
    </w:p>
    <w:p w14:paraId="0000003E" w14:textId="77777777" w:rsidR="00C4188A" w:rsidRPr="00F97EBE" w:rsidRDefault="00C4188A">
      <w:pPr>
        <w:spacing w:after="80"/>
        <w:jc w:val="center"/>
        <w:rPr>
          <w:rFonts w:ascii="Arial" w:eastAsia="Arial" w:hAnsi="Arial" w:cs="Arial"/>
          <w:b/>
          <w:smallCaps/>
          <w:color w:val="000000" w:themeColor="text1"/>
        </w:rPr>
      </w:pPr>
    </w:p>
    <w:p w14:paraId="0000003F" w14:textId="77777777" w:rsidR="00C4188A" w:rsidRPr="00F97EBE" w:rsidRDefault="00C97E67">
      <w:pPr>
        <w:spacing w:after="80"/>
        <w:jc w:val="center"/>
        <w:rPr>
          <w:rFonts w:ascii="Arial" w:eastAsia="Arial" w:hAnsi="Arial" w:cs="Arial"/>
          <w:b/>
          <w:color w:val="000000" w:themeColor="text1"/>
        </w:rPr>
      </w:pPr>
      <w:r w:rsidRPr="00F97EBE">
        <w:rPr>
          <w:rFonts w:ascii="Arial" w:eastAsia="Arial" w:hAnsi="Arial" w:cs="Arial"/>
          <w:b/>
          <w:smallCaps/>
          <w:color w:val="000000" w:themeColor="text1"/>
        </w:rPr>
        <w:t>Education</w:t>
      </w:r>
    </w:p>
    <w:p w14:paraId="494A6E42" w14:textId="712F8795" w:rsidR="00881D72" w:rsidRPr="00F97EBE" w:rsidRDefault="00C97E67" w:rsidP="00881D72">
      <w:pPr>
        <w:rPr>
          <w:rFonts w:ascii="Arial" w:eastAsia="Arial" w:hAnsi="Arial" w:cs="Arial"/>
          <w:b/>
          <w:color w:val="000000" w:themeColor="text1"/>
          <w:sz w:val="22"/>
          <w:szCs w:val="22"/>
        </w:rPr>
      </w:pPr>
      <w:r w:rsidRPr="00F97EBE">
        <w:rPr>
          <w:rFonts w:ascii="Arial" w:eastAsia="Arial" w:hAnsi="Arial" w:cs="Arial"/>
          <w:b/>
          <w:color w:val="000000" w:themeColor="text1"/>
          <w:sz w:val="22"/>
          <w:szCs w:val="22"/>
        </w:rPr>
        <w:t>Boot Camp</w:t>
      </w:r>
      <w:r w:rsidR="00881D72" w:rsidRPr="00F97EBE">
        <w:rPr>
          <w:rFonts w:ascii="Arial" w:eastAsia="Arial" w:hAnsi="Arial" w:cs="Arial"/>
          <w:b/>
          <w:color w:val="000000" w:themeColor="text1"/>
          <w:sz w:val="22"/>
          <w:szCs w:val="22"/>
        </w:rPr>
        <w:t xml:space="preserve"> Data Analytics</w:t>
      </w:r>
      <w:r w:rsidRPr="00F97EBE">
        <w:rPr>
          <w:rFonts w:ascii="Arial" w:eastAsia="Arial" w:hAnsi="Arial" w:cs="Arial"/>
          <w:b/>
          <w:color w:val="000000" w:themeColor="text1"/>
          <w:sz w:val="22"/>
          <w:szCs w:val="22"/>
        </w:rPr>
        <w:t xml:space="preserve"> Certificate: </w:t>
      </w:r>
      <w:r w:rsidR="00881D72" w:rsidRPr="00F97EBE">
        <w:rPr>
          <w:rFonts w:ascii="Arial" w:eastAsia="Arial" w:hAnsi="Arial" w:cs="Arial"/>
          <w:b/>
          <w:color w:val="000000" w:themeColor="text1"/>
          <w:sz w:val="22"/>
          <w:szCs w:val="22"/>
        </w:rPr>
        <w:t>University of California Berkeley Extension</w:t>
      </w:r>
      <w:r w:rsidRPr="00F97EBE">
        <w:rPr>
          <w:rFonts w:ascii="Arial" w:eastAsia="Arial" w:hAnsi="Arial" w:cs="Arial"/>
          <w:color w:val="000000" w:themeColor="text1"/>
          <w:sz w:val="22"/>
          <w:szCs w:val="22"/>
        </w:rPr>
        <w:t xml:space="preserve">, </w:t>
      </w:r>
      <w:r w:rsidR="00881D72" w:rsidRPr="00F97EBE">
        <w:rPr>
          <w:rFonts w:ascii="Arial" w:eastAsia="Arial" w:hAnsi="Arial" w:cs="Arial"/>
          <w:color w:val="000000" w:themeColor="text1"/>
          <w:sz w:val="22"/>
          <w:szCs w:val="22"/>
        </w:rPr>
        <w:t>Berkeley, CA</w:t>
      </w:r>
      <w:r w:rsidRPr="00F97EBE">
        <w:rPr>
          <w:rFonts w:ascii="Arial" w:eastAsia="Arial" w:hAnsi="Arial" w:cs="Arial"/>
          <w:b/>
          <w:color w:val="000000" w:themeColor="text1"/>
          <w:sz w:val="22"/>
          <w:szCs w:val="22"/>
        </w:rPr>
        <w:t xml:space="preserve"> </w:t>
      </w:r>
    </w:p>
    <w:p w14:paraId="00000041" w14:textId="62FAEC68" w:rsidR="00C4188A" w:rsidRPr="00F97EBE" w:rsidRDefault="00C97E67">
      <w:pPr>
        <w:spacing w:after="200"/>
        <w:rPr>
          <w:rFonts w:ascii="Arial" w:eastAsia="Arial" w:hAnsi="Arial" w:cs="Arial"/>
          <w:color w:val="000000" w:themeColor="text1"/>
          <w:sz w:val="22"/>
          <w:szCs w:val="22"/>
        </w:rPr>
      </w:pPr>
      <w:r w:rsidRPr="00F97EBE">
        <w:rPr>
          <w:rFonts w:ascii="Arial" w:eastAsia="Arial" w:hAnsi="Arial" w:cs="Arial"/>
          <w:color w:val="000000" w:themeColor="text1"/>
          <w:sz w:val="22"/>
          <w:szCs w:val="22"/>
        </w:rPr>
        <w:t xml:space="preserve">A 24-week intensive program focused on gaining technical programming skills in Excel, VBA, Python, R, JavaScript, SQL Databases, Tableau, Big Data, and Machine Learning. </w:t>
      </w:r>
    </w:p>
    <w:p w14:paraId="00000042" w14:textId="759BD829" w:rsidR="00C4188A" w:rsidRPr="00F97EBE" w:rsidRDefault="00881D72" w:rsidP="00881D72">
      <w:pPr>
        <w:rPr>
          <w:b/>
          <w:color w:val="000000" w:themeColor="text1"/>
          <w:sz w:val="48"/>
          <w:szCs w:val="48"/>
        </w:rPr>
      </w:pPr>
      <w:r w:rsidRPr="00F97EBE">
        <w:rPr>
          <w:rFonts w:ascii="Arial" w:eastAsia="Arial" w:hAnsi="Arial" w:cs="Arial"/>
          <w:b/>
          <w:bCs/>
          <w:color w:val="000000" w:themeColor="text1"/>
          <w:sz w:val="22"/>
          <w:szCs w:val="22"/>
        </w:rPr>
        <w:t>Bachelor of Science in Aeronautical Engineering</w:t>
      </w:r>
      <w:r w:rsidR="00C97E67" w:rsidRPr="00F97EBE">
        <w:rPr>
          <w:rFonts w:ascii="Arial" w:eastAsia="Arial" w:hAnsi="Arial" w:cs="Arial"/>
          <w:b/>
          <w:color w:val="000000" w:themeColor="text1"/>
          <w:sz w:val="22"/>
          <w:szCs w:val="22"/>
        </w:rPr>
        <w:t xml:space="preserve">: </w:t>
      </w:r>
      <w:r w:rsidRPr="00F97EBE">
        <w:rPr>
          <w:rFonts w:ascii="Arial" w:eastAsia="Arial" w:hAnsi="Arial" w:cs="Arial"/>
          <w:b/>
          <w:color w:val="000000" w:themeColor="text1"/>
          <w:sz w:val="22"/>
          <w:szCs w:val="22"/>
        </w:rPr>
        <w:t>Emirates Aviation University</w:t>
      </w:r>
      <w:r w:rsidR="00C97E67" w:rsidRPr="00F97EBE">
        <w:rPr>
          <w:rFonts w:ascii="Arial" w:eastAsia="Arial" w:hAnsi="Arial" w:cs="Arial"/>
          <w:color w:val="000000" w:themeColor="text1"/>
          <w:sz w:val="22"/>
          <w:szCs w:val="22"/>
        </w:rPr>
        <w:t xml:space="preserve">, </w:t>
      </w:r>
      <w:r w:rsidRPr="00F97EBE">
        <w:rPr>
          <w:rFonts w:ascii="Arial" w:eastAsia="Arial" w:hAnsi="Arial" w:cs="Arial"/>
          <w:color w:val="000000" w:themeColor="text1"/>
          <w:sz w:val="22"/>
          <w:szCs w:val="22"/>
        </w:rPr>
        <w:t>Dubai</w:t>
      </w:r>
      <w:r w:rsidR="00C97E67" w:rsidRPr="00F97EBE">
        <w:rPr>
          <w:rFonts w:ascii="Arial" w:eastAsia="Arial" w:hAnsi="Arial" w:cs="Arial"/>
          <w:color w:val="000000" w:themeColor="text1"/>
          <w:sz w:val="22"/>
          <w:szCs w:val="22"/>
        </w:rPr>
        <w:t xml:space="preserve">, </w:t>
      </w:r>
      <w:r w:rsidRPr="00F97EBE">
        <w:rPr>
          <w:rFonts w:ascii="Arial" w:eastAsia="Arial" w:hAnsi="Arial" w:cs="Arial"/>
          <w:color w:val="000000" w:themeColor="text1"/>
          <w:sz w:val="22"/>
          <w:szCs w:val="22"/>
        </w:rPr>
        <w:t>UAE</w:t>
      </w:r>
    </w:p>
    <w:p w14:paraId="00000125" w14:textId="77777777" w:rsidR="00C4188A" w:rsidRPr="00F97EBE" w:rsidRDefault="00C4188A">
      <w:pPr>
        <w:jc w:val="both"/>
        <w:rPr>
          <w:rFonts w:ascii="Arial" w:eastAsia="Arial" w:hAnsi="Arial" w:cs="Arial"/>
          <w:color w:val="000000" w:themeColor="text1"/>
          <w:sz w:val="22"/>
          <w:szCs w:val="22"/>
        </w:rPr>
      </w:pPr>
      <w:bookmarkStart w:id="0" w:name="242apl7f0f07" w:colFirst="0" w:colLast="0"/>
      <w:bookmarkEnd w:id="0"/>
    </w:p>
    <w:sectPr w:rsidR="00C4188A" w:rsidRPr="00F97EBE">
      <w:headerReference w:type="default" r:id="rId7"/>
      <w:footerReference w:type="default" r:id="rId8"/>
      <w:headerReference w:type="first" r:id="rId9"/>
      <w:footerReference w:type="first" r:id="rId10"/>
      <w:pgSz w:w="12240" w:h="15840"/>
      <w:pgMar w:top="108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301E5" w14:textId="77777777" w:rsidR="00BB0861" w:rsidRDefault="00BB0861">
      <w:r>
        <w:separator/>
      </w:r>
    </w:p>
  </w:endnote>
  <w:endnote w:type="continuationSeparator" w:id="0">
    <w:p w14:paraId="2413F763" w14:textId="77777777" w:rsidR="00BB0861" w:rsidRDefault="00BB0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7" w14:textId="77777777" w:rsidR="00C4188A" w:rsidRDefault="00C4188A">
    <w:pPr>
      <w:jc w:val="right"/>
    </w:pPr>
  </w:p>
  <w:p w14:paraId="00000128" w14:textId="77777777" w:rsidR="00C4188A" w:rsidRDefault="00C4188A">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6" w14:textId="77777777" w:rsidR="00C4188A" w:rsidRDefault="00C418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F2C6B" w14:textId="77777777" w:rsidR="00BB0861" w:rsidRDefault="00BB0861">
      <w:r>
        <w:separator/>
      </w:r>
    </w:p>
  </w:footnote>
  <w:footnote w:type="continuationSeparator" w:id="0">
    <w:p w14:paraId="2E06AA14" w14:textId="77777777" w:rsidR="00BB0861" w:rsidRDefault="00BB0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9" w14:textId="1E8ECDD1" w:rsidR="00C4188A" w:rsidRDefault="00C97E67">
    <w:pPr>
      <w:jc w:val="right"/>
    </w:pPr>
    <w:r>
      <w:fldChar w:fldCharType="begin"/>
    </w:r>
    <w:r>
      <w:instrText>PAGE</w:instrText>
    </w:r>
    <w:r>
      <w:fldChar w:fldCharType="separate"/>
    </w:r>
    <w:r w:rsidR="00881D72">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A" w14:textId="38B6C53C" w:rsidR="00C4188A" w:rsidRDefault="00C97E67">
    <w:pPr>
      <w:jc w:val="right"/>
    </w:pPr>
    <w:r>
      <w:fldChar w:fldCharType="begin"/>
    </w:r>
    <w:r>
      <w:instrText>PAGE</w:instrText>
    </w:r>
    <w:r>
      <w:fldChar w:fldCharType="separate"/>
    </w:r>
    <w:r w:rsidR="00881D72">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D4CD2"/>
    <w:multiLevelType w:val="hybridMultilevel"/>
    <w:tmpl w:val="C3A4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A5C00"/>
    <w:multiLevelType w:val="multilevel"/>
    <w:tmpl w:val="8E32B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4D18B0"/>
    <w:multiLevelType w:val="multilevel"/>
    <w:tmpl w:val="BB2051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C8C778B"/>
    <w:multiLevelType w:val="multilevel"/>
    <w:tmpl w:val="CF28DE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97968CF"/>
    <w:multiLevelType w:val="multilevel"/>
    <w:tmpl w:val="1C348140"/>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212C44"/>
    <w:multiLevelType w:val="multilevel"/>
    <w:tmpl w:val="E586E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877F8F"/>
    <w:multiLevelType w:val="multilevel"/>
    <w:tmpl w:val="A5DC6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6"/>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88A"/>
    <w:rsid w:val="00056184"/>
    <w:rsid w:val="00591AC4"/>
    <w:rsid w:val="005C1020"/>
    <w:rsid w:val="006A00D9"/>
    <w:rsid w:val="00881D72"/>
    <w:rsid w:val="00A369CE"/>
    <w:rsid w:val="00AB2160"/>
    <w:rsid w:val="00BB0861"/>
    <w:rsid w:val="00C4188A"/>
    <w:rsid w:val="00C97E67"/>
    <w:rsid w:val="00D65336"/>
    <w:rsid w:val="00DC0002"/>
    <w:rsid w:val="00E838BD"/>
    <w:rsid w:val="00F97E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77A8AC3"/>
  <w15:docId w15:val="{64181D6D-C768-6E41-9F04-42CBF85A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81D72"/>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2021-04-03T20:48:00Z</dcterms:created>
  <dcterms:modified xsi:type="dcterms:W3CDTF">2021-07-06T01:41:00Z</dcterms:modified>
</cp:coreProperties>
</file>