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E4C1" w14:textId="77777777" w:rsidR="00D36ABB" w:rsidRPr="00D36ABB" w:rsidRDefault="00D36ABB" w:rsidP="00D36ABB">
      <w:pPr>
        <w:rPr>
          <w:b/>
          <w:bCs/>
        </w:rPr>
      </w:pPr>
      <w:r w:rsidRPr="00D36ABB">
        <w:rPr>
          <w:b/>
          <w:bCs/>
        </w:rPr>
        <w:t>RELATÓRIO DE DIAGNÓSTICO TÉCNICO: SELADORA DE CAIXAS DE PAPELÃO</w:t>
      </w:r>
    </w:p>
    <w:p w14:paraId="3F8CB5C0" w14:textId="77777777" w:rsidR="00D36ABB" w:rsidRPr="00D36ABB" w:rsidRDefault="00D36ABB" w:rsidP="00D36ABB">
      <w:r w:rsidRPr="00D36ABB">
        <w:rPr>
          <w:i/>
          <w:iCs/>
        </w:rPr>
        <w:t>(Foco: Definição de Sistema de Fechamento e Tracionamento de Embalagens Master)</w:t>
      </w:r>
    </w:p>
    <w:p w14:paraId="1425677C" w14:textId="77777777" w:rsidR="00D36ABB" w:rsidRPr="00D36ABB" w:rsidRDefault="00D36ABB" w:rsidP="00D36ABB">
      <w:pPr>
        <w:rPr>
          <w:b/>
          <w:bCs/>
        </w:rPr>
      </w:pPr>
      <w:r w:rsidRPr="00D36ABB">
        <w:rPr>
          <w:b/>
          <w:bCs/>
        </w:rPr>
        <w:t>1. Especificações da Caixa (Input de Engenharia)</w:t>
      </w:r>
    </w:p>
    <w:p w14:paraId="79FFC6A0" w14:textId="77777777" w:rsidR="00D36ABB" w:rsidRPr="00D36ABB" w:rsidRDefault="00D36ABB" w:rsidP="00D36ABB">
      <w:pPr>
        <w:numPr>
          <w:ilvl w:val="0"/>
          <w:numId w:val="1"/>
        </w:numPr>
      </w:pPr>
      <w:r w:rsidRPr="00D36ABB">
        <w:rPr>
          <w:b/>
          <w:bCs/>
        </w:rPr>
        <w:t>Range de Dimensões (C x L x A):</w:t>
      </w:r>
      <w:r w:rsidRPr="00D36ABB">
        <w:t xml:space="preserve"> Quais são as medidas da maior e da menor caixa que passarão pela máquina?</w:t>
      </w:r>
    </w:p>
    <w:p w14:paraId="6473EC5F" w14:textId="77777777" w:rsidR="00D36ABB" w:rsidRPr="00D36ABB" w:rsidRDefault="00D36ABB" w:rsidP="00D36ABB">
      <w:pPr>
        <w:numPr>
          <w:ilvl w:val="1"/>
          <w:numId w:val="1"/>
        </w:numPr>
      </w:pPr>
      <w:r w:rsidRPr="00D36ABB">
        <w:rPr>
          <w:i/>
          <w:iCs/>
        </w:rPr>
        <w:t>Por que perguntar:</w:t>
      </w:r>
      <w:r w:rsidRPr="00D36ABB">
        <w:t xml:space="preserve"> Para você definir a abertura das colunas de selagem e a largura das correias de tração.</w:t>
      </w:r>
    </w:p>
    <w:p w14:paraId="4E3FE947" w14:textId="77777777" w:rsidR="00D36ABB" w:rsidRPr="00D36ABB" w:rsidRDefault="00D36ABB" w:rsidP="00D36ABB">
      <w:pPr>
        <w:numPr>
          <w:ilvl w:val="0"/>
          <w:numId w:val="1"/>
        </w:numPr>
      </w:pPr>
      <w:r w:rsidRPr="00D36ABB">
        <w:rPr>
          <w:b/>
          <w:bCs/>
        </w:rPr>
        <w:t>Peso da Caixa Cheia:</w:t>
      </w:r>
      <w:r w:rsidRPr="00D36ABB">
        <w:t xml:space="preserve"> Qual o peso mínimo e máximo?</w:t>
      </w:r>
    </w:p>
    <w:p w14:paraId="04E530CC" w14:textId="77777777" w:rsidR="00D36ABB" w:rsidRPr="00D36ABB" w:rsidRDefault="00D36ABB" w:rsidP="00D36ABB">
      <w:pPr>
        <w:numPr>
          <w:ilvl w:val="1"/>
          <w:numId w:val="1"/>
        </w:numPr>
      </w:pPr>
      <w:r w:rsidRPr="00D36ABB">
        <w:rPr>
          <w:i/>
          <w:iCs/>
        </w:rPr>
        <w:t>Por que perguntar:</w:t>
      </w:r>
      <w:r w:rsidRPr="00D36ABB">
        <w:t xml:space="preserve"> Para você decidir se o tracionamento será </w:t>
      </w:r>
      <w:r w:rsidRPr="00D36ABB">
        <w:rPr>
          <w:b/>
          <w:bCs/>
        </w:rPr>
        <w:t>Lateral</w:t>
      </w:r>
      <w:r w:rsidRPr="00D36ABB">
        <w:t xml:space="preserve"> (para caixas leves/médias) ou </w:t>
      </w:r>
      <w:r w:rsidRPr="00D36ABB">
        <w:rPr>
          <w:b/>
          <w:bCs/>
        </w:rPr>
        <w:t>Superior e Inferior</w:t>
      </w:r>
      <w:r w:rsidRPr="00D36ABB">
        <w:t xml:space="preserve"> (para caixas pesadas ou muito instáveis).</w:t>
      </w:r>
    </w:p>
    <w:p w14:paraId="678DBA14" w14:textId="77777777" w:rsidR="00D36ABB" w:rsidRPr="00D36ABB" w:rsidRDefault="00D36ABB" w:rsidP="00D36ABB">
      <w:pPr>
        <w:rPr>
          <w:b/>
          <w:bCs/>
        </w:rPr>
      </w:pPr>
      <w:r w:rsidRPr="00D36ABB">
        <w:rPr>
          <w:b/>
          <w:bCs/>
        </w:rPr>
        <w:t>2. Tecnologia de Vedação (Input de Processo)</w:t>
      </w:r>
    </w:p>
    <w:p w14:paraId="43288568" w14:textId="77777777" w:rsidR="00D36ABB" w:rsidRPr="00D36ABB" w:rsidRDefault="00D36ABB" w:rsidP="00D36ABB">
      <w:pPr>
        <w:numPr>
          <w:ilvl w:val="0"/>
          <w:numId w:val="2"/>
        </w:numPr>
      </w:pPr>
      <w:r w:rsidRPr="00D36ABB">
        <w:rPr>
          <w:b/>
          <w:bCs/>
        </w:rPr>
        <w:t>Insumo de Fechamento:</w:t>
      </w:r>
      <w:r w:rsidRPr="00D36ABB">
        <w:t xml:space="preserve"> Fita adesiva (BOPP) ou Cola Quente (</w:t>
      </w:r>
      <w:r w:rsidRPr="00D36ABB">
        <w:rPr>
          <w:i/>
          <w:iCs/>
        </w:rPr>
        <w:t>Hot Melt</w:t>
      </w:r>
      <w:r w:rsidRPr="00D36ABB">
        <w:t>)?</w:t>
      </w:r>
    </w:p>
    <w:p w14:paraId="0492AF17" w14:textId="77777777" w:rsidR="00D36ABB" w:rsidRPr="00D36ABB" w:rsidRDefault="00D36ABB" w:rsidP="00D36ABB">
      <w:pPr>
        <w:numPr>
          <w:ilvl w:val="0"/>
          <w:numId w:val="2"/>
        </w:numPr>
      </w:pPr>
      <w:r w:rsidRPr="00D36ABB">
        <w:rPr>
          <w:b/>
          <w:bCs/>
        </w:rPr>
        <w:t>Largura da Fita:</w:t>
      </w:r>
      <w:r w:rsidRPr="00D36ABB">
        <w:t xml:space="preserve"> O cliente utiliza fita padrão de 48mm ou fita larga de 72mm?</w:t>
      </w:r>
    </w:p>
    <w:p w14:paraId="0A53C3B3" w14:textId="77777777" w:rsidR="00D36ABB" w:rsidRPr="00D36ABB" w:rsidRDefault="00D36ABB" w:rsidP="00D36ABB">
      <w:pPr>
        <w:numPr>
          <w:ilvl w:val="0"/>
          <w:numId w:val="2"/>
        </w:numPr>
      </w:pPr>
      <w:r w:rsidRPr="00D36ABB">
        <w:rPr>
          <w:b/>
          <w:bCs/>
        </w:rPr>
        <w:t>Sobreposição (</w:t>
      </w:r>
      <w:proofErr w:type="spellStart"/>
      <w:r w:rsidRPr="00D36ABB">
        <w:rPr>
          <w:b/>
          <w:bCs/>
        </w:rPr>
        <w:t>Overlap</w:t>
      </w:r>
      <w:proofErr w:type="spellEnd"/>
      <w:r w:rsidRPr="00D36ABB">
        <w:rPr>
          <w:b/>
          <w:bCs/>
        </w:rPr>
        <w:t>):</w:t>
      </w:r>
      <w:r w:rsidRPr="00D36ABB">
        <w:t xml:space="preserve"> Qual o comprimento da "perna" da fita que deve sobrar nas cabeceiras da caixa (padrão 50mm a 70mm)?</w:t>
      </w:r>
    </w:p>
    <w:p w14:paraId="4A87624C" w14:textId="77777777" w:rsidR="00D36ABB" w:rsidRPr="00D36ABB" w:rsidRDefault="00D36ABB" w:rsidP="00D36ABB">
      <w:pPr>
        <w:rPr>
          <w:b/>
          <w:bCs/>
        </w:rPr>
      </w:pPr>
      <w:r w:rsidRPr="00D36ABB">
        <w:rPr>
          <w:b/>
          <w:bCs/>
        </w:rPr>
        <w:t>3. Fluxo e Versatilidade (Input de Produção)</w:t>
      </w:r>
    </w:p>
    <w:p w14:paraId="46D2E742" w14:textId="77777777" w:rsidR="00D36ABB" w:rsidRPr="00D36ABB" w:rsidRDefault="00D36ABB" w:rsidP="00D36ABB">
      <w:pPr>
        <w:numPr>
          <w:ilvl w:val="0"/>
          <w:numId w:val="3"/>
        </w:numPr>
      </w:pPr>
      <w:r w:rsidRPr="00D36ABB">
        <w:rPr>
          <w:b/>
          <w:bCs/>
        </w:rPr>
        <w:t>Lotes de Produção:</w:t>
      </w:r>
      <w:r w:rsidRPr="00D36ABB">
        <w:t xml:space="preserve"> As caixas chegam em tamanhos padronizados (lote fechado) ou tamanhos aleatórios na mesma esteira?</w:t>
      </w:r>
    </w:p>
    <w:p w14:paraId="23FEAD2A" w14:textId="77777777" w:rsidR="00D36ABB" w:rsidRPr="00D36ABB" w:rsidRDefault="00D36ABB" w:rsidP="00D36ABB">
      <w:pPr>
        <w:numPr>
          <w:ilvl w:val="1"/>
          <w:numId w:val="3"/>
        </w:numPr>
      </w:pPr>
      <w:r w:rsidRPr="00D36ABB">
        <w:rPr>
          <w:i/>
          <w:iCs/>
        </w:rPr>
        <w:t>Dica de Autoridade:</w:t>
      </w:r>
      <w:r w:rsidRPr="00D36ABB">
        <w:t xml:space="preserve"> Se os tamanhos forem aleatórios, você deve prescrever uma </w:t>
      </w:r>
      <w:r w:rsidRPr="00D36ABB">
        <w:rPr>
          <w:b/>
          <w:bCs/>
        </w:rPr>
        <w:t>Seladora Random</w:t>
      </w:r>
      <w:r w:rsidRPr="00D36ABB">
        <w:t>, que ajusta a altura e largura automaticamente para cada caixa que entra.</w:t>
      </w:r>
    </w:p>
    <w:p w14:paraId="7C45E418" w14:textId="77777777" w:rsidR="00D36ABB" w:rsidRPr="00D36ABB" w:rsidRDefault="00D36ABB" w:rsidP="00D36ABB">
      <w:pPr>
        <w:numPr>
          <w:ilvl w:val="0"/>
          <w:numId w:val="3"/>
        </w:numPr>
      </w:pPr>
      <w:r w:rsidRPr="00D36ABB">
        <w:rPr>
          <w:b/>
          <w:bCs/>
        </w:rPr>
        <w:t>Fechamento de Abas:</w:t>
      </w:r>
      <w:r w:rsidRPr="00D36ABB">
        <w:t xml:space="preserve"> As abas superiores chegam abertas ou já dobradas para a máquina?</w:t>
      </w:r>
    </w:p>
    <w:p w14:paraId="204C63A2" w14:textId="77777777" w:rsidR="00D36ABB" w:rsidRPr="00D36ABB" w:rsidRDefault="00D36ABB" w:rsidP="00D36ABB">
      <w:pPr>
        <w:numPr>
          <w:ilvl w:val="1"/>
          <w:numId w:val="3"/>
        </w:numPr>
      </w:pPr>
      <w:r w:rsidRPr="00D36ABB">
        <w:rPr>
          <w:i/>
          <w:iCs/>
        </w:rPr>
        <w:t>Por que perguntar:</w:t>
      </w:r>
      <w:r w:rsidRPr="00D36ABB">
        <w:t xml:space="preserve"> Para você decidir se a máquina precisa de um </w:t>
      </w:r>
      <w:r w:rsidRPr="00D36ABB">
        <w:rPr>
          <w:b/>
          <w:bCs/>
        </w:rPr>
        <w:t>Dobrador Automático de Abas (Flap Folder)</w:t>
      </w:r>
      <w:r w:rsidRPr="00D36ABB">
        <w:t>.</w:t>
      </w:r>
    </w:p>
    <w:p w14:paraId="2D96FB85" w14:textId="77777777" w:rsidR="00D36ABB" w:rsidRPr="00D36ABB" w:rsidRDefault="00D36ABB" w:rsidP="00D36ABB">
      <w:pPr>
        <w:rPr>
          <w:b/>
          <w:bCs/>
        </w:rPr>
      </w:pPr>
      <w:r w:rsidRPr="00D36ABB">
        <w:rPr>
          <w:b/>
          <w:bCs/>
        </w:rPr>
        <w:t>4. Integração e Segurança (Padrão Personnalité)</w:t>
      </w:r>
    </w:p>
    <w:p w14:paraId="143BE39A" w14:textId="77777777" w:rsidR="00D36ABB" w:rsidRPr="00D36ABB" w:rsidRDefault="00D36ABB" w:rsidP="00D36ABB">
      <w:pPr>
        <w:numPr>
          <w:ilvl w:val="0"/>
          <w:numId w:val="4"/>
        </w:numPr>
      </w:pPr>
      <w:r w:rsidRPr="00D36ABB">
        <w:rPr>
          <w:b/>
          <w:bCs/>
        </w:rPr>
        <w:t>Velocidade de Esteira:</w:t>
      </w:r>
      <w:r w:rsidRPr="00D36ABB">
        <w:t xml:space="preserve"> Qual a velocidade da linha anterior (m/min) para garantir o sincronismo?</w:t>
      </w:r>
    </w:p>
    <w:p w14:paraId="58974CF5" w14:textId="77777777" w:rsidR="00D36ABB" w:rsidRPr="00D36ABB" w:rsidRDefault="00D36ABB" w:rsidP="00D36ABB">
      <w:pPr>
        <w:numPr>
          <w:ilvl w:val="0"/>
          <w:numId w:val="4"/>
        </w:numPr>
      </w:pPr>
      <w:r w:rsidRPr="00D36ABB">
        <w:rPr>
          <w:b/>
          <w:bCs/>
        </w:rPr>
        <w:t>Sensores de Segurança:</w:t>
      </w:r>
      <w:r w:rsidRPr="00D36ABB">
        <w:t xml:space="preserve"> A máquina operará em área com circulação de pessoas? (Uso de proteções em acrílico e botões de emergência de fácil acesso).</w:t>
      </w:r>
    </w:p>
    <w:p w14:paraId="3F702DD1" w14:textId="77777777" w:rsidR="00D36ABB" w:rsidRPr="00D36ABB" w:rsidRDefault="00D36ABB" w:rsidP="00D36ABB">
      <w:pPr>
        <w:numPr>
          <w:ilvl w:val="0"/>
          <w:numId w:val="4"/>
        </w:numPr>
      </w:pPr>
      <w:proofErr w:type="spellStart"/>
      <w:r w:rsidRPr="00D36ABB">
        <w:rPr>
          <w:b/>
          <w:bCs/>
        </w:rPr>
        <w:lastRenderedPageBreak/>
        <w:t>Datagem</w:t>
      </w:r>
      <w:proofErr w:type="spellEnd"/>
      <w:r w:rsidRPr="00D36ABB">
        <w:rPr>
          <w:b/>
          <w:bCs/>
        </w:rPr>
        <w:t xml:space="preserve"> de Caixa:</w:t>
      </w:r>
      <w:r w:rsidRPr="00D36ABB">
        <w:t xml:space="preserve"> É necessário integrar um </w:t>
      </w:r>
      <w:r w:rsidRPr="00D36ABB">
        <w:rPr>
          <w:b/>
          <w:bCs/>
        </w:rPr>
        <w:t xml:space="preserve">Datador </w:t>
      </w:r>
      <w:proofErr w:type="spellStart"/>
      <w:r w:rsidRPr="00D36ABB">
        <w:rPr>
          <w:b/>
          <w:bCs/>
        </w:rPr>
        <w:t>Inkjet</w:t>
      </w:r>
      <w:proofErr w:type="spellEnd"/>
      <w:r w:rsidRPr="00D36ABB">
        <w:t xml:space="preserve"> na saída da seladora para imprimir lote/validade ou código de barras na caixa master?</w:t>
      </w:r>
    </w:p>
    <w:p w14:paraId="4D9A8A75" w14:textId="77777777" w:rsidR="00D36ABB" w:rsidRPr="00D36ABB" w:rsidRDefault="00D36ABB" w:rsidP="00D36ABB">
      <w:pPr>
        <w:rPr>
          <w:b/>
          <w:bCs/>
        </w:rPr>
      </w:pPr>
      <w:r w:rsidRPr="00D36ABB">
        <w:rPr>
          <w:b/>
          <w:bCs/>
        </w:rPr>
        <w:t>5. Infraestrutura e Ambiente</w:t>
      </w:r>
    </w:p>
    <w:p w14:paraId="3CBE9B0C" w14:textId="77777777" w:rsidR="00D36ABB" w:rsidRPr="00D36ABB" w:rsidRDefault="00D36ABB" w:rsidP="00D36ABB">
      <w:pPr>
        <w:numPr>
          <w:ilvl w:val="0"/>
          <w:numId w:val="5"/>
        </w:numPr>
      </w:pPr>
      <w:r w:rsidRPr="00D36ABB">
        <w:rPr>
          <w:b/>
          <w:bCs/>
        </w:rPr>
        <w:t>Local de Instalação:</w:t>
      </w:r>
      <w:r w:rsidRPr="00D36ABB">
        <w:t xml:space="preserve"> A máquina ficará em ambiente seco ou frigorificado (umidade)?</w:t>
      </w:r>
    </w:p>
    <w:p w14:paraId="774EEE74" w14:textId="77777777" w:rsidR="00D36ABB" w:rsidRPr="00D36ABB" w:rsidRDefault="00D36ABB" w:rsidP="00D36ABB">
      <w:pPr>
        <w:numPr>
          <w:ilvl w:val="0"/>
          <w:numId w:val="5"/>
        </w:numPr>
      </w:pPr>
      <w:r w:rsidRPr="00D36ABB">
        <w:rPr>
          <w:b/>
          <w:bCs/>
        </w:rPr>
        <w:t>Mobilidade:</w:t>
      </w:r>
      <w:r w:rsidRPr="00D36ABB">
        <w:t xml:space="preserve"> O cliente precisa que a máquina tenha rodízios com trava para ser deslocada entre diferentes linhas de produção?</w:t>
      </w:r>
    </w:p>
    <w:p w14:paraId="2A1EC2D7" w14:textId="77777777" w:rsidR="00D36ABB" w:rsidRPr="00D36ABB" w:rsidRDefault="00D36ABB" w:rsidP="00D36ABB">
      <w:r w:rsidRPr="00D36ABB">
        <w:pict w14:anchorId="5BC03407">
          <v:rect id="_x0000_i1031" style="width:0;height:1.5pt" o:hralign="center" o:hrstd="t" o:hr="t" fillcolor="#a0a0a0" stroked="f"/>
        </w:pict>
      </w:r>
    </w:p>
    <w:p w14:paraId="79257EC1" w14:textId="77777777" w:rsidR="00D36ABB" w:rsidRPr="00D36ABB" w:rsidRDefault="00D36ABB" w:rsidP="00D36ABB">
      <w:pPr>
        <w:rPr>
          <w:b/>
          <w:bCs/>
        </w:rPr>
      </w:pPr>
      <w:r w:rsidRPr="00D36ABB">
        <w:rPr>
          <w:b/>
          <w:bCs/>
        </w:rPr>
        <w:t>Posicionamento de Autoridade Tecfag:</w:t>
      </w:r>
    </w:p>
    <w:p w14:paraId="2E7CAB59" w14:textId="77777777" w:rsidR="00D36ABB" w:rsidRPr="00D36ABB" w:rsidRDefault="00D36ABB" w:rsidP="00D36ABB">
      <w:r w:rsidRPr="00D36ABB">
        <w:t>Ao receber os dados, sua resposta técnica será:</w:t>
      </w:r>
    </w:p>
    <w:p w14:paraId="7FC64B45" w14:textId="77777777" w:rsidR="00D36ABB" w:rsidRPr="00D36ABB" w:rsidRDefault="00D36ABB" w:rsidP="00D36ABB">
      <w:r w:rsidRPr="00D36ABB">
        <w:rPr>
          <w:i/>
          <w:iCs/>
        </w:rPr>
        <w:t xml:space="preserve">"Considerando que sua linha opera com caixas de pesos variados e papelão reciclado, minha decisão para o projeto Personnalité é uma </w:t>
      </w:r>
      <w:r w:rsidRPr="00D36ABB">
        <w:rPr>
          <w:b/>
          <w:bCs/>
          <w:i/>
          <w:iCs/>
        </w:rPr>
        <w:t>Seladora com Tracionamento Superior e Inferior e Sistema de Dobra de Abas Automático</w:t>
      </w:r>
      <w:r w:rsidRPr="00D36ABB">
        <w:rPr>
          <w:i/>
          <w:iCs/>
        </w:rPr>
        <w:t>. Isso garantirá que a fita seja aplicada com a pressão correta, eliminando o retrabalho manual e garantindo que a caixa não abra durante o empilhamento no palete."</w:t>
      </w:r>
    </w:p>
    <w:p w14:paraId="0ABB2DAE" w14:textId="77777777" w:rsidR="00FA613A" w:rsidRDefault="00FA613A"/>
    <w:sectPr w:rsidR="00FA61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CBB"/>
    <w:multiLevelType w:val="multilevel"/>
    <w:tmpl w:val="F78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7192C"/>
    <w:multiLevelType w:val="multilevel"/>
    <w:tmpl w:val="C38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A4DAD"/>
    <w:multiLevelType w:val="multilevel"/>
    <w:tmpl w:val="563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85A75"/>
    <w:multiLevelType w:val="multilevel"/>
    <w:tmpl w:val="EAE6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36582"/>
    <w:multiLevelType w:val="multilevel"/>
    <w:tmpl w:val="D5E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835250">
    <w:abstractNumId w:val="4"/>
  </w:num>
  <w:num w:numId="2" w16cid:durableId="470488642">
    <w:abstractNumId w:val="0"/>
  </w:num>
  <w:num w:numId="3" w16cid:durableId="1835105222">
    <w:abstractNumId w:val="1"/>
  </w:num>
  <w:num w:numId="4" w16cid:durableId="1776290681">
    <w:abstractNumId w:val="2"/>
  </w:num>
  <w:num w:numId="5" w16cid:durableId="903413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3A"/>
    <w:rsid w:val="001A774B"/>
    <w:rsid w:val="00D36ABB"/>
    <w:rsid w:val="00FA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33A614-7ACA-4988-86D8-1A16F756E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6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6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6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6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6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61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61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61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61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61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61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61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61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61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6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61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6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2026-01-27T20:44:00Z</dcterms:created>
  <dcterms:modified xsi:type="dcterms:W3CDTF">2026-01-27T20:44:00Z</dcterms:modified>
</cp:coreProperties>
</file>