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00" w:right="119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praticar os comandos de filtro na base de dados sakila, utilize o MySQL Workbench e responda às seguintes perguntas, também escrevendo a consulta utilizada: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76" w:lineRule="auto"/>
        <w:ind w:left="820" w:right="126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 uma consulta SQL, descubra quantos endereços cadastrados (tabela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ficam no distrito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West Bengali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76" w:lineRule="auto"/>
        <w:ind w:left="820" w:right="126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– 9 endereços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uma consulta SQL que retorne todos os pagamentos (tabela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8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cujo valor da transação foi maior que 5 dólares.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8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sakila.payment WHERE amount &gt; 5.00;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113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a consulta criada no item 2, para que dessa vez retorne todos os pagamentos cujo valor da transação foi maior ou igual 1 dólar e menor que 5 dólares.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8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sakila.payment WHERE amount &gt;= 1.00 a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nd amount &lt;=5.00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8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114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que determina a classificação indicativa dos filmes é criado e gerenciado pela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154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Motion Picture Association</w:t>
        </w:r>
      </w:hyperlink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partir de uma consulta SQL, liste os filmes da locadora que têm indicação de orientação parental (valores PG ou PG-13).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0" w:line="240" w:lineRule="auto"/>
        <w:ind w:left="1540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Dica: há mais de uma solução possível!</w:t>
      </w:r>
    </w:p>
    <w:p w:rsidR="00000000" w:rsidDel="00000000" w:rsidP="00000000" w:rsidRDefault="00000000" w:rsidRPr="00000000" w14:paraId="0000000F">
      <w:pPr>
        <w:tabs>
          <w:tab w:val="left" w:leader="none" w:pos="1539"/>
          <w:tab w:val="left" w:leader="none" w:pos="1540"/>
        </w:tabs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 -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SELECT * FROM sakila.film WHERE rating = "PG" OR "PG-13";</w:t>
      </w:r>
    </w:p>
    <w:p w:rsidR="00000000" w:rsidDel="00000000" w:rsidP="00000000" w:rsidRDefault="00000000" w:rsidRPr="00000000" w14:paraId="00000010">
      <w:pPr>
        <w:tabs>
          <w:tab w:val="left" w:leader="none" w:pos="1539"/>
          <w:tab w:val="left" w:leader="none" w:pos="1540"/>
        </w:tabs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539"/>
          <w:tab w:val="left" w:leader="none" w:pos="1540"/>
        </w:tabs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ab/>
        <w:t xml:space="preserve">SELECT * FROM sakila.film WHERE rating IN ('PG', 'PG-13');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125" w:hanging="82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Alguns filmes foram alugados mas não foram devolvidos! A partir da tabela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146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rental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liste os aluguéis que não tiveram sua devolução registrada no sistema.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sakila.rental WHERE return_date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1526222</wp:posOffset>
            </wp:positionH>
            <wp:positionV relativeFrom="paragraph">
              <wp:posOffset>122229</wp:posOffset>
            </wp:positionV>
            <wp:extent cx="2802159" cy="326802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159" cy="326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20" w:orient="portrait"/>
      <w:pgMar w:bottom="0" w:top="1360" w:left="1340" w:right="1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ascii="Arial MT" w:cs="Arial MT" w:eastAsia="Arial MT" w:hAnsi="Arial MT"/>
        <w:sz w:val="24"/>
        <w:szCs w:val="24"/>
      </w:rPr>
    </w:lvl>
    <w:lvl w:ilvl="2">
      <w:start w:val="0"/>
      <w:numFmt w:val="bullet"/>
      <w:lvlText w:val="•"/>
      <w:lvlJc w:val="left"/>
      <w:pPr>
        <w:ind w:left="2395" w:hanging="360"/>
      </w:pPr>
      <w:rPr/>
    </w:lvl>
    <w:lvl w:ilvl="3">
      <w:start w:val="0"/>
      <w:numFmt w:val="bullet"/>
      <w:lvlText w:val="•"/>
      <w:lvlJc w:val="left"/>
      <w:pPr>
        <w:ind w:left="3251" w:hanging="360"/>
      </w:pPr>
      <w:rPr/>
    </w:lvl>
    <w:lvl w:ilvl="4">
      <w:start w:val="0"/>
      <w:numFmt w:val="bullet"/>
      <w:lvlText w:val="•"/>
      <w:lvlJc w:val="left"/>
      <w:pPr>
        <w:ind w:left="4106" w:hanging="360"/>
      </w:pPr>
      <w:rPr/>
    </w:lvl>
    <w:lvl w:ilvl="5">
      <w:start w:val="0"/>
      <w:numFmt w:val="bullet"/>
      <w:lvlText w:val="•"/>
      <w:lvlJc w:val="left"/>
      <w:pPr>
        <w:ind w:left="4962" w:hanging="360"/>
      </w:pPr>
      <w:rPr/>
    </w:lvl>
    <w:lvl w:ilvl="6">
      <w:start w:val="0"/>
      <w:numFmt w:val="bullet"/>
      <w:lvlText w:val="•"/>
      <w:lvlJc w:val="left"/>
      <w:pPr>
        <w:ind w:left="5817" w:hanging="360"/>
      </w:pPr>
      <w:rPr/>
    </w:lvl>
    <w:lvl w:ilvl="7">
      <w:start w:val="0"/>
      <w:numFmt w:val="bullet"/>
      <w:lvlText w:val="•"/>
      <w:lvlJc w:val="left"/>
      <w:pPr>
        <w:ind w:left="6673" w:hanging="360"/>
      </w:pPr>
      <w:rPr/>
    </w:lvl>
    <w:lvl w:ilvl="8">
      <w:start w:val="0"/>
      <w:numFmt w:val="bullet"/>
      <w:lvlText w:val="•"/>
      <w:lvlJc w:val="left"/>
      <w:pPr>
        <w:ind w:left="752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Pr>
      <w:sz w:val="24"/>
      <w:szCs w:val="24"/>
    </w:rPr>
  </w:style>
  <w:style w:type="paragraph" w:styleId="PargrafodaLista">
    <w:name w:val="List Paragraph"/>
    <w:basedOn w:val="Normal"/>
    <w:uiPriority w:val="1"/>
    <w:qFormat w:val="1"/>
    <w:pPr>
      <w:ind w:left="820" w:hanging="360"/>
      <w:jc w:val="both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t.wikipedia.org/wiki/Motion_Picture_Associ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KiGh7p2w9MnSnL7sSDh5EVX5Eg==">CgMxLjA4AHIhMU9hZEVVTTlaV2dDWVdUb0F0ZmY1N3ZKYm5hUFhDZkxs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2023-07-21T00:00:00Z</vt:filetime>
  </property>
</Properties>
</file>