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ajorEastAsia" w:hAnsiTheme="majorEastAsia" w:eastAsiaTheme="majorEastAsia"/>
          <w:b/>
          <w:color w:val="FF0000"/>
          <w:sz w:val="28"/>
          <w:szCs w:val="28"/>
          <w:lang w:eastAsia="zh-CN"/>
        </w:rPr>
      </w:pPr>
    </w:p>
    <w:p>
      <w:pPr>
        <w:jc w:val="center"/>
        <w:rPr>
          <w:rFonts w:ascii="黑体" w:hAnsi="Times" w:eastAsia="黑体"/>
          <w:sz w:val="30"/>
          <w:szCs w:val="30"/>
        </w:rPr>
      </w:pPr>
      <w:r>
        <w:rPr>
          <w:rFonts w:hint="eastAsia" w:ascii="黑体" w:hAnsi="Times" w:eastAsia="黑体"/>
          <w:sz w:val="30"/>
          <w:szCs w:val="30"/>
        </w:rPr>
        <w:t>山东大学</w:t>
      </w: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软件</w:t>
      </w:r>
      <w:r>
        <w:rPr>
          <w:rFonts w:hint="eastAsia" w:ascii="黑体" w:hAnsi="Times" w:eastAsia="黑体"/>
          <w:sz w:val="30"/>
          <w:szCs w:val="30"/>
          <w:u w:val="single"/>
        </w:rPr>
        <w:t xml:space="preserve">        </w:t>
      </w:r>
      <w:r>
        <w:rPr>
          <w:rFonts w:hint="eastAsia" w:ascii="黑体" w:hAnsi="Times" w:eastAsia="黑体"/>
          <w:sz w:val="30"/>
          <w:szCs w:val="30"/>
        </w:rPr>
        <w:t>学院</w:t>
      </w:r>
    </w:p>
    <w:p>
      <w:pPr>
        <w:jc w:val="center"/>
        <w:rPr>
          <w:rFonts w:ascii="黑体" w:hAnsi="Times" w:eastAsia="黑体"/>
          <w:sz w:val="30"/>
          <w:szCs w:val="30"/>
        </w:rPr>
      </w:pPr>
      <w:r>
        <w:rPr>
          <w:rFonts w:hint="eastAsia" w:ascii="黑体" w:hAnsi="Times" w:eastAsia="黑体"/>
          <w:sz w:val="30"/>
          <w:szCs w:val="30"/>
          <w:u w:val="single"/>
        </w:rPr>
        <w:t xml:space="preserve">   </w:t>
      </w:r>
      <w:r>
        <w:rPr>
          <w:rFonts w:hint="eastAsia" w:ascii="黑体" w:hAnsi="Times" w:eastAsia="黑体"/>
          <w:sz w:val="30"/>
          <w:szCs w:val="30"/>
          <w:u w:val="single"/>
          <w:lang w:val="en-US" w:eastAsia="zh-CN"/>
        </w:rPr>
        <w:t>模式识别技术</w:t>
      </w:r>
      <w:r>
        <w:rPr>
          <w:rFonts w:hint="eastAsia" w:ascii="黑体" w:hAnsi="Times" w:eastAsia="黑体"/>
          <w:sz w:val="30"/>
          <w:szCs w:val="30"/>
          <w:u w:val="single"/>
        </w:rPr>
        <w:t xml:space="preserve">       </w:t>
      </w:r>
      <w:r>
        <w:rPr>
          <w:rFonts w:hint="eastAsia" w:ascii="黑体" w:hAnsi="Times" w:eastAsia="黑体"/>
          <w:sz w:val="30"/>
          <w:szCs w:val="30"/>
        </w:rPr>
        <w:t>课程实验报告</w:t>
      </w:r>
    </w:p>
    <w:p>
      <w:pPr>
        <w:rPr>
          <w:rFonts w:ascii="Times" w:hAnsi="Times"/>
          <w:sz w:val="24"/>
          <w:szCs w:val="20"/>
        </w:rPr>
      </w:pPr>
      <w:r>
        <w:rPr>
          <w:rFonts w:ascii="Times" w:hAnsi="Times"/>
          <w:sz w:val="24"/>
          <w:szCs w:val="20"/>
        </w:rPr>
        <w:t> </w:t>
      </w:r>
    </w:p>
    <w:tbl>
      <w:tblPr>
        <w:tblStyle w:val="8"/>
        <w:tblW w:w="9747" w:type="dxa"/>
        <w:tblInd w:w="0" w:type="dxa"/>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2448"/>
        <w:gridCol w:w="3060"/>
        <w:gridCol w:w="4239"/>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2448" w:type="dxa"/>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学号：</w:t>
            </w:r>
            <w:r>
              <w:rPr>
                <w:rFonts w:hint="eastAsia" w:ascii="黑体" w:hAnsi="Times" w:eastAsia="黑体"/>
                <w:sz w:val="24"/>
                <w:szCs w:val="20"/>
                <w:lang w:val="en-US" w:eastAsia="zh-CN"/>
              </w:rPr>
              <w:t>201500301125</w:t>
            </w:r>
          </w:p>
        </w:tc>
        <w:tc>
          <w:tcPr>
            <w:tcW w:w="3060" w:type="dxa"/>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姓名：</w:t>
            </w:r>
            <w:r>
              <w:rPr>
                <w:rFonts w:ascii="黑体" w:hAnsi="Times" w:eastAsia="黑体"/>
                <w:sz w:val="24"/>
                <w:szCs w:val="20"/>
              </w:rPr>
              <w:t xml:space="preserve"> </w:t>
            </w:r>
            <w:r>
              <w:rPr>
                <w:rFonts w:hint="eastAsia" w:ascii="黑体" w:hAnsi="Times" w:eastAsia="黑体"/>
                <w:sz w:val="24"/>
                <w:szCs w:val="20"/>
                <w:lang w:val="en-US" w:eastAsia="zh-CN"/>
              </w:rPr>
              <w:t>马嫣然</w:t>
            </w:r>
          </w:p>
        </w:tc>
        <w:tc>
          <w:tcPr>
            <w:tcW w:w="4239" w:type="dxa"/>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班级：</w:t>
            </w:r>
            <w:r>
              <w:rPr>
                <w:rFonts w:ascii="黑体" w:hAnsi="Times" w:eastAsia="黑体"/>
                <w:sz w:val="24"/>
                <w:szCs w:val="20"/>
              </w:rPr>
              <w:t xml:space="preserve"> </w:t>
            </w:r>
            <w:r>
              <w:rPr>
                <w:rFonts w:hint="eastAsia" w:ascii="黑体" w:hAnsi="Times" w:eastAsia="黑体"/>
                <w:sz w:val="24"/>
                <w:szCs w:val="20"/>
                <w:lang w:val="en-US" w:eastAsia="zh-CN"/>
              </w:rPr>
              <w:t>15级1班</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c>
          <w:tcPr>
            <w:tcW w:w="9747" w:type="dxa"/>
            <w:gridSpan w:val="3"/>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实验题目：贝叶斯实验</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646" w:hRule="atLeast"/>
        </w:trPr>
        <w:tc>
          <w:tcPr>
            <w:tcW w:w="9747" w:type="dxa"/>
            <w:gridSpan w:val="3"/>
            <w:tcBorders>
              <w:top w:val="single" w:color="auto" w:sz="4" w:space="0"/>
              <w:left w:val="single" w:color="auto" w:sz="4" w:space="0"/>
              <w:bottom w:val="single" w:color="auto" w:sz="4" w:space="0"/>
              <w:right w:val="single" w:color="auto" w:sz="4" w:space="0"/>
            </w:tcBorders>
          </w:tcPr>
          <w:p>
            <w:pPr>
              <w:rPr>
                <w:rFonts w:hint="eastAsia" w:ascii="黑体" w:hAnsi="Times" w:eastAsia="黑体"/>
                <w:sz w:val="24"/>
                <w:szCs w:val="20"/>
              </w:rPr>
            </w:pPr>
            <w:r>
              <w:rPr>
                <w:rFonts w:hint="eastAsia" w:ascii="黑体" w:hAnsi="Times" w:eastAsia="黑体"/>
                <w:sz w:val="24"/>
                <w:szCs w:val="20"/>
              </w:rPr>
              <w:t>实验目的：</w:t>
            </w:r>
          </w:p>
          <w:p>
            <w:pPr>
              <w:rPr>
                <w:rFonts w:hint="eastAsia" w:ascii="黑体" w:hAnsi="Times" w:eastAsia="黑体"/>
                <w:sz w:val="24"/>
                <w:szCs w:val="20"/>
              </w:rPr>
            </w:pPr>
          </w:p>
          <w:p>
            <w:pPr>
              <w:rPr>
                <w:rFonts w:hint="eastAsia" w:ascii="宋体" w:hAnsi="宋体" w:cs="宋体"/>
                <w:sz w:val="24"/>
                <w:szCs w:val="20"/>
                <w:lang w:val="en-US" w:eastAsia="zh-CN"/>
              </w:rPr>
            </w:pPr>
            <w:r>
              <w:rPr>
                <w:rFonts w:hint="eastAsia" w:ascii="宋体" w:hAnsi="宋体" w:cs="宋体"/>
                <w:sz w:val="24"/>
                <w:szCs w:val="20"/>
                <w:lang w:val="en-US" w:eastAsia="zh-CN"/>
              </w:rPr>
              <w:t>A.实验任务题目：</w:t>
            </w:r>
          </w:p>
          <w:p>
            <w:pPr>
              <w:rPr>
                <w:rFonts w:hint="eastAsia" w:ascii="宋体" w:hAnsi="宋体" w:eastAsia="宋体" w:cs="宋体"/>
                <w:sz w:val="21"/>
                <w:szCs w:val="21"/>
              </w:rPr>
            </w:pPr>
            <w:r>
              <w:rPr>
                <w:rFonts w:hint="eastAsia" w:ascii="宋体" w:hAnsi="宋体" w:eastAsia="宋体" w:cs="宋体"/>
                <w:sz w:val="21"/>
                <w:szCs w:val="21"/>
              </w:rPr>
              <w:t>1. 利用贝叶斯算法进行数据分类操作，并统计其预测正确率。</w:t>
            </w:r>
          </w:p>
          <w:p>
            <w:pPr>
              <w:rPr>
                <w:rFonts w:hint="eastAsia" w:ascii="宋体" w:hAnsi="宋体" w:eastAsia="宋体" w:cs="宋体"/>
                <w:sz w:val="21"/>
                <w:szCs w:val="21"/>
              </w:rPr>
            </w:pPr>
            <w:r>
              <w:rPr>
                <w:rFonts w:hint="eastAsia" w:ascii="宋体" w:hAnsi="宋体" w:eastAsia="宋体" w:cs="宋体"/>
                <w:sz w:val="21"/>
                <w:szCs w:val="21"/>
              </w:rPr>
              <w:t>2. 随机产生10000组正样本和20000负样本高斯分布的数据集合（维数设为二维），要求正样本：均值为[1;3]，方差为[2 0;0 2]；负样本：均值为[10;20]，方差为[10 0;0 10]。先验概率按样本量设定为1/3和2/3.分别利用最小错误概率贝叶斯分类器和最小风险概率贝叶斯分类器对其分类。（假设风险程度正样本分错风险系数为0.6，负样本分错风险为0.4，该设定仅用于最小风险分析）</w:t>
            </w:r>
          </w:p>
          <w:p>
            <w:pPr>
              <w:rPr>
                <w:rFonts w:hint="eastAsia" w:ascii="宋体" w:hAnsi="宋体" w:eastAsia="宋体" w:cs="宋体"/>
                <w:sz w:val="24"/>
                <w:szCs w:val="20"/>
              </w:rPr>
            </w:pPr>
          </w:p>
          <w:p>
            <w:pPr>
              <w:rPr>
                <w:rFonts w:hint="eastAsia" w:ascii="宋体" w:hAnsi="宋体" w:eastAsia="宋体" w:cs="宋体"/>
                <w:sz w:val="24"/>
                <w:szCs w:val="20"/>
              </w:rPr>
            </w:pPr>
            <w:r>
              <w:rPr>
                <w:rFonts w:hint="eastAsia" w:ascii="宋体" w:hAnsi="宋体" w:cs="宋体"/>
                <w:sz w:val="24"/>
                <w:szCs w:val="20"/>
                <w:lang w:val="en-US" w:eastAsia="zh-CN"/>
              </w:rPr>
              <w:t>B.</w:t>
            </w:r>
            <w:r>
              <w:rPr>
                <w:rFonts w:hint="eastAsia" w:ascii="宋体" w:hAnsi="宋体" w:eastAsia="宋体" w:cs="宋体"/>
                <w:sz w:val="24"/>
                <w:szCs w:val="20"/>
              </w:rPr>
              <w:t>实验完成要求：</w:t>
            </w:r>
          </w:p>
          <w:p>
            <w:pPr>
              <w:rPr>
                <w:rFonts w:hint="eastAsia" w:ascii="宋体" w:hAnsi="宋体" w:eastAsia="宋体" w:cs="宋体"/>
                <w:sz w:val="21"/>
                <w:szCs w:val="21"/>
              </w:rPr>
            </w:pPr>
            <w:r>
              <w:rPr>
                <w:rFonts w:hint="eastAsia" w:ascii="宋体" w:hAnsi="宋体" w:cs="宋体"/>
                <w:sz w:val="21"/>
                <w:szCs w:val="21"/>
                <w:lang w:val="en-US" w:eastAsia="zh-CN"/>
              </w:rPr>
              <w:t>1.</w:t>
            </w:r>
            <w:r>
              <w:rPr>
                <w:rFonts w:hint="eastAsia" w:ascii="宋体" w:hAnsi="宋体" w:eastAsia="宋体" w:cs="宋体"/>
                <w:sz w:val="21"/>
                <w:szCs w:val="21"/>
              </w:rPr>
              <w:t>仔细阅读并了解实验数据集；</w:t>
            </w:r>
          </w:p>
          <w:p>
            <w:pPr>
              <w:rPr>
                <w:rFonts w:hint="eastAsia" w:ascii="宋体" w:hAnsi="宋体" w:eastAsia="宋体" w:cs="宋体"/>
                <w:sz w:val="21"/>
                <w:szCs w:val="21"/>
              </w:rPr>
            </w:pPr>
            <w:r>
              <w:rPr>
                <w:rFonts w:hint="eastAsia" w:ascii="宋体" w:hAnsi="宋体" w:eastAsia="宋体" w:cs="宋体"/>
                <w:sz w:val="21"/>
                <w:szCs w:val="21"/>
              </w:rPr>
              <w:t>2.使用任何一种熟悉的计算机语言（比如 C，Java或者MATLAB）实现朴素贝叶斯算法；</w:t>
            </w:r>
          </w:p>
          <w:p>
            <w:pPr>
              <w:rPr>
                <w:rFonts w:hint="eastAsia" w:ascii="宋体" w:hAnsi="宋体" w:eastAsia="宋体" w:cs="宋体"/>
                <w:sz w:val="21"/>
                <w:szCs w:val="21"/>
              </w:rPr>
            </w:pPr>
            <w:r>
              <w:rPr>
                <w:rFonts w:hint="eastAsia" w:ascii="宋体" w:hAnsi="宋体" w:eastAsia="宋体" w:cs="宋体"/>
                <w:sz w:val="21"/>
                <w:szCs w:val="21"/>
              </w:rPr>
              <w:t>3.利用朴素贝叶斯算法在训练数据上学习分类器，训练数据的大小分别设置为：前100个数据，前200个数据，前500个数据，前700个数据。前1000个数据，前1350个数据；</w:t>
            </w:r>
          </w:p>
          <w:p>
            <w:pPr>
              <w:rPr>
                <w:rFonts w:hint="eastAsia" w:ascii="宋体" w:hAnsi="宋体" w:eastAsia="宋体" w:cs="宋体"/>
                <w:sz w:val="21"/>
                <w:szCs w:val="21"/>
              </w:rPr>
            </w:pPr>
            <w:r>
              <w:rPr>
                <w:rFonts w:hint="eastAsia" w:ascii="宋体" w:hAnsi="宋体" w:eastAsia="宋体" w:cs="宋体"/>
                <w:sz w:val="21"/>
                <w:szCs w:val="21"/>
              </w:rPr>
              <w:t>4.利用测试数据对学习的分类器进行性能评估；</w:t>
            </w:r>
          </w:p>
          <w:p>
            <w:pPr>
              <w:rPr>
                <w:rFonts w:hint="eastAsia" w:ascii="宋体" w:hAnsi="宋体" w:eastAsia="宋体" w:cs="宋体"/>
                <w:sz w:val="21"/>
                <w:szCs w:val="21"/>
              </w:rPr>
            </w:pPr>
            <w:r>
              <w:rPr>
                <w:rFonts w:hint="eastAsia" w:ascii="宋体" w:hAnsi="宋体" w:eastAsia="宋体" w:cs="宋体"/>
                <w:sz w:val="21"/>
                <w:szCs w:val="21"/>
              </w:rPr>
              <w:t>5.演示实验，提交代码，统计分析实验结果并上交实验报告；</w:t>
            </w:r>
          </w:p>
          <w:p>
            <w:pPr>
              <w:rPr>
                <w:rFonts w:ascii="黑体" w:hAnsi="Times" w:eastAsia="黑体"/>
                <w:sz w:val="24"/>
                <w:szCs w:val="20"/>
              </w:rPr>
            </w:pPr>
          </w:p>
          <w:p>
            <w:pPr>
              <w:rPr>
                <w:rFonts w:ascii="黑体" w:hAnsi="Times" w:eastAsia="黑体"/>
                <w:sz w:val="24"/>
                <w:szCs w:val="20"/>
              </w:rPr>
            </w:pP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Ex>
        <w:trPr>
          <w:trHeight w:val="2746" w:hRule="atLeast"/>
        </w:trPr>
        <w:tc>
          <w:tcPr>
            <w:tcW w:w="9747" w:type="dxa"/>
            <w:gridSpan w:val="3"/>
            <w:tcBorders>
              <w:top w:val="single" w:color="auto" w:sz="4" w:space="0"/>
              <w:left w:val="single" w:color="auto" w:sz="4" w:space="0"/>
              <w:bottom w:val="single" w:color="auto" w:sz="4" w:space="0"/>
              <w:right w:val="single" w:color="auto" w:sz="4" w:space="0"/>
            </w:tcBorders>
          </w:tcPr>
          <w:p>
            <w:pPr>
              <w:rPr>
                <w:rFonts w:ascii="黑体" w:hAnsi="Times" w:eastAsia="黑体"/>
                <w:sz w:val="24"/>
                <w:szCs w:val="20"/>
              </w:rPr>
            </w:pPr>
            <w:r>
              <w:rPr>
                <w:rFonts w:hint="eastAsia" w:ascii="黑体" w:hAnsi="Times" w:eastAsia="黑体"/>
                <w:sz w:val="24"/>
                <w:szCs w:val="20"/>
              </w:rPr>
              <w:t>实验步骤与</w:t>
            </w:r>
            <w:r>
              <w:rPr>
                <w:rFonts w:ascii="黑体" w:hAnsi="Times" w:eastAsia="黑体"/>
                <w:sz w:val="24"/>
                <w:szCs w:val="20"/>
              </w:rPr>
              <w:t>内容</w:t>
            </w:r>
            <w:r>
              <w:rPr>
                <w:rFonts w:hint="eastAsia" w:ascii="黑体" w:hAnsi="Times" w:eastAsia="黑体"/>
                <w:sz w:val="24"/>
                <w:szCs w:val="20"/>
              </w:rPr>
              <w:t>：</w:t>
            </w:r>
          </w:p>
          <w:p>
            <w:pPr>
              <w:rPr>
                <w:rFonts w:ascii="黑体" w:hAnsi="Times" w:eastAsia="黑体"/>
                <w:sz w:val="24"/>
                <w:szCs w:val="20"/>
              </w:rPr>
            </w:pPr>
          </w:p>
          <w:p>
            <w:pPr>
              <w:numPr>
                <w:ilvl w:val="0"/>
                <w:numId w:val="1"/>
              </w:numPr>
              <w:rPr>
                <w:rFonts w:hint="eastAsia" w:ascii="黑体" w:hAnsi="Times" w:eastAsia="黑体"/>
                <w:sz w:val="24"/>
                <w:szCs w:val="20"/>
                <w:lang w:val="en-US" w:eastAsia="zh-CN"/>
              </w:rPr>
            </w:pPr>
            <w:r>
              <w:rPr>
                <w:rFonts w:hint="eastAsia" w:ascii="黑体" w:hAnsi="Times" w:eastAsia="黑体"/>
                <w:sz w:val="24"/>
                <w:szCs w:val="20"/>
                <w:lang w:val="en-US" w:eastAsia="zh-CN"/>
              </w:rPr>
              <w:t>代码来源</w:t>
            </w:r>
          </w:p>
          <w:p>
            <w:pPr>
              <w:numPr>
                <w:ilvl w:val="0"/>
                <w:numId w:val="0"/>
              </w:numPr>
              <w:rPr>
                <w:rFonts w:hint="eastAsia" w:ascii="黑体" w:hAnsi="Times" w:eastAsia="黑体"/>
                <w:sz w:val="24"/>
                <w:szCs w:val="20"/>
                <w:lang w:val="en-US" w:eastAsia="zh-CN"/>
              </w:rPr>
            </w:pPr>
          </w:p>
          <w:p>
            <w:pPr>
              <w:numPr>
                <w:ilvl w:val="0"/>
                <w:numId w:val="0"/>
              </w:numPr>
              <w:rPr>
                <w:rFonts w:hint="eastAsia" w:ascii="宋体" w:hAnsi="宋体" w:cs="宋体"/>
                <w:sz w:val="24"/>
                <w:szCs w:val="20"/>
                <w:lang w:val="en-US" w:eastAsia="zh-CN"/>
              </w:rPr>
            </w:pPr>
            <w:r>
              <w:rPr>
                <w:rFonts w:hint="eastAsia" w:ascii="宋体" w:hAnsi="宋体" w:eastAsia="宋体" w:cs="宋体"/>
                <w:sz w:val="24"/>
                <w:szCs w:val="20"/>
                <w:lang w:val="en-US" w:eastAsia="zh-CN"/>
              </w:rPr>
              <w:t>代码是在</w:t>
            </w:r>
            <w:r>
              <w:rPr>
                <w:rFonts w:hint="eastAsia" w:ascii="宋体" w:hAnsi="宋体" w:cs="宋体"/>
                <w:sz w:val="24"/>
                <w:szCs w:val="20"/>
                <w:lang w:val="en-US" w:eastAsia="zh-CN"/>
              </w:rPr>
              <w:t>参考开源代码的基础上做出的改进</w:t>
            </w:r>
          </w:p>
          <w:p>
            <w:pPr>
              <w:numPr>
                <w:ilvl w:val="0"/>
                <w:numId w:val="0"/>
              </w:numPr>
              <w:rPr>
                <w:rFonts w:hint="eastAsia" w:ascii="宋体" w:hAnsi="宋体" w:cs="宋体"/>
                <w:sz w:val="24"/>
                <w:szCs w:val="20"/>
                <w:lang w:val="en-US" w:eastAsia="zh-CN"/>
              </w:rPr>
            </w:pPr>
          </w:p>
          <w:p>
            <w:pPr>
              <w:widowControl w:val="0"/>
              <w:numPr>
                <w:ilvl w:val="0"/>
                <w:numId w:val="0"/>
              </w:numPr>
              <w:jc w:val="both"/>
              <w:rPr>
                <w:rFonts w:hint="eastAsia" w:ascii="宋体" w:hAnsi="宋体" w:eastAsia="宋体" w:cs="宋体"/>
                <w:sz w:val="24"/>
                <w:szCs w:val="20"/>
                <w:lang w:val="en-US" w:eastAsia="zh-CN"/>
              </w:rPr>
            </w:pPr>
            <w:r>
              <w:rPr>
                <w:rFonts w:hint="eastAsia" w:ascii="宋体" w:hAnsi="宋体" w:eastAsia="宋体" w:cs="宋体"/>
                <w:sz w:val="24"/>
                <w:szCs w:val="20"/>
                <w:lang w:val="en-US" w:eastAsia="zh-CN"/>
              </w:rPr>
              <w:fldChar w:fldCharType="begin"/>
            </w:r>
            <w:r>
              <w:rPr>
                <w:rFonts w:hint="eastAsia" w:ascii="宋体" w:hAnsi="宋体" w:eastAsia="宋体" w:cs="宋体"/>
                <w:sz w:val="24"/>
                <w:szCs w:val="20"/>
                <w:lang w:val="en-US" w:eastAsia="zh-CN"/>
              </w:rPr>
              <w:instrText xml:space="preserve"> HYPERLINK "http://www.docin.com/p-1914267304.html" </w:instrText>
            </w:r>
            <w:r>
              <w:rPr>
                <w:rFonts w:hint="eastAsia" w:ascii="宋体" w:hAnsi="宋体" w:eastAsia="宋体" w:cs="宋体"/>
                <w:sz w:val="24"/>
                <w:szCs w:val="20"/>
                <w:lang w:val="en-US" w:eastAsia="zh-CN"/>
              </w:rPr>
              <w:fldChar w:fldCharType="separate"/>
            </w:r>
            <w:r>
              <w:rPr>
                <w:rStyle w:val="7"/>
                <w:rFonts w:hint="eastAsia" w:ascii="宋体" w:hAnsi="宋体" w:eastAsia="宋体" w:cs="宋体"/>
                <w:sz w:val="24"/>
                <w:szCs w:val="20"/>
                <w:lang w:val="en-US" w:eastAsia="zh-CN"/>
              </w:rPr>
              <w:t>http://www.docin.com/p-1914267304.html</w:t>
            </w:r>
            <w:r>
              <w:rPr>
                <w:rFonts w:hint="eastAsia" w:ascii="宋体" w:hAnsi="宋体" w:eastAsia="宋体" w:cs="宋体"/>
                <w:sz w:val="24"/>
                <w:szCs w:val="20"/>
                <w:lang w:val="en-US" w:eastAsia="zh-CN"/>
              </w:rPr>
              <w:fldChar w:fldCharType="end"/>
            </w:r>
            <w:r>
              <w:rPr>
                <w:rFonts w:hint="eastAsia" w:ascii="宋体" w:hAnsi="宋体" w:eastAsia="宋体" w:cs="宋体"/>
                <w:sz w:val="24"/>
                <w:szCs w:val="20"/>
                <w:lang w:val="en-US" w:eastAsia="zh-CN"/>
              </w:rPr>
              <w:t xml:space="preserve">  </w:t>
            </w:r>
            <w:r>
              <w:rPr>
                <w:rFonts w:hint="eastAsia" w:ascii="宋体" w:hAnsi="宋体" w:cs="宋体"/>
                <w:sz w:val="24"/>
                <w:szCs w:val="20"/>
                <w:lang w:val="en-US" w:eastAsia="zh-CN"/>
              </w:rPr>
              <w:t>贝叶斯实验报告</w:t>
            </w:r>
          </w:p>
          <w:p>
            <w:pPr>
              <w:widowControl w:val="0"/>
              <w:numPr>
                <w:ilvl w:val="0"/>
                <w:numId w:val="0"/>
              </w:numPr>
              <w:jc w:val="both"/>
              <w:rPr>
                <w:rFonts w:hint="eastAsia" w:ascii="宋体" w:hAnsi="宋体" w:eastAsia="宋体" w:cs="宋体"/>
                <w:sz w:val="24"/>
                <w:szCs w:val="20"/>
                <w:lang w:val="en-US" w:eastAsia="zh-CN"/>
              </w:rPr>
            </w:pPr>
            <w:r>
              <w:rPr>
                <w:rFonts w:hint="eastAsia" w:ascii="宋体" w:hAnsi="宋体" w:eastAsia="宋体" w:cs="宋体"/>
                <w:sz w:val="24"/>
                <w:szCs w:val="20"/>
                <w:lang w:val="en-US" w:eastAsia="zh-CN"/>
              </w:rPr>
              <w:t>来自湖南大学的人工智能实验报告，</w:t>
            </w:r>
            <w:r>
              <w:rPr>
                <w:rFonts w:hint="eastAsia" w:ascii="宋体" w:hAnsi="宋体" w:cs="宋体"/>
                <w:sz w:val="24"/>
                <w:szCs w:val="20"/>
                <w:lang w:val="en-US" w:eastAsia="zh-CN"/>
              </w:rPr>
              <w:t>由智能与科学1302班的某位同学匿名上传至该网站</w:t>
            </w:r>
          </w:p>
          <w:p>
            <w:pPr>
              <w:widowControl w:val="0"/>
              <w:numPr>
                <w:ilvl w:val="0"/>
                <w:numId w:val="0"/>
              </w:numPr>
              <w:jc w:val="both"/>
              <w:rPr>
                <w:rFonts w:hint="eastAsia" w:ascii="宋体" w:hAnsi="宋体" w:eastAsia="宋体" w:cs="宋体"/>
                <w:sz w:val="24"/>
                <w:szCs w:val="20"/>
                <w:lang w:val="en-US" w:eastAsia="zh-CN"/>
              </w:rPr>
            </w:pPr>
          </w:p>
          <w:p>
            <w:pPr>
              <w:widowControl w:val="0"/>
              <w:numPr>
                <w:ilvl w:val="0"/>
                <w:numId w:val="0"/>
              </w:numPr>
              <w:jc w:val="both"/>
              <w:rPr>
                <w:rFonts w:hint="eastAsia" w:ascii="黑体" w:hAnsi="Times" w:eastAsia="黑体"/>
                <w:sz w:val="24"/>
                <w:szCs w:val="20"/>
                <w:lang w:val="en-US" w:eastAsia="zh-CN"/>
              </w:rPr>
            </w:pPr>
          </w:p>
          <w:p>
            <w:pPr>
              <w:widowControl w:val="0"/>
              <w:numPr>
                <w:ilvl w:val="0"/>
                <w:numId w:val="1"/>
              </w:numPr>
              <w:jc w:val="both"/>
              <w:rPr>
                <w:rFonts w:hint="eastAsia" w:ascii="黑体" w:hAnsi="Times" w:eastAsia="黑体"/>
                <w:sz w:val="24"/>
                <w:szCs w:val="20"/>
                <w:lang w:val="en-US" w:eastAsia="zh-CN"/>
              </w:rPr>
            </w:pPr>
            <w:r>
              <w:rPr>
                <w:rFonts w:hint="eastAsia" w:ascii="黑体" w:hAnsi="Times" w:eastAsia="黑体"/>
                <w:sz w:val="24"/>
                <w:szCs w:val="20"/>
                <w:lang w:val="en-US" w:eastAsia="zh-CN"/>
              </w:rPr>
              <w:t>算法设计说明</w:t>
            </w:r>
          </w:p>
          <w:p>
            <w:pPr>
              <w:widowControl w:val="0"/>
              <w:numPr>
                <w:ilvl w:val="0"/>
                <w:numId w:val="0"/>
              </w:numPr>
              <w:jc w:val="both"/>
              <w:rPr>
                <w:rFonts w:hint="eastAsia" w:ascii="黑体" w:hAnsi="Times" w:eastAsia="黑体"/>
                <w:sz w:val="24"/>
                <w:szCs w:val="20"/>
                <w:lang w:val="en-US" w:eastAsia="zh-CN"/>
              </w:rPr>
            </w:pPr>
          </w:p>
          <w:p>
            <w:pPr>
              <w:rPr>
                <w:rFonts w:hint="eastAsia" w:ascii="黑体" w:hAnsi="Times" w:eastAsia="黑体"/>
                <w:sz w:val="24"/>
                <w:szCs w:val="20"/>
              </w:rPr>
            </w:pPr>
            <w:r>
              <w:rPr>
                <w:rFonts w:hint="eastAsia" w:ascii="黑体" w:hAnsi="Times" w:eastAsia="黑体"/>
                <w:sz w:val="24"/>
                <w:szCs w:val="20"/>
                <w:lang w:val="en-US" w:eastAsia="zh-CN"/>
              </w:rPr>
              <w:t>实验</w:t>
            </w:r>
            <w:r>
              <w:rPr>
                <w:rFonts w:hint="eastAsia" w:ascii="黑体" w:hAnsi="Times" w:eastAsia="黑体"/>
                <w:sz w:val="24"/>
                <w:szCs w:val="20"/>
              </w:rPr>
              <w:t>环境：</w:t>
            </w:r>
          </w:p>
          <w:p>
            <w:pPr>
              <w:rPr>
                <w:rFonts w:hint="eastAsia" w:ascii="黑体" w:hAnsi="Times" w:eastAsia="黑体"/>
                <w:sz w:val="24"/>
                <w:szCs w:val="20"/>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硬件环境    个人笔记本电脑</w:t>
            </w:r>
          </w:p>
          <w:p>
            <w:pPr>
              <w:rPr>
                <w:rFonts w:hint="eastAsia" w:ascii="黑体" w:hAnsi="Times" w:eastAsia="黑体"/>
                <w:sz w:val="21"/>
                <w:szCs w:val="21"/>
                <w:lang w:val="en-US" w:eastAsia="zh-CN"/>
              </w:rPr>
            </w:pPr>
            <w:r>
              <w:rPr>
                <w:rFonts w:hint="eastAsia" w:ascii="宋体" w:hAnsi="宋体" w:eastAsia="宋体" w:cs="宋体"/>
                <w:sz w:val="21"/>
                <w:szCs w:val="21"/>
                <w:lang w:val="en-US" w:eastAsia="zh-CN"/>
              </w:rPr>
              <w:t xml:space="preserve">软件环境    JDK   Eclipse </w:t>
            </w:r>
            <w:r>
              <w:rPr>
                <w:rFonts w:hint="eastAsia" w:ascii="黑体" w:hAnsi="Times" w:eastAsia="黑体"/>
                <w:sz w:val="21"/>
                <w:szCs w:val="21"/>
                <w:lang w:val="en-US" w:eastAsia="zh-CN"/>
              </w:rPr>
              <w:t xml:space="preserve">  </w:t>
            </w:r>
          </w:p>
          <w:p>
            <w:pPr>
              <w:rPr>
                <w:rFonts w:ascii="黑体" w:hAnsi="Times" w:eastAsia="黑体"/>
                <w:sz w:val="24"/>
                <w:szCs w:val="20"/>
              </w:rPr>
            </w:pPr>
          </w:p>
          <w:p>
            <w:pPr>
              <w:widowControl w:val="0"/>
              <w:numPr>
                <w:ilvl w:val="0"/>
                <w:numId w:val="0"/>
              </w:numPr>
              <w:jc w:val="both"/>
              <w:rPr>
                <w:rFonts w:hint="eastAsia" w:ascii="黑体" w:hAnsi="Times" w:eastAsia="黑体"/>
                <w:sz w:val="24"/>
                <w:szCs w:val="20"/>
                <w:lang w:val="en-US" w:eastAsia="zh-CN"/>
              </w:rPr>
            </w:pPr>
            <w:r>
              <w:rPr>
                <w:rFonts w:hint="eastAsia" w:ascii="黑体" w:hAnsi="Times" w:eastAsia="黑体"/>
                <w:sz w:val="24"/>
                <w:szCs w:val="20"/>
                <w:lang w:val="en-US" w:eastAsia="zh-CN"/>
              </w:rPr>
              <w:t>所用语言：  Java</w:t>
            </w:r>
          </w:p>
          <w:p>
            <w:pPr>
              <w:ind w:left="240"/>
              <w:rPr>
                <w:rFonts w:ascii="黑体" w:hAnsi="Times" w:eastAsia="黑体"/>
                <w:sz w:val="24"/>
                <w:szCs w:val="20"/>
              </w:rPr>
            </w:pPr>
          </w:p>
          <w:p>
            <w:pPr>
              <w:rPr>
                <w:rFonts w:hint="eastAsia" w:ascii="黑体" w:hAnsi="黑体" w:eastAsia="黑体" w:cs="黑体"/>
                <w:sz w:val="24"/>
                <w:szCs w:val="24"/>
                <w:lang w:val="en-US" w:eastAsia="zh-CN"/>
              </w:rPr>
            </w:pPr>
          </w:p>
          <w:p>
            <w:pPr>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实验数据分析：</w:t>
            </w:r>
          </w:p>
          <w:p>
            <w:pPr>
              <w:pStyle w:val="5"/>
              <w:widowControl/>
              <w:ind w:left="210" w:leftChars="100"/>
              <w:rPr>
                <w:rFonts w:hint="eastAsia" w:ascii="宋体" w:hAnsi="宋体" w:eastAsia="宋体" w:cs="宋体"/>
                <w:b w:val="0"/>
                <w:bCs w:val="0"/>
                <w:sz w:val="21"/>
                <w:szCs w:val="21"/>
              </w:rPr>
            </w:pPr>
            <w:r>
              <w:rPr>
                <w:rFonts w:hint="eastAsia" w:ascii="宋体" w:hAnsi="宋体" w:eastAsia="宋体" w:cs="宋体"/>
                <w:b w:val="0"/>
                <w:bCs w:val="0"/>
                <w:sz w:val="21"/>
                <w:szCs w:val="21"/>
              </w:rPr>
              <w:t>汽车评价数据集</w:t>
            </w:r>
          </w:p>
          <w:p>
            <w:pPr>
              <w:spacing w:line="300" w:lineRule="auto"/>
              <w:ind w:left="210" w:leftChars="100"/>
              <w:rPr>
                <w:rFonts w:hint="eastAsia" w:ascii="宋体" w:hAnsi="宋体" w:eastAsia="宋体" w:cs="宋体"/>
                <w:sz w:val="21"/>
                <w:szCs w:val="21"/>
              </w:rPr>
            </w:pPr>
            <w:r>
              <w:rPr>
                <w:rFonts w:hint="eastAsia" w:ascii="宋体" w:hAnsi="宋体" w:eastAsia="宋体" w:cs="宋体"/>
                <w:sz w:val="21"/>
                <w:szCs w:val="21"/>
              </w:rPr>
              <w:t>共1728个数据，每个数据特征为6维，分为4类，类别标记为unacc，acc，good，V-good</w:t>
            </w:r>
          </w:p>
          <w:p>
            <w:pPr>
              <w:spacing w:line="300" w:lineRule="auto"/>
              <w:ind w:left="210" w:leftChars="100"/>
              <w:rPr>
                <w:rFonts w:hint="eastAsia" w:ascii="宋体" w:hAnsi="宋体" w:eastAsia="宋体" w:cs="宋体"/>
                <w:sz w:val="21"/>
                <w:szCs w:val="21"/>
              </w:rPr>
            </w:pPr>
            <w:r>
              <w:rPr>
                <w:rFonts w:hint="eastAsia" w:ascii="宋体" w:hAnsi="宋体" w:eastAsia="宋体" w:cs="宋体"/>
                <w:sz w:val="21"/>
                <w:szCs w:val="21"/>
              </w:rPr>
              <w:t>四个类别标记分别表示汽车性价比等级（由低到高）</w:t>
            </w:r>
          </w:p>
          <w:p>
            <w:pPr>
              <w:spacing w:line="300" w:lineRule="auto"/>
              <w:ind w:left="210" w:leftChars="100"/>
              <w:rPr>
                <w:rFonts w:hint="eastAsia" w:ascii="宋体" w:hAnsi="宋体" w:eastAsia="宋体" w:cs="宋体"/>
                <w:sz w:val="21"/>
                <w:szCs w:val="21"/>
              </w:rPr>
            </w:pPr>
            <w:r>
              <w:rPr>
                <w:rFonts w:hint="eastAsia" w:ascii="宋体" w:hAnsi="宋体" w:eastAsia="宋体" w:cs="宋体"/>
                <w:sz w:val="21"/>
                <w:szCs w:val="21"/>
              </w:rPr>
              <w:t>unacc：1210个</w:t>
            </w:r>
          </w:p>
          <w:p>
            <w:pPr>
              <w:spacing w:line="300" w:lineRule="auto"/>
              <w:ind w:left="210" w:leftChars="100"/>
              <w:rPr>
                <w:rFonts w:hint="eastAsia" w:ascii="宋体" w:hAnsi="宋体" w:eastAsia="宋体" w:cs="宋体"/>
                <w:sz w:val="21"/>
                <w:szCs w:val="21"/>
              </w:rPr>
            </w:pPr>
            <w:r>
              <w:rPr>
                <w:rFonts w:hint="eastAsia" w:ascii="宋体" w:hAnsi="宋体" w:eastAsia="宋体" w:cs="宋体"/>
                <w:sz w:val="21"/>
                <w:szCs w:val="21"/>
              </w:rPr>
              <w:t>acc：384个</w:t>
            </w:r>
          </w:p>
          <w:p>
            <w:pPr>
              <w:spacing w:line="300" w:lineRule="auto"/>
              <w:ind w:left="210" w:leftChars="100"/>
              <w:rPr>
                <w:rFonts w:hint="eastAsia" w:ascii="宋体" w:hAnsi="宋体" w:eastAsia="宋体" w:cs="宋体"/>
                <w:sz w:val="21"/>
                <w:szCs w:val="21"/>
              </w:rPr>
            </w:pPr>
            <w:r>
              <w:rPr>
                <w:rFonts w:hint="eastAsia" w:ascii="宋体" w:hAnsi="宋体" w:eastAsia="宋体" w:cs="宋体"/>
                <w:sz w:val="21"/>
                <w:szCs w:val="21"/>
              </w:rPr>
              <w:t>good：69个</w:t>
            </w:r>
          </w:p>
          <w:p>
            <w:pPr>
              <w:spacing w:line="300" w:lineRule="auto"/>
              <w:ind w:left="210" w:leftChars="100"/>
              <w:rPr>
                <w:rFonts w:hint="eastAsia" w:ascii="宋体" w:hAnsi="宋体" w:eastAsia="宋体" w:cs="宋体"/>
                <w:sz w:val="21"/>
                <w:szCs w:val="21"/>
              </w:rPr>
            </w:pPr>
            <w:r>
              <w:rPr>
                <w:rFonts w:hint="eastAsia" w:ascii="宋体" w:hAnsi="宋体" w:eastAsia="宋体" w:cs="宋体"/>
                <w:sz w:val="21"/>
                <w:szCs w:val="21"/>
              </w:rPr>
              <w:t>V-good：65个</w:t>
            </w:r>
          </w:p>
          <w:p>
            <w:pPr>
              <w:spacing w:line="300" w:lineRule="auto"/>
              <w:ind w:left="210" w:leftChars="100"/>
              <w:rPr>
                <w:rFonts w:hint="eastAsia" w:ascii="宋体" w:hAnsi="宋体" w:eastAsia="宋体" w:cs="宋体"/>
                <w:sz w:val="21"/>
                <w:szCs w:val="21"/>
              </w:rPr>
            </w:pPr>
            <w:r>
              <w:rPr>
                <w:rFonts w:hint="eastAsia" w:ascii="宋体" w:hAnsi="宋体" w:eastAsia="宋体" w:cs="宋体"/>
                <w:sz w:val="21"/>
                <w:szCs w:val="21"/>
              </w:rPr>
              <w:t>6个特征分别为：（6个属性）</w:t>
            </w:r>
          </w:p>
          <w:p>
            <w:pPr>
              <w:numPr>
                <w:ilvl w:val="0"/>
                <w:numId w:val="2"/>
              </w:numPr>
              <w:spacing w:line="300" w:lineRule="auto"/>
              <w:ind w:left="210" w:leftChars="100"/>
              <w:rPr>
                <w:rFonts w:hint="eastAsia" w:ascii="宋体" w:hAnsi="宋体" w:eastAsia="宋体" w:cs="宋体"/>
                <w:sz w:val="21"/>
                <w:szCs w:val="21"/>
              </w:rPr>
            </w:pPr>
            <w:r>
              <w:rPr>
                <w:rFonts w:hint="eastAsia" w:ascii="宋体" w:hAnsi="宋体" w:eastAsia="宋体" w:cs="宋体"/>
                <w:sz w:val="21"/>
                <w:szCs w:val="21"/>
              </w:rPr>
              <w:t>buying （取值：v-high、high、med、low）  表示购买价格</w:t>
            </w:r>
          </w:p>
          <w:p>
            <w:pPr>
              <w:numPr>
                <w:ilvl w:val="0"/>
                <w:numId w:val="2"/>
              </w:numPr>
              <w:spacing w:line="300" w:lineRule="auto"/>
              <w:ind w:left="210" w:leftChars="100"/>
              <w:rPr>
                <w:rFonts w:hint="eastAsia" w:ascii="宋体" w:hAnsi="宋体" w:eastAsia="宋体" w:cs="宋体"/>
                <w:sz w:val="21"/>
                <w:szCs w:val="21"/>
              </w:rPr>
            </w:pPr>
            <w:r>
              <w:rPr>
                <w:rFonts w:hint="eastAsia" w:ascii="宋体" w:hAnsi="宋体" w:eastAsia="宋体" w:cs="宋体"/>
                <w:sz w:val="21"/>
                <w:szCs w:val="21"/>
              </w:rPr>
              <w:t>maint  （取值： v-high、high、med、low） 表示维修价格</w:t>
            </w:r>
          </w:p>
          <w:p>
            <w:pPr>
              <w:numPr>
                <w:ilvl w:val="0"/>
                <w:numId w:val="2"/>
              </w:numPr>
              <w:spacing w:line="300" w:lineRule="auto"/>
              <w:ind w:left="210" w:leftChars="100"/>
              <w:rPr>
                <w:rFonts w:hint="eastAsia" w:ascii="宋体" w:hAnsi="宋体" w:eastAsia="宋体" w:cs="宋体"/>
                <w:sz w:val="21"/>
                <w:szCs w:val="21"/>
              </w:rPr>
            </w:pPr>
            <w:r>
              <w:rPr>
                <w:rFonts w:hint="eastAsia" w:ascii="宋体" w:hAnsi="宋体" w:eastAsia="宋体" w:cs="宋体"/>
                <w:sz w:val="21"/>
                <w:szCs w:val="21"/>
              </w:rPr>
              <w:t>door    （取值：2、3、4、5-more）        车门数量</w:t>
            </w:r>
          </w:p>
          <w:p>
            <w:pPr>
              <w:numPr>
                <w:ilvl w:val="0"/>
                <w:numId w:val="2"/>
              </w:numPr>
              <w:spacing w:line="300" w:lineRule="auto"/>
              <w:ind w:left="210" w:leftChars="100"/>
              <w:rPr>
                <w:rFonts w:hint="eastAsia" w:ascii="宋体" w:hAnsi="宋体" w:eastAsia="宋体" w:cs="宋体"/>
                <w:sz w:val="21"/>
                <w:szCs w:val="21"/>
              </w:rPr>
            </w:pPr>
            <w:r>
              <w:rPr>
                <w:rFonts w:hint="eastAsia" w:ascii="宋体" w:hAnsi="宋体" w:eastAsia="宋体" w:cs="宋体"/>
                <w:sz w:val="21"/>
                <w:szCs w:val="21"/>
              </w:rPr>
              <w:t>Persons  （取值：2、4、more）            可容纳人数</w:t>
            </w:r>
          </w:p>
          <w:p>
            <w:pPr>
              <w:numPr>
                <w:ilvl w:val="0"/>
                <w:numId w:val="2"/>
              </w:numPr>
              <w:spacing w:line="300" w:lineRule="auto"/>
              <w:ind w:left="210" w:leftChars="100"/>
              <w:rPr>
                <w:rFonts w:hint="eastAsia" w:ascii="宋体" w:hAnsi="宋体" w:eastAsia="宋体" w:cs="宋体"/>
                <w:sz w:val="21"/>
                <w:szCs w:val="21"/>
              </w:rPr>
            </w:pPr>
            <w:r>
              <w:rPr>
                <w:rFonts w:hint="eastAsia" w:ascii="宋体" w:hAnsi="宋体" w:eastAsia="宋体" w:cs="宋体"/>
                <w:sz w:val="21"/>
                <w:szCs w:val="21"/>
              </w:rPr>
              <w:t>Lug_boot  （取值：small、med、big）       行李箱大小</w:t>
            </w:r>
          </w:p>
          <w:p>
            <w:pPr>
              <w:spacing w:line="300" w:lineRule="auto"/>
              <w:ind w:left="210" w:leftChars="100"/>
              <w:rPr>
                <w:rFonts w:hint="eastAsia" w:ascii="宋体" w:hAnsi="宋体" w:eastAsia="宋体" w:cs="宋体"/>
                <w:sz w:val="21"/>
                <w:szCs w:val="21"/>
              </w:rPr>
            </w:pPr>
            <w:r>
              <w:rPr>
                <w:rFonts w:hint="eastAsia" w:ascii="宋体" w:hAnsi="宋体" w:eastAsia="宋体" w:cs="宋体"/>
                <w:sz w:val="21"/>
                <w:szCs w:val="21"/>
              </w:rPr>
              <w:t>Safety      （取值：low、med、high）     安全系数</w:t>
            </w:r>
          </w:p>
          <w:p>
            <w:pPr>
              <w:spacing w:line="300" w:lineRule="auto"/>
              <w:ind w:left="210" w:leftChars="100"/>
              <w:rPr>
                <w:rFonts w:hint="eastAsia" w:ascii="宋体" w:hAnsi="宋体" w:eastAsia="宋体" w:cs="宋体"/>
                <w:sz w:val="21"/>
                <w:szCs w:val="21"/>
              </w:rPr>
            </w:pPr>
            <w:r>
              <w:rPr>
                <w:rFonts w:hint="eastAsia" w:ascii="宋体" w:hAnsi="宋体" w:cs="宋体"/>
                <w:sz w:val="21"/>
                <w:szCs w:val="21"/>
                <w:lang w:val="en-US" w:eastAsia="zh-CN"/>
              </w:rPr>
              <w:t>下载</w:t>
            </w:r>
            <w:r>
              <w:rPr>
                <w:rFonts w:hint="eastAsia" w:ascii="宋体" w:hAnsi="宋体" w:eastAsia="宋体" w:cs="宋体"/>
                <w:sz w:val="21"/>
                <w:szCs w:val="21"/>
              </w:rPr>
              <w:t>链接：</w:t>
            </w:r>
            <w:r>
              <w:rPr>
                <w:rFonts w:hint="eastAsia" w:ascii="宋体" w:hAnsi="宋体" w:eastAsia="宋体" w:cs="宋体"/>
                <w:sz w:val="21"/>
                <w:szCs w:val="21"/>
              </w:rPr>
              <w:fldChar w:fldCharType="begin"/>
            </w:r>
            <w:r>
              <w:rPr>
                <w:rFonts w:hint="eastAsia" w:ascii="宋体" w:hAnsi="宋体" w:eastAsia="宋体" w:cs="宋体"/>
                <w:sz w:val="21"/>
                <w:szCs w:val="21"/>
              </w:rPr>
              <w:instrText xml:space="preserve"> HYPERLINK "http://archive.ics.uci.edu/ml/datasets/Car+Evaluation" </w:instrText>
            </w:r>
            <w:r>
              <w:rPr>
                <w:rFonts w:hint="eastAsia" w:ascii="宋体" w:hAnsi="宋体" w:eastAsia="宋体" w:cs="宋体"/>
                <w:sz w:val="21"/>
                <w:szCs w:val="21"/>
              </w:rPr>
              <w:fldChar w:fldCharType="separate"/>
            </w:r>
            <w:r>
              <w:rPr>
                <w:rStyle w:val="7"/>
                <w:rFonts w:hint="eastAsia" w:ascii="宋体" w:hAnsi="宋体" w:eastAsia="宋体" w:cs="宋体"/>
                <w:sz w:val="21"/>
                <w:szCs w:val="21"/>
              </w:rPr>
              <w:t>http://archive.ics.uci.edu/ml/datasets/Car+Evaluation</w:t>
            </w:r>
            <w:r>
              <w:rPr>
                <w:rFonts w:hint="eastAsia" w:ascii="宋体" w:hAnsi="宋体" w:eastAsia="宋体" w:cs="宋体"/>
                <w:sz w:val="21"/>
                <w:szCs w:val="21"/>
              </w:rPr>
              <w:fldChar w:fldCharType="end"/>
            </w:r>
          </w:p>
          <w:p>
            <w:pPr>
              <w:rPr>
                <w:rFonts w:hint="eastAsia" w:ascii="黑体" w:hAnsi="Times" w:eastAsia="黑体"/>
                <w:sz w:val="24"/>
                <w:szCs w:val="20"/>
                <w:lang w:val="en-US" w:eastAsia="zh-CN"/>
              </w:rPr>
            </w:pPr>
          </w:p>
          <w:p>
            <w:pPr>
              <w:rPr>
                <w:rFonts w:hint="eastAsia" w:ascii="黑体" w:hAnsi="Times" w:eastAsia="黑体"/>
                <w:sz w:val="24"/>
                <w:szCs w:val="20"/>
                <w:lang w:val="en-US" w:eastAsia="zh-CN"/>
              </w:rPr>
            </w:pPr>
            <w:r>
              <w:rPr>
                <w:rFonts w:hint="eastAsia" w:ascii="黑体" w:hAnsi="Times" w:eastAsia="黑体"/>
                <w:sz w:val="24"/>
                <w:szCs w:val="20"/>
                <w:lang w:val="en-US" w:eastAsia="zh-CN"/>
              </w:rPr>
              <w:t>算法设计：</w:t>
            </w:r>
          </w:p>
          <w:p>
            <w:pPr>
              <w:rPr>
                <w:rFonts w:hint="eastAsia" w:ascii="黑体" w:hAnsi="Times" w:eastAsia="黑体"/>
                <w:sz w:val="24"/>
                <w:szCs w:val="20"/>
                <w:lang w:val="en-US" w:eastAsia="zh-CN"/>
              </w:rPr>
            </w:pPr>
          </w:p>
          <w:p>
            <w:pPr>
              <w:rPr>
                <w:rFonts w:hint="eastAsia" w:ascii="黑体" w:hAnsi="Times" w:eastAsia="黑体"/>
                <w:sz w:val="21"/>
                <w:szCs w:val="21"/>
                <w:lang w:val="en-US" w:eastAsia="zh-CN"/>
              </w:rPr>
            </w:pPr>
            <w:r>
              <w:rPr>
                <w:rFonts w:hint="eastAsia" w:ascii="黑体" w:hAnsi="Times" w:eastAsia="黑体"/>
                <w:sz w:val="21"/>
                <w:szCs w:val="21"/>
                <w:lang w:val="en-US" w:eastAsia="zh-CN"/>
              </w:rPr>
              <w:t>1.数据要求</w:t>
            </w:r>
          </w:p>
          <w:p>
            <w:pPr>
              <w:rPr>
                <w:rFonts w:hint="eastAsia" w:ascii="宋体" w:hAnsi="宋体" w:eastAsia="宋体" w:cs="宋体"/>
                <w:sz w:val="21"/>
                <w:szCs w:val="21"/>
                <w:lang w:val="en-US" w:eastAsia="zh-CN"/>
              </w:rPr>
            </w:pPr>
            <w:r>
              <w:rPr>
                <w:rFonts w:hint="eastAsia" w:ascii="宋体" w:hAnsi="宋体" w:cs="宋体"/>
                <w:sz w:val="21"/>
                <w:szCs w:val="21"/>
                <w:lang w:val="en-US" w:eastAsia="zh-CN"/>
              </w:rPr>
              <w:t xml:space="preserve">  </w:t>
            </w:r>
            <w:r>
              <w:rPr>
                <w:rFonts w:hint="eastAsia" w:ascii="宋体" w:hAnsi="宋体" w:eastAsia="宋体" w:cs="宋体"/>
                <w:sz w:val="21"/>
                <w:szCs w:val="21"/>
                <w:lang w:val="en-US" w:eastAsia="zh-CN"/>
              </w:rPr>
              <w:t>训练数据（Test Data）：用于模型构建</w:t>
            </w:r>
          </w:p>
          <w:p>
            <w:pPr>
              <w:rPr>
                <w:rFonts w:hint="eastAsia" w:ascii="宋体" w:hAnsi="宋体" w:eastAsia="宋体" w:cs="宋体"/>
                <w:sz w:val="21"/>
                <w:szCs w:val="21"/>
                <w:lang w:val="en-US" w:eastAsia="zh-CN"/>
              </w:rPr>
            </w:pPr>
            <w:r>
              <w:rPr>
                <w:rFonts w:hint="eastAsia" w:ascii="宋体" w:hAnsi="宋体" w:cs="宋体"/>
                <w:sz w:val="21"/>
                <w:szCs w:val="21"/>
                <w:lang w:val="en-US" w:eastAsia="zh-CN"/>
              </w:rPr>
              <w:t xml:space="preserve">  </w:t>
            </w:r>
            <w:r>
              <w:rPr>
                <w:rFonts w:hint="eastAsia" w:ascii="宋体" w:hAnsi="宋体" w:eastAsia="宋体" w:cs="宋体"/>
                <w:sz w:val="21"/>
                <w:szCs w:val="21"/>
                <w:lang w:val="en-US" w:eastAsia="zh-CN"/>
              </w:rPr>
              <w:t>测试数据（Test Data）：用于检测模型构建，此数据只在模型检验时使用，用于评估模型的准确率。绝对不允许用于模型构建过程，否则会导致过</w:t>
            </w:r>
            <w:r>
              <w:rPr>
                <w:rFonts w:hint="eastAsia" w:ascii="宋体" w:hAnsi="宋体" w:cs="宋体"/>
                <w:sz w:val="21"/>
                <w:szCs w:val="21"/>
                <w:lang w:val="en-US" w:eastAsia="zh-CN"/>
              </w:rPr>
              <w:t>度</w:t>
            </w:r>
            <w:r>
              <w:rPr>
                <w:rFonts w:hint="eastAsia" w:ascii="宋体" w:hAnsi="宋体" w:eastAsia="宋体" w:cs="宋体"/>
                <w:sz w:val="21"/>
                <w:szCs w:val="21"/>
                <w:lang w:val="en-US" w:eastAsia="zh-CN"/>
              </w:rPr>
              <w:t>拟合。</w:t>
            </w:r>
          </w:p>
          <w:p>
            <w:pPr>
              <w:rPr>
                <w:rFonts w:hint="eastAsia" w:ascii="宋体" w:hAnsi="宋体" w:eastAsia="宋体" w:cs="宋体"/>
                <w:sz w:val="21"/>
                <w:szCs w:val="21"/>
                <w:lang w:val="en-US" w:eastAsia="zh-CN"/>
              </w:rPr>
            </w:pPr>
          </w:p>
          <w:p>
            <w:pPr>
              <w:numPr>
                <w:ilvl w:val="0"/>
                <w:numId w:val="3"/>
              </w:numPr>
              <w:rPr>
                <w:rFonts w:hint="eastAsia" w:ascii="黑体" w:hAnsi="Times" w:eastAsia="黑体"/>
                <w:sz w:val="18"/>
                <w:szCs w:val="18"/>
                <w:lang w:val="en-US" w:eastAsia="zh-CN"/>
              </w:rPr>
            </w:pPr>
            <w:r>
              <w:rPr>
                <w:rFonts w:hint="eastAsia" w:ascii="黑体" w:hAnsi="Times" w:eastAsia="黑体"/>
                <w:sz w:val="18"/>
                <w:szCs w:val="18"/>
                <w:lang w:val="en-US" w:eastAsia="zh-CN"/>
              </w:rPr>
              <w:t>思路</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来自CSDN博客——朴素贝叶斯分类</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fldChar w:fldCharType="begin"/>
            </w:r>
            <w:r>
              <w:rPr>
                <w:rFonts w:hint="eastAsia" w:ascii="宋体" w:hAnsi="宋体" w:eastAsia="宋体" w:cs="宋体"/>
                <w:sz w:val="21"/>
                <w:szCs w:val="21"/>
                <w:lang w:val="en-US" w:eastAsia="zh-CN"/>
              </w:rPr>
              <w:instrText xml:space="preserve"> HYPERLINK "http://blog.csdn.net/chinesesword/article/details/10108747" </w:instrText>
            </w:r>
            <w:r>
              <w:rPr>
                <w:rFonts w:hint="eastAsia" w:ascii="宋体" w:hAnsi="宋体" w:eastAsia="宋体" w:cs="宋体"/>
                <w:sz w:val="21"/>
                <w:szCs w:val="21"/>
                <w:lang w:val="en-US" w:eastAsia="zh-CN"/>
              </w:rPr>
              <w:fldChar w:fldCharType="separate"/>
            </w:r>
            <w:r>
              <w:rPr>
                <w:rStyle w:val="7"/>
                <w:rFonts w:hint="eastAsia" w:ascii="宋体" w:hAnsi="宋体" w:eastAsia="宋体" w:cs="宋体"/>
                <w:sz w:val="21"/>
                <w:szCs w:val="21"/>
                <w:lang w:val="en-US" w:eastAsia="zh-CN"/>
              </w:rPr>
              <w:t>http://blog.csdn.net/chinesesword/article/details/10108747</w:t>
            </w:r>
            <w:r>
              <w:rPr>
                <w:rFonts w:hint="eastAsia" w:ascii="宋体" w:hAnsi="宋体" w:eastAsia="宋体" w:cs="宋体"/>
                <w:sz w:val="21"/>
                <w:szCs w:val="21"/>
                <w:lang w:val="en-US" w:eastAsia="zh-CN"/>
              </w:rPr>
              <w:fldChar w:fldCharType="end"/>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朴素贝叶斯分类的正式定义如下：</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1、设</w:t>
            </w:r>
            <w:r>
              <w:rPr>
                <w:rFonts w:hint="eastAsia" w:ascii="宋体" w:hAnsi="宋体" w:cs="宋体"/>
                <w:sz w:val="21"/>
                <w:szCs w:val="21"/>
                <w:lang w:val="en-US" w:eastAsia="zh-CN"/>
              </w:rPr>
              <w:t>x={a1,a2......am}</w:t>
            </w:r>
            <w:r>
              <w:rPr>
                <w:rFonts w:hint="eastAsia" w:ascii="宋体" w:hAnsi="宋体" w:eastAsia="宋体" w:cs="宋体"/>
                <w:sz w:val="21"/>
                <w:szCs w:val="21"/>
                <w:lang w:val="en-US" w:eastAsia="zh-CN"/>
              </w:rPr>
              <w:t>为一个待分类项，而每个a为x的一个特征属性。</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2、有类别集合</w:t>
            </w:r>
            <w:r>
              <w:rPr>
                <w:rFonts w:hint="eastAsia" w:ascii="宋体" w:hAnsi="宋体" w:cs="宋体"/>
                <w:sz w:val="21"/>
                <w:szCs w:val="21"/>
                <w:lang w:val="en-US" w:eastAsia="zh-CN"/>
              </w:rPr>
              <w:t>C={y1,y2......yn}</w:t>
            </w:r>
            <w:r>
              <w:rPr>
                <w:rFonts w:hint="eastAsia" w:ascii="宋体" w:hAnsi="宋体" w:eastAsia="宋体" w:cs="宋体"/>
                <w:sz w:val="21"/>
                <w:szCs w:val="21"/>
                <w:lang w:val="en-US" w:eastAsia="zh-CN"/>
              </w:rPr>
              <w:t>。</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3、计算</w:t>
            </w:r>
            <w:r>
              <w:rPr>
                <w:rFonts w:hint="eastAsia" w:ascii="宋体" w:hAnsi="宋体" w:cs="宋体"/>
                <w:sz w:val="21"/>
                <w:szCs w:val="21"/>
                <w:lang w:val="en-US" w:eastAsia="zh-CN"/>
              </w:rPr>
              <w:t>P(y1|x),P(y2|x)......P(yn|x)</w:t>
            </w:r>
            <w:r>
              <w:rPr>
                <w:rFonts w:hint="eastAsia" w:ascii="宋体" w:hAnsi="宋体" w:eastAsia="宋体" w:cs="宋体"/>
                <w:sz w:val="21"/>
                <w:szCs w:val="21"/>
                <w:lang w:val="en-US" w:eastAsia="zh-CN"/>
              </w:rPr>
              <w:t>。</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4、如果</w:t>
            </w:r>
            <w:r>
              <w:rPr>
                <w:rFonts w:hint="eastAsia" w:ascii="宋体" w:hAnsi="宋体" w:cs="宋体"/>
                <w:sz w:val="21"/>
                <w:szCs w:val="21"/>
                <w:lang w:val="en-US" w:eastAsia="zh-CN"/>
              </w:rPr>
              <w:t>P(yk|x)=max{P(y1|x),P(y2|x)......P(yn|x)}</w:t>
            </w:r>
            <w:r>
              <w:rPr>
                <w:rFonts w:hint="eastAsia" w:ascii="宋体" w:hAnsi="宋体" w:eastAsia="宋体" w:cs="宋体"/>
                <w:sz w:val="21"/>
                <w:szCs w:val="21"/>
                <w:lang w:val="en-US" w:eastAsia="zh-CN"/>
              </w:rPr>
              <w:t>，则</w:t>
            </w:r>
            <w:r>
              <w:rPr>
                <w:rFonts w:hint="eastAsia" w:ascii="宋体" w:hAnsi="宋体" w:cs="宋体"/>
                <w:sz w:val="21"/>
                <w:szCs w:val="21"/>
                <w:lang w:val="en-US" w:eastAsia="zh-CN"/>
              </w:rPr>
              <w:t>x属于yk</w:t>
            </w:r>
            <w:r>
              <w:rPr>
                <w:rFonts w:hint="eastAsia" w:ascii="宋体" w:hAnsi="宋体" w:eastAsia="宋体" w:cs="宋体"/>
                <w:sz w:val="21"/>
                <w:szCs w:val="21"/>
                <w:lang w:val="en-US" w:eastAsia="zh-CN"/>
              </w:rPr>
              <w:t>。</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那么现在的关键就是如何计算第3步中的各个条件概率。我们可以这么做：</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1、找到一个已知分类的待分类项集合，这个集合叫做训练样本集。</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2、统计得到在各类别下各个特征属性的条件概率估计。</w:t>
            </w:r>
          </w:p>
          <w:p>
            <w:pPr>
              <w:widowControl w:val="0"/>
              <w:numPr>
                <w:ilvl w:val="0"/>
                <w:numId w:val="0"/>
              </w:numPr>
              <w:jc w:val="both"/>
              <w:rPr>
                <w:rFonts w:hint="eastAsia" w:ascii="宋体" w:hAnsi="宋体" w:cs="宋体"/>
                <w:sz w:val="21"/>
                <w:szCs w:val="21"/>
                <w:lang w:val="en-US" w:eastAsia="zh-CN"/>
              </w:rPr>
            </w:pPr>
            <w:r>
              <w:rPr>
                <w:rFonts w:hint="eastAsia" w:ascii="宋体" w:hAnsi="宋体" w:cs="宋体"/>
                <w:sz w:val="21"/>
                <w:szCs w:val="21"/>
                <w:lang w:val="en-US" w:eastAsia="zh-CN"/>
              </w:rPr>
              <w:t xml:space="preserve">        </w:t>
            </w:r>
            <w:r>
              <w:rPr>
                <w:rFonts w:hint="eastAsia" w:ascii="宋体" w:hAnsi="宋体" w:eastAsia="宋体" w:cs="宋体"/>
                <w:sz w:val="21"/>
                <w:szCs w:val="21"/>
                <w:lang w:val="en-US" w:eastAsia="zh-CN"/>
              </w:rPr>
              <w:t>即</w:t>
            </w:r>
            <w:r>
              <w:rPr>
                <w:rFonts w:hint="eastAsia" w:ascii="宋体" w:hAnsi="宋体" w:cs="宋体"/>
                <w:sz w:val="21"/>
                <w:szCs w:val="21"/>
                <w:lang w:val="en-US" w:eastAsia="zh-CN"/>
              </w:rPr>
              <w:t>P(a1|y1),P(a2|y1)......P(am|y1);</w:t>
            </w:r>
          </w:p>
          <w:p>
            <w:pPr>
              <w:widowControl w:val="0"/>
              <w:numPr>
                <w:ilvl w:val="0"/>
                <w:numId w:val="0"/>
              </w:numPr>
              <w:jc w:val="both"/>
              <w:rPr>
                <w:rFonts w:hint="eastAsia" w:ascii="宋体" w:hAnsi="宋体" w:cs="宋体"/>
                <w:sz w:val="21"/>
                <w:szCs w:val="21"/>
                <w:lang w:val="en-US" w:eastAsia="zh-CN"/>
              </w:rPr>
            </w:pPr>
            <w:r>
              <w:rPr>
                <w:rFonts w:hint="eastAsia" w:ascii="宋体" w:hAnsi="宋体" w:cs="宋体"/>
                <w:sz w:val="21"/>
                <w:szCs w:val="21"/>
                <w:lang w:val="en-US" w:eastAsia="zh-CN"/>
              </w:rPr>
              <w:t xml:space="preserve">           P(a1|y2),P(a2|y2)......P(am|y2);</w:t>
            </w:r>
          </w:p>
          <w:p>
            <w:pPr>
              <w:widowControl w:val="0"/>
              <w:numPr>
                <w:ilvl w:val="0"/>
                <w:numId w:val="0"/>
              </w:numPr>
              <w:jc w:val="both"/>
              <w:rPr>
                <w:rFonts w:hint="eastAsia" w:ascii="宋体" w:hAnsi="宋体" w:cs="宋体"/>
                <w:sz w:val="21"/>
                <w:szCs w:val="21"/>
                <w:lang w:val="en-US" w:eastAsia="zh-CN"/>
              </w:rPr>
            </w:pPr>
            <w:r>
              <w:rPr>
                <w:rFonts w:hint="eastAsia" w:ascii="宋体" w:hAnsi="宋体" w:cs="宋体"/>
                <w:sz w:val="21"/>
                <w:szCs w:val="21"/>
                <w:lang w:val="en-US" w:eastAsia="zh-CN"/>
              </w:rPr>
              <w:t xml:space="preserve">           ................................</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 xml:space="preserve">           P(a1|yn),P(a2|yn)......P(am|yn);</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3、如果各个特征属性是条件独立的，则根据贝叶斯定理有如下推导：</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cs="宋体"/>
                <w:sz w:val="21"/>
                <w:szCs w:val="21"/>
                <w:lang w:val="en-US" w:eastAsia="zh-CN"/>
              </w:rPr>
              <w:t xml:space="preserve">         P(yi|x)=(P(x|yi)*P(yi))/P(x)</w:t>
            </w:r>
            <w:r>
              <w:rPr>
                <w:rFonts w:hint="eastAsia" w:ascii="宋体" w:hAnsi="宋体" w:eastAsia="宋体" w:cs="宋体"/>
                <w:sz w:val="21"/>
                <w:szCs w:val="21"/>
                <w:lang w:val="en-US" w:eastAsia="zh-CN"/>
              </w:rPr>
              <w:t xml:space="preserve"> </w:t>
            </w:r>
          </w:p>
          <w:p>
            <w:pPr>
              <w:widowControl w:val="0"/>
              <w:numPr>
                <w:ilvl w:val="0"/>
                <w:numId w:val="0"/>
              </w:numPr>
              <w:jc w:val="both"/>
              <w:rPr>
                <w:rFonts w:hint="eastAsia" w:ascii="宋体" w:hAnsi="宋体" w:cs="宋体"/>
                <w:sz w:val="21"/>
                <w:szCs w:val="21"/>
                <w:lang w:val="en-US" w:eastAsia="zh-CN"/>
              </w:rPr>
            </w:pPr>
            <w:r>
              <w:rPr>
                <w:rFonts w:hint="eastAsia" w:ascii="宋体" w:hAnsi="宋体" w:eastAsia="宋体" w:cs="宋体"/>
                <w:sz w:val="21"/>
                <w:szCs w:val="21"/>
                <w:lang w:val="en-US" w:eastAsia="zh-CN"/>
              </w:rPr>
              <w:t xml:space="preserve">      因为分母对于所有类别为常数，因为我们只要将分子最大化</w:t>
            </w:r>
            <w:r>
              <w:rPr>
                <w:rFonts w:hint="eastAsia" w:ascii="宋体" w:hAnsi="宋体" w:cs="宋体"/>
                <w:sz w:val="21"/>
                <w:szCs w:val="21"/>
                <w:lang w:val="en-US" w:eastAsia="zh-CN"/>
              </w:rPr>
              <w:t>即</w:t>
            </w:r>
            <w:r>
              <w:rPr>
                <w:rFonts w:hint="eastAsia" w:ascii="宋体" w:hAnsi="宋体" w:eastAsia="宋体" w:cs="宋体"/>
                <w:sz w:val="21"/>
                <w:szCs w:val="21"/>
                <w:lang w:val="en-US" w:eastAsia="zh-CN"/>
              </w:rPr>
              <w:t>可</w:t>
            </w:r>
            <w:r>
              <w:rPr>
                <w:rFonts w:hint="eastAsia" w:ascii="宋体" w:hAnsi="宋体" w:cs="宋体"/>
                <w:sz w:val="21"/>
                <w:szCs w:val="21"/>
                <w:lang w:val="en-US" w:eastAsia="zh-CN"/>
              </w:rPr>
              <w:t>，即求P(x|yi)P(yi)最大</w:t>
            </w:r>
            <w:r>
              <w:rPr>
                <w:rFonts w:hint="eastAsia" w:ascii="宋体" w:hAnsi="宋体" w:eastAsia="宋体" w:cs="宋体"/>
                <w:sz w:val="21"/>
                <w:szCs w:val="21"/>
                <w:lang w:val="en-US" w:eastAsia="zh-CN"/>
              </w:rPr>
              <w:t>。又因为各特征属性是条件独立的，所以有：</w:t>
            </w:r>
            <w:r>
              <w:rPr>
                <w:rFonts w:hint="eastAsia" w:ascii="宋体" w:hAnsi="宋体" w:cs="宋体"/>
                <w:sz w:val="21"/>
                <w:szCs w:val="21"/>
                <w:lang w:val="en-US" w:eastAsia="zh-CN"/>
              </w:rPr>
              <w:t>P(x|yi)P(yi)=P(a1|yi)*P(a2|yi)......P(am|yi)*P(yi)</w:t>
            </w:r>
          </w:p>
          <w:p>
            <w:pPr>
              <w:widowControl w:val="0"/>
              <w:numPr>
                <w:ilvl w:val="0"/>
                <w:numId w:val="0"/>
              </w:numPr>
              <w:jc w:val="both"/>
              <w:rPr>
                <w:rFonts w:hint="eastAsia" w:ascii="宋体" w:hAnsi="宋体" w:cs="宋体"/>
                <w:sz w:val="21"/>
                <w:szCs w:val="21"/>
                <w:lang w:val="en-US" w:eastAsia="zh-CN"/>
              </w:rPr>
            </w:pPr>
            <w:r>
              <w:rPr>
                <w:rFonts w:hint="eastAsia" w:ascii="宋体" w:hAnsi="宋体" w:cs="宋体"/>
                <w:sz w:val="21"/>
                <w:szCs w:val="21"/>
                <w:lang w:val="en-US" w:eastAsia="zh-CN"/>
              </w:rPr>
              <w:t xml:space="preserve">    从中找出最大值，类别i即为最可能分类</w:t>
            </w:r>
          </w:p>
          <w:p>
            <w:pPr>
              <w:widowControl w:val="0"/>
              <w:numPr>
                <w:ilvl w:val="0"/>
                <w:numId w:val="0"/>
              </w:numPr>
              <w:jc w:val="both"/>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w:t>
            </w:r>
            <w:r>
              <w:rPr>
                <w:rFonts w:hint="eastAsia" w:ascii="宋体" w:hAnsi="宋体" w:cs="宋体"/>
                <w:sz w:val="21"/>
                <w:szCs w:val="21"/>
                <w:lang w:val="en-US" w:eastAsia="zh-CN"/>
              </w:rPr>
              <w:t xml:space="preserve"> 再计算准确率</w:t>
            </w:r>
          </w:p>
          <w:p>
            <w:pPr>
              <w:widowControl w:val="0"/>
              <w:numPr>
                <w:ilvl w:val="0"/>
                <w:numId w:val="0"/>
              </w:numPr>
              <w:jc w:val="both"/>
              <w:rPr>
                <w:rFonts w:hint="eastAsia" w:ascii="宋体" w:hAnsi="宋体" w:eastAsia="宋体" w:cs="宋体"/>
                <w:sz w:val="21"/>
                <w:szCs w:val="21"/>
                <w:lang w:val="en-US" w:eastAsia="zh-CN"/>
              </w:rPr>
            </w:pPr>
          </w:p>
          <w:p>
            <w:pPr>
              <w:widowControl w:val="0"/>
              <w:numPr>
                <w:ilvl w:val="0"/>
                <w:numId w:val="3"/>
              </w:numPr>
              <w:jc w:val="both"/>
              <w:rPr>
                <w:rFonts w:hint="eastAsia" w:ascii="黑体" w:hAnsi="Times" w:eastAsia="黑体"/>
                <w:sz w:val="21"/>
                <w:szCs w:val="21"/>
                <w:lang w:val="en-US" w:eastAsia="zh-CN"/>
              </w:rPr>
            </w:pPr>
            <w:bookmarkStart w:id="0" w:name="_GoBack"/>
            <w:r>
              <w:rPr>
                <w:rFonts w:hint="eastAsia" w:ascii="黑体" w:hAnsi="Times" w:eastAsia="黑体"/>
                <w:sz w:val="21"/>
                <w:szCs w:val="21"/>
                <w:lang w:val="en-US" w:eastAsia="zh-CN"/>
              </w:rPr>
              <w:t>具体实现</w:t>
            </w:r>
          </w:p>
          <w:bookmarkEnd w:id="0"/>
          <w:p>
            <w:pPr>
              <w:widowControl w:val="0"/>
              <w:numPr>
                <w:ilvl w:val="0"/>
                <w:numId w:val="0"/>
              </w:numPr>
              <w:jc w:val="both"/>
              <w:rPr>
                <w:rFonts w:hint="eastAsia" w:ascii="黑体" w:hAnsi="Times" w:eastAsia="黑体"/>
                <w:sz w:val="24"/>
                <w:szCs w:val="20"/>
                <w:lang w:val="en-US" w:eastAsia="zh-CN"/>
              </w:rPr>
            </w:pPr>
          </w:p>
          <w:p>
            <w:pPr>
              <w:widowControl w:val="0"/>
              <w:numPr>
                <w:ilvl w:val="0"/>
                <w:numId w:val="0"/>
              </w:numPr>
              <w:jc w:val="both"/>
              <w:rPr>
                <w:rFonts w:hint="eastAsia" w:ascii="宋体" w:hAnsi="宋体" w:cs="宋体"/>
                <w:b/>
                <w:bCs/>
                <w:sz w:val="21"/>
                <w:szCs w:val="21"/>
                <w:lang w:val="en-US" w:eastAsia="zh-CN"/>
              </w:rPr>
            </w:pPr>
            <w:r>
              <w:rPr>
                <w:rFonts w:hint="eastAsia" w:ascii="黑体" w:hAnsi="Times" w:eastAsia="黑体"/>
                <w:sz w:val="24"/>
                <w:szCs w:val="20"/>
                <w:lang w:val="en-US" w:eastAsia="zh-CN"/>
              </w:rPr>
              <w:t xml:space="preserve"> </w:t>
            </w:r>
            <w:r>
              <w:rPr>
                <w:rFonts w:hint="eastAsia" w:ascii="宋体" w:hAnsi="宋体" w:eastAsia="宋体" w:cs="宋体"/>
                <w:b/>
                <w:bCs/>
                <w:sz w:val="21"/>
                <w:szCs w:val="21"/>
                <w:lang w:val="en-US" w:eastAsia="zh-CN"/>
              </w:rPr>
              <w:t xml:space="preserve"> (</w:t>
            </w:r>
            <w:r>
              <w:rPr>
                <w:rFonts w:hint="eastAsia" w:ascii="宋体" w:hAnsi="宋体" w:cs="宋体"/>
                <w:b/>
                <w:bCs/>
                <w:sz w:val="21"/>
                <w:szCs w:val="21"/>
                <w:lang w:val="en-US" w:eastAsia="zh-CN"/>
              </w:rPr>
              <w:t>1)声明变量，存储各类统计</w:t>
            </w:r>
          </w:p>
          <w:p>
            <w:pPr>
              <w:widowControl w:val="0"/>
              <w:numPr>
                <w:ilvl w:val="0"/>
                <w:numId w:val="0"/>
              </w:numPr>
              <w:jc w:val="both"/>
              <w:rPr>
                <w:rFonts w:hint="eastAsia" w:ascii="宋体" w:hAnsi="宋体" w:cs="宋体"/>
                <w:sz w:val="21"/>
                <w:szCs w:val="21"/>
                <w:lang w:val="en-US" w:eastAsia="zh-CN"/>
              </w:rPr>
            </w:pPr>
            <w:r>
              <w:rPr>
                <w:rFonts w:hint="eastAsia" w:ascii="宋体" w:hAnsi="宋体" w:cs="宋体"/>
                <w:sz w:val="21"/>
                <w:szCs w:val="21"/>
                <w:lang w:val="en-US" w:eastAsia="zh-CN"/>
              </w:rPr>
              <w:t xml:space="preserve">  </w:t>
            </w:r>
            <w:r>
              <w:rPr>
                <w:rFonts w:hint="eastAsia" w:ascii="宋体" w:hAnsi="宋体" w:cs="宋体"/>
                <w:sz w:val="21"/>
                <w:szCs w:val="21"/>
                <w:lang w:val="en-US" w:eastAsia="zh-CN"/>
              </w:rPr>
              <w:drawing>
                <wp:inline distT="0" distB="0" distL="114300" distR="114300">
                  <wp:extent cx="6047105" cy="3721100"/>
                  <wp:effectExtent l="0" t="0" r="3175" b="12700"/>
                  <wp:docPr id="5" name="图片 5"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11"/>
                          <pic:cNvPicPr>
                            <a:picLocks noChangeAspect="1"/>
                          </pic:cNvPicPr>
                        </pic:nvPicPr>
                        <pic:blipFill>
                          <a:blip r:embed="rId4"/>
                          <a:stretch>
                            <a:fillRect/>
                          </a:stretch>
                        </pic:blipFill>
                        <pic:spPr>
                          <a:xfrm>
                            <a:off x="0" y="0"/>
                            <a:ext cx="6047105" cy="3721100"/>
                          </a:xfrm>
                          <a:prstGeom prst="rect">
                            <a:avLst/>
                          </a:prstGeom>
                        </pic:spPr>
                      </pic:pic>
                    </a:graphicData>
                  </a:graphic>
                </wp:inline>
              </w:drawing>
            </w:r>
          </w:p>
          <w:p>
            <w:pPr>
              <w:widowControl w:val="0"/>
              <w:numPr>
                <w:ilvl w:val="0"/>
                <w:numId w:val="0"/>
              </w:numPr>
              <w:jc w:val="both"/>
              <w:rPr>
                <w:rFonts w:hint="eastAsia" w:ascii="宋体" w:hAnsi="宋体" w:cs="宋体"/>
                <w:sz w:val="21"/>
                <w:szCs w:val="21"/>
                <w:lang w:val="en-US" w:eastAsia="zh-CN"/>
              </w:rPr>
            </w:pPr>
            <w:r>
              <w:rPr>
                <w:rFonts w:hint="eastAsia" w:ascii="宋体" w:hAnsi="宋体" w:cs="宋体"/>
                <w:sz w:val="21"/>
                <w:szCs w:val="21"/>
                <w:lang w:val="en-US" w:eastAsia="zh-CN"/>
              </w:rPr>
              <w:t xml:space="preserve"> </w:t>
            </w:r>
          </w:p>
          <w:p>
            <w:pPr>
              <w:widowControl w:val="0"/>
              <w:numPr>
                <w:ilvl w:val="0"/>
                <w:numId w:val="0"/>
              </w:numPr>
              <w:jc w:val="both"/>
              <w:rPr>
                <w:rFonts w:hint="eastAsia" w:ascii="宋体" w:hAnsi="宋体" w:cs="宋体"/>
                <w:b/>
                <w:bCs/>
                <w:sz w:val="21"/>
                <w:szCs w:val="21"/>
                <w:lang w:val="en-US" w:eastAsia="zh-CN"/>
              </w:rPr>
            </w:pPr>
            <w:r>
              <w:rPr>
                <w:rFonts w:hint="eastAsia" w:ascii="宋体" w:hAnsi="宋体" w:cs="宋体"/>
                <w:b/>
                <w:bCs/>
                <w:sz w:val="21"/>
                <w:szCs w:val="21"/>
                <w:lang w:val="en-US" w:eastAsia="zh-CN"/>
              </w:rPr>
              <w:t xml:space="preserve">  (2)汽车属性类</w:t>
            </w:r>
          </w:p>
          <w:p>
            <w:pPr>
              <w:widowControl w:val="0"/>
              <w:numPr>
                <w:ilvl w:val="0"/>
                <w:numId w:val="0"/>
              </w:numPr>
              <w:jc w:val="both"/>
              <w:rPr>
                <w:rFonts w:hint="eastAsia" w:ascii="宋体" w:hAnsi="宋体" w:cs="宋体"/>
                <w:sz w:val="21"/>
                <w:szCs w:val="21"/>
                <w:lang w:val="en-US" w:eastAsia="zh-CN"/>
              </w:rPr>
            </w:pPr>
            <w:r>
              <w:rPr>
                <w:rFonts w:hint="eastAsia" w:ascii="宋体" w:hAnsi="宋体" w:cs="宋体"/>
                <w:sz w:val="21"/>
                <w:szCs w:val="21"/>
                <w:lang w:val="en-US" w:eastAsia="zh-CN"/>
              </w:rPr>
              <w:t xml:space="preserve">  </w:t>
            </w:r>
            <w:r>
              <w:rPr>
                <w:rFonts w:hint="eastAsia" w:ascii="宋体" w:hAnsi="宋体" w:cs="宋体"/>
                <w:sz w:val="21"/>
                <w:szCs w:val="21"/>
                <w:lang w:val="en-US" w:eastAsia="zh-CN"/>
              </w:rPr>
              <w:drawing>
                <wp:inline distT="0" distB="0" distL="114300" distR="114300">
                  <wp:extent cx="6050915" cy="2698115"/>
                  <wp:effectExtent l="0" t="0" r="14605" b="14605"/>
                  <wp:docPr id="6" name="图片 6"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12"/>
                          <pic:cNvPicPr>
                            <a:picLocks noChangeAspect="1"/>
                          </pic:cNvPicPr>
                        </pic:nvPicPr>
                        <pic:blipFill>
                          <a:blip r:embed="rId5"/>
                          <a:stretch>
                            <a:fillRect/>
                          </a:stretch>
                        </pic:blipFill>
                        <pic:spPr>
                          <a:xfrm>
                            <a:off x="0" y="0"/>
                            <a:ext cx="6050915" cy="2698115"/>
                          </a:xfrm>
                          <a:prstGeom prst="rect">
                            <a:avLst/>
                          </a:prstGeom>
                        </pic:spPr>
                      </pic:pic>
                    </a:graphicData>
                  </a:graphic>
                </wp:inline>
              </w:drawing>
            </w:r>
          </w:p>
          <w:p>
            <w:pPr>
              <w:widowControl w:val="0"/>
              <w:numPr>
                <w:ilvl w:val="0"/>
                <w:numId w:val="0"/>
              </w:numPr>
              <w:jc w:val="both"/>
              <w:rPr>
                <w:rFonts w:hint="eastAsia" w:ascii="宋体" w:hAnsi="宋体" w:cs="宋体"/>
                <w:sz w:val="21"/>
                <w:szCs w:val="21"/>
                <w:lang w:val="en-US" w:eastAsia="zh-CN"/>
              </w:rPr>
            </w:pPr>
          </w:p>
          <w:p>
            <w:pPr>
              <w:widowControl w:val="0"/>
              <w:numPr>
                <w:ilvl w:val="0"/>
                <w:numId w:val="0"/>
              </w:numPr>
              <w:jc w:val="both"/>
              <w:rPr>
                <w:rFonts w:hint="eastAsia" w:ascii="宋体" w:hAnsi="宋体" w:cs="宋体"/>
                <w:sz w:val="21"/>
                <w:szCs w:val="21"/>
                <w:lang w:val="en-US" w:eastAsia="zh-CN"/>
              </w:rPr>
            </w:pPr>
          </w:p>
          <w:p>
            <w:pPr>
              <w:widowControl w:val="0"/>
              <w:numPr>
                <w:ilvl w:val="0"/>
                <w:numId w:val="0"/>
              </w:numPr>
              <w:jc w:val="both"/>
              <w:rPr>
                <w:rFonts w:hint="eastAsia" w:ascii="宋体" w:hAnsi="宋体" w:cs="宋体"/>
                <w:b/>
                <w:bCs/>
                <w:sz w:val="21"/>
                <w:szCs w:val="21"/>
                <w:lang w:val="en-US" w:eastAsia="zh-CN"/>
              </w:rPr>
            </w:pPr>
            <w:r>
              <w:rPr>
                <w:rFonts w:hint="eastAsia" w:ascii="宋体" w:hAnsi="宋体" w:cs="宋体"/>
                <w:b/>
                <w:bCs/>
                <w:sz w:val="21"/>
                <w:szCs w:val="21"/>
                <w:lang w:val="en-US" w:eastAsia="zh-CN"/>
              </w:rPr>
              <w:t xml:space="preserve">  (3)获取训练样本 </w:t>
            </w:r>
          </w:p>
          <w:p>
            <w:pPr>
              <w:widowControl w:val="0"/>
              <w:numPr>
                <w:ilvl w:val="0"/>
                <w:numId w:val="0"/>
              </w:numPr>
              <w:jc w:val="both"/>
              <w:rPr>
                <w:rFonts w:hint="eastAsia" w:ascii="Courier New" w:hAnsi="Courier New"/>
                <w:color w:val="000000"/>
                <w:sz w:val="20"/>
                <w:highlight w:val="white"/>
                <w:lang w:val="en-US" w:eastAsia="zh-CN"/>
              </w:rPr>
            </w:pPr>
            <w:r>
              <w:rPr>
                <w:rFonts w:hint="eastAsia" w:ascii="宋体" w:hAnsi="宋体" w:cs="宋体"/>
                <w:sz w:val="21"/>
                <w:szCs w:val="21"/>
                <w:lang w:val="en-US" w:eastAsia="zh-CN"/>
              </w:rPr>
              <w:t xml:space="preserve">     声明并实现</w:t>
            </w:r>
            <w:r>
              <w:rPr>
                <w:rFonts w:hint="eastAsia" w:ascii="Courier New" w:hAnsi="Courier New"/>
                <w:b/>
                <w:color w:val="7F0055"/>
                <w:sz w:val="20"/>
                <w:highlight w:val="white"/>
              </w:rPr>
              <w:t>public</w:t>
            </w:r>
            <w:r>
              <w:rPr>
                <w:rFonts w:hint="eastAsia" w:ascii="Courier New" w:hAnsi="Courier New"/>
                <w:color w:val="000000"/>
                <w:sz w:val="20"/>
                <w:highlight w:val="white"/>
              </w:rPr>
              <w:t xml:space="preserve"> </w:t>
            </w:r>
            <w:r>
              <w:rPr>
                <w:rFonts w:hint="eastAsia" w:ascii="Courier New" w:hAnsi="Courier New"/>
                <w:b/>
                <w:color w:val="7F0055"/>
                <w:sz w:val="20"/>
                <w:highlight w:val="white"/>
              </w:rPr>
              <w:t>void</w:t>
            </w:r>
            <w:r>
              <w:rPr>
                <w:rFonts w:hint="eastAsia" w:ascii="Courier New" w:hAnsi="Courier New"/>
                <w:color w:val="000000"/>
                <w:sz w:val="20"/>
                <w:highlight w:val="white"/>
              </w:rPr>
              <w:t xml:space="preserve"> ReadFile(String </w:t>
            </w:r>
            <w:r>
              <w:rPr>
                <w:rFonts w:hint="eastAsia" w:ascii="Courier New" w:hAnsi="Courier New"/>
                <w:color w:val="6A3E3E"/>
                <w:sz w:val="20"/>
                <w:highlight w:val="white"/>
              </w:rPr>
              <w:t>filename</w:t>
            </w:r>
            <w:r>
              <w:rPr>
                <w:rFonts w:hint="eastAsia" w:ascii="Courier New" w:hAnsi="Courier New"/>
                <w:color w:val="000000"/>
                <w:sz w:val="20"/>
                <w:highlight w:val="white"/>
              </w:rPr>
              <w:t>)</w:t>
            </w:r>
            <w:r>
              <w:rPr>
                <w:rFonts w:hint="eastAsia" w:ascii="Courier New" w:hAnsi="Courier New"/>
                <w:color w:val="000000"/>
                <w:sz w:val="20"/>
                <w:highlight w:val="white"/>
                <w:lang w:val="en-US" w:eastAsia="zh-CN"/>
              </w:rPr>
              <w:t>方法，将数据集的前特定行数读取，并将每一行的数据属性按（，）分割开，各自统计个数</w:t>
            </w:r>
          </w:p>
          <w:p>
            <w:pPr>
              <w:widowControl w:val="0"/>
              <w:numPr>
                <w:ilvl w:val="0"/>
                <w:numId w:val="0"/>
              </w:numPr>
              <w:jc w:val="both"/>
              <w:rPr>
                <w:rFonts w:hint="eastAsia" w:ascii="Courier New" w:hAnsi="Courier New"/>
                <w:color w:val="000000"/>
                <w:sz w:val="20"/>
                <w:highlight w:val="white"/>
                <w:lang w:val="en-US" w:eastAsia="zh-CN"/>
              </w:rPr>
            </w:pPr>
            <w:r>
              <w:rPr>
                <w:rFonts w:hint="eastAsia" w:ascii="Courier New" w:hAnsi="Courier New"/>
                <w:color w:val="000000"/>
                <w:sz w:val="20"/>
                <w:highlight w:val="white"/>
                <w:lang w:val="en-US" w:eastAsia="zh-CN"/>
              </w:rPr>
              <w:t xml:space="preserve">   </w:t>
            </w:r>
            <w:r>
              <w:rPr>
                <w:rFonts w:hint="eastAsia" w:ascii="Courier New" w:hAnsi="Courier New"/>
                <w:color w:val="000000"/>
                <w:sz w:val="20"/>
                <w:highlight w:val="white"/>
                <w:lang w:val="en-US" w:eastAsia="zh-CN"/>
              </w:rPr>
              <w:drawing>
                <wp:inline distT="0" distB="0" distL="114300" distR="114300">
                  <wp:extent cx="6046470" cy="3032760"/>
                  <wp:effectExtent l="0" t="0" r="3810" b="0"/>
                  <wp:docPr id="9" name="图片 9"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
                          <pic:cNvPicPr>
                            <a:picLocks noChangeAspect="1"/>
                          </pic:cNvPicPr>
                        </pic:nvPicPr>
                        <pic:blipFill>
                          <a:blip r:embed="rId6"/>
                          <a:stretch>
                            <a:fillRect/>
                          </a:stretch>
                        </pic:blipFill>
                        <pic:spPr>
                          <a:xfrm>
                            <a:off x="0" y="0"/>
                            <a:ext cx="6046470" cy="3032760"/>
                          </a:xfrm>
                          <a:prstGeom prst="rect">
                            <a:avLst/>
                          </a:prstGeom>
                        </pic:spPr>
                      </pic:pic>
                    </a:graphicData>
                  </a:graphic>
                </wp:inline>
              </w:drawing>
            </w:r>
          </w:p>
          <w:p>
            <w:pPr>
              <w:widowControl w:val="0"/>
              <w:numPr>
                <w:ilvl w:val="0"/>
                <w:numId w:val="0"/>
              </w:numPr>
              <w:jc w:val="both"/>
              <w:rPr>
                <w:rFonts w:hint="eastAsia" w:ascii="宋体" w:hAnsi="宋体" w:cs="宋体"/>
                <w:b/>
                <w:bCs/>
                <w:sz w:val="21"/>
                <w:szCs w:val="21"/>
                <w:lang w:val="en-US" w:eastAsia="zh-CN"/>
              </w:rPr>
            </w:pPr>
            <w:r>
              <w:rPr>
                <w:rFonts w:hint="eastAsia" w:ascii="宋体" w:hAnsi="宋体" w:cs="宋体"/>
                <w:b/>
                <w:bCs/>
                <w:sz w:val="21"/>
                <w:szCs w:val="21"/>
                <w:lang w:val="en-US" w:eastAsia="zh-CN"/>
              </w:rPr>
              <w:t xml:space="preserve">  (4)计算概率</w:t>
            </w:r>
          </w:p>
          <w:p>
            <w:pPr>
              <w:widowControl w:val="0"/>
              <w:numPr>
                <w:ilvl w:val="0"/>
                <w:numId w:val="0"/>
              </w:numPr>
              <w:jc w:val="both"/>
              <w:rPr>
                <w:rFonts w:hint="eastAsia" w:ascii="Courier New" w:hAnsi="Courier New"/>
                <w:color w:val="000000"/>
                <w:sz w:val="20"/>
                <w:highlight w:val="white"/>
                <w:lang w:val="en-US" w:eastAsia="zh-CN"/>
              </w:rPr>
            </w:pPr>
            <w:r>
              <w:rPr>
                <w:rFonts w:hint="eastAsia" w:ascii="宋体" w:hAnsi="宋体" w:cs="宋体"/>
                <w:sz w:val="21"/>
                <w:szCs w:val="21"/>
                <w:lang w:val="en-US" w:eastAsia="zh-CN"/>
              </w:rPr>
              <w:t xml:space="preserve"> </w:t>
            </w:r>
            <w:r>
              <w:rPr>
                <w:rFonts w:hint="eastAsia" w:ascii="Courier New" w:hAnsi="Courier New"/>
                <w:color w:val="000000"/>
                <w:sz w:val="20"/>
                <w:highlight w:val="white"/>
              </w:rPr>
              <w:t xml:space="preserve"> </w:t>
            </w:r>
            <w:r>
              <w:rPr>
                <w:rFonts w:hint="eastAsia" w:ascii="Courier New" w:hAnsi="Courier New"/>
                <w:color w:val="000000"/>
                <w:sz w:val="20"/>
                <w:highlight w:val="white"/>
                <w:lang w:val="en-US" w:eastAsia="zh-CN"/>
              </w:rPr>
              <w:t xml:space="preserve">  </w:t>
            </w:r>
            <w:r>
              <w:rPr>
                <w:rFonts w:hint="eastAsia" w:ascii="Courier New" w:hAnsi="Courier New"/>
                <w:color w:val="000000"/>
                <w:sz w:val="20"/>
                <w:highlight w:val="white"/>
              </w:rPr>
              <w:t xml:space="preserve"> </w:t>
            </w:r>
            <w:r>
              <w:rPr>
                <w:rFonts w:hint="eastAsia" w:ascii="Courier New" w:hAnsi="Courier New"/>
                <w:b/>
                <w:color w:val="7F0055"/>
                <w:sz w:val="20"/>
                <w:highlight w:val="white"/>
              </w:rPr>
              <w:t>public</w:t>
            </w:r>
            <w:r>
              <w:rPr>
                <w:rFonts w:hint="eastAsia" w:ascii="Courier New" w:hAnsi="Courier New"/>
                <w:color w:val="000000"/>
                <w:sz w:val="20"/>
                <w:highlight w:val="white"/>
              </w:rPr>
              <w:t xml:space="preserve"> </w:t>
            </w:r>
            <w:r>
              <w:rPr>
                <w:rFonts w:hint="eastAsia" w:ascii="Courier New" w:hAnsi="Courier New"/>
                <w:b/>
                <w:color w:val="7F0055"/>
                <w:sz w:val="20"/>
                <w:highlight w:val="white"/>
              </w:rPr>
              <w:t>void</w:t>
            </w:r>
            <w:r>
              <w:rPr>
                <w:rFonts w:hint="eastAsia" w:ascii="Courier New" w:hAnsi="Courier New"/>
                <w:color w:val="000000"/>
                <w:sz w:val="20"/>
                <w:highlight w:val="white"/>
              </w:rPr>
              <w:t xml:space="preserve"> Calculated_probability()</w:t>
            </w:r>
            <w:r>
              <w:rPr>
                <w:rFonts w:hint="eastAsia" w:ascii="Courier New" w:hAnsi="Courier New"/>
                <w:color w:val="000000"/>
                <w:sz w:val="20"/>
                <w:highlight w:val="white"/>
                <w:lang w:val="en-US" w:eastAsia="zh-CN"/>
              </w:rPr>
              <w:t>方法</w:t>
            </w:r>
          </w:p>
          <w:p>
            <w:pPr>
              <w:widowControl w:val="0"/>
              <w:numPr>
                <w:ilvl w:val="0"/>
                <w:numId w:val="0"/>
              </w:numPr>
              <w:jc w:val="both"/>
              <w:rPr>
                <w:rFonts w:hint="eastAsia" w:ascii="Courier New" w:hAnsi="Courier New"/>
                <w:color w:val="000000"/>
                <w:sz w:val="20"/>
                <w:highlight w:val="white"/>
                <w:lang w:val="en-US" w:eastAsia="zh-CN"/>
              </w:rPr>
            </w:pPr>
            <w:r>
              <w:rPr>
                <w:rFonts w:hint="eastAsia" w:ascii="Courier New" w:hAnsi="Courier New"/>
                <w:color w:val="000000"/>
                <w:sz w:val="20"/>
                <w:highlight w:val="white"/>
                <w:lang w:val="en-US" w:eastAsia="zh-CN"/>
              </w:rPr>
              <w:t xml:space="preserve">     计算训练样本中各属性在各类中出现的概率，作为P（am|yi)</w:t>
            </w:r>
          </w:p>
          <w:p>
            <w:pPr>
              <w:widowControl w:val="0"/>
              <w:numPr>
                <w:ilvl w:val="0"/>
                <w:numId w:val="0"/>
              </w:numPr>
              <w:jc w:val="both"/>
              <w:rPr>
                <w:rFonts w:hint="eastAsia" w:ascii="Courier New" w:hAnsi="Courier New"/>
                <w:color w:val="000000"/>
                <w:sz w:val="20"/>
                <w:highlight w:val="white"/>
                <w:lang w:val="en-US" w:eastAsia="zh-CN"/>
              </w:rPr>
            </w:pPr>
            <w:r>
              <w:rPr>
                <w:rFonts w:hint="eastAsia" w:ascii="Courier New" w:hAnsi="Courier New"/>
                <w:color w:val="000000"/>
                <w:sz w:val="20"/>
                <w:highlight w:val="white"/>
                <w:lang w:val="en-US" w:eastAsia="zh-CN"/>
              </w:rPr>
              <w:t xml:space="preserve">     </w:t>
            </w:r>
          </w:p>
          <w:p>
            <w:pPr>
              <w:widowControl w:val="0"/>
              <w:numPr>
                <w:ilvl w:val="0"/>
                <w:numId w:val="0"/>
              </w:numPr>
              <w:jc w:val="both"/>
              <w:rPr>
                <w:rFonts w:hint="eastAsia" w:ascii="宋体" w:hAnsi="宋体" w:cs="宋体"/>
                <w:sz w:val="21"/>
                <w:szCs w:val="21"/>
                <w:lang w:val="en-US" w:eastAsia="zh-CN"/>
              </w:rPr>
            </w:pPr>
            <w:r>
              <w:rPr>
                <w:rFonts w:hint="eastAsia" w:ascii="Courier New" w:hAnsi="Courier New"/>
                <w:color w:val="000000"/>
                <w:sz w:val="20"/>
                <w:highlight w:val="white"/>
                <w:lang w:val="en-US" w:eastAsia="zh-CN"/>
              </w:rPr>
              <w:drawing>
                <wp:inline distT="0" distB="0" distL="114300" distR="114300">
                  <wp:extent cx="6047105" cy="4302125"/>
                  <wp:effectExtent l="0" t="0" r="3175" b="10795"/>
                  <wp:docPr id="7" name="图片 7"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3"/>
                          <pic:cNvPicPr>
                            <a:picLocks noChangeAspect="1"/>
                          </pic:cNvPicPr>
                        </pic:nvPicPr>
                        <pic:blipFill>
                          <a:blip r:embed="rId7"/>
                          <a:stretch>
                            <a:fillRect/>
                          </a:stretch>
                        </pic:blipFill>
                        <pic:spPr>
                          <a:xfrm>
                            <a:off x="0" y="0"/>
                            <a:ext cx="6047105" cy="4302125"/>
                          </a:xfrm>
                          <a:prstGeom prst="rect">
                            <a:avLst/>
                          </a:prstGeom>
                        </pic:spPr>
                      </pic:pic>
                    </a:graphicData>
                  </a:graphic>
                </wp:inline>
              </w:drawing>
            </w:r>
            <w:r>
              <w:rPr>
                <w:rFonts w:hint="eastAsia" w:ascii="宋体" w:hAnsi="宋体" w:cs="宋体"/>
                <w:sz w:val="21"/>
                <w:szCs w:val="21"/>
                <w:lang w:val="en-US" w:eastAsia="zh-CN"/>
              </w:rPr>
              <w:t xml:space="preserve">  </w:t>
            </w:r>
          </w:p>
          <w:p>
            <w:pPr>
              <w:widowControl w:val="0"/>
              <w:numPr>
                <w:ilvl w:val="0"/>
                <w:numId w:val="0"/>
              </w:numPr>
              <w:jc w:val="both"/>
              <w:rPr>
                <w:rFonts w:hint="eastAsia" w:ascii="宋体" w:hAnsi="宋体" w:cs="宋体"/>
                <w:sz w:val="21"/>
                <w:szCs w:val="21"/>
                <w:lang w:val="en-US" w:eastAsia="zh-CN"/>
              </w:rPr>
            </w:pPr>
          </w:p>
          <w:p>
            <w:pPr>
              <w:widowControl w:val="0"/>
              <w:numPr>
                <w:ilvl w:val="0"/>
                <w:numId w:val="0"/>
              </w:numPr>
              <w:jc w:val="both"/>
              <w:rPr>
                <w:rFonts w:hint="eastAsia" w:ascii="宋体" w:hAnsi="宋体" w:cs="宋体"/>
                <w:b/>
                <w:bCs/>
                <w:sz w:val="21"/>
                <w:szCs w:val="21"/>
                <w:lang w:val="en-US" w:eastAsia="zh-CN"/>
              </w:rPr>
            </w:pPr>
            <w:r>
              <w:rPr>
                <w:rFonts w:hint="eastAsia" w:ascii="宋体" w:hAnsi="宋体" w:cs="宋体"/>
                <w:sz w:val="21"/>
                <w:szCs w:val="21"/>
                <w:lang w:val="en-US" w:eastAsia="zh-CN"/>
              </w:rPr>
              <w:t xml:space="preserve"> </w:t>
            </w:r>
            <w:r>
              <w:rPr>
                <w:rFonts w:hint="eastAsia" w:ascii="宋体" w:hAnsi="宋体" w:cs="宋体"/>
                <w:b/>
                <w:bCs/>
                <w:sz w:val="21"/>
                <w:szCs w:val="21"/>
                <w:lang w:val="en-US" w:eastAsia="zh-CN"/>
              </w:rPr>
              <w:t xml:space="preserve"> (5)导入测试样本数据</w:t>
            </w:r>
          </w:p>
          <w:p>
            <w:pPr>
              <w:widowControl w:val="0"/>
              <w:numPr>
                <w:ilvl w:val="0"/>
                <w:numId w:val="0"/>
              </w:numPr>
              <w:jc w:val="both"/>
              <w:rPr>
                <w:rFonts w:hint="eastAsia" w:ascii="宋体" w:hAnsi="宋体" w:cs="宋体"/>
                <w:sz w:val="21"/>
                <w:szCs w:val="21"/>
                <w:lang w:val="en-US" w:eastAsia="zh-CN"/>
              </w:rPr>
            </w:pPr>
            <w:r>
              <w:rPr>
                <w:rFonts w:hint="eastAsia" w:ascii="宋体" w:hAnsi="宋体" w:cs="宋体"/>
                <w:sz w:val="21"/>
                <w:szCs w:val="21"/>
                <w:lang w:val="en-US" w:eastAsia="zh-CN"/>
              </w:rPr>
              <w:t xml:space="preserve">     原理同上文读取训练样本数据</w:t>
            </w:r>
          </w:p>
          <w:p>
            <w:pPr>
              <w:widowControl w:val="0"/>
              <w:numPr>
                <w:ilvl w:val="0"/>
                <w:numId w:val="0"/>
              </w:numPr>
              <w:jc w:val="both"/>
              <w:rPr>
                <w:rFonts w:hint="eastAsia" w:ascii="宋体" w:hAnsi="宋体" w:cs="宋体"/>
                <w:sz w:val="21"/>
                <w:szCs w:val="21"/>
                <w:lang w:val="en-US" w:eastAsia="zh-CN"/>
              </w:rPr>
            </w:pPr>
          </w:p>
          <w:p>
            <w:pPr>
              <w:widowControl w:val="0"/>
              <w:numPr>
                <w:ilvl w:val="0"/>
                <w:numId w:val="0"/>
              </w:numPr>
              <w:jc w:val="both"/>
              <w:rPr>
                <w:rFonts w:hint="eastAsia" w:ascii="宋体" w:hAnsi="宋体" w:cs="宋体"/>
                <w:b/>
                <w:bCs/>
                <w:sz w:val="21"/>
                <w:szCs w:val="21"/>
                <w:lang w:val="en-US" w:eastAsia="zh-CN"/>
              </w:rPr>
            </w:pPr>
            <w:r>
              <w:rPr>
                <w:rFonts w:hint="eastAsia" w:ascii="宋体" w:hAnsi="宋体" w:cs="宋体"/>
                <w:b/>
                <w:bCs/>
                <w:sz w:val="21"/>
                <w:szCs w:val="21"/>
                <w:lang w:val="en-US" w:eastAsia="zh-CN"/>
              </w:rPr>
              <w:t xml:space="preserve">  (6)对测试样本分类</w:t>
            </w:r>
          </w:p>
          <w:p>
            <w:pPr>
              <w:widowControl w:val="0"/>
              <w:numPr>
                <w:ilvl w:val="0"/>
                <w:numId w:val="0"/>
              </w:numPr>
              <w:ind w:firstLine="420"/>
              <w:jc w:val="both"/>
              <w:rPr>
                <w:rFonts w:hint="eastAsia" w:ascii="宋体" w:hAnsi="宋体" w:cs="宋体"/>
                <w:sz w:val="21"/>
                <w:szCs w:val="21"/>
                <w:lang w:val="en-US" w:eastAsia="zh-CN"/>
              </w:rPr>
            </w:pPr>
            <w:r>
              <w:rPr>
                <w:rFonts w:hint="eastAsia" w:ascii="宋体" w:hAnsi="宋体" w:cs="宋体"/>
                <w:sz w:val="21"/>
                <w:szCs w:val="21"/>
                <w:lang w:val="en-US" w:eastAsia="zh-CN"/>
              </w:rPr>
              <w:t>先对测试样本每一条进行处理，对每一个数据都计算它的每一个属性在unacc,acc,good,vgood下的概率，即P(x|yi)=P(a1|yi)*P(a2|yi).....*P(am|yi)</w:t>
            </w:r>
          </w:p>
          <w:p>
            <w:pPr>
              <w:widowControl w:val="0"/>
              <w:numPr>
                <w:ilvl w:val="0"/>
                <w:numId w:val="0"/>
              </w:numPr>
              <w:ind w:firstLine="420"/>
              <w:jc w:val="both"/>
              <w:rPr>
                <w:rFonts w:hint="eastAsia" w:ascii="宋体" w:hAnsi="宋体" w:cs="宋体"/>
                <w:sz w:val="21"/>
                <w:szCs w:val="21"/>
                <w:lang w:val="en-US" w:eastAsia="zh-CN"/>
              </w:rPr>
            </w:pPr>
            <w:r>
              <w:rPr>
                <w:rFonts w:hint="eastAsia" w:ascii="宋体" w:hAnsi="宋体" w:cs="宋体"/>
                <w:sz w:val="21"/>
                <w:szCs w:val="21"/>
                <w:lang w:val="en-US" w:eastAsia="zh-CN"/>
              </w:rPr>
              <w:t>因为P(yi|x)=(P(x|yi)*P(yi))/P(x)，所以从P（x|yi）中选出最大的值,类别i即为分类</w:t>
            </w:r>
          </w:p>
          <w:p>
            <w:pPr>
              <w:widowControl w:val="0"/>
              <w:numPr>
                <w:ilvl w:val="0"/>
                <w:numId w:val="0"/>
              </w:numPr>
              <w:ind w:firstLine="420"/>
              <w:jc w:val="both"/>
              <w:rPr>
                <w:rFonts w:hint="eastAsia" w:ascii="宋体" w:hAnsi="宋体" w:cs="宋体"/>
                <w:sz w:val="21"/>
                <w:szCs w:val="21"/>
                <w:lang w:val="en-US" w:eastAsia="zh-CN"/>
              </w:rPr>
            </w:pPr>
            <w:r>
              <w:rPr>
                <w:rFonts w:hint="eastAsia" w:ascii="宋体" w:hAnsi="宋体" w:cs="宋体"/>
                <w:sz w:val="21"/>
                <w:szCs w:val="21"/>
                <w:lang w:val="en-US" w:eastAsia="zh-CN"/>
              </w:rPr>
              <w:t>判断预测结果和开始给定的结果是否相等并记录</w:t>
            </w:r>
          </w:p>
          <w:p>
            <w:pPr>
              <w:widowControl w:val="0"/>
              <w:numPr>
                <w:ilvl w:val="0"/>
                <w:numId w:val="0"/>
              </w:numPr>
              <w:ind w:firstLine="420"/>
              <w:jc w:val="both"/>
              <w:rPr>
                <w:rFonts w:hint="eastAsia" w:ascii="宋体" w:hAnsi="宋体" w:cs="宋体"/>
                <w:sz w:val="21"/>
                <w:szCs w:val="21"/>
                <w:lang w:val="en-US" w:eastAsia="zh-CN"/>
              </w:rPr>
            </w:pPr>
          </w:p>
          <w:p>
            <w:pPr>
              <w:widowControl w:val="0"/>
              <w:numPr>
                <w:ilvl w:val="0"/>
                <w:numId w:val="0"/>
              </w:numPr>
              <w:ind w:firstLine="420"/>
              <w:jc w:val="both"/>
              <w:rPr>
                <w:rFonts w:hint="eastAsia" w:ascii="宋体" w:hAnsi="宋体" w:cs="宋体"/>
                <w:sz w:val="21"/>
                <w:szCs w:val="21"/>
                <w:lang w:val="en-US" w:eastAsia="zh-CN"/>
              </w:rPr>
            </w:pPr>
            <w:r>
              <w:rPr>
                <w:rFonts w:hint="eastAsia" w:ascii="宋体" w:hAnsi="宋体" w:cs="宋体"/>
                <w:sz w:val="21"/>
                <w:szCs w:val="21"/>
                <w:lang w:val="en-US" w:eastAsia="zh-CN"/>
              </w:rPr>
              <w:drawing>
                <wp:inline distT="0" distB="0" distL="114300" distR="114300">
                  <wp:extent cx="6049645" cy="4154170"/>
                  <wp:effectExtent l="0" t="0" r="635" b="6350"/>
                  <wp:docPr id="8" name="图片 8"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4"/>
                          <pic:cNvPicPr>
                            <a:picLocks noChangeAspect="1"/>
                          </pic:cNvPicPr>
                        </pic:nvPicPr>
                        <pic:blipFill>
                          <a:blip r:embed="rId8"/>
                          <a:stretch>
                            <a:fillRect/>
                          </a:stretch>
                        </pic:blipFill>
                        <pic:spPr>
                          <a:xfrm>
                            <a:off x="0" y="0"/>
                            <a:ext cx="6049645" cy="4154170"/>
                          </a:xfrm>
                          <a:prstGeom prst="rect">
                            <a:avLst/>
                          </a:prstGeom>
                        </pic:spPr>
                      </pic:pic>
                    </a:graphicData>
                  </a:graphic>
                </wp:inline>
              </w:drawing>
            </w:r>
          </w:p>
          <w:p>
            <w:pPr>
              <w:widowControl w:val="0"/>
              <w:numPr>
                <w:ilvl w:val="0"/>
                <w:numId w:val="0"/>
              </w:numPr>
              <w:jc w:val="both"/>
              <w:rPr>
                <w:rFonts w:hint="eastAsia" w:ascii="宋体" w:hAnsi="宋体" w:cs="宋体"/>
                <w:sz w:val="21"/>
                <w:szCs w:val="21"/>
                <w:lang w:val="en-US" w:eastAsia="zh-CN"/>
              </w:rPr>
            </w:pPr>
            <w:r>
              <w:rPr>
                <w:rFonts w:hint="eastAsia" w:ascii="宋体" w:hAnsi="宋体" w:cs="宋体"/>
                <w:sz w:val="21"/>
                <w:szCs w:val="21"/>
                <w:lang w:val="en-US" w:eastAsia="zh-CN"/>
              </w:rPr>
              <w:t xml:space="preserve">  </w:t>
            </w:r>
          </w:p>
          <w:p>
            <w:pPr>
              <w:widowControl w:val="0"/>
              <w:numPr>
                <w:ilvl w:val="0"/>
                <w:numId w:val="0"/>
              </w:numPr>
              <w:jc w:val="both"/>
              <w:rPr>
                <w:rFonts w:hint="eastAsia" w:ascii="宋体" w:hAnsi="宋体" w:cs="宋体"/>
                <w:b/>
                <w:bCs/>
                <w:sz w:val="21"/>
                <w:szCs w:val="21"/>
                <w:lang w:val="en-US" w:eastAsia="zh-CN"/>
              </w:rPr>
            </w:pPr>
            <w:r>
              <w:rPr>
                <w:rFonts w:hint="eastAsia" w:ascii="宋体" w:hAnsi="宋体" w:cs="宋体"/>
                <w:b/>
                <w:bCs/>
                <w:sz w:val="21"/>
                <w:szCs w:val="21"/>
                <w:lang w:val="en-US" w:eastAsia="zh-CN"/>
              </w:rPr>
              <w:t xml:space="preserve">  (7)计算分类器的准确率</w:t>
            </w:r>
          </w:p>
          <w:p>
            <w:pPr>
              <w:widowControl w:val="0"/>
              <w:numPr>
                <w:ilvl w:val="0"/>
                <w:numId w:val="0"/>
              </w:numPr>
              <w:jc w:val="both"/>
              <w:rPr>
                <w:rFonts w:hint="eastAsia" w:ascii="宋体" w:hAnsi="宋体" w:cs="宋体"/>
                <w:sz w:val="21"/>
                <w:szCs w:val="21"/>
                <w:lang w:val="en-US" w:eastAsia="zh-CN"/>
              </w:rPr>
            </w:pPr>
            <w:r>
              <w:rPr>
                <w:rFonts w:hint="eastAsia" w:ascii="宋体" w:hAnsi="宋体" w:cs="宋体"/>
                <w:sz w:val="21"/>
                <w:szCs w:val="21"/>
                <w:lang w:val="en-US" w:eastAsia="zh-CN"/>
              </w:rPr>
              <w:t xml:space="preserve">     分类准确数/总测试数</w:t>
            </w:r>
          </w:p>
          <w:p>
            <w:pPr>
              <w:rPr>
                <w:rFonts w:hint="eastAsia" w:ascii="黑体" w:hAnsi="Times" w:eastAsia="黑体"/>
                <w:sz w:val="24"/>
                <w:szCs w:val="20"/>
                <w:lang w:val="en-US" w:eastAsia="zh-CN"/>
              </w:rPr>
            </w:pPr>
          </w:p>
          <w:p>
            <w:pPr>
              <w:numPr>
                <w:ilvl w:val="0"/>
                <w:numId w:val="3"/>
              </w:numPr>
              <w:rPr>
                <w:rFonts w:hint="eastAsia" w:ascii="黑体" w:hAnsi="Times" w:eastAsia="黑体"/>
                <w:sz w:val="21"/>
                <w:szCs w:val="21"/>
                <w:lang w:val="en-US" w:eastAsia="zh-CN"/>
              </w:rPr>
            </w:pPr>
            <w:r>
              <w:rPr>
                <w:rFonts w:hint="eastAsia" w:ascii="黑体" w:hAnsi="Times" w:eastAsia="黑体"/>
                <w:sz w:val="21"/>
                <w:szCs w:val="21"/>
                <w:lang w:val="en-US" w:eastAsia="zh-CN"/>
              </w:rPr>
              <w:t>改进：</w:t>
            </w:r>
          </w:p>
          <w:p>
            <w:pPr>
              <w:numPr>
                <w:ilvl w:val="0"/>
                <w:numId w:val="0"/>
              </w:numPr>
              <w:rPr>
                <w:rFonts w:hint="eastAsia" w:ascii="黑体" w:hAnsi="Times" w:eastAsia="黑体"/>
                <w:sz w:val="24"/>
                <w:szCs w:val="20"/>
                <w:lang w:val="en-US" w:eastAsia="zh-CN"/>
              </w:rPr>
            </w:pPr>
          </w:p>
          <w:p>
            <w:pPr>
              <w:numPr>
                <w:ilvl w:val="0"/>
                <w:numId w:val="0"/>
              </w:numPr>
              <w:rPr>
                <w:rFonts w:hint="eastAsia" w:ascii="宋体" w:hAnsi="宋体" w:eastAsia="宋体" w:cs="宋体"/>
                <w:color w:val="000000"/>
                <w:sz w:val="21"/>
                <w:szCs w:val="21"/>
                <w:highlight w:val="white"/>
                <w:lang w:val="en-US" w:eastAsia="zh-CN"/>
              </w:rPr>
            </w:pPr>
            <w:r>
              <w:rPr>
                <w:rFonts w:hint="eastAsia" w:ascii="黑体" w:hAnsi="Times" w:eastAsia="黑体"/>
                <w:sz w:val="24"/>
                <w:szCs w:val="20"/>
                <w:lang w:val="en-US" w:eastAsia="zh-CN"/>
              </w:rPr>
              <w:t xml:space="preserve"> </w:t>
            </w:r>
            <w:r>
              <w:rPr>
                <w:rFonts w:hint="eastAsia" w:ascii="宋体" w:hAnsi="宋体" w:eastAsia="宋体" w:cs="宋体"/>
                <w:sz w:val="21"/>
                <w:szCs w:val="21"/>
                <w:lang w:val="en-US" w:eastAsia="zh-CN"/>
              </w:rPr>
              <w:t xml:space="preserve"> a.所参考的代码中，对训练样本的读取方式是一整个文件读到底，即</w:t>
            </w:r>
            <w:r>
              <w:rPr>
                <w:rFonts w:hint="eastAsia" w:ascii="宋体" w:hAnsi="宋体" w:eastAsia="宋体" w:cs="宋体"/>
                <w:b/>
                <w:color w:val="7F0055"/>
                <w:sz w:val="21"/>
                <w:szCs w:val="21"/>
                <w:highlight w:val="white"/>
              </w:rPr>
              <w:t>while</w:t>
            </w:r>
            <w:r>
              <w:rPr>
                <w:rFonts w:hint="eastAsia" w:ascii="宋体" w:hAnsi="宋体" w:eastAsia="宋体" w:cs="宋体"/>
                <w:color w:val="000000"/>
                <w:sz w:val="21"/>
                <w:szCs w:val="21"/>
                <w:highlight w:val="white"/>
              </w:rPr>
              <w:t xml:space="preserve"> (</w:t>
            </w:r>
            <w:r>
              <w:rPr>
                <w:rFonts w:hint="eastAsia" w:ascii="宋体" w:hAnsi="宋体" w:eastAsia="宋体" w:cs="宋体"/>
                <w:color w:val="6A3E3E"/>
                <w:sz w:val="21"/>
                <w:szCs w:val="21"/>
                <w:highlight w:val="white"/>
              </w:rPr>
              <w:t>temp</w:t>
            </w:r>
            <w:r>
              <w:rPr>
                <w:rFonts w:hint="eastAsia" w:ascii="宋体" w:hAnsi="宋体" w:eastAsia="宋体" w:cs="宋体"/>
                <w:color w:val="000000"/>
                <w:sz w:val="21"/>
                <w:szCs w:val="21"/>
                <w:highlight w:val="white"/>
              </w:rPr>
              <w:t xml:space="preserve"> !=</w:t>
            </w:r>
            <w:r>
              <w:rPr>
                <w:rFonts w:hint="eastAsia" w:ascii="宋体" w:hAnsi="宋体" w:eastAsia="宋体" w:cs="宋体"/>
                <w:b/>
                <w:color w:val="7F0055"/>
                <w:sz w:val="21"/>
                <w:szCs w:val="21"/>
                <w:highlight w:val="white"/>
              </w:rPr>
              <w:t>null</w:t>
            </w:r>
            <w:r>
              <w:rPr>
                <w:rFonts w:hint="eastAsia" w:ascii="宋体" w:hAnsi="宋体" w:eastAsia="宋体" w:cs="宋体"/>
                <w:color w:val="000000"/>
                <w:sz w:val="21"/>
                <w:szCs w:val="21"/>
                <w:highlight w:val="white"/>
              </w:rPr>
              <w:t xml:space="preserve"> )</w:t>
            </w:r>
            <w:r>
              <w:rPr>
                <w:rFonts w:hint="eastAsia" w:ascii="宋体" w:hAnsi="宋体" w:eastAsia="宋体" w:cs="宋体"/>
                <w:color w:val="000000"/>
                <w:sz w:val="21"/>
                <w:szCs w:val="21"/>
                <w:highlight w:val="white"/>
                <w:lang w:val="en-US" w:eastAsia="zh-CN"/>
              </w:rPr>
              <w:t>循环，</w:t>
            </w:r>
          </w:p>
          <w:p>
            <w:pPr>
              <w:numPr>
                <w:ilvl w:val="0"/>
                <w:numId w:val="0"/>
              </w:numPr>
              <w:rPr>
                <w:rFonts w:hint="eastAsia" w:ascii="宋体" w:hAnsi="宋体" w:eastAsia="宋体" w:cs="宋体"/>
                <w:sz w:val="21"/>
                <w:szCs w:val="21"/>
                <w:lang w:val="en-US" w:eastAsia="zh-CN"/>
              </w:rPr>
            </w:pPr>
            <w:r>
              <w:rPr>
                <w:rFonts w:hint="eastAsia" w:ascii="宋体" w:hAnsi="宋体" w:eastAsia="宋体" w:cs="宋体"/>
                <w:color w:val="000000"/>
                <w:sz w:val="21"/>
                <w:szCs w:val="21"/>
                <w:highlight w:val="white"/>
                <w:lang w:val="en-US" w:eastAsia="zh-CN"/>
              </w:rPr>
              <w:t>测试数据的录入也是如此。</w:t>
            </w:r>
            <w:r>
              <w:rPr>
                <w:rFonts w:hint="eastAsia" w:ascii="宋体" w:hAnsi="宋体" w:eastAsia="宋体" w:cs="宋体"/>
                <w:sz w:val="21"/>
                <w:szCs w:val="21"/>
                <w:lang w:val="en-US" w:eastAsia="zh-CN"/>
              </w:rPr>
              <w:t>而实验数据网站中只给了一个汽车数据集的文件，所以要将它们分成训练数据和测试数据，修改文件读取方式。</w:t>
            </w:r>
          </w:p>
          <w:p>
            <w:pPr>
              <w:numPr>
                <w:ilvl w:val="0"/>
                <w:numId w:val="0"/>
              </w:numPr>
              <w:ind w:firstLine="420"/>
              <w:rPr>
                <w:rFonts w:hint="eastAsia" w:ascii="宋体" w:hAnsi="宋体" w:eastAsia="宋体" w:cs="宋体"/>
                <w:color w:val="000000"/>
                <w:sz w:val="21"/>
                <w:szCs w:val="21"/>
                <w:highlight w:val="white"/>
                <w:lang w:val="en-US" w:eastAsia="zh-CN"/>
              </w:rPr>
            </w:pPr>
            <w:r>
              <w:rPr>
                <w:rFonts w:hint="eastAsia" w:ascii="宋体" w:hAnsi="宋体" w:eastAsia="宋体" w:cs="宋体"/>
                <w:sz w:val="21"/>
                <w:szCs w:val="21"/>
                <w:lang w:val="en-US" w:eastAsia="zh-CN"/>
              </w:rPr>
              <w:t>实验完成要求3中说“</w:t>
            </w:r>
            <w:r>
              <w:rPr>
                <w:rFonts w:hint="eastAsia" w:ascii="宋体" w:hAnsi="宋体" w:eastAsia="宋体" w:cs="宋体"/>
                <w:sz w:val="21"/>
                <w:szCs w:val="21"/>
              </w:rPr>
              <w:t>利用朴素贝叶斯算法在训练数据上学习分类器，训练数据的大小分别设置为：前100个数据，前200个数据，前500个数据，前700个数据。前1000个数据，前1350个数据</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所以需要将</w:t>
            </w:r>
            <w:r>
              <w:rPr>
                <w:rFonts w:hint="eastAsia" w:ascii="宋体" w:hAnsi="宋体" w:eastAsia="宋体" w:cs="宋体"/>
                <w:color w:val="000000"/>
                <w:sz w:val="21"/>
                <w:szCs w:val="21"/>
                <w:highlight w:val="white"/>
              </w:rPr>
              <w:t>ReadFile</w:t>
            </w:r>
            <w:r>
              <w:rPr>
                <w:rFonts w:hint="eastAsia" w:ascii="宋体" w:hAnsi="宋体" w:eastAsia="宋体" w:cs="宋体"/>
                <w:color w:val="000000"/>
                <w:sz w:val="21"/>
                <w:szCs w:val="21"/>
                <w:highlight w:val="white"/>
                <w:lang w:val="en-US" w:eastAsia="zh-CN"/>
              </w:rPr>
              <w:t>方法改成可控制大小的读取文件，就可以用数据集文件充当训练样本了。</w:t>
            </w:r>
          </w:p>
          <w:p>
            <w:pPr>
              <w:numPr>
                <w:ilvl w:val="0"/>
                <w:numId w:val="0"/>
              </w:numPr>
              <w:ind w:firstLine="420"/>
              <w:rPr>
                <w:rFonts w:hint="eastAsia" w:ascii="宋体" w:hAnsi="宋体" w:eastAsia="宋体" w:cs="宋体"/>
                <w:color w:val="000000"/>
                <w:sz w:val="21"/>
                <w:szCs w:val="21"/>
                <w:highlight w:val="white"/>
                <w:lang w:val="en-US" w:eastAsia="zh-CN"/>
              </w:rPr>
            </w:pPr>
            <w:r>
              <w:rPr>
                <w:rFonts w:hint="eastAsia" w:ascii="宋体" w:hAnsi="宋体" w:eastAsia="宋体" w:cs="宋体"/>
                <w:color w:val="000000"/>
                <w:sz w:val="21"/>
                <w:szCs w:val="21"/>
                <w:highlight w:val="white"/>
                <w:lang w:val="en-US" w:eastAsia="zh-CN"/>
              </w:rPr>
              <w:t>而数据集从第1350到结尾的数据都没有被训练样本要求过，所以可以充当测试样本。</w:t>
            </w:r>
          </w:p>
          <w:p>
            <w:pPr>
              <w:numPr>
                <w:ilvl w:val="0"/>
                <w:numId w:val="0"/>
              </w:numPr>
              <w:ind w:firstLine="420"/>
              <w:rPr>
                <w:rFonts w:hint="eastAsia" w:ascii="宋体" w:hAnsi="宋体" w:eastAsia="宋体" w:cs="宋体"/>
                <w:color w:val="000000"/>
                <w:sz w:val="21"/>
                <w:szCs w:val="21"/>
                <w:highlight w:val="white"/>
                <w:lang w:val="en-US" w:eastAsia="zh-CN"/>
              </w:rPr>
            </w:pPr>
          </w:p>
          <w:p>
            <w:pPr>
              <w:numPr>
                <w:ilvl w:val="0"/>
                <w:numId w:val="0"/>
              </w:numPr>
              <w:ind w:firstLine="420"/>
              <w:rPr>
                <w:rFonts w:hint="eastAsia" w:ascii="宋体" w:hAnsi="宋体" w:eastAsia="宋体" w:cs="宋体"/>
                <w:color w:val="000000"/>
                <w:sz w:val="21"/>
                <w:szCs w:val="21"/>
                <w:highlight w:val="white"/>
                <w:lang w:val="en-US" w:eastAsia="zh-CN"/>
              </w:rPr>
            </w:pPr>
          </w:p>
          <w:p>
            <w:pPr>
              <w:numPr>
                <w:ilvl w:val="0"/>
                <w:numId w:val="0"/>
              </w:numPr>
              <w:rPr>
                <w:rFonts w:hint="eastAsia" w:ascii="Courier New" w:hAnsi="Courier New"/>
                <w:color w:val="000000"/>
                <w:sz w:val="20"/>
                <w:highlight w:val="white"/>
                <w:lang w:val="en-US" w:eastAsia="zh-CN"/>
              </w:rPr>
            </w:pPr>
            <w:r>
              <w:rPr>
                <w:rFonts w:hint="eastAsia" w:ascii="Courier New" w:hAnsi="Courier New"/>
                <w:color w:val="000000"/>
                <w:sz w:val="20"/>
                <w:highlight w:val="white"/>
                <w:lang w:val="en-US" w:eastAsia="zh-CN"/>
              </w:rPr>
              <w:t xml:space="preserve">  b.如果将样本集的大小设置为1200行以内，就会出现下图的错误</w:t>
            </w:r>
          </w:p>
          <w:p>
            <w:pPr>
              <w:numPr>
                <w:ilvl w:val="0"/>
                <w:numId w:val="0"/>
              </w:numPr>
              <w:ind w:firstLine="420"/>
              <w:rPr>
                <w:rFonts w:hint="eastAsia" w:ascii="Courier New" w:hAnsi="Courier New"/>
                <w:color w:val="000000"/>
                <w:sz w:val="20"/>
                <w:highlight w:val="white"/>
                <w:lang w:val="en-US" w:eastAsia="zh-CN"/>
              </w:rPr>
            </w:pPr>
            <w:r>
              <w:rPr>
                <w:rFonts w:hint="eastAsia" w:ascii="Courier New" w:hAnsi="Courier New"/>
                <w:color w:val="000000"/>
                <w:sz w:val="20"/>
                <w:highlight w:val="white"/>
                <w:lang w:val="en-US" w:eastAsia="zh-CN"/>
              </w:rPr>
              <w:drawing>
                <wp:inline distT="0" distB="0" distL="114300" distR="114300">
                  <wp:extent cx="5189855" cy="873760"/>
                  <wp:effectExtent l="0" t="0" r="6985" b="10160"/>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9"/>
                          <a:stretch>
                            <a:fillRect/>
                          </a:stretch>
                        </pic:blipFill>
                        <pic:spPr>
                          <a:xfrm>
                            <a:off x="0" y="0"/>
                            <a:ext cx="5189855" cy="873760"/>
                          </a:xfrm>
                          <a:prstGeom prst="rect">
                            <a:avLst/>
                          </a:prstGeom>
                        </pic:spPr>
                      </pic:pic>
                    </a:graphicData>
                  </a:graphic>
                </wp:inline>
              </w:drawing>
            </w:r>
          </w:p>
          <w:p>
            <w:pPr>
              <w:numPr>
                <w:ilvl w:val="0"/>
                <w:numId w:val="0"/>
              </w:numPr>
              <w:ind w:firstLine="420"/>
              <w:rPr>
                <w:rFonts w:hint="eastAsia" w:ascii="Courier New" w:hAnsi="Courier New"/>
                <w:color w:val="000000"/>
                <w:sz w:val="20"/>
                <w:highlight w:val="white"/>
                <w:lang w:val="en-US" w:eastAsia="zh-CN"/>
              </w:rPr>
            </w:pPr>
          </w:p>
          <w:p>
            <w:pPr>
              <w:numPr>
                <w:ilvl w:val="0"/>
                <w:numId w:val="0"/>
              </w:numPr>
              <w:ind w:firstLine="420"/>
              <w:rPr>
                <w:rFonts w:hint="eastAsia" w:ascii="Courier New" w:hAnsi="Courier New"/>
                <w:color w:val="000000"/>
                <w:sz w:val="20"/>
                <w:highlight w:val="white"/>
                <w:lang w:val="en-US" w:eastAsia="zh-CN"/>
              </w:rPr>
            </w:pPr>
          </w:p>
          <w:p>
            <w:pPr>
              <w:numPr>
                <w:ilvl w:val="0"/>
                <w:numId w:val="0"/>
              </w:numPr>
              <w:ind w:firstLine="420"/>
              <w:rPr>
                <w:rFonts w:hint="eastAsia" w:ascii="Courier New" w:hAnsi="Courier New"/>
                <w:color w:val="000000"/>
                <w:sz w:val="20"/>
                <w:highlight w:val="white"/>
                <w:lang w:val="en-US" w:eastAsia="zh-CN"/>
              </w:rPr>
            </w:pPr>
            <w:r>
              <w:rPr>
                <w:rFonts w:hint="eastAsia" w:ascii="Courier New" w:hAnsi="Courier New"/>
                <w:color w:val="000000"/>
                <w:sz w:val="20"/>
                <w:highlight w:val="white"/>
                <w:lang w:val="en-US" w:eastAsia="zh-CN"/>
              </w:rPr>
              <w:t>对数据进行打印排查之后发现</w:t>
            </w:r>
          </w:p>
          <w:p>
            <w:pPr>
              <w:numPr>
                <w:ilvl w:val="0"/>
                <w:numId w:val="0"/>
              </w:numPr>
              <w:ind w:firstLine="420"/>
              <w:rPr>
                <w:rFonts w:hint="eastAsia" w:ascii="Courier New" w:hAnsi="Courier New"/>
                <w:color w:val="000000"/>
                <w:sz w:val="20"/>
                <w:highlight w:val="white"/>
                <w:lang w:val="en-US" w:eastAsia="zh-CN"/>
              </w:rPr>
            </w:pPr>
            <w:r>
              <w:rPr>
                <w:rFonts w:hint="eastAsia" w:ascii="Courier New" w:hAnsi="Courier New"/>
                <w:color w:val="000000"/>
                <w:sz w:val="20"/>
                <w:highlight w:val="white"/>
                <w:lang w:val="en-US" w:eastAsia="zh-CN"/>
              </w:rPr>
              <w:drawing>
                <wp:inline distT="0" distB="0" distL="114300" distR="114300">
                  <wp:extent cx="5319395" cy="2245995"/>
                  <wp:effectExtent l="0" t="0" r="14605" b="9525"/>
                  <wp:docPr id="3" name="图片 3"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
                          <pic:cNvPicPr>
                            <a:picLocks noChangeAspect="1"/>
                          </pic:cNvPicPr>
                        </pic:nvPicPr>
                        <pic:blipFill>
                          <a:blip r:embed="rId10"/>
                          <a:stretch>
                            <a:fillRect/>
                          </a:stretch>
                        </pic:blipFill>
                        <pic:spPr>
                          <a:xfrm>
                            <a:off x="0" y="0"/>
                            <a:ext cx="5319395" cy="2245995"/>
                          </a:xfrm>
                          <a:prstGeom prst="rect">
                            <a:avLst/>
                          </a:prstGeom>
                        </pic:spPr>
                      </pic:pic>
                    </a:graphicData>
                  </a:graphic>
                </wp:inline>
              </w:drawing>
            </w:r>
          </w:p>
          <w:p>
            <w:pPr>
              <w:numPr>
                <w:ilvl w:val="0"/>
                <w:numId w:val="0"/>
              </w:numPr>
              <w:ind w:firstLine="420"/>
              <w:rPr>
                <w:rFonts w:hint="eastAsia" w:ascii="Courier New" w:hAnsi="Courier New"/>
                <w:color w:val="000000"/>
                <w:sz w:val="20"/>
                <w:highlight w:val="white"/>
                <w:lang w:val="en-US" w:eastAsia="zh-CN"/>
              </w:rPr>
            </w:pPr>
          </w:p>
          <w:p>
            <w:pPr>
              <w:numPr>
                <w:ilvl w:val="0"/>
                <w:numId w:val="0"/>
              </w:numPr>
              <w:ind w:firstLine="420"/>
              <w:rPr>
                <w:rFonts w:hint="eastAsia" w:ascii="Courier New" w:hAnsi="Courier New"/>
                <w:color w:val="000000"/>
                <w:sz w:val="20"/>
                <w:highlight w:val="white"/>
                <w:lang w:val="en-US" w:eastAsia="zh-CN"/>
              </w:rPr>
            </w:pPr>
            <w:r>
              <w:rPr>
                <w:rFonts w:hint="eastAsia" w:ascii="Courier New" w:hAnsi="Courier New"/>
                <w:color w:val="000000"/>
                <w:sz w:val="20"/>
                <w:highlight w:val="white"/>
                <w:lang w:val="en-US" w:eastAsia="zh-CN"/>
              </w:rPr>
              <w:t>可见是ClassValue[2]即“good”这一类出了问题</w:t>
            </w:r>
          </w:p>
          <w:p>
            <w:pPr>
              <w:numPr>
                <w:ilvl w:val="0"/>
                <w:numId w:val="0"/>
              </w:numPr>
              <w:ind w:firstLine="420"/>
              <w:rPr>
                <w:rFonts w:hint="eastAsia" w:ascii="Courier New" w:hAnsi="Courier New"/>
                <w:color w:val="000000"/>
                <w:sz w:val="20"/>
                <w:highlight w:val="white"/>
                <w:lang w:val="en-US" w:eastAsia="zh-CN"/>
              </w:rPr>
            </w:pPr>
            <w:r>
              <w:rPr>
                <w:rFonts w:hint="eastAsia" w:ascii="Courier New" w:hAnsi="Courier New"/>
                <w:color w:val="000000"/>
                <w:sz w:val="20"/>
                <w:highlight w:val="white"/>
                <w:lang w:val="en-US" w:eastAsia="zh-CN"/>
              </w:rPr>
              <w:t>看数据集可知，前1199行没有出现过“good”类，只有其它三类</w:t>
            </w:r>
          </w:p>
          <w:p>
            <w:pPr>
              <w:numPr>
                <w:ilvl w:val="0"/>
                <w:numId w:val="0"/>
              </w:numPr>
              <w:ind w:firstLine="420"/>
              <w:rPr>
                <w:rFonts w:hint="eastAsia" w:ascii="Courier New" w:hAnsi="Courier New" w:eastAsia="宋体"/>
                <w:color w:val="000000"/>
                <w:sz w:val="20"/>
                <w:highlight w:val="white"/>
                <w:lang w:val="en-US" w:eastAsia="zh-CN"/>
              </w:rPr>
            </w:pPr>
            <w:r>
              <w:rPr>
                <w:rFonts w:hint="eastAsia" w:ascii="Courier New" w:hAnsi="Courier New"/>
                <w:color w:val="000000"/>
                <w:sz w:val="20"/>
                <w:highlight w:val="white"/>
                <w:lang w:val="en-US" w:eastAsia="zh-CN"/>
              </w:rPr>
              <w:t>同理如300行以内没有vgood与good类，所以上图中三四的ClassValue都为0</w:t>
            </w:r>
          </w:p>
          <w:p>
            <w:pPr>
              <w:numPr>
                <w:ilvl w:val="0"/>
                <w:numId w:val="0"/>
              </w:numPr>
              <w:ind w:firstLine="420"/>
              <w:rPr>
                <w:rFonts w:hint="eastAsia" w:ascii="Courier New" w:hAnsi="Courier New"/>
                <w:color w:val="000000"/>
                <w:sz w:val="20"/>
                <w:highlight w:val="white"/>
                <w:lang w:val="en-US" w:eastAsia="zh-CN"/>
              </w:rPr>
            </w:pPr>
            <w:r>
              <w:rPr>
                <w:rFonts w:hint="eastAsia" w:ascii="Courier New" w:hAnsi="Courier New"/>
                <w:color w:val="000000"/>
                <w:sz w:val="20"/>
                <w:highlight w:val="white"/>
                <w:lang w:val="en-US" w:eastAsia="zh-CN"/>
              </w:rPr>
              <w:t>最终没有能够优化好算法中这个问题，只得修改数据集，将部分数据剪切至前几行</w:t>
            </w:r>
          </w:p>
          <w:p>
            <w:pPr>
              <w:numPr>
                <w:ilvl w:val="0"/>
                <w:numId w:val="0"/>
              </w:numPr>
              <w:ind w:firstLine="420"/>
              <w:rPr>
                <w:rFonts w:hint="eastAsia" w:ascii="Courier New" w:hAnsi="Courier New"/>
                <w:color w:val="000000"/>
                <w:sz w:val="20"/>
                <w:highlight w:val="white"/>
                <w:lang w:val="en-US" w:eastAsia="zh-CN"/>
              </w:rPr>
            </w:pPr>
            <w:r>
              <w:rPr>
                <w:rFonts w:hint="eastAsia" w:ascii="Courier New" w:hAnsi="Courier New"/>
                <w:color w:val="000000"/>
                <w:sz w:val="20"/>
                <w:highlight w:val="white"/>
                <w:lang w:val="en-US" w:eastAsia="zh-CN"/>
              </w:rPr>
              <w:t>如此不再出现错误警告</w:t>
            </w:r>
          </w:p>
          <w:p>
            <w:pPr>
              <w:numPr>
                <w:ilvl w:val="0"/>
                <w:numId w:val="0"/>
              </w:numPr>
              <w:ind w:firstLine="420"/>
              <w:rPr>
                <w:rFonts w:hint="eastAsia" w:ascii="Courier New" w:hAnsi="Courier New"/>
                <w:color w:val="000000"/>
                <w:sz w:val="20"/>
                <w:highlight w:val="white"/>
                <w:lang w:val="en-US" w:eastAsia="zh-CN"/>
              </w:rPr>
            </w:pPr>
          </w:p>
          <w:p>
            <w:pPr>
              <w:rPr>
                <w:rFonts w:hint="eastAsia" w:ascii="黑体" w:hAnsi="Times" w:eastAsia="黑体"/>
                <w:sz w:val="24"/>
                <w:szCs w:val="20"/>
                <w:lang w:val="en-US" w:eastAsia="zh-CN"/>
              </w:rPr>
            </w:pPr>
          </w:p>
          <w:p>
            <w:pPr>
              <w:rPr>
                <w:rFonts w:hint="eastAsia" w:ascii="黑体" w:hAnsi="Times" w:eastAsia="黑体"/>
                <w:sz w:val="24"/>
                <w:szCs w:val="20"/>
                <w:lang w:val="en-US" w:eastAsia="zh-CN"/>
              </w:rPr>
            </w:pPr>
            <w:r>
              <w:rPr>
                <w:rFonts w:hint="eastAsia" w:ascii="黑体" w:hAnsi="Times" w:eastAsia="黑体"/>
                <w:sz w:val="24"/>
                <w:szCs w:val="20"/>
                <w:lang w:val="en-US" w:eastAsia="zh-CN"/>
              </w:rPr>
              <w:t>实验结果：</w:t>
            </w:r>
          </w:p>
          <w:p>
            <w:pPr>
              <w:rPr>
                <w:rFonts w:hint="eastAsia" w:ascii="黑体" w:hAnsi="Times" w:eastAsia="黑体"/>
                <w:sz w:val="24"/>
                <w:szCs w:val="20"/>
                <w:lang w:val="en-US" w:eastAsia="zh-CN"/>
              </w:rPr>
            </w:pPr>
          </w:p>
          <w:p>
            <w:pPr>
              <w:rPr>
                <w:rFonts w:hint="eastAsia" w:ascii="宋体" w:hAnsi="宋体" w:cs="宋体"/>
                <w:sz w:val="21"/>
                <w:szCs w:val="21"/>
                <w:lang w:val="en-US" w:eastAsia="zh-CN"/>
              </w:rPr>
            </w:pPr>
            <w:r>
              <w:rPr>
                <w:rFonts w:hint="eastAsia" w:ascii="宋体" w:hAnsi="宋体" w:cs="宋体"/>
                <w:sz w:val="21"/>
                <w:szCs w:val="21"/>
                <w:lang w:val="en-US" w:eastAsia="zh-CN"/>
              </w:rPr>
              <w:t>测试数据选择数据集文件第1351行至结尾</w:t>
            </w:r>
          </w:p>
          <w:p>
            <w:pPr>
              <w:rPr>
                <w:rFonts w:hint="eastAsia" w:ascii="宋体" w:hAnsi="宋体" w:cs="宋体"/>
                <w:sz w:val="21"/>
                <w:szCs w:val="21"/>
                <w:lang w:val="en-US" w:eastAsia="zh-CN"/>
              </w:rPr>
            </w:pPr>
            <w:r>
              <w:rPr>
                <w:rFonts w:hint="eastAsia" w:ascii="宋体" w:hAnsi="宋体" w:cs="宋体"/>
                <w:sz w:val="21"/>
                <w:szCs w:val="21"/>
                <w:lang w:val="en-US" w:eastAsia="zh-CN"/>
              </w:rPr>
              <w:t>训练数据按照要求选择前100、200、500、700、1000、1350行</w:t>
            </w:r>
          </w:p>
          <w:p>
            <w:pPr>
              <w:rPr>
                <w:rFonts w:hint="eastAsia" w:ascii="黑体" w:hAnsi="Times" w:eastAsia="黑体"/>
                <w:sz w:val="24"/>
                <w:szCs w:val="20"/>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前100个数据</w:t>
            </w:r>
          </w:p>
          <w:p>
            <w:pPr>
              <w:rPr>
                <w:rFonts w:hint="eastAsia" w:ascii="Courier New" w:hAnsi="Courier New"/>
                <w:color w:val="000000"/>
                <w:sz w:val="20"/>
              </w:rPr>
            </w:pPr>
            <w:r>
              <w:rPr>
                <w:rFonts w:hint="eastAsia" w:ascii="Courier New" w:hAnsi="Courier New"/>
                <w:color w:val="000000"/>
                <w:sz w:val="20"/>
              </w:rPr>
              <w:t>分类器的准确率为:58.201054%</w:t>
            </w:r>
          </w:p>
          <w:p>
            <w:pPr>
              <w:rPr>
                <w:rFonts w:hint="eastAsia" w:ascii="Courier New" w:hAnsi="Courier New"/>
                <w:color w:val="000000"/>
                <w:sz w:val="20"/>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前</w:t>
            </w:r>
            <w:r>
              <w:rPr>
                <w:rFonts w:hint="eastAsia" w:ascii="宋体" w:hAnsi="宋体" w:cs="宋体"/>
                <w:sz w:val="21"/>
                <w:szCs w:val="21"/>
                <w:lang w:val="en-US" w:eastAsia="zh-CN"/>
              </w:rPr>
              <w:t>2</w:t>
            </w:r>
            <w:r>
              <w:rPr>
                <w:rFonts w:hint="eastAsia" w:ascii="宋体" w:hAnsi="宋体" w:eastAsia="宋体" w:cs="宋体"/>
                <w:sz w:val="21"/>
                <w:szCs w:val="21"/>
                <w:lang w:val="en-US" w:eastAsia="zh-CN"/>
              </w:rPr>
              <w:t>00个数据</w:t>
            </w:r>
          </w:p>
          <w:p>
            <w:pPr>
              <w:rPr>
                <w:rFonts w:hint="eastAsia" w:ascii="宋体" w:hAnsi="宋体" w:eastAsia="宋体" w:cs="宋体"/>
                <w:sz w:val="21"/>
                <w:szCs w:val="21"/>
                <w:lang w:val="en-US" w:eastAsia="zh-CN"/>
              </w:rPr>
            </w:pPr>
            <w:r>
              <w:rPr>
                <w:rFonts w:hint="eastAsia" w:ascii="Courier New" w:hAnsi="Courier New"/>
                <w:color w:val="000000"/>
                <w:sz w:val="20"/>
              </w:rPr>
              <w:t>分类器的准确率为:58.201054%</w:t>
            </w:r>
          </w:p>
          <w:p>
            <w:pPr>
              <w:rPr>
                <w:rFonts w:hint="eastAsia" w:ascii="Courier New" w:hAnsi="Courier New"/>
                <w:color w:val="000000"/>
                <w:sz w:val="20"/>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前</w:t>
            </w:r>
            <w:r>
              <w:rPr>
                <w:rFonts w:hint="eastAsia" w:ascii="宋体" w:hAnsi="宋体" w:cs="宋体"/>
                <w:sz w:val="21"/>
                <w:szCs w:val="21"/>
                <w:lang w:val="en-US" w:eastAsia="zh-CN"/>
              </w:rPr>
              <w:t>5</w:t>
            </w:r>
            <w:r>
              <w:rPr>
                <w:rFonts w:hint="eastAsia" w:ascii="宋体" w:hAnsi="宋体" w:eastAsia="宋体" w:cs="宋体"/>
                <w:sz w:val="21"/>
                <w:szCs w:val="21"/>
                <w:lang w:val="en-US" w:eastAsia="zh-CN"/>
              </w:rPr>
              <w:t>00个数据</w:t>
            </w:r>
          </w:p>
          <w:p>
            <w:pPr>
              <w:rPr>
                <w:rFonts w:hint="eastAsia" w:ascii="宋体" w:hAnsi="宋体" w:eastAsia="宋体" w:cs="宋体"/>
                <w:sz w:val="21"/>
                <w:szCs w:val="21"/>
                <w:lang w:val="en-US" w:eastAsia="zh-CN"/>
              </w:rPr>
            </w:pPr>
            <w:r>
              <w:rPr>
                <w:rFonts w:hint="eastAsia" w:ascii="Courier New" w:hAnsi="Courier New"/>
                <w:color w:val="000000"/>
                <w:sz w:val="20"/>
              </w:rPr>
              <w:t>分类器的准确率为:58.201054%</w:t>
            </w:r>
          </w:p>
          <w:p>
            <w:pPr>
              <w:rPr>
                <w:rFonts w:hint="eastAsia" w:ascii="Courier New" w:hAnsi="Courier New"/>
                <w:color w:val="000000"/>
                <w:sz w:val="20"/>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前</w:t>
            </w:r>
            <w:r>
              <w:rPr>
                <w:rFonts w:hint="eastAsia" w:ascii="宋体" w:hAnsi="宋体" w:cs="宋体"/>
                <w:sz w:val="21"/>
                <w:szCs w:val="21"/>
                <w:lang w:val="en-US" w:eastAsia="zh-CN"/>
              </w:rPr>
              <w:t>7</w:t>
            </w:r>
            <w:r>
              <w:rPr>
                <w:rFonts w:hint="eastAsia" w:ascii="宋体" w:hAnsi="宋体" w:eastAsia="宋体" w:cs="宋体"/>
                <w:sz w:val="21"/>
                <w:szCs w:val="21"/>
                <w:lang w:val="en-US" w:eastAsia="zh-CN"/>
              </w:rPr>
              <w:t>00个数据</w:t>
            </w:r>
          </w:p>
          <w:p>
            <w:pPr>
              <w:rPr>
                <w:rFonts w:hint="eastAsia" w:ascii="宋体" w:hAnsi="宋体" w:eastAsia="宋体" w:cs="宋体"/>
                <w:sz w:val="21"/>
                <w:szCs w:val="21"/>
                <w:lang w:val="en-US" w:eastAsia="zh-CN"/>
              </w:rPr>
            </w:pPr>
            <w:r>
              <w:rPr>
                <w:rFonts w:hint="eastAsia" w:ascii="Courier New" w:hAnsi="Courier New"/>
                <w:color w:val="000000"/>
                <w:sz w:val="20"/>
              </w:rPr>
              <w:t>分类器的准确率为:58.201054%</w:t>
            </w:r>
          </w:p>
          <w:p>
            <w:pPr>
              <w:rPr>
                <w:rFonts w:hint="eastAsia" w:ascii="Courier New" w:hAnsi="Courier New"/>
                <w:color w:val="000000"/>
                <w:sz w:val="20"/>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前100</w:t>
            </w:r>
            <w:r>
              <w:rPr>
                <w:rFonts w:hint="eastAsia" w:ascii="宋体" w:hAnsi="宋体" w:cs="宋体"/>
                <w:sz w:val="21"/>
                <w:szCs w:val="21"/>
                <w:lang w:val="en-US" w:eastAsia="zh-CN"/>
              </w:rPr>
              <w:t>0</w:t>
            </w:r>
            <w:r>
              <w:rPr>
                <w:rFonts w:hint="eastAsia" w:ascii="宋体" w:hAnsi="宋体" w:eastAsia="宋体" w:cs="宋体"/>
                <w:sz w:val="21"/>
                <w:szCs w:val="21"/>
                <w:lang w:val="en-US" w:eastAsia="zh-CN"/>
              </w:rPr>
              <w:t>个数据</w:t>
            </w:r>
          </w:p>
          <w:p>
            <w:pPr>
              <w:rPr>
                <w:rFonts w:hint="eastAsia" w:ascii="宋体" w:hAnsi="宋体" w:eastAsia="宋体" w:cs="宋体"/>
                <w:sz w:val="21"/>
                <w:szCs w:val="21"/>
                <w:lang w:val="en-US" w:eastAsia="zh-CN"/>
              </w:rPr>
            </w:pPr>
            <w:r>
              <w:rPr>
                <w:rFonts w:hint="eastAsia" w:ascii="Courier New" w:hAnsi="Courier New"/>
                <w:color w:val="000000"/>
                <w:sz w:val="20"/>
              </w:rPr>
              <w:t>分类器的准确率为:58.201054%</w:t>
            </w:r>
          </w:p>
          <w:p>
            <w:pPr>
              <w:rPr>
                <w:rFonts w:hint="eastAsia" w:ascii="Courier New" w:hAnsi="Courier New"/>
                <w:color w:val="000000"/>
                <w:sz w:val="20"/>
                <w:lang w:val="en-US" w:eastAsia="zh-CN"/>
              </w:rPr>
            </w:pPr>
          </w:p>
          <w:p>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前1</w:t>
            </w:r>
            <w:r>
              <w:rPr>
                <w:rFonts w:hint="eastAsia" w:ascii="宋体" w:hAnsi="宋体" w:cs="宋体"/>
                <w:sz w:val="21"/>
                <w:szCs w:val="21"/>
                <w:lang w:val="en-US" w:eastAsia="zh-CN"/>
              </w:rPr>
              <w:t>35</w:t>
            </w:r>
            <w:r>
              <w:rPr>
                <w:rFonts w:hint="eastAsia" w:ascii="宋体" w:hAnsi="宋体" w:eastAsia="宋体" w:cs="宋体"/>
                <w:sz w:val="21"/>
                <w:szCs w:val="21"/>
                <w:lang w:val="en-US" w:eastAsia="zh-CN"/>
              </w:rPr>
              <w:t>0个数据</w:t>
            </w:r>
          </w:p>
          <w:p>
            <w:pPr>
              <w:rPr>
                <w:rFonts w:hint="eastAsia" w:ascii="宋体" w:hAnsi="宋体" w:eastAsia="宋体" w:cs="宋体"/>
                <w:sz w:val="21"/>
                <w:szCs w:val="21"/>
                <w:lang w:val="en-US" w:eastAsia="zh-CN"/>
              </w:rPr>
            </w:pPr>
            <w:r>
              <w:rPr>
                <w:rFonts w:hint="eastAsia" w:ascii="Courier New" w:hAnsi="Courier New"/>
                <w:color w:val="000000"/>
                <w:sz w:val="20"/>
              </w:rPr>
              <w:t>分类器的准确率为:68.783066%</w:t>
            </w:r>
          </w:p>
          <w:p>
            <w:pPr>
              <w:rPr>
                <w:rFonts w:hint="eastAsia" w:ascii="黑体" w:hAnsi="Times" w:eastAsia="黑体"/>
                <w:sz w:val="24"/>
                <w:szCs w:val="20"/>
                <w:lang w:val="en-US" w:eastAsia="zh-CN"/>
              </w:rPr>
            </w:pPr>
          </w:p>
          <w:p>
            <w:pPr>
              <w:rPr>
                <w:rFonts w:hint="eastAsia" w:ascii="黑体" w:hAnsi="Times" w:eastAsia="黑体"/>
                <w:sz w:val="24"/>
                <w:szCs w:val="20"/>
                <w:lang w:val="en-US" w:eastAsia="zh-CN"/>
              </w:rPr>
            </w:pPr>
            <w:r>
              <w:rPr>
                <w:rFonts w:hint="eastAsia" w:ascii="黑体" w:hAnsi="Times" w:eastAsia="黑体"/>
                <w:sz w:val="24"/>
                <w:szCs w:val="20"/>
                <w:lang w:val="en-US" w:eastAsia="zh-CN"/>
              </w:rPr>
              <w:t>实验结果分析：</w:t>
            </w:r>
          </w:p>
          <w:p>
            <w:pPr>
              <w:rPr>
                <w:rFonts w:hint="eastAsia" w:ascii="宋体" w:hAnsi="宋体" w:cs="宋体"/>
                <w:sz w:val="21"/>
                <w:szCs w:val="21"/>
                <w:lang w:val="en-US" w:eastAsia="zh-CN"/>
              </w:rPr>
            </w:pPr>
            <w:r>
              <w:rPr>
                <w:rFonts w:hint="eastAsia" w:ascii="黑体" w:hAnsi="Times" w:eastAsia="黑体"/>
                <w:sz w:val="24"/>
                <w:szCs w:val="20"/>
                <w:lang w:val="en-US" w:eastAsia="zh-CN"/>
              </w:rPr>
              <w:t xml:space="preserve">  </w:t>
            </w:r>
            <w:r>
              <w:rPr>
                <w:rFonts w:hint="eastAsia" w:ascii="宋体" w:hAnsi="宋体" w:eastAsia="宋体" w:cs="宋体"/>
                <w:sz w:val="21"/>
                <w:szCs w:val="21"/>
                <w:lang w:val="en-US" w:eastAsia="zh-CN"/>
              </w:rPr>
              <w:t>由上文的</w:t>
            </w:r>
            <w:r>
              <w:rPr>
                <w:rFonts w:hint="eastAsia" w:ascii="宋体" w:hAnsi="宋体" w:cs="宋体"/>
                <w:sz w:val="21"/>
                <w:szCs w:val="21"/>
                <w:lang w:val="en-US" w:eastAsia="zh-CN"/>
              </w:rPr>
              <w:t>实验结果可见，训练样本越大，分类器的准确率就越高</w:t>
            </w:r>
          </w:p>
          <w:p>
            <w:pPr>
              <w:rPr>
                <w:rFonts w:hint="eastAsia" w:ascii="宋体" w:hAnsi="宋体" w:cs="宋体"/>
                <w:sz w:val="21"/>
                <w:szCs w:val="21"/>
                <w:lang w:val="en-US" w:eastAsia="zh-CN"/>
              </w:rPr>
            </w:pPr>
            <w:r>
              <w:rPr>
                <w:rFonts w:hint="eastAsia" w:ascii="宋体" w:hAnsi="宋体" w:cs="宋体"/>
                <w:sz w:val="21"/>
                <w:szCs w:val="21"/>
                <w:lang w:val="en-US" w:eastAsia="zh-CN"/>
              </w:rPr>
              <w:t xml:space="preserve">  但前四次测试结果不变，且接近于随机分类，可能是由于训练样本的分布有问题，导致各属性并不能很好地独立</w:t>
            </w:r>
          </w:p>
          <w:p>
            <w:pPr>
              <w:rPr>
                <w:rFonts w:hint="eastAsia" w:ascii="宋体" w:hAnsi="宋体" w:cs="宋体"/>
                <w:sz w:val="21"/>
                <w:szCs w:val="21"/>
                <w:lang w:val="en-US" w:eastAsia="zh-CN"/>
              </w:rPr>
            </w:pPr>
          </w:p>
          <w:p>
            <w:pPr>
              <w:rPr>
                <w:rFonts w:hint="eastAsia" w:ascii="黑体" w:hAnsi="Times" w:eastAsia="黑体"/>
                <w:sz w:val="24"/>
                <w:szCs w:val="20"/>
                <w:lang w:val="en-US" w:eastAsia="zh-CN"/>
              </w:rPr>
            </w:pPr>
            <w:r>
              <w:rPr>
                <w:rFonts w:hint="eastAsia" w:ascii="黑体" w:hAnsi="Times" w:eastAsia="黑体"/>
                <w:sz w:val="24"/>
                <w:szCs w:val="20"/>
                <w:lang w:val="en-US" w:eastAsia="zh-CN"/>
              </w:rPr>
              <w:t>3）实验结果截图</w:t>
            </w:r>
          </w:p>
          <w:p>
            <w:pPr>
              <w:ind w:left="240"/>
              <w:rPr>
                <w:rFonts w:ascii="黑体" w:hAnsi="Times" w:eastAsia="黑体"/>
                <w:sz w:val="24"/>
                <w:szCs w:val="20"/>
              </w:rPr>
            </w:pPr>
          </w:p>
          <w:p>
            <w:pPr>
              <w:rPr>
                <w:rFonts w:hint="eastAsia" w:ascii="黑体" w:hAnsi="Times" w:eastAsia="黑体"/>
                <w:sz w:val="24"/>
                <w:szCs w:val="20"/>
                <w:lang w:val="en-US" w:eastAsia="zh-CN"/>
              </w:rPr>
            </w:pPr>
            <w:r>
              <w:rPr>
                <w:rFonts w:hint="eastAsia" w:ascii="黑体" w:hAnsi="Times" w:eastAsia="黑体"/>
                <w:sz w:val="24"/>
                <w:szCs w:val="20"/>
                <w:lang w:val="en-US" w:eastAsia="zh-CN"/>
              </w:rPr>
              <w:t xml:space="preserve">  前100、200、500、700、1000个训练样本</w:t>
            </w:r>
          </w:p>
          <w:p>
            <w:pPr>
              <w:ind w:left="240"/>
              <w:rPr>
                <w:rFonts w:hint="eastAsia" w:ascii="黑体" w:hAnsi="Times" w:eastAsia="黑体"/>
                <w:sz w:val="24"/>
                <w:szCs w:val="20"/>
                <w:lang w:eastAsia="zh-CN"/>
              </w:rPr>
            </w:pPr>
            <w:r>
              <w:rPr>
                <w:rFonts w:hint="eastAsia" w:ascii="黑体" w:hAnsi="Times" w:eastAsia="黑体"/>
                <w:sz w:val="24"/>
                <w:szCs w:val="20"/>
                <w:lang w:eastAsia="zh-CN"/>
              </w:rPr>
              <w:drawing>
                <wp:inline distT="0" distB="0" distL="114300" distR="114300">
                  <wp:extent cx="6048375" cy="2096135"/>
                  <wp:effectExtent l="0" t="0" r="1905" b="698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11"/>
                          <a:stretch>
                            <a:fillRect/>
                          </a:stretch>
                        </pic:blipFill>
                        <pic:spPr>
                          <a:xfrm>
                            <a:off x="0" y="0"/>
                            <a:ext cx="6048375" cy="2096135"/>
                          </a:xfrm>
                          <a:prstGeom prst="rect">
                            <a:avLst/>
                          </a:prstGeom>
                        </pic:spPr>
                      </pic:pic>
                    </a:graphicData>
                  </a:graphic>
                </wp:inline>
              </w:drawing>
            </w:r>
          </w:p>
          <w:p>
            <w:pPr>
              <w:ind w:left="240"/>
              <w:rPr>
                <w:rFonts w:ascii="黑体" w:hAnsi="Times" w:eastAsia="黑体"/>
                <w:sz w:val="24"/>
                <w:szCs w:val="20"/>
              </w:rPr>
            </w:pPr>
          </w:p>
          <w:p>
            <w:pPr>
              <w:ind w:left="240"/>
              <w:rPr>
                <w:rFonts w:ascii="黑体" w:hAnsi="Times" w:eastAsia="黑体"/>
                <w:sz w:val="24"/>
                <w:szCs w:val="20"/>
              </w:rPr>
            </w:pPr>
            <w:r>
              <w:rPr>
                <w:rFonts w:hint="eastAsia" w:ascii="黑体" w:hAnsi="Times" w:eastAsia="黑体"/>
                <w:sz w:val="24"/>
                <w:szCs w:val="20"/>
                <w:lang w:val="en-US" w:eastAsia="zh-CN"/>
              </w:rPr>
              <w:t>1350个训练样本</w:t>
            </w:r>
          </w:p>
          <w:p>
            <w:pPr>
              <w:ind w:left="240"/>
              <w:rPr>
                <w:rFonts w:ascii="黑体" w:hAnsi="Times" w:eastAsia="黑体"/>
                <w:sz w:val="24"/>
                <w:szCs w:val="20"/>
              </w:rPr>
            </w:pPr>
            <w:r>
              <w:rPr>
                <w:rFonts w:hint="eastAsia" w:ascii="黑体" w:hAnsi="Times" w:eastAsia="黑体"/>
                <w:sz w:val="24"/>
                <w:szCs w:val="20"/>
                <w:lang w:eastAsia="zh-CN"/>
              </w:rPr>
              <w:drawing>
                <wp:inline distT="0" distB="0" distL="114300" distR="114300">
                  <wp:extent cx="6050280" cy="3265805"/>
                  <wp:effectExtent l="0" t="0" r="0" b="10795"/>
                  <wp:docPr id="2" name="图片 2"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3"/>
                          <pic:cNvPicPr>
                            <a:picLocks noChangeAspect="1"/>
                          </pic:cNvPicPr>
                        </pic:nvPicPr>
                        <pic:blipFill>
                          <a:blip r:embed="rId12"/>
                          <a:stretch>
                            <a:fillRect/>
                          </a:stretch>
                        </pic:blipFill>
                        <pic:spPr>
                          <a:xfrm>
                            <a:off x="0" y="0"/>
                            <a:ext cx="6050280" cy="3265805"/>
                          </a:xfrm>
                          <a:prstGeom prst="rect">
                            <a:avLst/>
                          </a:prstGeom>
                        </pic:spPr>
                      </pic:pic>
                    </a:graphicData>
                  </a:graphic>
                </wp:inline>
              </w:drawing>
            </w:r>
          </w:p>
          <w:p>
            <w:pPr>
              <w:ind w:left="240"/>
              <w:rPr>
                <w:rFonts w:ascii="黑体" w:hAnsi="Times" w:eastAsia="黑体"/>
                <w:sz w:val="24"/>
                <w:szCs w:val="20"/>
              </w:rPr>
            </w:pPr>
          </w:p>
        </w:tc>
      </w:tr>
    </w:tbl>
    <w:p>
      <w:pPr>
        <w:spacing w:line="320" w:lineRule="atLeast"/>
        <w:rPr>
          <w:rFonts w:cs="Times New Roman"/>
        </w:rPr>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imes">
    <w:altName w:val="Times New Roman"/>
    <w:panose1 w:val="02020603050405020304"/>
    <w:charset w:val="00"/>
    <w:family w:val="roman"/>
    <w:pitch w:val="default"/>
    <w:sig w:usb0="00000000" w:usb1="00000000" w:usb2="00000009" w:usb3="00000000" w:csb0="000001FF" w:csb1="00000000"/>
  </w:font>
  <w:font w:name="Courier New">
    <w:panose1 w:val="02070309020205020404"/>
    <w:charset w:val="00"/>
    <w:family w:val="modern"/>
    <w:pitch w:val="default"/>
    <w:sig w:usb0="E0002EFF" w:usb1="C0007843" w:usb2="00000009" w:usb3="00000000" w:csb0="400001FF" w:csb1="FFFF0000"/>
  </w:font>
  <w:font w:name="Calibri Light">
    <w:panose1 w:val="020F0302020204030204"/>
    <w:charset w:val="00"/>
    <w:family w:val="swiss"/>
    <w:pitch w:val="default"/>
    <w:sig w:usb0="E0002A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Courier New">
    <w:panose1 w:val="02070309020205020404"/>
    <w:charset w:val="86"/>
    <w:family w:val="auto"/>
    <w:pitch w:val="default"/>
    <w:sig w:usb0="E0002EFF" w:usb1="C0007843" w:usb2="00000009" w:usb3="00000000" w:csb0="400001FF" w:csb1="FFFF0000"/>
  </w:font>
  <w:font w:name="Malgun Gothic Semilight">
    <w:panose1 w:val="020B0502040204020203"/>
    <w:charset w:val="86"/>
    <w:family w:val="auto"/>
    <w:pitch w:val="default"/>
    <w:sig w:usb0="900002AF" w:usb1="01D77CFB" w:usb2="00000012" w:usb3="00000000" w:csb0="203E01BD" w:csb1="D7FF0000"/>
  </w:font>
  <w:font w:name="Microsoft YaHei UI">
    <w:panose1 w:val="020B0503020204020204"/>
    <w:charset w:val="86"/>
    <w:family w:val="auto"/>
    <w:pitch w:val="default"/>
    <w:sig w:usb0="80000287" w:usb1="28CF3C50" w:usb2="00000016" w:usb3="00000000" w:csb0="0004001F" w:csb1="00000000"/>
  </w:font>
  <w:font w:name="Microsoft JhengHei UI Light">
    <w:panose1 w:val="020B0304030504040204"/>
    <w:charset w:val="88"/>
    <w:family w:val="auto"/>
    <w:pitch w:val="default"/>
    <w:sig w:usb0="800002A7" w:usb1="28CF4400" w:usb2="00000016" w:usb3="00000000" w:csb0="00100009" w:csb1="00000000"/>
  </w:font>
  <w:font w:name="Microsoft JhengHei UI">
    <w:panose1 w:val="020B0604030504040204"/>
    <w:charset w:val="88"/>
    <w:family w:val="auto"/>
    <w:pitch w:val="default"/>
    <w:sig w:usb0="000002A7" w:usb1="28CF4400" w:usb2="00000016" w:usb3="00000000" w:csb0="00100009" w:csb1="00000000"/>
  </w:font>
  <w:font w:name="Microsoft JhengHei Light">
    <w:panose1 w:val="020B0304030504040204"/>
    <w:charset w:val="88"/>
    <w:family w:val="auto"/>
    <w:pitch w:val="default"/>
    <w:sig w:usb0="800002A7" w:usb1="28CF4400" w:usb2="00000016" w:usb3="00000000" w:csb0="00100009" w:csb1="00000000"/>
  </w:font>
  <w:font w:name="Microsoft JhengHei">
    <w:panose1 w:val="020B0604030504040204"/>
    <w:charset w:val="88"/>
    <w:family w:val="auto"/>
    <w:pitch w:val="default"/>
    <w:sig w:usb0="000002A7" w:usb1="28CF4400" w:usb2="00000016" w:usb3="00000000" w:csb0="00100009" w:csb1="00000000"/>
  </w:font>
  <w:font w:name="Malgun Gothic">
    <w:panose1 w:val="020B0503020000020004"/>
    <w:charset w:val="81"/>
    <w:family w:val="auto"/>
    <w:pitch w:val="default"/>
    <w:sig w:usb0="9000002F" w:usb1="29D77CFB" w:usb2="00000012" w:usb3="00000000" w:csb0="00080001" w:csb1="00000000"/>
  </w:font>
  <w:font w:name="Arial Unicode MS">
    <w:panose1 w:val="020B0604020202020204"/>
    <w:charset w:val="86"/>
    <w:family w:val="auto"/>
    <w:pitch w:val="default"/>
    <w:sig w:usb0="FFFFFFFF" w:usb1="E9FFFFFF" w:usb2="0000003F" w:usb3="00000000" w:csb0="603F01FF" w:csb1="FFFF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677CFB"/>
    <w:multiLevelType w:val="singleLevel"/>
    <w:tmpl w:val="59677CFB"/>
    <w:lvl w:ilvl="0" w:tentative="0">
      <w:start w:val="1"/>
      <w:numFmt w:val="decimal"/>
      <w:suff w:val="nothing"/>
      <w:lvlText w:val="%1、"/>
      <w:lvlJc w:val="left"/>
    </w:lvl>
  </w:abstractNum>
  <w:abstractNum w:abstractNumId="1">
    <w:nsid w:val="5A27881B"/>
    <w:multiLevelType w:val="singleLevel"/>
    <w:tmpl w:val="5A27881B"/>
    <w:lvl w:ilvl="0" w:tentative="0">
      <w:start w:val="1"/>
      <w:numFmt w:val="decimal"/>
      <w:suff w:val="nothing"/>
      <w:lvlText w:val="%1）"/>
      <w:lvlJc w:val="left"/>
    </w:lvl>
  </w:abstractNum>
  <w:abstractNum w:abstractNumId="2">
    <w:nsid w:val="5A3672E3"/>
    <w:multiLevelType w:val="singleLevel"/>
    <w:tmpl w:val="5A3672E3"/>
    <w:lvl w:ilvl="0" w:tentative="0">
      <w:start w:val="2"/>
      <w:numFmt w:val="decimal"/>
      <w:suff w:val="nothing"/>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oNotHyphenateCaps/>
  <w:drawingGridVerticalSpacing w:val="156"/>
  <w:displayHorizontalDrawingGridEvery w:val="0"/>
  <w:displayVerticalDrawingGridEvery w:val="2"/>
  <w:characterSpacingControl w:val="compressPunctuation"/>
  <w:noLineBreaksAfter w:lang="zh-CN" w:val="$([{£¥·‘“〈《「『【〔〖〝﹙﹛﹝＄（．［｛￡￥"/>
  <w:noLineBreaksBefore w:lang="zh-CN" w:val="!%),.:;&gt;?]}¢¨°·ˇˉ―‖’”…‰′″›℃∶、。〃〉》」』】〕〗〞︶︺︾﹀﹄﹚﹜﹞！＂％＇），．：；？］｀｜｝～￠"/>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100575"/>
    <w:rsid w:val="00116738"/>
    <w:rsid w:val="0020136C"/>
    <w:rsid w:val="00224D20"/>
    <w:rsid w:val="0025213A"/>
    <w:rsid w:val="00265695"/>
    <w:rsid w:val="00293CC1"/>
    <w:rsid w:val="002B7733"/>
    <w:rsid w:val="002D0332"/>
    <w:rsid w:val="003173C1"/>
    <w:rsid w:val="003B4BEB"/>
    <w:rsid w:val="003E3165"/>
    <w:rsid w:val="0042758A"/>
    <w:rsid w:val="00494B3E"/>
    <w:rsid w:val="00501EEE"/>
    <w:rsid w:val="005235D9"/>
    <w:rsid w:val="00564C7F"/>
    <w:rsid w:val="005C637F"/>
    <w:rsid w:val="00603687"/>
    <w:rsid w:val="006811DD"/>
    <w:rsid w:val="00696A30"/>
    <w:rsid w:val="006B3867"/>
    <w:rsid w:val="006C507B"/>
    <w:rsid w:val="007C18A4"/>
    <w:rsid w:val="00806923"/>
    <w:rsid w:val="00823715"/>
    <w:rsid w:val="0082456F"/>
    <w:rsid w:val="00907279"/>
    <w:rsid w:val="0092532A"/>
    <w:rsid w:val="009865D2"/>
    <w:rsid w:val="00996702"/>
    <w:rsid w:val="00A13643"/>
    <w:rsid w:val="00A30A38"/>
    <w:rsid w:val="00A949BF"/>
    <w:rsid w:val="00AB6775"/>
    <w:rsid w:val="00B20D9E"/>
    <w:rsid w:val="00B27301"/>
    <w:rsid w:val="00B52E89"/>
    <w:rsid w:val="00BA2F81"/>
    <w:rsid w:val="00C06D7C"/>
    <w:rsid w:val="00CF413D"/>
    <w:rsid w:val="00D76355"/>
    <w:rsid w:val="00E46F23"/>
    <w:rsid w:val="00EC7708"/>
    <w:rsid w:val="00EE3FF9"/>
    <w:rsid w:val="00F62A27"/>
    <w:rsid w:val="00FC5EB3"/>
    <w:rsid w:val="00FE783B"/>
    <w:rsid w:val="01204AF3"/>
    <w:rsid w:val="047B2C5B"/>
    <w:rsid w:val="0A5738DC"/>
    <w:rsid w:val="0A9F7F63"/>
    <w:rsid w:val="0C6003FA"/>
    <w:rsid w:val="0C8849C9"/>
    <w:rsid w:val="0C97270A"/>
    <w:rsid w:val="139157C0"/>
    <w:rsid w:val="152B3C10"/>
    <w:rsid w:val="17585F31"/>
    <w:rsid w:val="1D651E57"/>
    <w:rsid w:val="1EF017F0"/>
    <w:rsid w:val="236C4C99"/>
    <w:rsid w:val="27467BC4"/>
    <w:rsid w:val="27555B59"/>
    <w:rsid w:val="27EB4BF2"/>
    <w:rsid w:val="282F6ED4"/>
    <w:rsid w:val="2F6962E4"/>
    <w:rsid w:val="31CF41D2"/>
    <w:rsid w:val="31D666DD"/>
    <w:rsid w:val="370249C5"/>
    <w:rsid w:val="3C0D3B7C"/>
    <w:rsid w:val="3CDA2F0E"/>
    <w:rsid w:val="3CF7574B"/>
    <w:rsid w:val="3EF72CD6"/>
    <w:rsid w:val="40E0585C"/>
    <w:rsid w:val="4964222D"/>
    <w:rsid w:val="4BAD60AA"/>
    <w:rsid w:val="4DFD33E2"/>
    <w:rsid w:val="4E154BDA"/>
    <w:rsid w:val="532630C5"/>
    <w:rsid w:val="58104B63"/>
    <w:rsid w:val="5CEB5933"/>
    <w:rsid w:val="62A104EB"/>
    <w:rsid w:val="689C3F85"/>
    <w:rsid w:val="6DF22CBF"/>
    <w:rsid w:val="6E456ED8"/>
    <w:rsid w:val="6E781BED"/>
    <w:rsid w:val="71EE7D04"/>
    <w:rsid w:val="77885269"/>
    <w:rsid w:val="7A5D1D4B"/>
    <w:rsid w:val="7EBE24CF"/>
  </w:rsids>
  <m:mathPr>
    <m:lMargin m:val="0"/>
    <m:mathFont m:val="Cambria Math"/>
    <m:rMargin m:val="0"/>
    <m:wrapIndent m:val="1440"/>
    <m:brkBin m:val="before"/>
    <m:brkBinSub m:val="--"/>
    <m:defJc m:val="centerGroup"/>
    <m:intLim m:val="subSup"/>
    <m:naryLim m:val="undOvr"/>
    <m:smallFrac m:val="0"/>
    <m:dispDef/>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qFormat="1"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semiHidden="0"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character" w:default="1" w:styleId="6">
    <w:name w:val="Default Paragraph Font"/>
    <w:unhideWhenUsed/>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Date"/>
    <w:basedOn w:val="1"/>
    <w:next w:val="1"/>
    <w:link w:val="11"/>
    <w:unhideWhenUsed/>
    <w:qFormat/>
    <w:uiPriority w:val="99"/>
    <w:pPr>
      <w:ind w:left="100" w:leftChars="2500"/>
    </w:pPr>
  </w:style>
  <w:style w:type="paragraph" w:styleId="3">
    <w:name w:val="footer"/>
    <w:basedOn w:val="1"/>
    <w:link w:val="10"/>
    <w:unhideWhenUsed/>
    <w:qFormat/>
    <w:uiPriority w:val="99"/>
    <w:pPr>
      <w:tabs>
        <w:tab w:val="center" w:pos="4153"/>
        <w:tab w:val="right" w:pos="8306"/>
      </w:tabs>
      <w:snapToGrid w:val="0"/>
      <w:jc w:val="left"/>
    </w:pPr>
    <w:rPr>
      <w:sz w:val="18"/>
      <w:szCs w:val="18"/>
    </w:rPr>
  </w:style>
  <w:style w:type="paragraph" w:styleId="4">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HTML Preformatted"/>
    <w:basedOn w:val="1"/>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eastAsia="宋体" w:cs="Times New Roman"/>
      <w:kern w:val="0"/>
      <w:sz w:val="20"/>
      <w:szCs w:val="20"/>
    </w:rPr>
  </w:style>
  <w:style w:type="character" w:styleId="7">
    <w:name w:val="Hyperlink"/>
    <w:basedOn w:val="6"/>
    <w:unhideWhenUsed/>
    <w:qFormat/>
    <w:uiPriority w:val="99"/>
    <w:rPr>
      <w:color w:val="0000FF"/>
      <w:u w:val="single"/>
    </w:rPr>
  </w:style>
  <w:style w:type="character" w:customStyle="1" w:styleId="9">
    <w:name w:val="页眉 Char"/>
    <w:basedOn w:val="6"/>
    <w:link w:val="4"/>
    <w:qFormat/>
    <w:uiPriority w:val="99"/>
    <w:rPr>
      <w:rFonts w:cs="Calibri"/>
      <w:sz w:val="18"/>
      <w:szCs w:val="18"/>
    </w:rPr>
  </w:style>
  <w:style w:type="character" w:customStyle="1" w:styleId="10">
    <w:name w:val="页脚 Char"/>
    <w:basedOn w:val="6"/>
    <w:link w:val="3"/>
    <w:qFormat/>
    <w:uiPriority w:val="99"/>
    <w:rPr>
      <w:rFonts w:cs="Calibri"/>
      <w:sz w:val="18"/>
      <w:szCs w:val="18"/>
    </w:rPr>
  </w:style>
  <w:style w:type="character" w:customStyle="1" w:styleId="11">
    <w:name w:val="日期 Char"/>
    <w:basedOn w:val="6"/>
    <w:link w:val="2"/>
    <w:semiHidden/>
    <w:qFormat/>
    <w:uiPriority w:val="99"/>
    <w:rPr>
      <w:rFonts w:cs="Calibri"/>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E38A8C6-E029-4433-863D-7537564A53B2}">
  <ds:schemaRefs/>
</ds:datastoreItem>
</file>

<file path=docProps/app.xml><?xml version="1.0" encoding="utf-8"?>
<Properties xmlns="http://schemas.openxmlformats.org/officeDocument/2006/extended-properties" xmlns:vt="http://schemas.openxmlformats.org/officeDocument/2006/docPropsVTypes">
  <Template>Normal.dotm</Template>
  <Company>lenovo</Company>
  <Pages>5</Pages>
  <Words>486</Words>
  <Characters>2776</Characters>
  <Lines>23</Lines>
  <Paragraphs>6</Paragraphs>
  <ScaleCrop>false</ScaleCrop>
  <LinksUpToDate>false</LinksUpToDate>
  <CharactersWithSpaces>3256</CharactersWithSpaces>
  <Application>WPS Office_10.1.0.6029_F1E327BC-269C-435d-A152-05C5408002CA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2016-07-07T02:05:00Z</dcterms:created>
  <dc:creator>kitty_whl</dc:creator>
  <cp:lastModifiedBy>Tardis</cp:lastModifiedBy>
  <dcterms:modified xsi:type="dcterms:W3CDTF">2017-12-19T14:08:54Z</dcterms:modified>
  <dc:title>关于进一步规范管理本科实验教学的通知</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2052-10.1.0.6029</vt:lpwstr>
  </property>
</Properties>
</file>