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23B" w:rsidRPr="00AD023B" w:rsidRDefault="00AD023B" w:rsidP="00AD023B">
      <w:pPr>
        <w:ind w:firstLine="0"/>
        <w:rPr>
          <w:rFonts w:ascii="GillSans" w:hAnsi="GillSans" w:cs="GillSans"/>
          <w:sz w:val="24"/>
          <w:szCs w:val="24"/>
          <w:lang w:val="es-MX"/>
        </w:rPr>
      </w:pPr>
      <w:r w:rsidRPr="00AD023B">
        <w:rPr>
          <w:rFonts w:ascii="GillSans" w:hAnsi="GillSans" w:cs="GillSans"/>
          <w:sz w:val="24"/>
          <w:szCs w:val="24"/>
          <w:lang w:val="es-MX"/>
        </w:rPr>
        <w:t>Administración de Tecnologías de Información.</w:t>
      </w:r>
    </w:p>
    <w:p w:rsidR="00AD023B" w:rsidRPr="00AD023B" w:rsidRDefault="00AD023B" w:rsidP="00AD023B">
      <w:pPr>
        <w:ind w:firstLine="0"/>
        <w:rPr>
          <w:rFonts w:ascii="GillSans" w:hAnsi="GillSans" w:cs="GillSans"/>
          <w:sz w:val="24"/>
          <w:szCs w:val="24"/>
          <w:lang w:val="es-MX"/>
        </w:rPr>
      </w:pPr>
      <w:r w:rsidRPr="00AD023B">
        <w:rPr>
          <w:rFonts w:ascii="GillSans" w:hAnsi="GillSans" w:cs="GillSans"/>
          <w:sz w:val="24"/>
          <w:szCs w:val="24"/>
          <w:lang w:val="es-MX"/>
        </w:rPr>
        <w:t>Prof. Andréi Fuentes.</w:t>
      </w:r>
    </w:p>
    <w:p w:rsidR="00AD023B" w:rsidRDefault="00AD023B" w:rsidP="00AD023B">
      <w:pPr>
        <w:ind w:firstLine="0"/>
        <w:rPr>
          <w:rFonts w:ascii="GillSans" w:hAnsi="GillSans" w:cs="GillSans"/>
          <w:sz w:val="24"/>
          <w:szCs w:val="24"/>
          <w:lang w:val="es-MX"/>
        </w:rPr>
      </w:pPr>
      <w:r w:rsidRPr="00AD023B">
        <w:rPr>
          <w:rFonts w:ascii="GillSans" w:hAnsi="GillSans" w:cs="GillSans"/>
          <w:sz w:val="24"/>
          <w:szCs w:val="24"/>
          <w:lang w:val="es-MX"/>
        </w:rPr>
        <w:t>TI-2402 Algoritmos y Estructuras de Datos</w:t>
      </w:r>
      <w:r w:rsidR="00EC00FC">
        <w:rPr>
          <w:rFonts w:ascii="GillSans" w:hAnsi="GillSans" w:cs="GillSans"/>
          <w:sz w:val="24"/>
          <w:szCs w:val="24"/>
          <w:lang w:val="es-MX"/>
        </w:rPr>
        <w:t>.</w:t>
      </w:r>
    </w:p>
    <w:p w:rsidR="00AD023B" w:rsidRPr="00AD023B" w:rsidRDefault="00AD023B" w:rsidP="00AD023B">
      <w:pPr>
        <w:pStyle w:val="Prrafodelista"/>
        <w:numPr>
          <w:ilvl w:val="0"/>
          <w:numId w:val="1"/>
        </w:numPr>
        <w:rPr>
          <w:rFonts w:ascii="GillSans" w:hAnsi="GillSans" w:cs="GillSans"/>
          <w:sz w:val="24"/>
          <w:szCs w:val="24"/>
          <w:lang w:val="es-MX"/>
        </w:rPr>
      </w:pPr>
      <w:r w:rsidRPr="00AD023B">
        <w:rPr>
          <w:rFonts w:ascii="GillSans" w:hAnsi="GillSans" w:cs="GillSans"/>
          <w:sz w:val="24"/>
          <w:szCs w:val="24"/>
          <w:lang w:val="es-MX"/>
        </w:rPr>
        <w:t>Kenneth Fallas</w:t>
      </w:r>
      <w:r w:rsidR="00EC00FC">
        <w:rPr>
          <w:rFonts w:ascii="GillSans" w:hAnsi="GillSans" w:cs="GillSans"/>
          <w:sz w:val="24"/>
          <w:szCs w:val="24"/>
          <w:lang w:val="es-MX"/>
        </w:rPr>
        <w:t>.</w:t>
      </w:r>
    </w:p>
    <w:p w:rsidR="00AD023B" w:rsidRPr="00AD023B" w:rsidRDefault="00AD023B" w:rsidP="00AD023B">
      <w:pPr>
        <w:pStyle w:val="Prrafodelista"/>
        <w:numPr>
          <w:ilvl w:val="0"/>
          <w:numId w:val="1"/>
        </w:numPr>
        <w:rPr>
          <w:rFonts w:ascii="GillSans" w:hAnsi="GillSans" w:cs="GillSans"/>
          <w:sz w:val="24"/>
          <w:szCs w:val="24"/>
          <w:lang w:val="es-MX"/>
        </w:rPr>
      </w:pPr>
      <w:r w:rsidRPr="00AD023B">
        <w:rPr>
          <w:rFonts w:ascii="GillSans" w:hAnsi="GillSans" w:cs="GillSans"/>
          <w:sz w:val="24"/>
          <w:szCs w:val="24"/>
          <w:lang w:val="es-MX"/>
        </w:rPr>
        <w:t>Daniela Solís</w:t>
      </w:r>
      <w:r w:rsidR="00EC00FC">
        <w:rPr>
          <w:rFonts w:ascii="GillSans" w:hAnsi="GillSans" w:cs="GillSans"/>
          <w:sz w:val="24"/>
          <w:szCs w:val="24"/>
          <w:lang w:val="es-MX"/>
        </w:rPr>
        <w:t>.</w:t>
      </w:r>
    </w:p>
    <w:p w:rsidR="00AD023B" w:rsidRPr="00AD023B" w:rsidRDefault="00AD023B" w:rsidP="00AD023B">
      <w:pPr>
        <w:pStyle w:val="Prrafodelista"/>
        <w:numPr>
          <w:ilvl w:val="0"/>
          <w:numId w:val="1"/>
        </w:numPr>
        <w:rPr>
          <w:rFonts w:ascii="GillSans" w:hAnsi="GillSans" w:cs="GillSans"/>
          <w:sz w:val="24"/>
          <w:szCs w:val="24"/>
          <w:lang w:val="es-MX"/>
        </w:rPr>
      </w:pPr>
      <w:r w:rsidRPr="00AD023B">
        <w:rPr>
          <w:rFonts w:ascii="GillSans" w:hAnsi="GillSans" w:cs="GillSans"/>
          <w:sz w:val="24"/>
          <w:szCs w:val="24"/>
          <w:lang w:val="es-MX"/>
        </w:rPr>
        <w:t>Jorge Mora</w:t>
      </w:r>
      <w:r w:rsidR="00EC00FC">
        <w:rPr>
          <w:rFonts w:ascii="GillSans" w:hAnsi="GillSans" w:cs="GillSans"/>
          <w:sz w:val="24"/>
          <w:szCs w:val="24"/>
          <w:lang w:val="es-MX"/>
        </w:rPr>
        <w:t>.</w:t>
      </w:r>
    </w:p>
    <w:p w:rsidR="00AD023B" w:rsidRDefault="00AD023B" w:rsidP="00AD023B">
      <w:pPr>
        <w:ind w:firstLine="0"/>
        <w:jc w:val="center"/>
        <w:rPr>
          <w:rFonts w:ascii="GillSans" w:hAnsi="GillSans" w:cs="GillSans"/>
          <w:color w:val="365F91" w:themeColor="accent1" w:themeShade="BF"/>
          <w:sz w:val="44"/>
          <w:szCs w:val="44"/>
          <w:lang w:val="es-MX"/>
        </w:rPr>
      </w:pPr>
      <w:r w:rsidRPr="00AD023B">
        <w:rPr>
          <w:rFonts w:ascii="GillSans" w:hAnsi="GillSans" w:cs="GillSans"/>
          <w:color w:val="365F91" w:themeColor="accent1" w:themeShade="BF"/>
          <w:sz w:val="44"/>
          <w:szCs w:val="44"/>
          <w:lang w:val="es-MX"/>
        </w:rPr>
        <w:t>TAREA PROGRAMADA I</w:t>
      </w:r>
    </w:p>
    <w:p w:rsidR="00DD7F4E" w:rsidRDefault="00AD023B" w:rsidP="00DD7F4E">
      <w:pPr>
        <w:rPr>
          <w:rFonts w:ascii="GillSans" w:hAnsi="GillSans" w:cs="GillSans"/>
          <w:color w:val="17365D" w:themeColor="text2" w:themeShade="BF"/>
          <w:sz w:val="32"/>
          <w:szCs w:val="32"/>
          <w:lang w:val="es-MX"/>
        </w:rPr>
      </w:pPr>
      <w:r w:rsidRPr="00DD7F4E">
        <w:rPr>
          <w:rFonts w:ascii="GillSans" w:hAnsi="GillSans" w:cs="GillSans"/>
          <w:color w:val="17365D" w:themeColor="text2" w:themeShade="BF"/>
          <w:sz w:val="32"/>
          <w:szCs w:val="32"/>
          <w:lang w:val="es-MX"/>
        </w:rPr>
        <w:t>Tabla de contenidos</w:t>
      </w:r>
    </w:p>
    <w:tbl>
      <w:tblPr>
        <w:tblStyle w:val="Listamedia1-nfasis5"/>
        <w:tblpPr w:leftFromText="141" w:rightFromText="141" w:vertAnchor="text" w:horzAnchor="margin" w:tblpXSpec="center" w:tblpY="379"/>
        <w:tblW w:w="5663" w:type="dxa"/>
        <w:tblLook w:val="04A0"/>
      </w:tblPr>
      <w:tblGrid>
        <w:gridCol w:w="5663"/>
      </w:tblGrid>
      <w:tr w:rsidR="009D404D" w:rsidTr="00A16BF7">
        <w:trPr>
          <w:cnfStyle w:val="100000000000"/>
          <w:trHeight w:val="694"/>
        </w:trPr>
        <w:tc>
          <w:tcPr>
            <w:cnfStyle w:val="001000000000"/>
            <w:tcW w:w="5663" w:type="dxa"/>
            <w:tcBorders>
              <w:top w:val="single" w:sz="4" w:space="0" w:color="auto"/>
            </w:tcBorders>
          </w:tcPr>
          <w:p w:rsidR="009D404D" w:rsidRPr="00DD7F4E" w:rsidRDefault="009D404D" w:rsidP="00A16BF7">
            <w:pPr>
              <w:pStyle w:val="Prrafodelista"/>
              <w:numPr>
                <w:ilvl w:val="0"/>
                <w:numId w:val="13"/>
              </w:numPr>
              <w:rPr>
                <w:rFonts w:ascii="GillSans" w:hAnsi="GillSans" w:cs="GillSans"/>
                <w:sz w:val="24"/>
                <w:szCs w:val="24"/>
                <w:lang w:val="es-MX"/>
              </w:rPr>
            </w:pPr>
            <w:r w:rsidRPr="00DD7F4E">
              <w:rPr>
                <w:rFonts w:ascii="GillSans" w:hAnsi="GillSans" w:cs="GillSans"/>
                <w:sz w:val="24"/>
                <w:szCs w:val="24"/>
                <w:lang w:val="es-MX"/>
              </w:rPr>
              <w:t>Descripción del problema.</w:t>
            </w:r>
          </w:p>
          <w:p w:rsidR="009D404D" w:rsidRPr="00DD7F4E" w:rsidRDefault="009D404D" w:rsidP="00A16BF7">
            <w:pPr>
              <w:pStyle w:val="Prrafodelista"/>
              <w:ind w:left="0" w:firstLine="0"/>
              <w:rPr>
                <w:rFonts w:ascii="GillSans" w:hAnsi="GillSans" w:cs="GillSans"/>
                <w:sz w:val="24"/>
                <w:szCs w:val="24"/>
                <w:lang w:val="es-MX"/>
              </w:rPr>
            </w:pPr>
          </w:p>
        </w:tc>
      </w:tr>
      <w:tr w:rsidR="009D404D" w:rsidTr="00A16BF7">
        <w:trPr>
          <w:cnfStyle w:val="000000100000"/>
          <w:trHeight w:val="694"/>
        </w:trPr>
        <w:tc>
          <w:tcPr>
            <w:cnfStyle w:val="001000000000"/>
            <w:tcW w:w="5663" w:type="dxa"/>
          </w:tcPr>
          <w:p w:rsidR="009D404D" w:rsidRPr="00DD57F2" w:rsidRDefault="009D404D" w:rsidP="00A16BF7">
            <w:pPr>
              <w:pStyle w:val="Prrafodelista"/>
              <w:numPr>
                <w:ilvl w:val="0"/>
                <w:numId w:val="13"/>
              </w:numPr>
              <w:rPr>
                <w:rFonts w:ascii="GillSans" w:hAnsi="GillSans" w:cs="GillSans"/>
                <w:sz w:val="24"/>
                <w:szCs w:val="24"/>
                <w:lang w:val="es-MX"/>
              </w:rPr>
            </w:pPr>
            <w:r w:rsidRPr="00DD7F4E">
              <w:rPr>
                <w:rFonts w:ascii="GillSans" w:hAnsi="GillSans" w:cs="GillSans"/>
                <w:sz w:val="24"/>
                <w:szCs w:val="24"/>
                <w:lang w:val="es-MX"/>
              </w:rPr>
              <w:t>Diseño del programa.</w:t>
            </w:r>
          </w:p>
        </w:tc>
      </w:tr>
      <w:tr w:rsidR="009D404D" w:rsidTr="00A16BF7">
        <w:trPr>
          <w:trHeight w:val="337"/>
        </w:trPr>
        <w:tc>
          <w:tcPr>
            <w:cnfStyle w:val="001000000000"/>
            <w:tcW w:w="5663" w:type="dxa"/>
          </w:tcPr>
          <w:p w:rsidR="009D404D" w:rsidRPr="00DD7F4E" w:rsidRDefault="009D404D" w:rsidP="00A16BF7">
            <w:pPr>
              <w:pStyle w:val="Prrafodelista"/>
              <w:numPr>
                <w:ilvl w:val="0"/>
                <w:numId w:val="13"/>
              </w:numPr>
              <w:rPr>
                <w:rFonts w:ascii="GillSans" w:hAnsi="GillSans" w:cs="GillSans"/>
                <w:sz w:val="24"/>
                <w:szCs w:val="24"/>
                <w:lang w:val="es-MX"/>
              </w:rPr>
            </w:pPr>
            <w:r w:rsidRPr="00DD7F4E">
              <w:rPr>
                <w:rFonts w:ascii="GillSans" w:hAnsi="GillSans" w:cs="GillSans"/>
                <w:sz w:val="24"/>
                <w:szCs w:val="24"/>
                <w:lang w:val="es-MX"/>
              </w:rPr>
              <w:t>Librerías</w:t>
            </w:r>
            <w:r>
              <w:rPr>
                <w:rFonts w:ascii="GillSans" w:hAnsi="GillSans" w:cs="GillSans"/>
                <w:sz w:val="24"/>
                <w:szCs w:val="24"/>
                <w:lang w:val="es-MX"/>
              </w:rPr>
              <w:t xml:space="preserve"> utilizadas</w:t>
            </w:r>
            <w:r w:rsidRPr="00DD7F4E">
              <w:rPr>
                <w:rFonts w:ascii="GillSans" w:hAnsi="GillSans" w:cs="GillSans"/>
                <w:sz w:val="24"/>
                <w:szCs w:val="24"/>
                <w:lang w:val="es-MX"/>
              </w:rPr>
              <w:t>.</w:t>
            </w:r>
          </w:p>
        </w:tc>
      </w:tr>
      <w:tr w:rsidR="009D404D" w:rsidTr="00A16BF7">
        <w:trPr>
          <w:cnfStyle w:val="000000100000"/>
          <w:trHeight w:val="357"/>
        </w:trPr>
        <w:tc>
          <w:tcPr>
            <w:cnfStyle w:val="001000000000"/>
            <w:tcW w:w="5663" w:type="dxa"/>
          </w:tcPr>
          <w:p w:rsidR="009D404D" w:rsidRPr="00DD7F4E" w:rsidRDefault="009D404D" w:rsidP="00A16BF7">
            <w:pPr>
              <w:pStyle w:val="Prrafodelista"/>
              <w:numPr>
                <w:ilvl w:val="0"/>
                <w:numId w:val="13"/>
              </w:numPr>
              <w:rPr>
                <w:rFonts w:ascii="GillSans" w:hAnsi="GillSans" w:cs="GillSans"/>
                <w:sz w:val="24"/>
                <w:szCs w:val="24"/>
                <w:lang w:val="es-MX"/>
              </w:rPr>
            </w:pPr>
            <w:r w:rsidRPr="00DD7F4E">
              <w:rPr>
                <w:rFonts w:ascii="GillSans" w:hAnsi="GillSans" w:cs="GillSans"/>
                <w:sz w:val="24"/>
                <w:szCs w:val="24"/>
                <w:lang w:val="es-MX"/>
              </w:rPr>
              <w:t>Análisis de resultados</w:t>
            </w:r>
          </w:p>
        </w:tc>
      </w:tr>
      <w:tr w:rsidR="009D404D" w:rsidTr="00A16BF7">
        <w:trPr>
          <w:trHeight w:val="337"/>
        </w:trPr>
        <w:tc>
          <w:tcPr>
            <w:cnfStyle w:val="001000000000"/>
            <w:tcW w:w="5663" w:type="dxa"/>
          </w:tcPr>
          <w:p w:rsidR="009D404D" w:rsidRPr="00DD7F4E" w:rsidRDefault="009D404D" w:rsidP="00A16BF7">
            <w:pPr>
              <w:pStyle w:val="Prrafodelista"/>
              <w:numPr>
                <w:ilvl w:val="0"/>
                <w:numId w:val="13"/>
              </w:numPr>
              <w:rPr>
                <w:rFonts w:ascii="GillSans" w:hAnsi="GillSans" w:cs="GillSans"/>
                <w:sz w:val="24"/>
                <w:szCs w:val="24"/>
                <w:lang w:val="es-MX"/>
              </w:rPr>
            </w:pPr>
            <w:r w:rsidRPr="00DD7F4E">
              <w:rPr>
                <w:rFonts w:ascii="GillSans" w:hAnsi="GillSans" w:cs="GillSans"/>
                <w:sz w:val="24"/>
                <w:szCs w:val="24"/>
                <w:lang w:val="es-MX"/>
              </w:rPr>
              <w:t>Manual de usuario</w:t>
            </w:r>
          </w:p>
        </w:tc>
      </w:tr>
      <w:tr w:rsidR="009D404D" w:rsidTr="00A16BF7">
        <w:trPr>
          <w:cnfStyle w:val="000000100000"/>
          <w:trHeight w:val="357"/>
        </w:trPr>
        <w:tc>
          <w:tcPr>
            <w:cnfStyle w:val="001000000000"/>
            <w:tcW w:w="5663" w:type="dxa"/>
          </w:tcPr>
          <w:p w:rsidR="009D404D" w:rsidRPr="00DD7F4E" w:rsidRDefault="009D404D" w:rsidP="00A16BF7">
            <w:pPr>
              <w:pStyle w:val="Prrafodelista"/>
              <w:numPr>
                <w:ilvl w:val="0"/>
                <w:numId w:val="13"/>
              </w:numPr>
              <w:rPr>
                <w:rFonts w:ascii="GillSans" w:hAnsi="GillSans" w:cs="GillSans"/>
                <w:sz w:val="24"/>
                <w:szCs w:val="24"/>
                <w:lang w:val="es-MX"/>
              </w:rPr>
            </w:pPr>
            <w:r w:rsidRPr="00DD7F4E">
              <w:rPr>
                <w:rFonts w:ascii="GillSans" w:hAnsi="GillSans" w:cs="GillSans"/>
                <w:sz w:val="24"/>
                <w:szCs w:val="24"/>
                <w:lang w:val="es-MX"/>
              </w:rPr>
              <w:t>Conclusión personal</w:t>
            </w:r>
          </w:p>
        </w:tc>
      </w:tr>
    </w:tbl>
    <w:p w:rsidR="00DD7F4E" w:rsidRPr="00DD7F4E" w:rsidRDefault="00DD7F4E" w:rsidP="00DD7F4E">
      <w:pPr>
        <w:ind w:firstLine="0"/>
        <w:rPr>
          <w:rFonts w:ascii="GillSans" w:hAnsi="GillSans" w:cs="GillSans"/>
          <w:sz w:val="24"/>
          <w:szCs w:val="24"/>
          <w:lang w:val="es-MX"/>
        </w:rPr>
      </w:pPr>
    </w:p>
    <w:p w:rsidR="00DD7F4E" w:rsidRPr="00DD7F4E" w:rsidRDefault="00DD7F4E" w:rsidP="00DD7F4E">
      <w:pPr>
        <w:pStyle w:val="Prrafodelista"/>
        <w:ind w:firstLine="0"/>
        <w:rPr>
          <w:rFonts w:ascii="GillSans" w:hAnsi="GillSans" w:cs="GillSans"/>
          <w:sz w:val="24"/>
          <w:szCs w:val="24"/>
          <w:lang w:val="es-MX"/>
        </w:rPr>
      </w:pPr>
    </w:p>
    <w:p w:rsidR="00AD023B" w:rsidRPr="00AD023B" w:rsidRDefault="00AD023B" w:rsidP="00AD023B">
      <w:pPr>
        <w:ind w:firstLine="0"/>
        <w:rPr>
          <w:rFonts w:ascii="GillSans" w:hAnsi="GillSans" w:cs="GillSans"/>
          <w:color w:val="365F91" w:themeColor="accent1" w:themeShade="BF"/>
          <w:sz w:val="24"/>
          <w:szCs w:val="24"/>
          <w:lang w:val="es-MX"/>
        </w:rPr>
      </w:pPr>
    </w:p>
    <w:p w:rsidR="00AD023B" w:rsidRDefault="00AD023B" w:rsidP="00AD023B">
      <w:pPr>
        <w:rPr>
          <w:rFonts w:ascii="GillSans" w:hAnsi="GillSans" w:cs="GillSans"/>
          <w:color w:val="365F91" w:themeColor="accent1" w:themeShade="BF"/>
          <w:sz w:val="24"/>
          <w:szCs w:val="24"/>
          <w:lang w:val="es-MX"/>
        </w:rPr>
      </w:pPr>
    </w:p>
    <w:p w:rsidR="00DD7F4E" w:rsidRDefault="00DD7F4E" w:rsidP="00AD023B">
      <w:pPr>
        <w:rPr>
          <w:rFonts w:ascii="GillSans" w:hAnsi="GillSans" w:cs="GillSans"/>
          <w:color w:val="365F91" w:themeColor="accent1" w:themeShade="BF"/>
          <w:sz w:val="24"/>
          <w:szCs w:val="24"/>
          <w:lang w:val="es-MX"/>
        </w:rPr>
      </w:pPr>
    </w:p>
    <w:p w:rsidR="00DD7F4E" w:rsidRDefault="00DD7F4E" w:rsidP="00AD023B">
      <w:pPr>
        <w:rPr>
          <w:rFonts w:ascii="GillSans" w:hAnsi="GillSans" w:cs="GillSans"/>
          <w:color w:val="365F91" w:themeColor="accent1" w:themeShade="BF"/>
          <w:sz w:val="24"/>
          <w:szCs w:val="24"/>
          <w:lang w:val="es-MX"/>
        </w:rPr>
      </w:pPr>
    </w:p>
    <w:p w:rsidR="00DD7F4E" w:rsidRDefault="00DD7F4E" w:rsidP="00DD7F4E">
      <w:pPr>
        <w:ind w:firstLine="0"/>
        <w:rPr>
          <w:rFonts w:ascii="GillSans" w:hAnsi="GillSans" w:cs="GillSans"/>
          <w:color w:val="365F91" w:themeColor="accent1" w:themeShade="BF"/>
          <w:sz w:val="24"/>
          <w:szCs w:val="24"/>
          <w:lang w:val="es-MX"/>
        </w:rPr>
      </w:pPr>
    </w:p>
    <w:p w:rsidR="00AD023B" w:rsidRPr="00AD023B" w:rsidRDefault="00AD023B" w:rsidP="00AD023B">
      <w:pPr>
        <w:rPr>
          <w:rFonts w:ascii="GillSans" w:hAnsi="GillSans" w:cs="GillSans"/>
          <w:color w:val="365F91" w:themeColor="accent1" w:themeShade="BF"/>
          <w:sz w:val="24"/>
          <w:szCs w:val="24"/>
          <w:lang w:val="es-MX"/>
        </w:rPr>
      </w:pPr>
    </w:p>
    <w:p w:rsidR="00DD7F4E" w:rsidRPr="00DD7F4E" w:rsidRDefault="00DD7F4E" w:rsidP="00DD7F4E">
      <w:pPr>
        <w:pStyle w:val="Prrafodelista"/>
        <w:ind w:left="1080" w:firstLine="0"/>
        <w:rPr>
          <w:rFonts w:ascii="GillSans" w:hAnsi="GillSans" w:cs="GillSans"/>
          <w:b/>
          <w:color w:val="365F91" w:themeColor="accent1" w:themeShade="BF"/>
          <w:sz w:val="24"/>
          <w:szCs w:val="24"/>
          <w:lang w:val="es-MX"/>
        </w:rPr>
      </w:pPr>
    </w:p>
    <w:p w:rsidR="00AD023B" w:rsidRPr="00EC00FC" w:rsidRDefault="00AD023B" w:rsidP="00AD023B">
      <w:pPr>
        <w:pStyle w:val="Prrafodelista"/>
        <w:numPr>
          <w:ilvl w:val="0"/>
          <w:numId w:val="6"/>
        </w:numPr>
        <w:rPr>
          <w:rFonts w:ascii="GillSans" w:hAnsi="GillSans" w:cs="GillSans"/>
          <w:b/>
          <w:color w:val="365F91" w:themeColor="accent1" w:themeShade="BF"/>
          <w:sz w:val="24"/>
          <w:szCs w:val="24"/>
          <w:lang w:val="es-MX"/>
        </w:rPr>
      </w:pPr>
      <w:r w:rsidRPr="00EC00FC">
        <w:rPr>
          <w:rFonts w:ascii="GillSans" w:hAnsi="GillSans" w:cs="GillSans"/>
          <w:b/>
          <w:sz w:val="24"/>
          <w:szCs w:val="24"/>
          <w:lang w:val="es-MX"/>
        </w:rPr>
        <w:t>Descripción del problema</w:t>
      </w:r>
    </w:p>
    <w:p w:rsidR="00AD023B" w:rsidRDefault="00AD023B" w:rsidP="009D404D">
      <w:pPr>
        <w:ind w:firstLine="0"/>
        <w:rPr>
          <w:rFonts w:ascii="GillSans" w:hAnsi="GillSans" w:cs="GillSans"/>
          <w:sz w:val="24"/>
          <w:szCs w:val="24"/>
          <w:lang w:val="es-MX"/>
        </w:rPr>
      </w:pPr>
      <w:r>
        <w:rPr>
          <w:rFonts w:ascii="GillSans" w:hAnsi="GillSans" w:cs="GillSans"/>
          <w:sz w:val="24"/>
          <w:szCs w:val="24"/>
          <w:lang w:val="es-MX"/>
        </w:rPr>
        <w:t xml:space="preserve">Se solicitaba un </w:t>
      </w:r>
      <w:r w:rsidR="00EC00FC">
        <w:rPr>
          <w:rFonts w:ascii="GillSans" w:hAnsi="GillSans" w:cs="GillSans"/>
          <w:sz w:val="24"/>
          <w:szCs w:val="24"/>
          <w:lang w:val="es-MX"/>
        </w:rPr>
        <w:t>programa que fuera capaz de reproducir música en formato mp3, que permita gest</w:t>
      </w:r>
      <w:r w:rsidR="00795E60">
        <w:rPr>
          <w:rFonts w:ascii="GillSans" w:hAnsi="GillSans" w:cs="GillSans"/>
          <w:sz w:val="24"/>
          <w:szCs w:val="24"/>
          <w:lang w:val="es-MX"/>
        </w:rPr>
        <w:t xml:space="preserve">ionar la biblioteca; agregando o </w:t>
      </w:r>
      <w:r w:rsidR="00EC00FC">
        <w:rPr>
          <w:rFonts w:ascii="GillSans" w:hAnsi="GillSans" w:cs="GillSans"/>
          <w:sz w:val="24"/>
          <w:szCs w:val="24"/>
          <w:lang w:val="es-MX"/>
        </w:rPr>
        <w:t>eliminando canciones.</w:t>
      </w:r>
      <w:r w:rsidR="00795E60">
        <w:rPr>
          <w:rFonts w:ascii="GillSans" w:hAnsi="GillSans" w:cs="GillSans"/>
          <w:sz w:val="24"/>
          <w:szCs w:val="24"/>
          <w:lang w:val="es-MX"/>
        </w:rPr>
        <w:t xml:space="preserve"> Se contaría con un espacio de búsqueda en donde el usuario pueda escribir el artista, género, </w:t>
      </w:r>
      <w:proofErr w:type="spellStart"/>
      <w:r w:rsidR="00795E60">
        <w:rPr>
          <w:rFonts w:ascii="GillSans" w:hAnsi="GillSans" w:cs="GillSans"/>
          <w:sz w:val="24"/>
          <w:szCs w:val="24"/>
          <w:lang w:val="es-MX"/>
        </w:rPr>
        <w:t>etc</w:t>
      </w:r>
      <w:proofErr w:type="spellEnd"/>
      <w:r w:rsidR="00795E60">
        <w:rPr>
          <w:rFonts w:ascii="GillSans" w:hAnsi="GillSans" w:cs="GillSans"/>
          <w:sz w:val="24"/>
          <w:szCs w:val="24"/>
          <w:lang w:val="es-MX"/>
        </w:rPr>
        <w:t xml:space="preserve"> y reproduzca dicha canción. Por otra parte se requería modificar las canciones por medio de metadatos, cambiando el nombre de la canción, álbum, género, etc.  </w:t>
      </w:r>
    </w:p>
    <w:p w:rsidR="00EC00FC" w:rsidRDefault="00EC00FC" w:rsidP="00EC00FC">
      <w:pPr>
        <w:pStyle w:val="Prrafodelista"/>
        <w:numPr>
          <w:ilvl w:val="0"/>
          <w:numId w:val="6"/>
        </w:numPr>
        <w:rPr>
          <w:rFonts w:ascii="GillSans" w:hAnsi="GillSans" w:cs="GillSans"/>
          <w:b/>
          <w:sz w:val="24"/>
          <w:szCs w:val="24"/>
          <w:lang w:val="es-MX"/>
        </w:rPr>
      </w:pPr>
      <w:r w:rsidRPr="00EC00FC">
        <w:rPr>
          <w:rFonts w:ascii="GillSans" w:hAnsi="GillSans" w:cs="GillSans"/>
          <w:b/>
          <w:sz w:val="24"/>
          <w:szCs w:val="24"/>
          <w:lang w:val="es-MX"/>
        </w:rPr>
        <w:t>Diseño del programa</w:t>
      </w:r>
    </w:p>
    <w:p w:rsidR="0076070A" w:rsidRDefault="0076070A" w:rsidP="0076070A">
      <w:pPr>
        <w:pStyle w:val="Prrafodelista"/>
        <w:ind w:left="1080" w:firstLine="0"/>
        <w:rPr>
          <w:rFonts w:ascii="GillSans" w:hAnsi="GillSans" w:cs="GillSans"/>
          <w:b/>
          <w:sz w:val="24"/>
          <w:szCs w:val="24"/>
          <w:lang w:val="es-MX"/>
        </w:rPr>
      </w:pPr>
    </w:p>
    <w:p w:rsidR="0096460E" w:rsidRDefault="00265CAC" w:rsidP="0096460E">
      <w:pPr>
        <w:pStyle w:val="Prrafodelista"/>
        <w:numPr>
          <w:ilvl w:val="0"/>
          <w:numId w:val="18"/>
        </w:numPr>
        <w:rPr>
          <w:rFonts w:ascii="GillSans" w:hAnsi="GillSans" w:cs="GillSans"/>
          <w:sz w:val="24"/>
          <w:szCs w:val="24"/>
          <w:lang w:val="es-MX"/>
        </w:rPr>
      </w:pPr>
      <w:r>
        <w:rPr>
          <w:rFonts w:ascii="GillSans" w:hAnsi="GillSans" w:cs="GillSans"/>
          <w:sz w:val="24"/>
          <w:szCs w:val="24"/>
          <w:lang w:val="es-MX"/>
        </w:rPr>
        <w:t>Se decidió crear la I</w:t>
      </w:r>
      <w:r w:rsidR="0096460E">
        <w:rPr>
          <w:rFonts w:ascii="GillSans" w:hAnsi="GillSans" w:cs="GillSans"/>
          <w:sz w:val="24"/>
          <w:szCs w:val="24"/>
          <w:lang w:val="es-MX"/>
        </w:rPr>
        <w:t xml:space="preserve">nterfaz </w:t>
      </w:r>
      <w:r>
        <w:rPr>
          <w:rFonts w:ascii="GillSans" w:hAnsi="GillSans" w:cs="GillSans"/>
          <w:sz w:val="24"/>
          <w:szCs w:val="24"/>
          <w:lang w:val="es-MX"/>
        </w:rPr>
        <w:t xml:space="preserve">Gráfica </w:t>
      </w:r>
      <w:r w:rsidR="0096460E">
        <w:rPr>
          <w:rFonts w:ascii="GillSans" w:hAnsi="GillSans" w:cs="GillSans"/>
          <w:sz w:val="24"/>
          <w:szCs w:val="24"/>
          <w:lang w:val="es-MX"/>
        </w:rPr>
        <w:t xml:space="preserve">basándose en </w:t>
      </w:r>
      <w:proofErr w:type="spellStart"/>
      <w:r w:rsidR="00177F92">
        <w:rPr>
          <w:rFonts w:ascii="GillSans" w:hAnsi="GillSans" w:cs="GillSans"/>
          <w:sz w:val="24"/>
          <w:szCs w:val="24"/>
          <w:lang w:val="es-MX"/>
        </w:rPr>
        <w:t>iTunes</w:t>
      </w:r>
      <w:proofErr w:type="spellEnd"/>
      <w:r w:rsidR="00177F92">
        <w:rPr>
          <w:rFonts w:ascii="GillSans" w:hAnsi="GillSans" w:cs="GillSans"/>
          <w:sz w:val="24"/>
          <w:szCs w:val="24"/>
          <w:lang w:val="es-MX"/>
        </w:rPr>
        <w:t xml:space="preserve">, con varias listas en java, que especificarán nombre, artista, álbum, género y duración de las canciones. </w:t>
      </w:r>
    </w:p>
    <w:p w:rsidR="00265CAC" w:rsidRPr="00265CAC" w:rsidRDefault="00265CAC" w:rsidP="00265CAC">
      <w:pPr>
        <w:pStyle w:val="Prrafodelista"/>
        <w:numPr>
          <w:ilvl w:val="0"/>
          <w:numId w:val="18"/>
        </w:numPr>
        <w:rPr>
          <w:rFonts w:ascii="GillSans" w:hAnsi="GillSans" w:cs="GillSans"/>
          <w:b/>
          <w:sz w:val="24"/>
          <w:szCs w:val="24"/>
          <w:lang w:val="es-MX"/>
        </w:rPr>
      </w:pPr>
      <w:r>
        <w:rPr>
          <w:rFonts w:ascii="GillSans" w:hAnsi="GillSans" w:cs="GillSans"/>
          <w:sz w:val="24"/>
          <w:szCs w:val="24"/>
          <w:lang w:val="es-MX"/>
        </w:rPr>
        <w:t>Se creó la clase metadatos que nos permite acceder a los datos específicos de cada canción; nombre, artista, duración, entre otros.</w:t>
      </w:r>
    </w:p>
    <w:p w:rsidR="00265CAC" w:rsidRPr="0076070A" w:rsidRDefault="00265CAC" w:rsidP="00265CAC">
      <w:pPr>
        <w:pStyle w:val="Prrafodelista"/>
        <w:numPr>
          <w:ilvl w:val="0"/>
          <w:numId w:val="18"/>
        </w:numPr>
        <w:rPr>
          <w:rFonts w:ascii="GillSans" w:hAnsi="GillSans" w:cs="GillSans"/>
          <w:b/>
          <w:sz w:val="24"/>
          <w:szCs w:val="24"/>
          <w:lang w:val="es-MX"/>
        </w:rPr>
      </w:pPr>
      <w:r w:rsidRPr="0076070A">
        <w:rPr>
          <w:rFonts w:ascii="GillSans" w:hAnsi="GillSans" w:cs="GillSans"/>
          <w:sz w:val="24"/>
          <w:szCs w:val="24"/>
          <w:lang w:val="es-MX"/>
        </w:rPr>
        <w:t>Se creó la clase Interfaz, la cual tiene contenida a la clase LD que es una lista doblemente enlazada</w:t>
      </w:r>
      <w:r>
        <w:rPr>
          <w:rFonts w:ascii="GillSans" w:hAnsi="GillSans" w:cs="GillSans"/>
          <w:sz w:val="24"/>
          <w:szCs w:val="24"/>
          <w:lang w:val="es-MX"/>
        </w:rPr>
        <w:t>.</w:t>
      </w:r>
      <w:r w:rsidRPr="0076070A">
        <w:rPr>
          <w:rFonts w:ascii="GillSans" w:hAnsi="GillSans" w:cs="GillSans"/>
          <w:sz w:val="24"/>
          <w:szCs w:val="24"/>
          <w:lang w:val="es-MX"/>
        </w:rPr>
        <w:t xml:space="preserve"> </w:t>
      </w:r>
      <w:r>
        <w:rPr>
          <w:rFonts w:ascii="GillSans" w:hAnsi="GillSans" w:cs="GillSans"/>
          <w:sz w:val="24"/>
          <w:szCs w:val="24"/>
          <w:lang w:val="es-MX"/>
        </w:rPr>
        <w:t>LD tiene</w:t>
      </w:r>
      <w:r w:rsidRPr="0076070A">
        <w:rPr>
          <w:rFonts w:ascii="GillSans" w:hAnsi="GillSans" w:cs="GillSans"/>
          <w:sz w:val="24"/>
          <w:szCs w:val="24"/>
          <w:lang w:val="es-MX"/>
        </w:rPr>
        <w:t xml:space="preserve"> todo lo que tenga que ver con el reproductor</w:t>
      </w:r>
      <w:r>
        <w:rPr>
          <w:rFonts w:ascii="GillSans" w:hAnsi="GillSans" w:cs="GillSans"/>
          <w:sz w:val="24"/>
          <w:szCs w:val="24"/>
          <w:lang w:val="es-MX"/>
        </w:rPr>
        <w:t>. De igual forma contiene la clase metadatos.</w:t>
      </w:r>
    </w:p>
    <w:p w:rsidR="00265CAC" w:rsidRPr="00A154F7" w:rsidRDefault="00265CAC" w:rsidP="0076070A">
      <w:pPr>
        <w:pStyle w:val="Prrafodelista"/>
        <w:numPr>
          <w:ilvl w:val="0"/>
          <w:numId w:val="18"/>
        </w:numPr>
        <w:rPr>
          <w:rFonts w:ascii="GillSans" w:hAnsi="GillSans" w:cs="GillSans"/>
          <w:b/>
          <w:sz w:val="24"/>
          <w:szCs w:val="24"/>
          <w:lang w:val="es-MX"/>
        </w:rPr>
      </w:pPr>
      <w:r>
        <w:rPr>
          <w:rFonts w:ascii="GillSans" w:hAnsi="GillSans" w:cs="GillSans"/>
          <w:sz w:val="24"/>
          <w:szCs w:val="24"/>
          <w:lang w:val="es-MX"/>
        </w:rPr>
        <w:lastRenderedPageBreak/>
        <w:t xml:space="preserve">La clase LD contiene varios métodos que son los que permiten la búsqueda y reproducción de canciones. </w:t>
      </w:r>
    </w:p>
    <w:p w:rsidR="003357E6" w:rsidRDefault="00A154F7" w:rsidP="00A154F7">
      <w:pPr>
        <w:ind w:firstLine="0"/>
        <w:rPr>
          <w:rFonts w:ascii="GillSans" w:hAnsi="GillSans" w:cs="GillSans"/>
          <w:b/>
          <w:sz w:val="24"/>
          <w:szCs w:val="24"/>
          <w:lang w:val="es-MX"/>
        </w:rPr>
      </w:pPr>
      <w:r w:rsidRPr="00A154F7">
        <w:rPr>
          <w:lang w:val="es-MX"/>
        </w:rPr>
        <w:drawing>
          <wp:inline distT="0" distB="0" distL="0" distR="0">
            <wp:extent cx="6390752" cy="2954216"/>
            <wp:effectExtent l="0" t="0" r="0" b="0"/>
            <wp:docPr id="5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AB29B2" w:rsidRPr="00CC7889" w:rsidRDefault="00CC7889" w:rsidP="00AB29B2">
      <w:pPr>
        <w:pStyle w:val="Prrafodelista"/>
        <w:numPr>
          <w:ilvl w:val="0"/>
          <w:numId w:val="18"/>
        </w:numPr>
        <w:rPr>
          <w:rFonts w:ascii="GillSans" w:hAnsi="GillSans" w:cs="GillSans"/>
          <w:b/>
          <w:sz w:val="24"/>
          <w:szCs w:val="24"/>
          <w:lang w:val="es-MX"/>
        </w:rPr>
      </w:pPr>
      <w:r>
        <w:rPr>
          <w:rFonts w:ascii="GillSans" w:hAnsi="GillSans" w:cs="GillSans"/>
          <w:sz w:val="24"/>
          <w:szCs w:val="24"/>
          <w:lang w:val="es-MX"/>
        </w:rPr>
        <w:t xml:space="preserve">Para extraer los metadatos, se crearon los métodos de </w:t>
      </w:r>
      <w:proofErr w:type="spellStart"/>
      <w:r>
        <w:rPr>
          <w:rFonts w:ascii="GillSans" w:hAnsi="GillSans" w:cs="GillSans"/>
          <w:sz w:val="24"/>
          <w:szCs w:val="24"/>
          <w:lang w:val="es-MX"/>
        </w:rPr>
        <w:t>get</w:t>
      </w:r>
      <w:proofErr w:type="spellEnd"/>
      <w:r>
        <w:rPr>
          <w:rFonts w:ascii="GillSans" w:hAnsi="GillSans" w:cs="GillSans"/>
          <w:sz w:val="24"/>
          <w:szCs w:val="24"/>
          <w:lang w:val="es-MX"/>
        </w:rPr>
        <w:t xml:space="preserve"> </w:t>
      </w:r>
      <w:proofErr w:type="gramStart"/>
      <w:r>
        <w:rPr>
          <w:rFonts w:ascii="GillSans" w:hAnsi="GillSans" w:cs="GillSans"/>
          <w:sz w:val="24"/>
          <w:szCs w:val="24"/>
          <w:lang w:val="es-MX"/>
        </w:rPr>
        <w:t xml:space="preserve">( </w:t>
      </w:r>
      <w:proofErr w:type="spellStart"/>
      <w:r>
        <w:rPr>
          <w:rFonts w:ascii="GillSans" w:hAnsi="GillSans" w:cs="GillSans"/>
          <w:sz w:val="24"/>
          <w:szCs w:val="24"/>
          <w:lang w:val="es-MX"/>
        </w:rPr>
        <w:t>getArtist</w:t>
      </w:r>
      <w:proofErr w:type="spellEnd"/>
      <w:proofErr w:type="gramEnd"/>
      <w:r>
        <w:rPr>
          <w:rFonts w:ascii="GillSans" w:hAnsi="GillSans" w:cs="GillSans"/>
          <w:sz w:val="24"/>
          <w:szCs w:val="24"/>
          <w:lang w:val="es-MX"/>
        </w:rPr>
        <w:t xml:space="preserve">, </w:t>
      </w:r>
      <w:proofErr w:type="spellStart"/>
      <w:r>
        <w:rPr>
          <w:rFonts w:ascii="GillSans" w:hAnsi="GillSans" w:cs="GillSans"/>
          <w:sz w:val="24"/>
          <w:szCs w:val="24"/>
          <w:lang w:val="es-MX"/>
        </w:rPr>
        <w:t>getSong</w:t>
      </w:r>
      <w:proofErr w:type="spellEnd"/>
      <w:r>
        <w:rPr>
          <w:rFonts w:ascii="GillSans" w:hAnsi="GillSans" w:cs="GillSans"/>
          <w:sz w:val="24"/>
          <w:szCs w:val="24"/>
          <w:lang w:val="es-MX"/>
        </w:rPr>
        <w:t xml:space="preserve">, </w:t>
      </w:r>
      <w:proofErr w:type="spellStart"/>
      <w:r>
        <w:rPr>
          <w:rFonts w:ascii="GillSans" w:hAnsi="GillSans" w:cs="GillSans"/>
          <w:sz w:val="24"/>
          <w:szCs w:val="24"/>
          <w:lang w:val="es-MX"/>
        </w:rPr>
        <w:t>getAlbum</w:t>
      </w:r>
      <w:proofErr w:type="spellEnd"/>
      <w:r>
        <w:rPr>
          <w:rFonts w:ascii="GillSans" w:hAnsi="GillSans" w:cs="GillSans"/>
          <w:sz w:val="24"/>
          <w:szCs w:val="24"/>
          <w:lang w:val="es-MX"/>
        </w:rPr>
        <w:t xml:space="preserve">, </w:t>
      </w:r>
      <w:proofErr w:type="spellStart"/>
      <w:r>
        <w:rPr>
          <w:rFonts w:ascii="GillSans" w:hAnsi="GillSans" w:cs="GillSans"/>
          <w:sz w:val="24"/>
          <w:szCs w:val="24"/>
          <w:lang w:val="es-MX"/>
        </w:rPr>
        <w:t>getGenre</w:t>
      </w:r>
      <w:proofErr w:type="spellEnd"/>
      <w:r>
        <w:rPr>
          <w:rFonts w:ascii="GillSans" w:hAnsi="GillSans" w:cs="GillSans"/>
          <w:sz w:val="24"/>
          <w:szCs w:val="24"/>
          <w:lang w:val="es-MX"/>
        </w:rPr>
        <w:t xml:space="preserve">, </w:t>
      </w:r>
      <w:proofErr w:type="spellStart"/>
      <w:r>
        <w:rPr>
          <w:rFonts w:ascii="GillSans" w:hAnsi="GillSans" w:cs="GillSans"/>
          <w:sz w:val="24"/>
          <w:szCs w:val="24"/>
          <w:lang w:val="es-MX"/>
        </w:rPr>
        <w:t>getDuration</w:t>
      </w:r>
      <w:proofErr w:type="spellEnd"/>
      <w:r>
        <w:rPr>
          <w:rFonts w:ascii="GillSans" w:hAnsi="GillSans" w:cs="GillSans"/>
          <w:sz w:val="24"/>
          <w:szCs w:val="24"/>
          <w:lang w:val="es-MX"/>
        </w:rPr>
        <w:t>). Cada uno se creaba de esta manera:</w:t>
      </w:r>
    </w:p>
    <w:p w:rsidR="00CC7889" w:rsidRDefault="00AF19EA" w:rsidP="00CC7889">
      <w:pPr>
        <w:pStyle w:val="Prrafodelista"/>
        <w:ind w:firstLine="0"/>
        <w:rPr>
          <w:rFonts w:ascii="GillSans" w:hAnsi="GillSans" w:cs="GillSans"/>
          <w:sz w:val="24"/>
          <w:szCs w:val="24"/>
          <w:lang w:val="es-MX"/>
        </w:rPr>
      </w:pPr>
      <w:r>
        <w:rPr>
          <w:rFonts w:ascii="GillSans" w:hAnsi="GillSans" w:cs="GillSans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202565</wp:posOffset>
            </wp:positionV>
            <wp:extent cx="6182995" cy="833120"/>
            <wp:effectExtent l="19050" t="0" r="8255" b="0"/>
            <wp:wrapSquare wrapText="bothSides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9977" t="49326" r="43688" b="388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83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7889" w:rsidRDefault="00CC7889" w:rsidP="00CC7889">
      <w:pPr>
        <w:pStyle w:val="Prrafodelista"/>
        <w:ind w:firstLine="0"/>
        <w:rPr>
          <w:rFonts w:ascii="GillSans" w:hAnsi="GillSans" w:cs="GillSans"/>
          <w:sz w:val="24"/>
          <w:szCs w:val="24"/>
          <w:lang w:val="es-MX"/>
        </w:rPr>
      </w:pPr>
    </w:p>
    <w:p w:rsidR="00CC7889" w:rsidRDefault="00CC7889" w:rsidP="00CC7889">
      <w:pPr>
        <w:pStyle w:val="Prrafodelista"/>
        <w:ind w:firstLine="0"/>
        <w:rPr>
          <w:rFonts w:ascii="GillSans" w:hAnsi="GillSans" w:cs="GillSans"/>
          <w:sz w:val="24"/>
          <w:szCs w:val="24"/>
          <w:lang w:val="es-MX"/>
        </w:rPr>
      </w:pPr>
    </w:p>
    <w:p w:rsidR="00CC7889" w:rsidRPr="00AB29B2" w:rsidRDefault="00CC7889" w:rsidP="00CC7889">
      <w:pPr>
        <w:pStyle w:val="Prrafodelista"/>
        <w:ind w:firstLine="0"/>
        <w:rPr>
          <w:rFonts w:ascii="GillSans" w:hAnsi="GillSans" w:cs="GillSans"/>
          <w:b/>
          <w:sz w:val="24"/>
          <w:szCs w:val="24"/>
          <w:lang w:val="es-MX"/>
        </w:rPr>
      </w:pPr>
    </w:p>
    <w:p w:rsidR="00AF19EA" w:rsidRDefault="00AF19EA" w:rsidP="00AF19EA">
      <w:pPr>
        <w:pStyle w:val="Prrafodelista"/>
        <w:ind w:firstLine="0"/>
        <w:rPr>
          <w:rFonts w:ascii="GillSans" w:hAnsi="GillSans" w:cs="GillSans"/>
          <w:b/>
          <w:sz w:val="24"/>
          <w:szCs w:val="24"/>
          <w:lang w:val="es-MX"/>
        </w:rPr>
      </w:pPr>
    </w:p>
    <w:p w:rsidR="00AF19EA" w:rsidRDefault="00AF19EA" w:rsidP="00AF19EA">
      <w:pPr>
        <w:pStyle w:val="Prrafodelista"/>
        <w:ind w:firstLine="0"/>
        <w:rPr>
          <w:rFonts w:ascii="GillSans" w:hAnsi="GillSans" w:cs="GillSans"/>
          <w:b/>
          <w:sz w:val="24"/>
          <w:szCs w:val="24"/>
          <w:lang w:val="es-MX"/>
        </w:rPr>
      </w:pPr>
    </w:p>
    <w:p w:rsidR="00AF19EA" w:rsidRPr="00AF19EA" w:rsidRDefault="00AF19EA" w:rsidP="00AF19EA">
      <w:pPr>
        <w:pStyle w:val="Prrafodelista"/>
        <w:ind w:firstLine="0"/>
        <w:rPr>
          <w:rFonts w:ascii="GillSans" w:hAnsi="GillSans" w:cs="GillSans"/>
          <w:b/>
          <w:sz w:val="24"/>
          <w:szCs w:val="24"/>
          <w:lang w:val="es-MX"/>
        </w:rPr>
      </w:pPr>
    </w:p>
    <w:p w:rsidR="00FF7029" w:rsidRPr="00FF7029" w:rsidRDefault="00FF7029" w:rsidP="00FF7029">
      <w:pPr>
        <w:pStyle w:val="Prrafodelista"/>
        <w:numPr>
          <w:ilvl w:val="0"/>
          <w:numId w:val="18"/>
        </w:numPr>
        <w:rPr>
          <w:rFonts w:ascii="GillSans" w:hAnsi="GillSans" w:cs="GillSans"/>
          <w:b/>
          <w:sz w:val="24"/>
          <w:szCs w:val="24"/>
          <w:lang w:val="es-MX"/>
        </w:rPr>
      </w:pPr>
      <w:r>
        <w:rPr>
          <w:rFonts w:ascii="GillSans" w:hAnsi="GillSans" w:cs="GillSans"/>
          <w:sz w:val="24"/>
          <w:szCs w:val="24"/>
          <w:lang w:val="es-MX"/>
        </w:rPr>
        <w:t xml:space="preserve">Para la búsqueda se decidió usar </w:t>
      </w:r>
      <w:proofErr w:type="spellStart"/>
      <w:r>
        <w:rPr>
          <w:rFonts w:ascii="GillSans" w:hAnsi="GillSans" w:cs="GillSans"/>
          <w:sz w:val="24"/>
          <w:szCs w:val="24"/>
          <w:lang w:val="es-MX"/>
        </w:rPr>
        <w:t>CheckBox’s</w:t>
      </w:r>
      <w:proofErr w:type="spellEnd"/>
      <w:r>
        <w:rPr>
          <w:rFonts w:ascii="GillSans" w:hAnsi="GillSans" w:cs="GillSans"/>
          <w:sz w:val="24"/>
          <w:szCs w:val="24"/>
          <w:lang w:val="es-MX"/>
        </w:rPr>
        <w:t xml:space="preserve"> los cuales van a filtrar la información dependiendo de la elección.</w:t>
      </w:r>
    </w:p>
    <w:p w:rsidR="00FF7029" w:rsidRDefault="00FF7029" w:rsidP="00FF7029">
      <w:pPr>
        <w:pStyle w:val="Prrafodelista"/>
        <w:ind w:firstLine="0"/>
        <w:rPr>
          <w:rFonts w:ascii="GillSans" w:hAnsi="GillSans" w:cs="GillSans"/>
          <w:b/>
          <w:sz w:val="24"/>
          <w:szCs w:val="24"/>
          <w:lang w:val="es-MX"/>
        </w:rPr>
      </w:pPr>
      <w:r>
        <w:rPr>
          <w:rFonts w:ascii="GillSans" w:hAnsi="GillSans" w:cs="GillSans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1751965</wp:posOffset>
            </wp:positionH>
            <wp:positionV relativeFrom="paragraph">
              <wp:posOffset>132080</wp:posOffset>
            </wp:positionV>
            <wp:extent cx="2776855" cy="833755"/>
            <wp:effectExtent l="19050" t="0" r="4445" b="0"/>
            <wp:wrapSquare wrapText="bothSides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73318" t="13208" r="2183" b="73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83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7029" w:rsidRDefault="00FF7029" w:rsidP="00FF7029">
      <w:pPr>
        <w:pStyle w:val="Prrafodelista"/>
        <w:ind w:firstLine="0"/>
        <w:rPr>
          <w:rFonts w:ascii="GillSans" w:hAnsi="GillSans" w:cs="GillSans"/>
          <w:b/>
          <w:sz w:val="24"/>
          <w:szCs w:val="24"/>
          <w:lang w:val="es-MX"/>
        </w:rPr>
      </w:pPr>
    </w:p>
    <w:p w:rsidR="00FF7029" w:rsidRDefault="00FF7029" w:rsidP="00FF7029">
      <w:pPr>
        <w:pStyle w:val="Prrafodelista"/>
        <w:ind w:firstLine="0"/>
        <w:rPr>
          <w:rFonts w:ascii="GillSans" w:hAnsi="GillSans" w:cs="GillSans"/>
          <w:b/>
          <w:sz w:val="24"/>
          <w:szCs w:val="24"/>
          <w:lang w:val="es-MX"/>
        </w:rPr>
      </w:pPr>
    </w:p>
    <w:p w:rsidR="00FF7029" w:rsidRDefault="00FF7029" w:rsidP="00FF7029">
      <w:pPr>
        <w:pStyle w:val="Prrafodelista"/>
        <w:ind w:firstLine="0"/>
        <w:rPr>
          <w:rFonts w:ascii="GillSans" w:hAnsi="GillSans" w:cs="GillSans"/>
          <w:b/>
          <w:sz w:val="24"/>
          <w:szCs w:val="24"/>
          <w:lang w:val="es-MX"/>
        </w:rPr>
      </w:pPr>
    </w:p>
    <w:p w:rsidR="00B972CE" w:rsidRDefault="00B972CE" w:rsidP="00FF7029">
      <w:pPr>
        <w:pStyle w:val="Prrafodelista"/>
        <w:ind w:firstLine="0"/>
        <w:rPr>
          <w:rFonts w:ascii="GillSans" w:hAnsi="GillSans" w:cs="GillSans"/>
          <w:b/>
          <w:sz w:val="24"/>
          <w:szCs w:val="24"/>
          <w:lang w:val="es-MX"/>
        </w:rPr>
      </w:pPr>
    </w:p>
    <w:p w:rsidR="00FF7029" w:rsidRDefault="00FF7029" w:rsidP="00FF7029">
      <w:pPr>
        <w:pStyle w:val="Prrafodelista"/>
        <w:ind w:firstLine="0"/>
        <w:rPr>
          <w:rFonts w:ascii="GillSans" w:hAnsi="GillSans" w:cs="GillSans"/>
          <w:b/>
          <w:sz w:val="24"/>
          <w:szCs w:val="24"/>
          <w:lang w:val="es-MX"/>
        </w:rPr>
      </w:pPr>
    </w:p>
    <w:p w:rsidR="00FF7029" w:rsidRPr="00AF19EA" w:rsidRDefault="00FF7029" w:rsidP="00FF7029">
      <w:pPr>
        <w:pStyle w:val="Prrafodelista"/>
        <w:numPr>
          <w:ilvl w:val="0"/>
          <w:numId w:val="18"/>
        </w:numPr>
        <w:rPr>
          <w:rFonts w:ascii="GillSans" w:hAnsi="GillSans" w:cs="GillSans"/>
          <w:b/>
          <w:sz w:val="24"/>
          <w:szCs w:val="24"/>
          <w:lang w:val="es-MX"/>
        </w:rPr>
      </w:pPr>
      <w:r>
        <w:rPr>
          <w:rFonts w:ascii="GillSans" w:hAnsi="GillSans" w:cs="GillSans"/>
          <w:sz w:val="24"/>
          <w:szCs w:val="24"/>
          <w:lang w:val="es-MX"/>
        </w:rPr>
        <w:t xml:space="preserve">Estos </w:t>
      </w:r>
      <w:r w:rsidR="00B972CE">
        <w:rPr>
          <w:rFonts w:ascii="GillSans" w:hAnsi="GillSans" w:cs="GillSans"/>
          <w:sz w:val="24"/>
          <w:szCs w:val="24"/>
          <w:lang w:val="es-MX"/>
        </w:rPr>
        <w:t>compararían</w:t>
      </w:r>
      <w:r>
        <w:rPr>
          <w:rFonts w:ascii="GillSans" w:hAnsi="GillSans" w:cs="GillSans"/>
          <w:sz w:val="24"/>
          <w:szCs w:val="24"/>
          <w:lang w:val="es-MX"/>
        </w:rPr>
        <w:t xml:space="preserve"> los datos introducidos en el campo de texto con los </w:t>
      </w:r>
      <w:r w:rsidR="00B972CE">
        <w:rPr>
          <w:rFonts w:ascii="GillSans" w:hAnsi="GillSans" w:cs="GillSans"/>
          <w:sz w:val="24"/>
          <w:szCs w:val="24"/>
          <w:lang w:val="es-MX"/>
        </w:rPr>
        <w:t>que se tengan en los métodos de los metadatos y devolvería la o las canciones que tengan coincidencias.</w:t>
      </w:r>
    </w:p>
    <w:p w:rsidR="00AF19EA" w:rsidRDefault="00AF19EA" w:rsidP="00AF19EA">
      <w:pPr>
        <w:pStyle w:val="Prrafodelista"/>
        <w:ind w:firstLine="0"/>
        <w:rPr>
          <w:rFonts w:ascii="GillSans" w:hAnsi="GillSans" w:cs="GillSans"/>
          <w:sz w:val="24"/>
          <w:szCs w:val="24"/>
          <w:lang w:val="es-MX"/>
        </w:rPr>
      </w:pPr>
    </w:p>
    <w:p w:rsidR="00AF19EA" w:rsidRDefault="00AF19EA" w:rsidP="00AF19EA">
      <w:pPr>
        <w:pStyle w:val="Prrafodelista"/>
        <w:ind w:firstLine="0"/>
        <w:rPr>
          <w:rFonts w:ascii="GillSans" w:hAnsi="GillSans" w:cs="GillSans"/>
          <w:sz w:val="24"/>
          <w:szCs w:val="24"/>
          <w:lang w:val="es-MX"/>
        </w:rPr>
      </w:pPr>
    </w:p>
    <w:p w:rsidR="00AF19EA" w:rsidRPr="00B972CE" w:rsidRDefault="00AF19EA" w:rsidP="00AF19EA">
      <w:pPr>
        <w:pStyle w:val="Prrafodelista"/>
        <w:ind w:firstLine="0"/>
        <w:rPr>
          <w:rFonts w:ascii="GillSans" w:hAnsi="GillSans" w:cs="GillSans"/>
          <w:b/>
          <w:sz w:val="24"/>
          <w:szCs w:val="24"/>
          <w:lang w:val="es-MX"/>
        </w:rPr>
      </w:pPr>
    </w:p>
    <w:p w:rsidR="00B972CE" w:rsidRDefault="00B972CE" w:rsidP="00FF7029">
      <w:pPr>
        <w:pStyle w:val="Prrafodelista"/>
        <w:numPr>
          <w:ilvl w:val="0"/>
          <w:numId w:val="18"/>
        </w:numPr>
        <w:rPr>
          <w:rFonts w:ascii="GillSans" w:hAnsi="GillSans" w:cs="GillSans"/>
          <w:b/>
          <w:sz w:val="24"/>
          <w:szCs w:val="24"/>
          <w:lang w:val="es-MX"/>
        </w:rPr>
      </w:pPr>
    </w:p>
    <w:p w:rsidR="00FF7029" w:rsidRPr="00FF7029" w:rsidRDefault="00FF7029" w:rsidP="00FF7029">
      <w:pPr>
        <w:pStyle w:val="Prrafodelista"/>
        <w:ind w:firstLine="0"/>
        <w:rPr>
          <w:rFonts w:ascii="GillSans" w:hAnsi="GillSans" w:cs="GillSans"/>
          <w:b/>
          <w:sz w:val="24"/>
          <w:szCs w:val="24"/>
          <w:lang w:val="es-MX"/>
        </w:rPr>
      </w:pPr>
    </w:p>
    <w:p w:rsidR="00CB7527" w:rsidRDefault="003357E6" w:rsidP="00CB7527">
      <w:pPr>
        <w:pStyle w:val="Prrafodelista"/>
        <w:numPr>
          <w:ilvl w:val="0"/>
          <w:numId w:val="6"/>
        </w:numPr>
        <w:rPr>
          <w:rFonts w:ascii="GillSans" w:hAnsi="GillSans" w:cs="GillSans"/>
          <w:b/>
          <w:sz w:val="24"/>
          <w:szCs w:val="24"/>
          <w:lang w:val="es-MX"/>
        </w:rPr>
      </w:pPr>
      <w:r>
        <w:rPr>
          <w:rFonts w:ascii="GillSans" w:hAnsi="GillSans" w:cs="GillSans"/>
          <w:b/>
          <w:sz w:val="24"/>
          <w:szCs w:val="24"/>
          <w:lang w:val="es-MX"/>
        </w:rPr>
        <w:t>Librerías</w:t>
      </w:r>
      <w:r w:rsidR="00E446B3">
        <w:rPr>
          <w:rFonts w:ascii="GillSans" w:hAnsi="GillSans" w:cs="GillSans"/>
          <w:b/>
          <w:sz w:val="24"/>
          <w:szCs w:val="24"/>
          <w:lang w:val="es-MX"/>
        </w:rPr>
        <w:t xml:space="preserve"> utilizadas.</w:t>
      </w:r>
    </w:p>
    <w:p w:rsidR="001D2CA7" w:rsidRDefault="001D2CA7" w:rsidP="001D2CA7">
      <w:pPr>
        <w:pStyle w:val="Prrafodelista"/>
        <w:numPr>
          <w:ilvl w:val="0"/>
          <w:numId w:val="19"/>
        </w:numPr>
        <w:rPr>
          <w:rFonts w:ascii="GillSans" w:hAnsi="GillSans" w:cs="GillSans"/>
          <w:sz w:val="24"/>
          <w:szCs w:val="24"/>
          <w:lang w:val="es-MX"/>
        </w:rPr>
      </w:pPr>
      <w:r w:rsidRPr="00074C9E">
        <w:rPr>
          <w:rFonts w:ascii="GillSans" w:hAnsi="GillSans" w:cs="GillSans"/>
          <w:color w:val="365F91" w:themeColor="accent1" w:themeShade="BF"/>
          <w:sz w:val="24"/>
          <w:szCs w:val="24"/>
          <w:lang w:val="es-MX"/>
        </w:rPr>
        <w:lastRenderedPageBreak/>
        <w:t>Jid3lib:</w:t>
      </w:r>
      <w:r>
        <w:rPr>
          <w:rFonts w:ascii="GillSans" w:hAnsi="GillSans" w:cs="GillSans"/>
          <w:sz w:val="24"/>
          <w:szCs w:val="24"/>
          <w:lang w:val="es-MX"/>
        </w:rPr>
        <w:t xml:space="preserve"> </w:t>
      </w:r>
      <w:r w:rsidR="0021661E" w:rsidRPr="0021661E">
        <w:rPr>
          <w:rFonts w:ascii="GillSans" w:hAnsi="GillSans" w:cs="GillSans"/>
          <w:sz w:val="24"/>
          <w:szCs w:val="24"/>
          <w:lang w:val="es-MX"/>
        </w:rPr>
        <w:t xml:space="preserve">Proporciona funcionalidad para leer información </w:t>
      </w:r>
      <w:proofErr w:type="spellStart"/>
      <w:r w:rsidR="0021661E" w:rsidRPr="0021661E">
        <w:rPr>
          <w:rFonts w:ascii="GillSans" w:hAnsi="GillSans" w:cs="GillSans"/>
          <w:sz w:val="24"/>
          <w:szCs w:val="24"/>
          <w:lang w:val="es-MX"/>
        </w:rPr>
        <w:t>mpeg</w:t>
      </w:r>
      <w:proofErr w:type="spellEnd"/>
      <w:r w:rsidR="0021661E" w:rsidRPr="0021661E">
        <w:rPr>
          <w:rFonts w:ascii="GillSans" w:hAnsi="GillSans" w:cs="GillSans"/>
          <w:sz w:val="24"/>
          <w:szCs w:val="24"/>
          <w:lang w:val="es-MX"/>
        </w:rPr>
        <w:t>. También permite la lectura, la escritura, y la eliminación de las etiquetas ID3v1 e ID3v2.</w:t>
      </w:r>
      <w:r w:rsidR="0021661E">
        <w:rPr>
          <w:rFonts w:ascii="GillSans" w:hAnsi="GillSans" w:cs="GillSans"/>
          <w:sz w:val="24"/>
          <w:szCs w:val="24"/>
          <w:lang w:val="es-MX"/>
        </w:rPr>
        <w:t xml:space="preserve"> En este caso fue utilizada para los métodos </w:t>
      </w:r>
      <w:proofErr w:type="spellStart"/>
      <w:r w:rsidR="0021661E">
        <w:rPr>
          <w:rFonts w:ascii="GillSans" w:hAnsi="GillSans" w:cs="GillSans"/>
          <w:sz w:val="24"/>
          <w:szCs w:val="24"/>
          <w:lang w:val="es-MX"/>
        </w:rPr>
        <w:t>get</w:t>
      </w:r>
      <w:proofErr w:type="spellEnd"/>
      <w:r w:rsidR="0021661E">
        <w:rPr>
          <w:rFonts w:ascii="GillSans" w:hAnsi="GillSans" w:cs="GillSans"/>
          <w:sz w:val="24"/>
          <w:szCs w:val="24"/>
          <w:lang w:val="es-MX"/>
        </w:rPr>
        <w:t xml:space="preserve"> que nos devuelven los metadatos de cada canción.</w:t>
      </w:r>
    </w:p>
    <w:p w:rsidR="001D2CA7" w:rsidRDefault="00891DE9" w:rsidP="001D2CA7">
      <w:pPr>
        <w:pStyle w:val="Prrafodelista"/>
        <w:numPr>
          <w:ilvl w:val="0"/>
          <w:numId w:val="19"/>
        </w:numPr>
        <w:rPr>
          <w:rFonts w:ascii="GillSans" w:hAnsi="GillSans" w:cs="GillSans"/>
          <w:sz w:val="24"/>
          <w:szCs w:val="24"/>
          <w:lang w:val="es-MX"/>
        </w:rPr>
      </w:pPr>
      <w:r w:rsidRPr="00074C9E">
        <w:rPr>
          <w:rFonts w:ascii="GillSans" w:hAnsi="GillSans" w:cs="GillSans"/>
          <w:color w:val="365F91" w:themeColor="accent1" w:themeShade="BF"/>
          <w:sz w:val="24"/>
          <w:szCs w:val="24"/>
          <w:lang w:val="es-MX"/>
        </w:rPr>
        <w:t>BasicPlayer3.0:</w:t>
      </w:r>
      <w:r>
        <w:rPr>
          <w:rFonts w:ascii="GillSans" w:hAnsi="GillSans" w:cs="GillSans"/>
          <w:sz w:val="24"/>
          <w:szCs w:val="24"/>
          <w:lang w:val="es-MX"/>
        </w:rPr>
        <w:t xml:space="preserve"> está diseñada</w:t>
      </w:r>
      <w:r w:rsidRPr="00891DE9">
        <w:rPr>
          <w:rFonts w:ascii="GillSans" w:hAnsi="GillSans" w:cs="GillSans"/>
          <w:sz w:val="24"/>
          <w:szCs w:val="24"/>
          <w:lang w:val="es-MX"/>
        </w:rPr>
        <w:t xml:space="preserve"> para utilizarse en cualquier aplicación que necesite características simples (reproducir, detener, pausar, reanudar, buscar) para reproducir el archivo de audio</w:t>
      </w:r>
      <w:r>
        <w:rPr>
          <w:rFonts w:ascii="GillSans" w:hAnsi="GillSans" w:cs="GillSans"/>
          <w:sz w:val="24"/>
          <w:szCs w:val="24"/>
          <w:lang w:val="es-MX"/>
        </w:rPr>
        <w:t>. En este caso se utilizo para crear todos los métodos de reproducción.</w:t>
      </w:r>
      <w:r w:rsidR="0021661E">
        <w:rPr>
          <w:rFonts w:ascii="GillSans" w:hAnsi="GillSans" w:cs="GillSans"/>
          <w:sz w:val="24"/>
          <w:szCs w:val="24"/>
          <w:lang w:val="es-MX"/>
        </w:rPr>
        <w:t xml:space="preserve"> Contiene varias librerías dentro de ella que ayudan a conseguir esas funciones</w:t>
      </w:r>
      <w:r w:rsidR="00074C9E">
        <w:rPr>
          <w:rFonts w:ascii="GillSans" w:hAnsi="GillSans" w:cs="GillSans"/>
          <w:sz w:val="24"/>
          <w:szCs w:val="24"/>
          <w:lang w:val="es-MX"/>
        </w:rPr>
        <w:t xml:space="preserve"> y aparte tienen todo el manejo del sonido</w:t>
      </w:r>
      <w:r w:rsidR="0021661E">
        <w:rPr>
          <w:rFonts w:ascii="GillSans" w:hAnsi="GillSans" w:cs="GillSans"/>
          <w:sz w:val="24"/>
          <w:szCs w:val="24"/>
          <w:lang w:val="es-MX"/>
        </w:rPr>
        <w:t>.</w:t>
      </w:r>
      <w:r w:rsidR="00074C9E">
        <w:rPr>
          <w:rFonts w:ascii="GillSans" w:hAnsi="GillSans" w:cs="GillSans"/>
          <w:sz w:val="24"/>
          <w:szCs w:val="24"/>
          <w:lang w:val="es-MX"/>
        </w:rPr>
        <w:t xml:space="preserve"> Como las siguientes:</w:t>
      </w:r>
    </w:p>
    <w:p w:rsidR="001D2CA7" w:rsidRPr="001B4E54" w:rsidRDefault="001B4E54" w:rsidP="001B4E54">
      <w:pPr>
        <w:pStyle w:val="Prrafodelista"/>
        <w:numPr>
          <w:ilvl w:val="0"/>
          <w:numId w:val="19"/>
        </w:numPr>
        <w:rPr>
          <w:rFonts w:ascii="GillSans" w:hAnsi="GillSans" w:cs="GillSans"/>
          <w:b/>
          <w:sz w:val="24"/>
          <w:szCs w:val="24"/>
          <w:lang w:val="es-MX"/>
        </w:rPr>
      </w:pPr>
      <w:r w:rsidRPr="00074C9E">
        <w:rPr>
          <w:rFonts w:ascii="GillSans" w:hAnsi="GillSans" w:cs="GillSans"/>
          <w:color w:val="365F91" w:themeColor="accent1" w:themeShade="BF"/>
          <w:sz w:val="24"/>
          <w:szCs w:val="24"/>
          <w:lang w:val="es-MX"/>
        </w:rPr>
        <w:t>Tritonus_share.jar:</w:t>
      </w:r>
      <w:r w:rsidRPr="001B4E54">
        <w:rPr>
          <w:rFonts w:ascii="GillSans" w:hAnsi="GillSans" w:cs="GillSans"/>
          <w:sz w:val="24"/>
          <w:szCs w:val="24"/>
          <w:lang w:val="es-MX"/>
        </w:rPr>
        <w:t xml:space="preserve"> ofrece las clases de base y de servicios públicos para los </w:t>
      </w:r>
      <w:proofErr w:type="spellStart"/>
      <w:r w:rsidRPr="001B4E54">
        <w:rPr>
          <w:rFonts w:ascii="GillSans" w:hAnsi="GillSans" w:cs="GillSans"/>
          <w:sz w:val="24"/>
          <w:szCs w:val="24"/>
          <w:lang w:val="es-MX"/>
        </w:rPr>
        <w:t>plug-ins</w:t>
      </w:r>
      <w:proofErr w:type="spellEnd"/>
      <w:r w:rsidRPr="001B4E54">
        <w:rPr>
          <w:rFonts w:ascii="GillSans" w:hAnsi="GillSans" w:cs="GillSans"/>
          <w:sz w:val="24"/>
          <w:szCs w:val="24"/>
          <w:lang w:val="es-MX"/>
        </w:rPr>
        <w:t xml:space="preserve"> de aplicación </w:t>
      </w:r>
      <w:proofErr w:type="spellStart"/>
      <w:r w:rsidRPr="001B4E54">
        <w:rPr>
          <w:rFonts w:ascii="GillSans" w:hAnsi="GillSans" w:cs="GillSans"/>
          <w:sz w:val="24"/>
          <w:szCs w:val="24"/>
          <w:lang w:val="es-MX"/>
        </w:rPr>
        <w:t>Tritonus</w:t>
      </w:r>
      <w:proofErr w:type="spellEnd"/>
      <w:r w:rsidRPr="001B4E54">
        <w:rPr>
          <w:rFonts w:ascii="GillSans" w:hAnsi="GillSans" w:cs="GillSans"/>
          <w:sz w:val="24"/>
          <w:szCs w:val="24"/>
          <w:lang w:val="es-MX"/>
        </w:rPr>
        <w:t xml:space="preserve"> Java </w:t>
      </w:r>
      <w:proofErr w:type="spellStart"/>
      <w:r w:rsidRPr="001B4E54">
        <w:rPr>
          <w:rFonts w:ascii="GillSans" w:hAnsi="GillSans" w:cs="GillSans"/>
          <w:sz w:val="24"/>
          <w:szCs w:val="24"/>
          <w:lang w:val="es-MX"/>
        </w:rPr>
        <w:t>Sound</w:t>
      </w:r>
      <w:proofErr w:type="spellEnd"/>
      <w:r w:rsidRPr="001B4E54">
        <w:rPr>
          <w:rFonts w:ascii="GillSans" w:hAnsi="GillSans" w:cs="GillSans"/>
          <w:sz w:val="24"/>
          <w:szCs w:val="24"/>
          <w:lang w:val="es-MX"/>
        </w:rPr>
        <w:t>.</w:t>
      </w:r>
    </w:p>
    <w:p w:rsidR="002F0DFC" w:rsidRDefault="001B4E54" w:rsidP="001B4E54">
      <w:pPr>
        <w:pStyle w:val="Prrafodelista"/>
        <w:numPr>
          <w:ilvl w:val="0"/>
          <w:numId w:val="19"/>
        </w:numPr>
        <w:rPr>
          <w:rFonts w:ascii="GillSans" w:hAnsi="GillSans" w:cs="GillSans"/>
          <w:sz w:val="24"/>
          <w:szCs w:val="24"/>
          <w:lang w:val="es-MX"/>
        </w:rPr>
      </w:pPr>
      <w:r w:rsidRPr="00074C9E">
        <w:rPr>
          <w:rFonts w:ascii="GillSans" w:hAnsi="GillSans" w:cs="GillSans"/>
          <w:color w:val="365F91" w:themeColor="accent1" w:themeShade="BF"/>
          <w:sz w:val="24"/>
          <w:szCs w:val="24"/>
          <w:lang w:val="es-MX"/>
        </w:rPr>
        <w:t>mp3spi1.9.4.jar:</w:t>
      </w:r>
      <w:r>
        <w:rPr>
          <w:rFonts w:ascii="GillSans" w:hAnsi="GillSans" w:cs="GillSans"/>
          <w:sz w:val="24"/>
          <w:szCs w:val="24"/>
          <w:lang w:val="es-MX"/>
        </w:rPr>
        <w:t xml:space="preserve"> </w:t>
      </w:r>
      <w:r w:rsidRPr="001B4E54">
        <w:rPr>
          <w:rFonts w:ascii="GillSans" w:hAnsi="GillSans" w:cs="GillSans"/>
          <w:sz w:val="24"/>
          <w:szCs w:val="24"/>
          <w:lang w:val="es-MX"/>
        </w:rPr>
        <w:t xml:space="preserve">es una interfaz de proveedor de servicio de Java que añade MP3 (MPEG 1/2 / 2.5 </w:t>
      </w:r>
      <w:proofErr w:type="spellStart"/>
      <w:r w:rsidRPr="001B4E54">
        <w:rPr>
          <w:rFonts w:ascii="GillSans" w:hAnsi="GillSans" w:cs="GillSans"/>
          <w:sz w:val="24"/>
          <w:szCs w:val="24"/>
          <w:lang w:val="es-MX"/>
        </w:rPr>
        <w:t>Layer</w:t>
      </w:r>
      <w:proofErr w:type="spellEnd"/>
      <w:r w:rsidRPr="001B4E54">
        <w:rPr>
          <w:rFonts w:ascii="GillSans" w:hAnsi="GillSans" w:cs="GillSans"/>
          <w:sz w:val="24"/>
          <w:szCs w:val="24"/>
          <w:lang w:val="es-MX"/>
        </w:rPr>
        <w:t xml:space="preserve"> 1/2/3) soporte de formatos de audio para la plataforma Java. Se basa en las bibliotecas </w:t>
      </w:r>
      <w:proofErr w:type="spellStart"/>
      <w:r w:rsidRPr="001B4E54">
        <w:rPr>
          <w:rFonts w:ascii="GillSans" w:hAnsi="GillSans" w:cs="GillSans"/>
          <w:sz w:val="24"/>
          <w:szCs w:val="24"/>
          <w:lang w:val="es-MX"/>
        </w:rPr>
        <w:t>JLayer</w:t>
      </w:r>
      <w:proofErr w:type="spellEnd"/>
      <w:r w:rsidRPr="001B4E54">
        <w:rPr>
          <w:rFonts w:ascii="GillSans" w:hAnsi="GillSans" w:cs="GillSans"/>
          <w:sz w:val="24"/>
          <w:szCs w:val="24"/>
          <w:lang w:val="es-MX"/>
        </w:rPr>
        <w:t xml:space="preserve"> y </w:t>
      </w:r>
      <w:proofErr w:type="spellStart"/>
      <w:r w:rsidRPr="001B4E54">
        <w:rPr>
          <w:rFonts w:ascii="GillSans" w:hAnsi="GillSans" w:cs="GillSans"/>
          <w:sz w:val="24"/>
          <w:szCs w:val="24"/>
          <w:lang w:val="es-MX"/>
        </w:rPr>
        <w:t>Tritonus</w:t>
      </w:r>
      <w:proofErr w:type="spellEnd"/>
      <w:r w:rsidRPr="001B4E54">
        <w:rPr>
          <w:rFonts w:ascii="GillSans" w:hAnsi="GillSans" w:cs="GillSans"/>
          <w:sz w:val="24"/>
          <w:szCs w:val="24"/>
          <w:lang w:val="es-MX"/>
        </w:rPr>
        <w:t xml:space="preserve"> Java.</w:t>
      </w:r>
    </w:p>
    <w:p w:rsidR="003357E6" w:rsidRPr="00351121" w:rsidRDefault="00074C9E" w:rsidP="00351121">
      <w:pPr>
        <w:pStyle w:val="Prrafodelista"/>
        <w:numPr>
          <w:ilvl w:val="0"/>
          <w:numId w:val="19"/>
        </w:numPr>
        <w:rPr>
          <w:rFonts w:ascii="GillSans" w:hAnsi="GillSans" w:cs="GillSans"/>
          <w:sz w:val="24"/>
          <w:szCs w:val="24"/>
          <w:lang w:val="es-MX"/>
        </w:rPr>
      </w:pPr>
      <w:r w:rsidRPr="00074C9E">
        <w:rPr>
          <w:rFonts w:ascii="GillSans" w:hAnsi="GillSans" w:cs="GillSans"/>
          <w:color w:val="365F91" w:themeColor="accent1" w:themeShade="BF"/>
          <w:sz w:val="24"/>
          <w:szCs w:val="24"/>
          <w:lang w:val="es-MX"/>
        </w:rPr>
        <w:t>Jl1.0.jar:</w:t>
      </w:r>
      <w:r>
        <w:rPr>
          <w:rFonts w:ascii="GillSans" w:hAnsi="GillSans" w:cs="GillSans"/>
          <w:sz w:val="24"/>
          <w:szCs w:val="24"/>
          <w:lang w:val="es-MX"/>
        </w:rPr>
        <w:t xml:space="preserve"> </w:t>
      </w:r>
      <w:r w:rsidRPr="00074C9E">
        <w:rPr>
          <w:rFonts w:ascii="GillSans" w:hAnsi="GillSans" w:cs="GillSans"/>
          <w:sz w:val="24"/>
          <w:szCs w:val="24"/>
          <w:lang w:val="es-MX"/>
        </w:rPr>
        <w:t xml:space="preserve">es una biblioteca que decodifica / </w:t>
      </w:r>
      <w:r>
        <w:rPr>
          <w:rFonts w:ascii="GillSans" w:hAnsi="GillSans" w:cs="GillSans"/>
          <w:sz w:val="24"/>
          <w:szCs w:val="24"/>
          <w:lang w:val="es-MX"/>
        </w:rPr>
        <w:t>reproduce</w:t>
      </w:r>
      <w:r w:rsidRPr="00074C9E">
        <w:rPr>
          <w:rFonts w:ascii="GillSans" w:hAnsi="GillSans" w:cs="GillSans"/>
          <w:sz w:val="24"/>
          <w:szCs w:val="24"/>
          <w:lang w:val="es-MX"/>
        </w:rPr>
        <w:t xml:space="preserve"> / convierte MPEG 1/2 / 2.5 </w:t>
      </w:r>
      <w:proofErr w:type="spellStart"/>
      <w:r w:rsidRPr="00074C9E">
        <w:rPr>
          <w:rFonts w:ascii="GillSans" w:hAnsi="GillSans" w:cs="GillSans"/>
          <w:sz w:val="24"/>
          <w:szCs w:val="24"/>
          <w:lang w:val="es-MX"/>
        </w:rPr>
        <w:t>Layer</w:t>
      </w:r>
      <w:proofErr w:type="spellEnd"/>
      <w:r w:rsidRPr="00074C9E">
        <w:rPr>
          <w:rFonts w:ascii="GillSans" w:hAnsi="GillSans" w:cs="GillSans"/>
          <w:sz w:val="24"/>
          <w:szCs w:val="24"/>
          <w:lang w:val="es-MX"/>
        </w:rPr>
        <w:t xml:space="preserve"> 1/2/3 (es decir, MP3) en tiempo real para la plataforma Java.</w:t>
      </w:r>
    </w:p>
    <w:p w:rsidR="003357E6" w:rsidRPr="001B4E54" w:rsidRDefault="003357E6" w:rsidP="003357E6">
      <w:pPr>
        <w:pStyle w:val="Prrafodelista"/>
        <w:ind w:left="1080" w:firstLine="0"/>
        <w:rPr>
          <w:rFonts w:ascii="GillSans" w:hAnsi="GillSans" w:cs="GillSans"/>
          <w:b/>
          <w:sz w:val="24"/>
          <w:szCs w:val="24"/>
          <w:lang w:val="es-MX"/>
        </w:rPr>
      </w:pPr>
    </w:p>
    <w:p w:rsidR="003357E6" w:rsidRPr="001B4E54" w:rsidRDefault="003357E6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3357E6" w:rsidRDefault="003357E6" w:rsidP="003357E6">
      <w:pPr>
        <w:pStyle w:val="Prrafodelista"/>
        <w:numPr>
          <w:ilvl w:val="0"/>
          <w:numId w:val="6"/>
        </w:numPr>
        <w:rPr>
          <w:rFonts w:ascii="GillSans" w:hAnsi="GillSans" w:cs="GillSans"/>
          <w:b/>
          <w:sz w:val="24"/>
          <w:szCs w:val="24"/>
          <w:lang w:val="es-MX"/>
        </w:rPr>
      </w:pPr>
      <w:r>
        <w:rPr>
          <w:rFonts w:ascii="GillSans" w:hAnsi="GillSans" w:cs="GillSans"/>
          <w:b/>
          <w:sz w:val="24"/>
          <w:szCs w:val="24"/>
          <w:lang w:val="es-MX"/>
        </w:rPr>
        <w:t>Análisis de resultados</w:t>
      </w:r>
    </w:p>
    <w:p w:rsidR="009D62C4" w:rsidRDefault="009D62C4" w:rsidP="009D62C4">
      <w:pPr>
        <w:ind w:firstLine="0"/>
        <w:rPr>
          <w:rFonts w:ascii="GillSans" w:hAnsi="GillSans" w:cs="GillSans"/>
          <w:sz w:val="24"/>
          <w:szCs w:val="24"/>
          <w:lang w:val="es-MX"/>
        </w:rPr>
      </w:pPr>
      <w:r w:rsidRPr="000C7258">
        <w:rPr>
          <w:rFonts w:ascii="GillSans" w:hAnsi="GillSans" w:cs="GillSans"/>
          <w:b/>
          <w:sz w:val="24"/>
          <w:szCs w:val="24"/>
          <w:lang w:val="es-MX"/>
        </w:rPr>
        <w:t>Objetivos alcanzados</w:t>
      </w:r>
      <w:r>
        <w:rPr>
          <w:rFonts w:ascii="GillSans" w:hAnsi="GillSans" w:cs="GillSans"/>
          <w:sz w:val="24"/>
          <w:szCs w:val="24"/>
          <w:lang w:val="es-MX"/>
        </w:rPr>
        <w:t>.</w:t>
      </w:r>
    </w:p>
    <w:p w:rsidR="000C7258" w:rsidRDefault="009D62C4" w:rsidP="000C7258">
      <w:pPr>
        <w:ind w:firstLine="0"/>
        <w:rPr>
          <w:rFonts w:ascii="GillSans" w:hAnsi="GillSans" w:cs="GillSans"/>
          <w:sz w:val="24"/>
          <w:szCs w:val="24"/>
          <w:lang w:val="es-MX"/>
        </w:rPr>
      </w:pPr>
      <w:r>
        <w:rPr>
          <w:rFonts w:ascii="GillSans" w:hAnsi="GillSans" w:cs="GillSans"/>
          <w:sz w:val="24"/>
          <w:szCs w:val="24"/>
          <w:lang w:val="es-MX"/>
        </w:rPr>
        <w:t>Permite agregar cualquier ca</w:t>
      </w:r>
      <w:r w:rsidR="000C7258">
        <w:rPr>
          <w:rFonts w:ascii="GillSans" w:hAnsi="GillSans" w:cs="GillSans"/>
          <w:sz w:val="24"/>
          <w:szCs w:val="24"/>
          <w:lang w:val="es-MX"/>
        </w:rPr>
        <w:t>nción que este en formato .mp3 desde la computadora. Por otra parte se obtuvieron los metadatos de cada canción lo que nos da acceso a toda la información de cada una.</w:t>
      </w:r>
    </w:p>
    <w:p w:rsidR="009D62C4" w:rsidRDefault="000C7258" w:rsidP="009D62C4">
      <w:pPr>
        <w:ind w:firstLine="0"/>
        <w:rPr>
          <w:rFonts w:ascii="GillSans" w:hAnsi="GillSans" w:cs="GillSans"/>
          <w:sz w:val="24"/>
          <w:szCs w:val="24"/>
          <w:lang w:val="es-MX"/>
        </w:rPr>
      </w:pPr>
      <w:r>
        <w:rPr>
          <w:rFonts w:ascii="GillSans" w:hAnsi="GillSans" w:cs="GillSans"/>
          <w:sz w:val="24"/>
          <w:szCs w:val="24"/>
          <w:lang w:val="es-MX"/>
        </w:rPr>
        <w:t>En la parte de la gestión de la biblioteca se pueden agregar y eliminar canciones .S</w:t>
      </w:r>
      <w:r w:rsidR="009D62C4">
        <w:rPr>
          <w:rFonts w:ascii="GillSans" w:hAnsi="GillSans" w:cs="GillSans"/>
          <w:sz w:val="24"/>
          <w:szCs w:val="24"/>
          <w:lang w:val="es-MX"/>
        </w:rPr>
        <w:t>e logró la reproducción y con ello poder avanzar a la siguiente canción o devolverse a la anterior; detenerla y volver al inicio de la lista de reproducción, y eliminarla de la lista. También imprime la canción en la pantalla, especificando canción, artista, álbum, género y duración.</w:t>
      </w:r>
    </w:p>
    <w:p w:rsidR="009D62C4" w:rsidRDefault="009D62C4" w:rsidP="009D62C4">
      <w:pPr>
        <w:ind w:firstLine="0"/>
        <w:rPr>
          <w:rFonts w:ascii="GillSans" w:hAnsi="GillSans" w:cs="GillSans"/>
          <w:sz w:val="24"/>
          <w:szCs w:val="24"/>
          <w:lang w:val="es-MX"/>
        </w:rPr>
      </w:pPr>
    </w:p>
    <w:p w:rsidR="00232067" w:rsidRDefault="000C7258" w:rsidP="0020552E">
      <w:pPr>
        <w:ind w:firstLine="0"/>
        <w:rPr>
          <w:rFonts w:ascii="GillSans" w:hAnsi="GillSans" w:cs="GillSans"/>
          <w:b/>
          <w:sz w:val="24"/>
          <w:szCs w:val="24"/>
          <w:lang w:val="es-MX"/>
        </w:rPr>
      </w:pPr>
      <w:r w:rsidRPr="000C7258">
        <w:rPr>
          <w:rFonts w:ascii="GillSans" w:hAnsi="GillSans" w:cs="GillSans"/>
          <w:b/>
          <w:sz w:val="24"/>
          <w:szCs w:val="24"/>
          <w:lang w:val="es-MX"/>
        </w:rPr>
        <w:t>Objetivos no alcanzados</w:t>
      </w:r>
      <w:r w:rsidR="0020552E">
        <w:rPr>
          <w:rFonts w:ascii="GillSans" w:hAnsi="GillSans" w:cs="GillSans"/>
          <w:b/>
          <w:sz w:val="24"/>
          <w:szCs w:val="24"/>
          <w:lang w:val="es-MX"/>
        </w:rPr>
        <w:t>.</w:t>
      </w:r>
    </w:p>
    <w:p w:rsidR="00351121" w:rsidRDefault="00351121" w:rsidP="0020552E">
      <w:pPr>
        <w:ind w:firstLine="0"/>
        <w:rPr>
          <w:rFonts w:ascii="GillSans" w:hAnsi="GillSans" w:cs="GillSans"/>
          <w:sz w:val="24"/>
          <w:szCs w:val="24"/>
          <w:lang w:val="es-MX"/>
        </w:rPr>
      </w:pPr>
      <w:r>
        <w:rPr>
          <w:rFonts w:ascii="GillSans" w:hAnsi="GillSans" w:cs="GillSans"/>
          <w:sz w:val="24"/>
          <w:szCs w:val="24"/>
          <w:lang w:val="es-MX"/>
        </w:rPr>
        <w:t xml:space="preserve">Mostrar imagen de un álbum: no se puedo conseguir esa parte porque se dificultó mucho, y no se encontró una manera de hacer que funcionara. </w:t>
      </w:r>
    </w:p>
    <w:p w:rsidR="00351121" w:rsidRDefault="00351121" w:rsidP="0020552E">
      <w:pPr>
        <w:ind w:firstLine="0"/>
        <w:rPr>
          <w:rFonts w:ascii="GillSans" w:hAnsi="GillSans" w:cs="GillSans"/>
          <w:sz w:val="24"/>
          <w:szCs w:val="24"/>
          <w:lang w:val="es-MX"/>
        </w:rPr>
      </w:pPr>
      <w:r>
        <w:rPr>
          <w:rFonts w:ascii="GillSans" w:hAnsi="GillSans" w:cs="GillSans"/>
          <w:sz w:val="24"/>
          <w:szCs w:val="24"/>
          <w:lang w:val="es-MX"/>
        </w:rPr>
        <w:t>Eliminar una canción: no se encontró como adquirir un valor desde la interfaz en tiempo de ejecución.</w:t>
      </w:r>
    </w:p>
    <w:p w:rsidR="00351121" w:rsidRPr="00351121" w:rsidRDefault="00351121" w:rsidP="0020552E">
      <w:pPr>
        <w:ind w:firstLine="0"/>
        <w:rPr>
          <w:rFonts w:ascii="GillSans" w:hAnsi="GillSans" w:cs="GillSans"/>
          <w:sz w:val="24"/>
          <w:szCs w:val="24"/>
          <w:lang w:val="es-MX"/>
        </w:rPr>
      </w:pPr>
      <w:r>
        <w:rPr>
          <w:rFonts w:ascii="GillSans" w:hAnsi="GillSans" w:cs="GillSans"/>
          <w:sz w:val="24"/>
          <w:szCs w:val="24"/>
          <w:lang w:val="es-MX"/>
        </w:rPr>
        <w:t>Búsqueda avanzada: no se pudo tener esta parte porque se hizo difícil, tomar los datos a parte y compararlos.</w:t>
      </w:r>
    </w:p>
    <w:p w:rsidR="0020552E" w:rsidRDefault="0020552E" w:rsidP="0020552E">
      <w:pPr>
        <w:ind w:firstLine="0"/>
        <w:rPr>
          <w:rFonts w:ascii="GillSans" w:hAnsi="GillSans" w:cs="GillSans"/>
          <w:b/>
          <w:sz w:val="24"/>
          <w:szCs w:val="24"/>
          <w:lang w:val="es-MX"/>
        </w:rPr>
      </w:pPr>
    </w:p>
    <w:p w:rsidR="0020552E" w:rsidRDefault="0020552E" w:rsidP="0020552E">
      <w:pPr>
        <w:ind w:firstLine="0"/>
        <w:rPr>
          <w:rFonts w:ascii="GillSans" w:hAnsi="GillSans" w:cs="GillSans"/>
          <w:b/>
          <w:sz w:val="24"/>
          <w:szCs w:val="24"/>
          <w:lang w:val="es-MX"/>
        </w:rPr>
      </w:pPr>
    </w:p>
    <w:p w:rsidR="0020552E" w:rsidRPr="003357E6" w:rsidRDefault="0020552E" w:rsidP="0020552E">
      <w:pPr>
        <w:ind w:firstLine="0"/>
        <w:rPr>
          <w:rFonts w:ascii="GillSans" w:hAnsi="GillSans" w:cs="GillSans"/>
          <w:b/>
          <w:sz w:val="24"/>
          <w:szCs w:val="24"/>
          <w:lang w:val="es-MX"/>
        </w:rPr>
      </w:pPr>
    </w:p>
    <w:p w:rsidR="0020552E" w:rsidRPr="0020552E" w:rsidRDefault="003357E6" w:rsidP="0020552E">
      <w:pPr>
        <w:pStyle w:val="Prrafodelista"/>
        <w:numPr>
          <w:ilvl w:val="0"/>
          <w:numId w:val="6"/>
        </w:numPr>
        <w:rPr>
          <w:rFonts w:ascii="GillSans" w:hAnsi="GillSans" w:cs="GillSans"/>
          <w:b/>
          <w:sz w:val="24"/>
          <w:szCs w:val="24"/>
          <w:lang w:val="es-MX"/>
        </w:rPr>
      </w:pPr>
      <w:r>
        <w:rPr>
          <w:rFonts w:ascii="GillSans" w:hAnsi="GillSans" w:cs="GillSans"/>
          <w:b/>
          <w:sz w:val="24"/>
          <w:szCs w:val="24"/>
          <w:lang w:val="es-MX"/>
        </w:rPr>
        <w:lastRenderedPageBreak/>
        <w:t>Manual de usuario</w:t>
      </w:r>
      <w:r w:rsidR="0020552E">
        <w:rPr>
          <w:rFonts w:ascii="GillSans" w:hAnsi="GillSans" w:cs="GillSans"/>
          <w:b/>
          <w:sz w:val="24"/>
          <w:szCs w:val="24"/>
          <w:lang w:val="es-MX"/>
        </w:rPr>
        <w:t>.</w:t>
      </w:r>
    </w:p>
    <w:p w:rsidR="00232067" w:rsidRPr="0020552E" w:rsidRDefault="0020552E" w:rsidP="0020552E">
      <w:pPr>
        <w:pStyle w:val="Prrafodelista"/>
        <w:numPr>
          <w:ilvl w:val="0"/>
          <w:numId w:val="20"/>
        </w:numPr>
        <w:rPr>
          <w:rFonts w:ascii="GillSans" w:hAnsi="GillSans" w:cs="GillSans"/>
          <w:sz w:val="24"/>
          <w:szCs w:val="24"/>
          <w:lang w:val="es-MX"/>
        </w:rPr>
      </w:pPr>
      <w:r>
        <w:rPr>
          <w:rFonts w:ascii="GillSans" w:hAnsi="GillSans" w:cs="GillSans"/>
          <w:sz w:val="24"/>
          <w:szCs w:val="24"/>
          <w:lang w:val="es-MX"/>
        </w:rPr>
        <w:t>A</w:t>
      </w:r>
      <w:r w:rsidR="00232067">
        <w:rPr>
          <w:rFonts w:ascii="GillSans" w:hAnsi="GillSans" w:cs="GillSans"/>
          <w:sz w:val="24"/>
          <w:szCs w:val="24"/>
          <w:lang w:val="es-MX"/>
        </w:rPr>
        <w:t>l iniciar el programa esta será la ventana principal del reproductor de músic</w:t>
      </w:r>
      <w:r>
        <w:rPr>
          <w:rFonts w:ascii="GillSans" w:hAnsi="GillSans" w:cs="GillSans"/>
          <w:sz w:val="24"/>
          <w:szCs w:val="24"/>
          <w:lang w:val="es-MX"/>
        </w:rPr>
        <w:t>a.</w:t>
      </w:r>
    </w:p>
    <w:p w:rsidR="00232067" w:rsidRDefault="0020552E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  <w:r>
        <w:rPr>
          <w:rFonts w:ascii="GillSans" w:hAnsi="GillSans" w:cs="GillSans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616585</wp:posOffset>
            </wp:positionH>
            <wp:positionV relativeFrom="paragraph">
              <wp:posOffset>123825</wp:posOffset>
            </wp:positionV>
            <wp:extent cx="5888990" cy="3144520"/>
            <wp:effectExtent l="19050" t="0" r="0" b="0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1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314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2067" w:rsidRPr="00232067" w:rsidRDefault="00232067" w:rsidP="00232067">
      <w:pPr>
        <w:pStyle w:val="Prrafodelista"/>
        <w:numPr>
          <w:ilvl w:val="0"/>
          <w:numId w:val="20"/>
        </w:numPr>
        <w:rPr>
          <w:rFonts w:ascii="GillSans" w:hAnsi="GillSans" w:cs="GillSans"/>
          <w:sz w:val="24"/>
          <w:szCs w:val="24"/>
          <w:lang w:val="es-MX"/>
        </w:rPr>
      </w:pPr>
      <w:r>
        <w:rPr>
          <w:rFonts w:ascii="GillSans" w:hAnsi="GillSans" w:cs="GillSans"/>
          <w:sz w:val="24"/>
          <w:szCs w:val="24"/>
          <w:lang w:val="es-MX"/>
        </w:rPr>
        <w:t xml:space="preserve">Si desea agregar una canción para reproducir, </w:t>
      </w:r>
      <w:proofErr w:type="spellStart"/>
      <w:r>
        <w:rPr>
          <w:rFonts w:ascii="GillSans" w:hAnsi="GillSans" w:cs="GillSans"/>
          <w:sz w:val="24"/>
          <w:szCs w:val="24"/>
          <w:lang w:val="es-MX"/>
        </w:rPr>
        <w:t>click</w:t>
      </w:r>
      <w:proofErr w:type="spellEnd"/>
      <w:r>
        <w:rPr>
          <w:rFonts w:ascii="GillSans" w:hAnsi="GillSans" w:cs="GillSans"/>
          <w:sz w:val="24"/>
          <w:szCs w:val="24"/>
          <w:lang w:val="es-MX"/>
        </w:rPr>
        <w:t xml:space="preserve"> el signo </w:t>
      </w:r>
      <w:r>
        <w:rPr>
          <w:rFonts w:ascii="GillSans" w:hAnsi="GillSans" w:cs="GillSans"/>
          <w:noProof/>
          <w:sz w:val="24"/>
          <w:szCs w:val="24"/>
          <w:lang w:val="es-MX" w:eastAsia="es-MX"/>
        </w:rPr>
        <w:drawing>
          <wp:inline distT="0" distB="0" distL="0" distR="0">
            <wp:extent cx="241300" cy="241300"/>
            <wp:effectExtent l="19050" t="0" r="6350" b="0"/>
            <wp:docPr id="13" name="Imagen 13" descr="C:\Users\gollo\Desktop\agreg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ollo\Desktop\agregar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illSans" w:hAnsi="GillSans" w:cs="GillSans"/>
          <w:sz w:val="24"/>
          <w:szCs w:val="24"/>
          <w:lang w:val="es-MX"/>
        </w:rPr>
        <w:t xml:space="preserve"> y a</w:t>
      </w:r>
      <w:r w:rsidRPr="00232067">
        <w:rPr>
          <w:rFonts w:ascii="GillSans" w:hAnsi="GillSans" w:cs="GillSans"/>
          <w:sz w:val="24"/>
          <w:szCs w:val="24"/>
          <w:lang w:val="es-MX"/>
        </w:rPr>
        <w:t>parecerá una ventana como esta:</w:t>
      </w:r>
      <w:r>
        <w:rPr>
          <w:rFonts w:ascii="GillSans" w:hAnsi="GillSans" w:cs="GillSans"/>
          <w:sz w:val="24"/>
          <w:szCs w:val="24"/>
          <w:lang w:val="es-MX"/>
        </w:rPr>
        <w:t xml:space="preserve"> </w:t>
      </w:r>
    </w:p>
    <w:p w:rsidR="00232067" w:rsidRPr="00232067" w:rsidRDefault="00232067" w:rsidP="00232067">
      <w:pPr>
        <w:pStyle w:val="Prrafodelista"/>
        <w:ind w:firstLine="0"/>
        <w:rPr>
          <w:rFonts w:ascii="GillSans" w:hAnsi="GillSans" w:cs="GillSans"/>
          <w:sz w:val="24"/>
          <w:szCs w:val="24"/>
          <w:lang w:val="es-MX"/>
        </w:rPr>
      </w:pPr>
    </w:p>
    <w:p w:rsidR="00232067" w:rsidRDefault="00232067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  <w:r>
        <w:rPr>
          <w:rFonts w:ascii="GillSans" w:hAnsi="GillSans" w:cs="GillSans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1520825</wp:posOffset>
            </wp:positionH>
            <wp:positionV relativeFrom="paragraph">
              <wp:posOffset>57150</wp:posOffset>
            </wp:positionV>
            <wp:extent cx="3185795" cy="2049780"/>
            <wp:effectExtent l="1905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795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2067" w:rsidRDefault="00232067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232067" w:rsidRDefault="00232067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232067" w:rsidRDefault="00232067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232067" w:rsidRDefault="00232067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232067" w:rsidRDefault="00232067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232067" w:rsidRDefault="00232067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232067" w:rsidRDefault="00232067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232067" w:rsidRDefault="00232067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232067" w:rsidRDefault="00232067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232067" w:rsidRDefault="00232067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232067" w:rsidRPr="00232067" w:rsidRDefault="00232067" w:rsidP="00F75E40">
      <w:pPr>
        <w:pStyle w:val="Prrafodelista"/>
        <w:numPr>
          <w:ilvl w:val="0"/>
          <w:numId w:val="20"/>
        </w:numPr>
        <w:rPr>
          <w:rFonts w:ascii="GillSans" w:hAnsi="GillSans" w:cs="GillSans"/>
          <w:sz w:val="24"/>
          <w:szCs w:val="24"/>
          <w:lang w:val="es-MX"/>
        </w:rPr>
      </w:pPr>
      <w:r>
        <w:rPr>
          <w:rFonts w:ascii="GillSans" w:hAnsi="GillSans" w:cs="GillSans"/>
          <w:sz w:val="24"/>
          <w:szCs w:val="24"/>
          <w:lang w:val="es-MX"/>
        </w:rPr>
        <w:t xml:space="preserve">Le damos </w:t>
      </w:r>
      <w:proofErr w:type="spellStart"/>
      <w:r>
        <w:rPr>
          <w:rFonts w:ascii="GillSans" w:hAnsi="GillSans" w:cs="GillSans"/>
          <w:sz w:val="24"/>
          <w:szCs w:val="24"/>
          <w:lang w:val="es-MX"/>
        </w:rPr>
        <w:t>click</w:t>
      </w:r>
      <w:proofErr w:type="spellEnd"/>
      <w:r>
        <w:rPr>
          <w:rFonts w:ascii="GillSans" w:hAnsi="GillSans" w:cs="GillSans"/>
          <w:sz w:val="24"/>
          <w:szCs w:val="24"/>
          <w:lang w:val="es-MX"/>
        </w:rPr>
        <w:t xml:space="preserve"> en documentos y bibliotecas:</w:t>
      </w:r>
    </w:p>
    <w:p w:rsidR="00232067" w:rsidRDefault="00232067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232067" w:rsidRDefault="0020552E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  <w:r>
        <w:rPr>
          <w:rFonts w:ascii="GillSans" w:hAnsi="GillSans" w:cs="GillSans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1435100</wp:posOffset>
            </wp:positionH>
            <wp:positionV relativeFrom="paragraph">
              <wp:posOffset>117475</wp:posOffset>
            </wp:positionV>
            <wp:extent cx="3272155" cy="2099945"/>
            <wp:effectExtent l="19050" t="0" r="4445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155" cy="209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2067" w:rsidRDefault="00232067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232067" w:rsidRDefault="00232067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232067" w:rsidRDefault="00232067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232067" w:rsidRDefault="00232067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232067" w:rsidRDefault="00232067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232067" w:rsidRDefault="00232067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D325FD" w:rsidRDefault="00D325FD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D325FD" w:rsidRDefault="00D325FD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232067" w:rsidRDefault="00232067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232067" w:rsidRDefault="00232067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20552E" w:rsidRDefault="0020552E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232067" w:rsidRDefault="00232067" w:rsidP="00F75E40">
      <w:pPr>
        <w:pStyle w:val="Prrafodelista"/>
        <w:numPr>
          <w:ilvl w:val="0"/>
          <w:numId w:val="20"/>
        </w:numPr>
        <w:rPr>
          <w:rFonts w:ascii="GillSans" w:hAnsi="GillSans" w:cs="GillSans"/>
          <w:sz w:val="24"/>
          <w:szCs w:val="24"/>
          <w:lang w:val="es-MX"/>
        </w:rPr>
      </w:pPr>
      <w:r>
        <w:rPr>
          <w:rFonts w:ascii="GillSans" w:hAnsi="GillSans" w:cs="GillSans"/>
          <w:sz w:val="24"/>
          <w:szCs w:val="24"/>
          <w:lang w:val="es-MX"/>
        </w:rPr>
        <w:t>Y seleccionamos la carpeta música:</w:t>
      </w:r>
    </w:p>
    <w:p w:rsidR="00232067" w:rsidRPr="00232067" w:rsidRDefault="00232067" w:rsidP="003357E6">
      <w:pPr>
        <w:pStyle w:val="Prrafodelista"/>
        <w:rPr>
          <w:rFonts w:ascii="GillSans" w:hAnsi="GillSans" w:cs="GillSans"/>
          <w:sz w:val="24"/>
          <w:szCs w:val="24"/>
          <w:lang w:val="es-MX"/>
        </w:rPr>
      </w:pPr>
      <w:r>
        <w:rPr>
          <w:rFonts w:ascii="GillSans" w:hAnsi="GillSans" w:cs="GillSans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1561465</wp:posOffset>
            </wp:positionH>
            <wp:positionV relativeFrom="paragraph">
              <wp:posOffset>195580</wp:posOffset>
            </wp:positionV>
            <wp:extent cx="3145790" cy="2019300"/>
            <wp:effectExtent l="1905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2067" w:rsidRDefault="00232067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232067" w:rsidRDefault="00232067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232067" w:rsidRDefault="00232067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232067" w:rsidRDefault="00232067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232067" w:rsidRDefault="00232067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232067" w:rsidRDefault="00232067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232067" w:rsidRDefault="00232067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232067" w:rsidRDefault="00232067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232067" w:rsidRDefault="00232067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232067" w:rsidRDefault="00232067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232067" w:rsidRDefault="00232067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232067" w:rsidRDefault="00E234D1" w:rsidP="00F75E40">
      <w:pPr>
        <w:pStyle w:val="Prrafodelista"/>
        <w:numPr>
          <w:ilvl w:val="0"/>
          <w:numId w:val="20"/>
        </w:numPr>
        <w:rPr>
          <w:rFonts w:ascii="GillSans" w:hAnsi="GillSans" w:cs="GillSans"/>
          <w:sz w:val="24"/>
          <w:szCs w:val="24"/>
          <w:lang w:val="es-MX"/>
        </w:rPr>
      </w:pPr>
      <w:r>
        <w:rPr>
          <w:rFonts w:ascii="GillSans" w:hAnsi="GillSans" w:cs="GillSans"/>
          <w:sz w:val="24"/>
          <w:szCs w:val="24"/>
          <w:lang w:val="es-MX"/>
        </w:rPr>
        <w:t>Luego  escogemos la canción de nuestra preferencia:</w:t>
      </w:r>
    </w:p>
    <w:p w:rsidR="00E234D1" w:rsidRPr="00E234D1" w:rsidRDefault="00E234D1" w:rsidP="003357E6">
      <w:pPr>
        <w:pStyle w:val="Prrafodelista"/>
        <w:rPr>
          <w:rFonts w:ascii="GillSans" w:hAnsi="GillSans" w:cs="GillSans"/>
          <w:sz w:val="24"/>
          <w:szCs w:val="24"/>
          <w:lang w:val="es-MX"/>
        </w:rPr>
      </w:pPr>
      <w:r>
        <w:rPr>
          <w:rFonts w:ascii="GillSans" w:hAnsi="GillSans" w:cs="GillSans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1561465</wp:posOffset>
            </wp:positionH>
            <wp:positionV relativeFrom="paragraph">
              <wp:posOffset>147955</wp:posOffset>
            </wp:positionV>
            <wp:extent cx="3437255" cy="2200275"/>
            <wp:effectExtent l="19050" t="0" r="0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5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2067" w:rsidRDefault="00232067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E234D1" w:rsidRDefault="00E234D1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E234D1" w:rsidRDefault="00E234D1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E234D1" w:rsidRDefault="00E234D1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232067" w:rsidRDefault="00232067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E234D1" w:rsidRDefault="00E234D1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E234D1" w:rsidRDefault="00E234D1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E234D1" w:rsidRDefault="00E234D1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E234D1" w:rsidRDefault="00E234D1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E234D1" w:rsidRDefault="00E234D1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E234D1" w:rsidRDefault="00E234D1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E234D1" w:rsidRDefault="00E234D1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E234D1" w:rsidRDefault="00E234D1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E234D1" w:rsidRDefault="00E234D1" w:rsidP="00F75E40">
      <w:pPr>
        <w:pStyle w:val="Prrafodelista"/>
        <w:numPr>
          <w:ilvl w:val="0"/>
          <w:numId w:val="20"/>
        </w:numPr>
        <w:rPr>
          <w:rFonts w:ascii="GillSans" w:hAnsi="GillSans" w:cs="GillSans"/>
          <w:sz w:val="24"/>
          <w:szCs w:val="24"/>
          <w:lang w:val="es-MX"/>
        </w:rPr>
      </w:pPr>
      <w:r>
        <w:rPr>
          <w:rFonts w:ascii="GillSans" w:hAnsi="GillSans" w:cs="GillSans"/>
          <w:sz w:val="24"/>
          <w:szCs w:val="24"/>
          <w:lang w:val="es-MX"/>
        </w:rPr>
        <w:t>Ahora de esa manera se pueden agregar todas las canciones que queramos. Cuando ya tengamos listas todas las canciones que deseemos agregar le pod</w:t>
      </w:r>
      <w:r w:rsidR="0020552E">
        <w:rPr>
          <w:rFonts w:ascii="GillSans" w:hAnsi="GillSans" w:cs="GillSans"/>
          <w:sz w:val="24"/>
          <w:szCs w:val="24"/>
          <w:lang w:val="es-MX"/>
        </w:rPr>
        <w:t>em</w:t>
      </w:r>
      <w:r>
        <w:rPr>
          <w:rFonts w:ascii="GillSans" w:hAnsi="GillSans" w:cs="GillSans"/>
          <w:sz w:val="24"/>
          <w:szCs w:val="24"/>
          <w:lang w:val="es-MX"/>
        </w:rPr>
        <w:t xml:space="preserve">os dar </w:t>
      </w:r>
      <w:r w:rsidR="0020552E">
        <w:rPr>
          <w:rFonts w:ascii="GillSans" w:hAnsi="GillSans" w:cs="GillSans"/>
          <w:sz w:val="24"/>
          <w:szCs w:val="24"/>
          <w:lang w:val="es-MX"/>
        </w:rPr>
        <w:t>reproducir</w:t>
      </w:r>
      <w:r w:rsidR="0020552E">
        <w:rPr>
          <w:rFonts w:ascii="GillSans" w:hAnsi="GillSans" w:cs="GillSans"/>
          <w:noProof/>
          <w:sz w:val="24"/>
          <w:szCs w:val="24"/>
          <w:lang w:val="es-MX" w:eastAsia="es-MX"/>
        </w:rPr>
        <w:drawing>
          <wp:inline distT="0" distB="0" distL="0" distR="0">
            <wp:extent cx="371475" cy="351790"/>
            <wp:effectExtent l="0" t="0" r="0" b="0"/>
            <wp:docPr id="41" name="Imagen 41" descr="C:\Users\gollo\Desktop\diabl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gollo\Desktop\diablo.gif"/>
                    <pic:cNvPicPr>
                      <a:picLocks noChangeAspect="1" noChangeArrowheads="1" noCrop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5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illSans" w:hAnsi="GillSans" w:cs="GillSans"/>
          <w:sz w:val="24"/>
          <w:szCs w:val="24"/>
          <w:lang w:val="es-MX"/>
        </w:rPr>
        <w:t>:</w:t>
      </w:r>
    </w:p>
    <w:p w:rsidR="00F75E40" w:rsidRPr="00E234D1" w:rsidRDefault="00F75E40" w:rsidP="003357E6">
      <w:pPr>
        <w:pStyle w:val="Prrafodelista"/>
        <w:rPr>
          <w:rFonts w:ascii="GillSans" w:hAnsi="GillSans" w:cs="GillSans"/>
          <w:sz w:val="24"/>
          <w:szCs w:val="24"/>
          <w:lang w:val="es-MX"/>
        </w:rPr>
      </w:pPr>
    </w:p>
    <w:p w:rsidR="00E234D1" w:rsidRDefault="0020552E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  <w:r>
        <w:rPr>
          <w:rFonts w:ascii="GillSans" w:hAnsi="GillSans" w:cs="GillSans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556260</wp:posOffset>
            </wp:positionH>
            <wp:positionV relativeFrom="paragraph">
              <wp:posOffset>97155</wp:posOffset>
            </wp:positionV>
            <wp:extent cx="5969635" cy="582295"/>
            <wp:effectExtent l="19050" t="0" r="0" b="0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l="9403" t="2436" r="33682" b="87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58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34D1" w:rsidRDefault="00E234D1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E234D1" w:rsidRDefault="00E234D1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E234D1" w:rsidRDefault="00E234D1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F75E40" w:rsidRDefault="00F75E40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D325FD" w:rsidRPr="00D325FD" w:rsidRDefault="0020552E" w:rsidP="00D325FD">
      <w:pPr>
        <w:pStyle w:val="Prrafodelista"/>
        <w:numPr>
          <w:ilvl w:val="0"/>
          <w:numId w:val="20"/>
        </w:numPr>
        <w:rPr>
          <w:rFonts w:ascii="GillSans" w:hAnsi="GillSans" w:cs="GillSans"/>
          <w:sz w:val="24"/>
          <w:szCs w:val="24"/>
          <w:lang w:val="es-MX"/>
        </w:rPr>
      </w:pPr>
      <w:r w:rsidRPr="00F75E40">
        <w:rPr>
          <w:rFonts w:ascii="GillSans" w:hAnsi="GillSans" w:cs="GillSans"/>
          <w:sz w:val="24"/>
          <w:szCs w:val="24"/>
          <w:lang w:val="es-MX"/>
        </w:rPr>
        <w:t xml:space="preserve">Para ver la siguiente canción </w:t>
      </w:r>
      <w:proofErr w:type="spellStart"/>
      <w:r w:rsidRPr="00F75E40">
        <w:rPr>
          <w:rFonts w:ascii="GillSans" w:hAnsi="GillSans" w:cs="GillSans"/>
          <w:sz w:val="24"/>
          <w:szCs w:val="24"/>
          <w:lang w:val="es-MX"/>
        </w:rPr>
        <w:t>click</w:t>
      </w:r>
      <w:proofErr w:type="spellEnd"/>
      <w:r w:rsidRPr="00F75E40">
        <w:rPr>
          <w:rFonts w:ascii="GillSans" w:hAnsi="GillSans" w:cs="GillSans"/>
          <w:sz w:val="24"/>
          <w:szCs w:val="24"/>
          <w:lang w:val="es-MX"/>
        </w:rPr>
        <w:t xml:space="preserve"> en </w:t>
      </w:r>
      <w:r>
        <w:rPr>
          <w:noProof/>
          <w:lang w:val="es-MX" w:eastAsia="es-MX"/>
        </w:rPr>
        <w:drawing>
          <wp:inline distT="0" distB="0" distL="0" distR="0">
            <wp:extent cx="291465" cy="160655"/>
            <wp:effectExtent l="19050" t="0" r="0" b="0"/>
            <wp:docPr id="42" name="Imagen 42" descr="C:\Users\gollo\Desktop\si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gollo\Desktop\sig2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5E40">
        <w:rPr>
          <w:rFonts w:ascii="GillSans" w:hAnsi="GillSans" w:cs="GillSans"/>
          <w:sz w:val="24"/>
          <w:szCs w:val="24"/>
          <w:lang w:val="es-MX"/>
        </w:rPr>
        <w:t xml:space="preserve"> y para ver la anterior </w:t>
      </w:r>
      <w:proofErr w:type="spellStart"/>
      <w:r w:rsidRPr="00F75E40">
        <w:rPr>
          <w:rFonts w:ascii="GillSans" w:hAnsi="GillSans" w:cs="GillSans"/>
          <w:sz w:val="24"/>
          <w:szCs w:val="24"/>
          <w:lang w:val="es-MX"/>
        </w:rPr>
        <w:t>click</w:t>
      </w:r>
      <w:proofErr w:type="spellEnd"/>
      <w:r w:rsidRPr="00F75E40">
        <w:rPr>
          <w:rFonts w:ascii="GillSans" w:hAnsi="GillSans" w:cs="GillSans"/>
          <w:sz w:val="24"/>
          <w:szCs w:val="24"/>
          <w:lang w:val="es-MX"/>
        </w:rPr>
        <w:t xml:space="preserve"> </w:t>
      </w:r>
      <w:proofErr w:type="gramStart"/>
      <w:r w:rsidRPr="00F75E40">
        <w:rPr>
          <w:rFonts w:ascii="GillSans" w:hAnsi="GillSans" w:cs="GillSans"/>
          <w:sz w:val="24"/>
          <w:szCs w:val="24"/>
          <w:lang w:val="es-MX"/>
        </w:rPr>
        <w:t xml:space="preserve">en </w:t>
      </w:r>
      <w:proofErr w:type="gramEnd"/>
      <w:r>
        <w:rPr>
          <w:noProof/>
          <w:lang w:val="es-MX" w:eastAsia="es-MX"/>
        </w:rPr>
        <w:drawing>
          <wp:inline distT="0" distB="0" distL="0" distR="0">
            <wp:extent cx="291465" cy="160655"/>
            <wp:effectExtent l="19050" t="0" r="0" b="0"/>
            <wp:docPr id="43" name="Imagen 43" descr="C:\Users\gollo\Desktop\s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gollo\Desktop\sig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5E40">
        <w:rPr>
          <w:rFonts w:ascii="GillSans" w:hAnsi="GillSans" w:cs="GillSans"/>
          <w:sz w:val="24"/>
          <w:szCs w:val="24"/>
          <w:lang w:val="es-MX"/>
        </w:rPr>
        <w:t>. En caso de querer detener la canci</w:t>
      </w:r>
      <w:r w:rsidR="00F75E40">
        <w:rPr>
          <w:rFonts w:ascii="GillSans" w:hAnsi="GillSans" w:cs="GillSans"/>
          <w:sz w:val="24"/>
          <w:szCs w:val="24"/>
          <w:lang w:val="es-MX"/>
        </w:rPr>
        <w:t xml:space="preserve">ón </w:t>
      </w:r>
      <w:proofErr w:type="spellStart"/>
      <w:r w:rsidR="00F75E40">
        <w:rPr>
          <w:rFonts w:ascii="GillSans" w:hAnsi="GillSans" w:cs="GillSans"/>
          <w:sz w:val="24"/>
          <w:szCs w:val="24"/>
          <w:lang w:val="es-MX"/>
        </w:rPr>
        <w:t>click</w:t>
      </w:r>
      <w:proofErr w:type="spellEnd"/>
      <w:r w:rsidR="00F75E40">
        <w:rPr>
          <w:rFonts w:ascii="GillSans" w:hAnsi="GillSans" w:cs="GillSans"/>
          <w:sz w:val="24"/>
          <w:szCs w:val="24"/>
          <w:lang w:val="es-MX"/>
        </w:rPr>
        <w:t xml:space="preserve"> en </w:t>
      </w:r>
      <w:r w:rsidRPr="00F75E40">
        <w:rPr>
          <w:rFonts w:ascii="GillSans" w:hAnsi="GillSans" w:cs="GillSans"/>
          <w:sz w:val="24"/>
          <w:szCs w:val="24"/>
          <w:lang w:val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>
            <wp:extent cx="251460" cy="251460"/>
            <wp:effectExtent l="19050" t="0" r="0" b="0"/>
            <wp:docPr id="44" name="Imagen 44" descr="C:\Users\gollo\Desktop\dete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gollo\Desktop\detener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5E40">
        <w:rPr>
          <w:rFonts w:ascii="GillSans" w:hAnsi="GillSans" w:cs="GillSans"/>
          <w:sz w:val="24"/>
          <w:szCs w:val="24"/>
          <w:lang w:val="es-MX"/>
        </w:rPr>
        <w:t xml:space="preserve"> y para eliminar </w:t>
      </w:r>
      <w:r w:rsidR="00F75E40" w:rsidRPr="00F75E40">
        <w:rPr>
          <w:rFonts w:ascii="GillSans" w:hAnsi="GillSans" w:cs="GillSans"/>
          <w:sz w:val="24"/>
          <w:szCs w:val="24"/>
          <w:lang w:val="es-MX"/>
        </w:rPr>
        <w:t>la canción escribimos el número de la canción en el espacio en blanco a la par de la</w:t>
      </w:r>
      <w:r>
        <w:rPr>
          <w:noProof/>
          <w:lang w:val="es-MX" w:eastAsia="es-MX"/>
        </w:rPr>
        <w:drawing>
          <wp:inline distT="0" distB="0" distL="0" distR="0">
            <wp:extent cx="150495" cy="120650"/>
            <wp:effectExtent l="19050" t="0" r="1905" b="0"/>
            <wp:docPr id="45" name="Imagen 45" descr="C:\Users\gollo\Desktop\borr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gollo\Desktop\borrar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5E40" w:rsidRPr="00F75E40">
        <w:rPr>
          <w:rFonts w:ascii="GillSans" w:hAnsi="GillSans" w:cs="GillSans"/>
          <w:sz w:val="24"/>
          <w:szCs w:val="24"/>
          <w:lang w:val="es-MX"/>
        </w:rPr>
        <w:t xml:space="preserve">y luego presionamos la </w:t>
      </w:r>
      <w:r w:rsidR="00F75E40" w:rsidRPr="00F75E40">
        <w:rPr>
          <w:lang w:val="es-MX"/>
        </w:rPr>
        <w:drawing>
          <wp:inline distT="0" distB="0" distL="0" distR="0">
            <wp:extent cx="150495" cy="120650"/>
            <wp:effectExtent l="19050" t="0" r="1905" b="0"/>
            <wp:docPr id="9" name="Imagen 45" descr="C:\Users\gollo\Desktop\borr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gollo\Desktop\borrar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5E40" w:rsidRPr="00F75E40">
        <w:rPr>
          <w:rFonts w:ascii="GillSans" w:hAnsi="GillSans" w:cs="GillSans"/>
          <w:sz w:val="24"/>
          <w:szCs w:val="24"/>
          <w:lang w:val="es-MX"/>
        </w:rPr>
        <w:t xml:space="preserve"> </w:t>
      </w:r>
      <w:r w:rsidRPr="00F75E40">
        <w:rPr>
          <w:rFonts w:ascii="GillSans" w:hAnsi="GillSans" w:cs="GillSans"/>
          <w:sz w:val="24"/>
          <w:szCs w:val="24"/>
          <w:lang w:val="es-MX"/>
        </w:rPr>
        <w:t>. Si q</w:t>
      </w:r>
      <w:r w:rsidR="00697F49">
        <w:rPr>
          <w:rFonts w:ascii="GillSans" w:hAnsi="GillSans" w:cs="GillSans"/>
          <w:sz w:val="24"/>
          <w:szCs w:val="24"/>
          <w:lang w:val="es-MX"/>
        </w:rPr>
        <w:t xml:space="preserve">ueremos </w:t>
      </w:r>
      <w:r w:rsidRPr="00F75E40">
        <w:rPr>
          <w:rFonts w:ascii="GillSans" w:hAnsi="GillSans" w:cs="GillSans"/>
          <w:sz w:val="24"/>
          <w:szCs w:val="24"/>
          <w:lang w:val="es-MX"/>
        </w:rPr>
        <w:lastRenderedPageBreak/>
        <w:t xml:space="preserve">volver a comenzar en el inicio de la lista de reproducción </w:t>
      </w:r>
      <w:proofErr w:type="spellStart"/>
      <w:r w:rsidRPr="00F75E40">
        <w:rPr>
          <w:rFonts w:ascii="GillSans" w:hAnsi="GillSans" w:cs="GillSans"/>
          <w:sz w:val="24"/>
          <w:szCs w:val="24"/>
          <w:lang w:val="es-MX"/>
        </w:rPr>
        <w:t>click</w:t>
      </w:r>
      <w:proofErr w:type="spellEnd"/>
      <w:r w:rsidRPr="00F75E40">
        <w:rPr>
          <w:rFonts w:ascii="GillSans" w:hAnsi="GillSans" w:cs="GillSans"/>
          <w:sz w:val="24"/>
          <w:szCs w:val="24"/>
          <w:lang w:val="es-MX"/>
        </w:rPr>
        <w:t xml:space="preserve"> en </w:t>
      </w:r>
      <w:r w:rsidRPr="00F75E40">
        <w:rPr>
          <w:rFonts w:ascii="GillSans" w:hAnsi="GillSans" w:cs="GillSans"/>
          <w:i/>
          <w:sz w:val="24"/>
          <w:szCs w:val="24"/>
          <w:lang w:val="es-MX"/>
        </w:rPr>
        <w:t>Volver al inicio</w:t>
      </w:r>
      <w:r w:rsidR="00F75E40" w:rsidRPr="00F75E40">
        <w:rPr>
          <w:rFonts w:ascii="GillSans" w:hAnsi="GillSans" w:cs="GillSans"/>
          <w:i/>
          <w:sz w:val="24"/>
          <w:szCs w:val="24"/>
          <w:lang w:val="es-MX"/>
        </w:rPr>
        <w:t xml:space="preserve"> </w:t>
      </w:r>
      <w:r w:rsidR="00F75E40" w:rsidRPr="00F75E40">
        <w:rPr>
          <w:rFonts w:ascii="GillSans" w:hAnsi="GillSans" w:cs="GillSans"/>
          <w:sz w:val="24"/>
          <w:szCs w:val="24"/>
          <w:lang w:val="es-MX"/>
        </w:rPr>
        <w:t xml:space="preserve">y para modificar </w:t>
      </w:r>
      <w:proofErr w:type="spellStart"/>
      <w:r w:rsidR="00F75E40" w:rsidRPr="00F75E40">
        <w:rPr>
          <w:rFonts w:ascii="GillSans" w:hAnsi="GillSans" w:cs="GillSans"/>
          <w:sz w:val="24"/>
          <w:szCs w:val="24"/>
          <w:lang w:val="es-MX"/>
        </w:rPr>
        <w:t>click</w:t>
      </w:r>
      <w:proofErr w:type="spellEnd"/>
      <w:r w:rsidR="00F75E40" w:rsidRPr="00F75E40">
        <w:rPr>
          <w:rFonts w:ascii="GillSans" w:hAnsi="GillSans" w:cs="GillSans"/>
          <w:sz w:val="24"/>
          <w:szCs w:val="24"/>
          <w:lang w:val="es-MX"/>
        </w:rPr>
        <w:t xml:space="preserve"> en </w:t>
      </w:r>
      <w:r w:rsidR="00F75E40" w:rsidRPr="00F75E40">
        <w:rPr>
          <w:rFonts w:ascii="GillSans" w:hAnsi="GillSans" w:cs="GillSans"/>
          <w:i/>
          <w:sz w:val="24"/>
          <w:szCs w:val="24"/>
          <w:lang w:val="es-MX"/>
        </w:rPr>
        <w:t>Modificar</w:t>
      </w:r>
      <w:r w:rsidR="00D325FD">
        <w:rPr>
          <w:rFonts w:ascii="GillSans" w:hAnsi="GillSans" w:cs="GillSans"/>
          <w:sz w:val="24"/>
          <w:szCs w:val="24"/>
          <w:lang w:val="es-MX"/>
        </w:rPr>
        <w:t>.</w:t>
      </w:r>
    </w:p>
    <w:p w:rsidR="00E234D1" w:rsidRDefault="00E234D1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E234D1" w:rsidRPr="003357E6" w:rsidRDefault="00E234D1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3357E6" w:rsidRDefault="003357E6" w:rsidP="003357E6">
      <w:pPr>
        <w:pStyle w:val="Prrafodelista"/>
        <w:numPr>
          <w:ilvl w:val="0"/>
          <w:numId w:val="6"/>
        </w:numPr>
        <w:rPr>
          <w:rFonts w:ascii="GillSans" w:hAnsi="GillSans" w:cs="GillSans"/>
          <w:b/>
          <w:sz w:val="24"/>
          <w:szCs w:val="24"/>
          <w:lang w:val="es-MX"/>
        </w:rPr>
      </w:pPr>
      <w:r w:rsidRPr="003357E6">
        <w:rPr>
          <w:rFonts w:ascii="GillSans" w:hAnsi="GillSans" w:cs="GillSans"/>
          <w:b/>
          <w:sz w:val="24"/>
          <w:szCs w:val="24"/>
          <w:lang w:val="es-MX"/>
        </w:rPr>
        <w:t>Conclusión personal</w:t>
      </w:r>
    </w:p>
    <w:p w:rsidR="00697F49" w:rsidRDefault="00697F49" w:rsidP="00697F49">
      <w:pPr>
        <w:pStyle w:val="Prrafodelista"/>
        <w:ind w:left="1080" w:firstLine="0"/>
        <w:rPr>
          <w:rFonts w:ascii="GillSans" w:hAnsi="GillSans" w:cs="GillSans"/>
          <w:b/>
          <w:sz w:val="24"/>
          <w:szCs w:val="24"/>
          <w:lang w:val="es-MX"/>
        </w:rPr>
      </w:pPr>
    </w:p>
    <w:p w:rsidR="00D325FD" w:rsidRPr="00D325FD" w:rsidRDefault="00D325FD" w:rsidP="00D325FD">
      <w:pPr>
        <w:ind w:firstLine="0"/>
        <w:rPr>
          <w:rFonts w:ascii="GillSans" w:hAnsi="GillSans" w:cs="GillSans"/>
          <w:sz w:val="24"/>
          <w:szCs w:val="24"/>
          <w:lang w:val="es-MX"/>
        </w:rPr>
      </w:pPr>
      <w:r>
        <w:rPr>
          <w:rFonts w:ascii="GillSans" w:hAnsi="GillSans" w:cs="GillSans"/>
          <w:sz w:val="24"/>
          <w:szCs w:val="24"/>
          <w:lang w:val="es-MX"/>
        </w:rPr>
        <w:t>En general la Tarea Programada no se dificult</w:t>
      </w:r>
      <w:r w:rsidR="00697F49">
        <w:rPr>
          <w:rFonts w:ascii="GillSans" w:hAnsi="GillSans" w:cs="GillSans"/>
          <w:sz w:val="24"/>
          <w:szCs w:val="24"/>
          <w:lang w:val="es-MX"/>
        </w:rPr>
        <w:t>o, la parte de reproducir, reproducir siguiente, reproducir anterior, agregar, detener, etc., fue fácil de lograr. Al conectarlo a la interfaz funcionó muy bien. Se aprendió bastante sobre el manejo de listas y sobre como implementarlas en casos más complejos como lo fue en esta tarea con las canciones, Se uso bastante del contenido visto en clase y nos ayudo mucho. Por otro lado hubieron una serie de requisitos que no se pudieron cumplir, todo ese tipo de cosas quedan como experiencia para proyectos futuros.</w:t>
      </w:r>
    </w:p>
    <w:p w:rsidR="003357E6" w:rsidRPr="003357E6" w:rsidRDefault="003357E6" w:rsidP="003357E6">
      <w:pPr>
        <w:pStyle w:val="Prrafodelista"/>
        <w:rPr>
          <w:rFonts w:ascii="GillSans" w:hAnsi="GillSans" w:cs="GillSans"/>
          <w:b/>
          <w:sz w:val="24"/>
          <w:szCs w:val="24"/>
          <w:lang w:val="es-MX"/>
        </w:rPr>
      </w:pPr>
    </w:p>
    <w:p w:rsidR="003357E6" w:rsidRPr="003357E6" w:rsidRDefault="003357E6" w:rsidP="003357E6">
      <w:pPr>
        <w:rPr>
          <w:rFonts w:ascii="GillSans" w:hAnsi="GillSans" w:cs="GillSans"/>
          <w:b/>
          <w:sz w:val="24"/>
          <w:szCs w:val="24"/>
          <w:lang w:val="es-MX"/>
        </w:rPr>
      </w:pPr>
    </w:p>
    <w:p w:rsidR="00EC00FC" w:rsidRPr="00EC00FC" w:rsidRDefault="00EC00FC" w:rsidP="00EC00FC">
      <w:pPr>
        <w:ind w:firstLine="0"/>
        <w:rPr>
          <w:rFonts w:ascii="GillSans" w:hAnsi="GillSans" w:cs="GillSans"/>
          <w:sz w:val="24"/>
          <w:szCs w:val="24"/>
          <w:lang w:val="es-MX"/>
        </w:rPr>
      </w:pPr>
    </w:p>
    <w:p w:rsidR="00EC00FC" w:rsidRPr="00AD023B" w:rsidRDefault="00EC00FC" w:rsidP="00AD023B">
      <w:pPr>
        <w:ind w:firstLine="0"/>
        <w:rPr>
          <w:rFonts w:ascii="GillSans" w:hAnsi="GillSans" w:cs="GillSans"/>
          <w:sz w:val="24"/>
          <w:szCs w:val="24"/>
          <w:lang w:val="es-MX"/>
        </w:rPr>
      </w:pPr>
    </w:p>
    <w:p w:rsidR="00AD023B" w:rsidRPr="00AD023B" w:rsidRDefault="00AD023B" w:rsidP="00AD023B">
      <w:pPr>
        <w:ind w:left="720" w:firstLine="0"/>
        <w:rPr>
          <w:rFonts w:ascii="GillSans" w:hAnsi="GillSans" w:cs="GillSans"/>
          <w:color w:val="365F91" w:themeColor="accent1" w:themeShade="BF"/>
          <w:sz w:val="24"/>
          <w:szCs w:val="24"/>
          <w:lang w:val="es-MX"/>
        </w:rPr>
      </w:pPr>
    </w:p>
    <w:p w:rsidR="00AD023B" w:rsidRPr="00AD023B" w:rsidRDefault="00AD023B" w:rsidP="00AD023B">
      <w:pPr>
        <w:pStyle w:val="Prrafodelista"/>
        <w:ind w:left="530" w:firstLine="0"/>
        <w:rPr>
          <w:rFonts w:ascii="GillSans" w:hAnsi="GillSans" w:cs="GillSans"/>
          <w:sz w:val="24"/>
          <w:szCs w:val="24"/>
          <w:lang w:val="es-MX"/>
        </w:rPr>
      </w:pPr>
    </w:p>
    <w:p w:rsidR="00AD023B" w:rsidRDefault="00AD023B" w:rsidP="00AD023B">
      <w:pPr>
        <w:ind w:firstLine="0"/>
        <w:jc w:val="center"/>
        <w:rPr>
          <w:rFonts w:ascii="GillSans" w:hAnsi="GillSans" w:cs="GillSans"/>
          <w:color w:val="365F91" w:themeColor="accent1" w:themeShade="BF"/>
          <w:sz w:val="44"/>
          <w:szCs w:val="44"/>
          <w:lang w:val="es-MX"/>
        </w:rPr>
      </w:pPr>
    </w:p>
    <w:p w:rsidR="00AD023B" w:rsidRPr="00AD023B" w:rsidRDefault="00AD023B" w:rsidP="00AD023B">
      <w:pPr>
        <w:ind w:firstLine="0"/>
        <w:rPr>
          <w:rFonts w:ascii="GillSans" w:hAnsi="GillSans" w:cs="GillSans"/>
          <w:sz w:val="28"/>
          <w:szCs w:val="28"/>
          <w:lang w:val="es-MX"/>
        </w:rPr>
      </w:pPr>
    </w:p>
    <w:p w:rsidR="00AD023B" w:rsidRDefault="00AD023B" w:rsidP="00AD023B">
      <w:pPr>
        <w:ind w:firstLine="0"/>
        <w:rPr>
          <w:rFonts w:ascii="GillSans" w:hAnsi="GillSans" w:cs="GillSans"/>
          <w:sz w:val="44"/>
          <w:szCs w:val="44"/>
          <w:lang w:val="es-MX"/>
        </w:rPr>
      </w:pPr>
    </w:p>
    <w:p w:rsidR="00AD023B" w:rsidRPr="00AD023B" w:rsidRDefault="00AD023B" w:rsidP="00AD023B">
      <w:pPr>
        <w:jc w:val="center"/>
        <w:rPr>
          <w:rFonts w:ascii="Lucida Bright" w:hAnsi="Lucida Bright"/>
          <w:sz w:val="32"/>
          <w:szCs w:val="32"/>
          <w:lang w:val="es-MX"/>
        </w:rPr>
      </w:pPr>
    </w:p>
    <w:sectPr w:rsidR="00AD023B" w:rsidRPr="00AD023B" w:rsidSect="00AD023B">
      <w:headerReference w:type="default" r:id="rId2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5959" w:rsidRDefault="007E5959" w:rsidP="00AD023B">
      <w:pPr>
        <w:spacing w:after="0" w:line="240" w:lineRule="auto"/>
      </w:pPr>
      <w:r>
        <w:separator/>
      </w:r>
    </w:p>
  </w:endnote>
  <w:endnote w:type="continuationSeparator" w:id="0">
    <w:p w:rsidR="007E5959" w:rsidRDefault="007E5959" w:rsidP="00AD0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5959" w:rsidRDefault="007E5959" w:rsidP="00AD023B">
      <w:pPr>
        <w:spacing w:after="0" w:line="240" w:lineRule="auto"/>
      </w:pPr>
      <w:r>
        <w:separator/>
      </w:r>
    </w:p>
  </w:footnote>
  <w:footnote w:type="continuationSeparator" w:id="0">
    <w:p w:rsidR="007E5959" w:rsidRDefault="007E5959" w:rsidP="00AD0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F49" w:rsidRPr="00697F49" w:rsidRDefault="00697F49" w:rsidP="00697F49">
    <w:pPr>
      <w:pStyle w:val="Encabezado"/>
      <w:ind w:firstLine="0"/>
      <w:rPr>
        <w:lang w:val="es-MX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26283"/>
    <w:multiLevelType w:val="hybridMultilevel"/>
    <w:tmpl w:val="809A09A8"/>
    <w:lvl w:ilvl="0" w:tplc="959AD8F4">
      <w:start w:val="1"/>
      <w:numFmt w:val="lowerLetter"/>
      <w:lvlText w:val="%1."/>
      <w:lvlJc w:val="left"/>
      <w:pPr>
        <w:ind w:left="8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10" w:hanging="360"/>
      </w:pPr>
    </w:lvl>
    <w:lvl w:ilvl="2" w:tplc="080A001B" w:tentative="1">
      <w:start w:val="1"/>
      <w:numFmt w:val="lowerRoman"/>
      <w:lvlText w:val="%3."/>
      <w:lvlJc w:val="right"/>
      <w:pPr>
        <w:ind w:left="2330" w:hanging="180"/>
      </w:pPr>
    </w:lvl>
    <w:lvl w:ilvl="3" w:tplc="080A000F" w:tentative="1">
      <w:start w:val="1"/>
      <w:numFmt w:val="decimal"/>
      <w:lvlText w:val="%4."/>
      <w:lvlJc w:val="left"/>
      <w:pPr>
        <w:ind w:left="3050" w:hanging="360"/>
      </w:pPr>
    </w:lvl>
    <w:lvl w:ilvl="4" w:tplc="080A0019" w:tentative="1">
      <w:start w:val="1"/>
      <w:numFmt w:val="lowerLetter"/>
      <w:lvlText w:val="%5."/>
      <w:lvlJc w:val="left"/>
      <w:pPr>
        <w:ind w:left="3770" w:hanging="360"/>
      </w:pPr>
    </w:lvl>
    <w:lvl w:ilvl="5" w:tplc="080A001B" w:tentative="1">
      <w:start w:val="1"/>
      <w:numFmt w:val="lowerRoman"/>
      <w:lvlText w:val="%6."/>
      <w:lvlJc w:val="right"/>
      <w:pPr>
        <w:ind w:left="4490" w:hanging="180"/>
      </w:pPr>
    </w:lvl>
    <w:lvl w:ilvl="6" w:tplc="080A000F" w:tentative="1">
      <w:start w:val="1"/>
      <w:numFmt w:val="decimal"/>
      <w:lvlText w:val="%7."/>
      <w:lvlJc w:val="left"/>
      <w:pPr>
        <w:ind w:left="5210" w:hanging="360"/>
      </w:pPr>
    </w:lvl>
    <w:lvl w:ilvl="7" w:tplc="080A0019" w:tentative="1">
      <w:start w:val="1"/>
      <w:numFmt w:val="lowerLetter"/>
      <w:lvlText w:val="%8."/>
      <w:lvlJc w:val="left"/>
      <w:pPr>
        <w:ind w:left="5930" w:hanging="360"/>
      </w:pPr>
    </w:lvl>
    <w:lvl w:ilvl="8" w:tplc="080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">
    <w:nsid w:val="0FF60A16"/>
    <w:multiLevelType w:val="hybridMultilevel"/>
    <w:tmpl w:val="DC9606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059DC"/>
    <w:multiLevelType w:val="hybridMultilevel"/>
    <w:tmpl w:val="51988D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4E60A1"/>
    <w:multiLevelType w:val="hybridMultilevel"/>
    <w:tmpl w:val="3370B4D0"/>
    <w:lvl w:ilvl="0" w:tplc="0AFCEB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3573C"/>
    <w:multiLevelType w:val="hybridMultilevel"/>
    <w:tmpl w:val="12803E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3F766A"/>
    <w:multiLevelType w:val="hybridMultilevel"/>
    <w:tmpl w:val="44EC9B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8970CC"/>
    <w:multiLevelType w:val="hybridMultilevel"/>
    <w:tmpl w:val="28467C8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C373C9"/>
    <w:multiLevelType w:val="hybridMultilevel"/>
    <w:tmpl w:val="C512E7C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D92D7B"/>
    <w:multiLevelType w:val="hybridMultilevel"/>
    <w:tmpl w:val="93DAB672"/>
    <w:lvl w:ilvl="0" w:tplc="D4869D3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365F91" w:themeColor="accent1" w:themeShade="BF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9326D20"/>
    <w:multiLevelType w:val="hybridMultilevel"/>
    <w:tmpl w:val="E17CDDC0"/>
    <w:lvl w:ilvl="0" w:tplc="00F625E4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50" w:hanging="360"/>
      </w:pPr>
    </w:lvl>
    <w:lvl w:ilvl="2" w:tplc="080A001B" w:tentative="1">
      <w:start w:val="1"/>
      <w:numFmt w:val="lowerRoman"/>
      <w:lvlText w:val="%3."/>
      <w:lvlJc w:val="right"/>
      <w:pPr>
        <w:ind w:left="1970" w:hanging="180"/>
      </w:pPr>
    </w:lvl>
    <w:lvl w:ilvl="3" w:tplc="080A000F" w:tentative="1">
      <w:start w:val="1"/>
      <w:numFmt w:val="decimal"/>
      <w:lvlText w:val="%4."/>
      <w:lvlJc w:val="left"/>
      <w:pPr>
        <w:ind w:left="2690" w:hanging="360"/>
      </w:pPr>
    </w:lvl>
    <w:lvl w:ilvl="4" w:tplc="080A0019" w:tentative="1">
      <w:start w:val="1"/>
      <w:numFmt w:val="lowerLetter"/>
      <w:lvlText w:val="%5."/>
      <w:lvlJc w:val="left"/>
      <w:pPr>
        <w:ind w:left="3410" w:hanging="360"/>
      </w:pPr>
    </w:lvl>
    <w:lvl w:ilvl="5" w:tplc="080A001B" w:tentative="1">
      <w:start w:val="1"/>
      <w:numFmt w:val="lowerRoman"/>
      <w:lvlText w:val="%6."/>
      <w:lvlJc w:val="right"/>
      <w:pPr>
        <w:ind w:left="4130" w:hanging="180"/>
      </w:pPr>
    </w:lvl>
    <w:lvl w:ilvl="6" w:tplc="080A000F" w:tentative="1">
      <w:start w:val="1"/>
      <w:numFmt w:val="decimal"/>
      <w:lvlText w:val="%7."/>
      <w:lvlJc w:val="left"/>
      <w:pPr>
        <w:ind w:left="4850" w:hanging="360"/>
      </w:pPr>
    </w:lvl>
    <w:lvl w:ilvl="7" w:tplc="080A0019" w:tentative="1">
      <w:start w:val="1"/>
      <w:numFmt w:val="lowerLetter"/>
      <w:lvlText w:val="%8."/>
      <w:lvlJc w:val="left"/>
      <w:pPr>
        <w:ind w:left="5570" w:hanging="360"/>
      </w:pPr>
    </w:lvl>
    <w:lvl w:ilvl="8" w:tplc="080A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0">
    <w:nsid w:val="439A1C30"/>
    <w:multiLevelType w:val="hybridMultilevel"/>
    <w:tmpl w:val="F71EEA36"/>
    <w:lvl w:ilvl="0" w:tplc="9762FAB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0664CE"/>
    <w:multiLevelType w:val="hybridMultilevel"/>
    <w:tmpl w:val="2368A5EC"/>
    <w:lvl w:ilvl="0" w:tplc="0450A9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EB24D2B"/>
    <w:multiLevelType w:val="hybridMultilevel"/>
    <w:tmpl w:val="56D45F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D60BF2"/>
    <w:multiLevelType w:val="hybridMultilevel"/>
    <w:tmpl w:val="BDF0337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963A6F"/>
    <w:multiLevelType w:val="hybridMultilevel"/>
    <w:tmpl w:val="C100B41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8F1B9A"/>
    <w:multiLevelType w:val="hybridMultilevel"/>
    <w:tmpl w:val="C17EA0FC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1F005B"/>
    <w:multiLevelType w:val="hybridMultilevel"/>
    <w:tmpl w:val="7C261BD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DB0C97"/>
    <w:multiLevelType w:val="hybridMultilevel"/>
    <w:tmpl w:val="D44605D0"/>
    <w:lvl w:ilvl="0" w:tplc="FB104462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50" w:hanging="360"/>
      </w:pPr>
    </w:lvl>
    <w:lvl w:ilvl="2" w:tplc="080A001B" w:tentative="1">
      <w:start w:val="1"/>
      <w:numFmt w:val="lowerRoman"/>
      <w:lvlText w:val="%3."/>
      <w:lvlJc w:val="right"/>
      <w:pPr>
        <w:ind w:left="1970" w:hanging="180"/>
      </w:pPr>
    </w:lvl>
    <w:lvl w:ilvl="3" w:tplc="080A000F" w:tentative="1">
      <w:start w:val="1"/>
      <w:numFmt w:val="decimal"/>
      <w:lvlText w:val="%4."/>
      <w:lvlJc w:val="left"/>
      <w:pPr>
        <w:ind w:left="2690" w:hanging="360"/>
      </w:pPr>
    </w:lvl>
    <w:lvl w:ilvl="4" w:tplc="080A0019" w:tentative="1">
      <w:start w:val="1"/>
      <w:numFmt w:val="lowerLetter"/>
      <w:lvlText w:val="%5."/>
      <w:lvlJc w:val="left"/>
      <w:pPr>
        <w:ind w:left="3410" w:hanging="360"/>
      </w:pPr>
    </w:lvl>
    <w:lvl w:ilvl="5" w:tplc="080A001B" w:tentative="1">
      <w:start w:val="1"/>
      <w:numFmt w:val="lowerRoman"/>
      <w:lvlText w:val="%6."/>
      <w:lvlJc w:val="right"/>
      <w:pPr>
        <w:ind w:left="4130" w:hanging="180"/>
      </w:pPr>
    </w:lvl>
    <w:lvl w:ilvl="6" w:tplc="080A000F" w:tentative="1">
      <w:start w:val="1"/>
      <w:numFmt w:val="decimal"/>
      <w:lvlText w:val="%7."/>
      <w:lvlJc w:val="left"/>
      <w:pPr>
        <w:ind w:left="4850" w:hanging="360"/>
      </w:pPr>
    </w:lvl>
    <w:lvl w:ilvl="7" w:tplc="080A0019" w:tentative="1">
      <w:start w:val="1"/>
      <w:numFmt w:val="lowerLetter"/>
      <w:lvlText w:val="%8."/>
      <w:lvlJc w:val="left"/>
      <w:pPr>
        <w:ind w:left="5570" w:hanging="360"/>
      </w:pPr>
    </w:lvl>
    <w:lvl w:ilvl="8" w:tplc="080A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8">
    <w:nsid w:val="641A7C50"/>
    <w:multiLevelType w:val="hybridMultilevel"/>
    <w:tmpl w:val="43242F6E"/>
    <w:lvl w:ilvl="0" w:tplc="F08CEED0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50" w:hanging="360"/>
      </w:pPr>
    </w:lvl>
    <w:lvl w:ilvl="2" w:tplc="080A001B" w:tentative="1">
      <w:start w:val="1"/>
      <w:numFmt w:val="lowerRoman"/>
      <w:lvlText w:val="%3."/>
      <w:lvlJc w:val="right"/>
      <w:pPr>
        <w:ind w:left="1970" w:hanging="180"/>
      </w:pPr>
    </w:lvl>
    <w:lvl w:ilvl="3" w:tplc="080A000F" w:tentative="1">
      <w:start w:val="1"/>
      <w:numFmt w:val="decimal"/>
      <w:lvlText w:val="%4."/>
      <w:lvlJc w:val="left"/>
      <w:pPr>
        <w:ind w:left="2690" w:hanging="360"/>
      </w:pPr>
    </w:lvl>
    <w:lvl w:ilvl="4" w:tplc="080A0019" w:tentative="1">
      <w:start w:val="1"/>
      <w:numFmt w:val="lowerLetter"/>
      <w:lvlText w:val="%5."/>
      <w:lvlJc w:val="left"/>
      <w:pPr>
        <w:ind w:left="3410" w:hanging="360"/>
      </w:pPr>
    </w:lvl>
    <w:lvl w:ilvl="5" w:tplc="080A001B" w:tentative="1">
      <w:start w:val="1"/>
      <w:numFmt w:val="lowerRoman"/>
      <w:lvlText w:val="%6."/>
      <w:lvlJc w:val="right"/>
      <w:pPr>
        <w:ind w:left="4130" w:hanging="180"/>
      </w:pPr>
    </w:lvl>
    <w:lvl w:ilvl="6" w:tplc="080A000F" w:tentative="1">
      <w:start w:val="1"/>
      <w:numFmt w:val="decimal"/>
      <w:lvlText w:val="%7."/>
      <w:lvlJc w:val="left"/>
      <w:pPr>
        <w:ind w:left="4850" w:hanging="360"/>
      </w:pPr>
    </w:lvl>
    <w:lvl w:ilvl="7" w:tplc="080A0019" w:tentative="1">
      <w:start w:val="1"/>
      <w:numFmt w:val="lowerLetter"/>
      <w:lvlText w:val="%8."/>
      <w:lvlJc w:val="left"/>
      <w:pPr>
        <w:ind w:left="5570" w:hanging="360"/>
      </w:pPr>
    </w:lvl>
    <w:lvl w:ilvl="8" w:tplc="080A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9">
    <w:nsid w:val="7A9B6A53"/>
    <w:multiLevelType w:val="hybridMultilevel"/>
    <w:tmpl w:val="44C460A8"/>
    <w:lvl w:ilvl="0" w:tplc="D9DA39CA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50" w:hanging="360"/>
      </w:pPr>
    </w:lvl>
    <w:lvl w:ilvl="2" w:tplc="080A001B" w:tentative="1">
      <w:start w:val="1"/>
      <w:numFmt w:val="lowerRoman"/>
      <w:lvlText w:val="%3."/>
      <w:lvlJc w:val="right"/>
      <w:pPr>
        <w:ind w:left="1970" w:hanging="180"/>
      </w:pPr>
    </w:lvl>
    <w:lvl w:ilvl="3" w:tplc="080A000F" w:tentative="1">
      <w:start w:val="1"/>
      <w:numFmt w:val="decimal"/>
      <w:lvlText w:val="%4."/>
      <w:lvlJc w:val="left"/>
      <w:pPr>
        <w:ind w:left="2690" w:hanging="360"/>
      </w:pPr>
    </w:lvl>
    <w:lvl w:ilvl="4" w:tplc="080A0019" w:tentative="1">
      <w:start w:val="1"/>
      <w:numFmt w:val="lowerLetter"/>
      <w:lvlText w:val="%5."/>
      <w:lvlJc w:val="left"/>
      <w:pPr>
        <w:ind w:left="3410" w:hanging="360"/>
      </w:pPr>
    </w:lvl>
    <w:lvl w:ilvl="5" w:tplc="080A001B" w:tentative="1">
      <w:start w:val="1"/>
      <w:numFmt w:val="lowerRoman"/>
      <w:lvlText w:val="%6."/>
      <w:lvlJc w:val="right"/>
      <w:pPr>
        <w:ind w:left="4130" w:hanging="180"/>
      </w:pPr>
    </w:lvl>
    <w:lvl w:ilvl="6" w:tplc="080A000F" w:tentative="1">
      <w:start w:val="1"/>
      <w:numFmt w:val="decimal"/>
      <w:lvlText w:val="%7."/>
      <w:lvlJc w:val="left"/>
      <w:pPr>
        <w:ind w:left="4850" w:hanging="360"/>
      </w:pPr>
    </w:lvl>
    <w:lvl w:ilvl="7" w:tplc="080A0019" w:tentative="1">
      <w:start w:val="1"/>
      <w:numFmt w:val="lowerLetter"/>
      <w:lvlText w:val="%8."/>
      <w:lvlJc w:val="left"/>
      <w:pPr>
        <w:ind w:left="5570" w:hanging="360"/>
      </w:pPr>
    </w:lvl>
    <w:lvl w:ilvl="8" w:tplc="080A001B" w:tentative="1">
      <w:start w:val="1"/>
      <w:numFmt w:val="lowerRoman"/>
      <w:lvlText w:val="%9."/>
      <w:lvlJc w:val="right"/>
      <w:pPr>
        <w:ind w:left="6290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9"/>
  </w:num>
  <w:num w:numId="5">
    <w:abstractNumId w:val="13"/>
  </w:num>
  <w:num w:numId="6">
    <w:abstractNumId w:val="8"/>
  </w:num>
  <w:num w:numId="7">
    <w:abstractNumId w:val="17"/>
  </w:num>
  <w:num w:numId="8">
    <w:abstractNumId w:val="0"/>
  </w:num>
  <w:num w:numId="9">
    <w:abstractNumId w:val="9"/>
  </w:num>
  <w:num w:numId="10">
    <w:abstractNumId w:val="18"/>
  </w:num>
  <w:num w:numId="11">
    <w:abstractNumId w:val="16"/>
  </w:num>
  <w:num w:numId="12">
    <w:abstractNumId w:val="14"/>
  </w:num>
  <w:num w:numId="13">
    <w:abstractNumId w:val="7"/>
  </w:num>
  <w:num w:numId="14">
    <w:abstractNumId w:val="15"/>
  </w:num>
  <w:num w:numId="15">
    <w:abstractNumId w:val="1"/>
  </w:num>
  <w:num w:numId="16">
    <w:abstractNumId w:val="10"/>
  </w:num>
  <w:num w:numId="17">
    <w:abstractNumId w:val="12"/>
  </w:num>
  <w:num w:numId="18">
    <w:abstractNumId w:val="3"/>
  </w:num>
  <w:num w:numId="19">
    <w:abstractNumId w:val="4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023B"/>
    <w:rsid w:val="0000038A"/>
    <w:rsid w:val="00074C9E"/>
    <w:rsid w:val="000C7258"/>
    <w:rsid w:val="00177F92"/>
    <w:rsid w:val="001B4E54"/>
    <w:rsid w:val="001D2CA7"/>
    <w:rsid w:val="001F0202"/>
    <w:rsid w:val="0020552E"/>
    <w:rsid w:val="0020698D"/>
    <w:rsid w:val="0021661E"/>
    <w:rsid w:val="00232067"/>
    <w:rsid w:val="002372C5"/>
    <w:rsid w:val="00265CAC"/>
    <w:rsid w:val="002F0DFC"/>
    <w:rsid w:val="00335792"/>
    <w:rsid w:val="003357E6"/>
    <w:rsid w:val="00351121"/>
    <w:rsid w:val="00490D8A"/>
    <w:rsid w:val="00552A67"/>
    <w:rsid w:val="00615554"/>
    <w:rsid w:val="00697F49"/>
    <w:rsid w:val="0076070A"/>
    <w:rsid w:val="00795E60"/>
    <w:rsid w:val="007A201F"/>
    <w:rsid w:val="007A77FD"/>
    <w:rsid w:val="007E5959"/>
    <w:rsid w:val="007E7EF1"/>
    <w:rsid w:val="00891DE9"/>
    <w:rsid w:val="00946D43"/>
    <w:rsid w:val="00947625"/>
    <w:rsid w:val="0096460E"/>
    <w:rsid w:val="009D404D"/>
    <w:rsid w:val="009D62C4"/>
    <w:rsid w:val="009E7D6B"/>
    <w:rsid w:val="00A154F7"/>
    <w:rsid w:val="00A16BF7"/>
    <w:rsid w:val="00AB29B2"/>
    <w:rsid w:val="00AD023B"/>
    <w:rsid w:val="00AF19EA"/>
    <w:rsid w:val="00B702E3"/>
    <w:rsid w:val="00B972CE"/>
    <w:rsid w:val="00BF4474"/>
    <w:rsid w:val="00CB7527"/>
    <w:rsid w:val="00CC7889"/>
    <w:rsid w:val="00D325FD"/>
    <w:rsid w:val="00DD57F2"/>
    <w:rsid w:val="00DD7F4E"/>
    <w:rsid w:val="00E234D1"/>
    <w:rsid w:val="00E446B3"/>
    <w:rsid w:val="00EC00FC"/>
    <w:rsid w:val="00F36113"/>
    <w:rsid w:val="00F75E40"/>
    <w:rsid w:val="00F76235"/>
    <w:rsid w:val="00F878CA"/>
    <w:rsid w:val="00FF7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  <w:ind w:firstLine="17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D8A"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AD02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D023B"/>
    <w:rPr>
      <w:lang w:val="es-CR"/>
    </w:rPr>
  </w:style>
  <w:style w:type="paragraph" w:styleId="Piedepgina">
    <w:name w:val="footer"/>
    <w:basedOn w:val="Normal"/>
    <w:link w:val="PiedepginaCar"/>
    <w:uiPriority w:val="99"/>
    <w:semiHidden/>
    <w:unhideWhenUsed/>
    <w:rsid w:val="00AD02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D023B"/>
    <w:rPr>
      <w:lang w:val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0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023B"/>
    <w:rPr>
      <w:rFonts w:ascii="Tahoma" w:hAnsi="Tahoma" w:cs="Tahoma"/>
      <w:sz w:val="16"/>
      <w:szCs w:val="16"/>
      <w:lang w:val="es-CR"/>
    </w:rPr>
  </w:style>
  <w:style w:type="paragraph" w:styleId="Prrafodelista">
    <w:name w:val="List Paragraph"/>
    <w:basedOn w:val="Normal"/>
    <w:uiPriority w:val="34"/>
    <w:qFormat/>
    <w:rsid w:val="00AD023B"/>
    <w:pPr>
      <w:ind w:left="720"/>
      <w:contextualSpacing/>
    </w:pPr>
  </w:style>
  <w:style w:type="table" w:styleId="Tablaconcuadrcula">
    <w:name w:val="Table Grid"/>
    <w:basedOn w:val="Tablanormal"/>
    <w:uiPriority w:val="59"/>
    <w:rsid w:val="00DD7F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1-nfasis5">
    <w:name w:val="Medium List 1 Accent 5"/>
    <w:basedOn w:val="Tablanormal"/>
    <w:uiPriority w:val="65"/>
    <w:rsid w:val="00DD7F4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vistosa-nfasis1">
    <w:name w:val="Colorful List Accent 1"/>
    <w:basedOn w:val="Tablanormal"/>
    <w:uiPriority w:val="72"/>
    <w:rsid w:val="00DD7F4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apple-converted-space">
    <w:name w:val="apple-converted-space"/>
    <w:basedOn w:val="Fuentedeprrafopredeter"/>
    <w:rsid w:val="00CB75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jpeg"/><Relationship Id="rId3" Type="http://schemas.openxmlformats.org/officeDocument/2006/relationships/styles" Target="styles.xml"/><Relationship Id="rId21" Type="http://schemas.openxmlformats.org/officeDocument/2006/relationships/image" Target="media/image9.gif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5" Type="http://schemas.openxmlformats.org/officeDocument/2006/relationships/image" Target="media/image13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12.jpe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jpeg"/><Relationship Id="rId28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728C88-EB2C-4D45-B8A6-C4562C74BC74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MX"/>
        </a:p>
      </dgm:t>
    </dgm:pt>
    <dgm:pt modelId="{1F6CFF2D-FECB-4939-9519-596BF3F2DDD1}" type="asst">
      <dgm:prSet phldrT="[Texto]" custT="1"/>
      <dgm:spPr/>
      <dgm:t>
        <a:bodyPr/>
        <a:lstStyle/>
        <a:p>
          <a:r>
            <a:rPr lang="es-MX" sz="1200"/>
            <a:t>Reproductor</a:t>
          </a:r>
        </a:p>
      </dgm:t>
    </dgm:pt>
    <dgm:pt modelId="{78746D67-B70E-42B1-BB12-F3952B7F4FE0}" type="parTrans" cxnId="{911ACBCE-5294-48A2-93F7-FA0D26FA7DF4}">
      <dgm:prSet/>
      <dgm:spPr/>
      <dgm:t>
        <a:bodyPr/>
        <a:lstStyle/>
        <a:p>
          <a:endParaRPr lang="es-MX"/>
        </a:p>
      </dgm:t>
    </dgm:pt>
    <dgm:pt modelId="{F2AF4EEE-644B-41E8-9C6E-1CEDF1CCAC27}" type="sibTrans" cxnId="{911ACBCE-5294-48A2-93F7-FA0D26FA7DF4}">
      <dgm:prSet/>
      <dgm:spPr/>
      <dgm:t>
        <a:bodyPr/>
        <a:lstStyle/>
        <a:p>
          <a:endParaRPr lang="es-MX"/>
        </a:p>
      </dgm:t>
    </dgm:pt>
    <dgm:pt modelId="{7513C4AF-9E21-4241-90C3-5BF6EB5C1CF2}">
      <dgm:prSet phldrT="[Texto]" custT="1"/>
      <dgm:spPr/>
      <dgm:t>
        <a:bodyPr/>
        <a:lstStyle/>
        <a:p>
          <a:r>
            <a:rPr lang="es-MX" sz="1200"/>
            <a:t>play</a:t>
          </a:r>
        </a:p>
      </dgm:t>
    </dgm:pt>
    <dgm:pt modelId="{2180C104-55BA-4920-B7A4-2B351AB36CAA}" type="parTrans" cxnId="{0FF6ADF9-F37A-44DC-8732-FF94E288FCC4}">
      <dgm:prSet/>
      <dgm:spPr/>
      <dgm:t>
        <a:bodyPr/>
        <a:lstStyle/>
        <a:p>
          <a:endParaRPr lang="es-MX"/>
        </a:p>
      </dgm:t>
    </dgm:pt>
    <dgm:pt modelId="{E5A6C004-6347-4DE7-A1C3-564D75D6F38C}" type="sibTrans" cxnId="{0FF6ADF9-F37A-44DC-8732-FF94E288FCC4}">
      <dgm:prSet/>
      <dgm:spPr/>
      <dgm:t>
        <a:bodyPr/>
        <a:lstStyle/>
        <a:p>
          <a:endParaRPr lang="es-MX"/>
        </a:p>
      </dgm:t>
    </dgm:pt>
    <dgm:pt modelId="{6B65CBF5-A05E-4ECE-A622-7FF8738E7564}">
      <dgm:prSet phldrT="[Texto]" custT="1"/>
      <dgm:spPr/>
      <dgm:t>
        <a:bodyPr/>
        <a:lstStyle/>
        <a:p>
          <a:r>
            <a:rPr lang="es-MX" sz="1200"/>
            <a:t>stop</a:t>
          </a:r>
        </a:p>
      </dgm:t>
    </dgm:pt>
    <dgm:pt modelId="{96F327B6-520B-4CC9-9393-81B1B222BE44}" type="parTrans" cxnId="{313E2E89-0AD5-48DB-89C1-26DD7C290A73}">
      <dgm:prSet/>
      <dgm:spPr/>
      <dgm:t>
        <a:bodyPr/>
        <a:lstStyle/>
        <a:p>
          <a:endParaRPr lang="es-MX"/>
        </a:p>
      </dgm:t>
    </dgm:pt>
    <dgm:pt modelId="{9F149B24-632B-4C88-A6BC-339F6EFC0F97}" type="sibTrans" cxnId="{313E2E89-0AD5-48DB-89C1-26DD7C290A73}">
      <dgm:prSet/>
      <dgm:spPr/>
      <dgm:t>
        <a:bodyPr/>
        <a:lstStyle/>
        <a:p>
          <a:endParaRPr lang="es-MX"/>
        </a:p>
      </dgm:t>
    </dgm:pt>
    <dgm:pt modelId="{D1103001-C890-465E-A8AB-C46406C7E6DA}">
      <dgm:prSet phldrT="[Texto]" custT="1"/>
      <dgm:spPr/>
      <dgm:t>
        <a:bodyPr/>
        <a:lstStyle/>
        <a:p>
          <a:r>
            <a:rPr lang="es-MX" sz="1200"/>
            <a:t>LoadFile</a:t>
          </a:r>
        </a:p>
      </dgm:t>
    </dgm:pt>
    <dgm:pt modelId="{301ED92E-FAB8-48F3-BAA4-BACDB8D40A1B}" type="parTrans" cxnId="{3B6C8632-0D79-4875-8B48-854F8A94E23D}">
      <dgm:prSet/>
      <dgm:spPr/>
      <dgm:t>
        <a:bodyPr/>
        <a:lstStyle/>
        <a:p>
          <a:endParaRPr lang="es-MX"/>
        </a:p>
      </dgm:t>
    </dgm:pt>
    <dgm:pt modelId="{CF515B04-B04D-4DB0-87C9-C13F6A064201}" type="sibTrans" cxnId="{3B6C8632-0D79-4875-8B48-854F8A94E23D}">
      <dgm:prSet/>
      <dgm:spPr/>
      <dgm:t>
        <a:bodyPr/>
        <a:lstStyle/>
        <a:p>
          <a:endParaRPr lang="es-MX"/>
        </a:p>
      </dgm:t>
    </dgm:pt>
    <dgm:pt modelId="{77E7160B-B307-4F0D-9229-ACA6DDC665A9}">
      <dgm:prSet phldrT="[Texto]" custT="1"/>
      <dgm:spPr/>
      <dgm:t>
        <a:bodyPr/>
        <a:lstStyle/>
        <a:p>
          <a:r>
            <a:rPr lang="es-MX" sz="1800"/>
            <a:t>LD</a:t>
          </a:r>
        </a:p>
      </dgm:t>
    </dgm:pt>
    <dgm:pt modelId="{A0648FDF-7DD1-49AC-A474-29F824C3DD0D}" type="sibTrans" cxnId="{91524180-8299-4647-A8DF-27AD563AF4C9}">
      <dgm:prSet/>
      <dgm:spPr/>
      <dgm:t>
        <a:bodyPr/>
        <a:lstStyle/>
        <a:p>
          <a:endParaRPr lang="es-MX"/>
        </a:p>
      </dgm:t>
    </dgm:pt>
    <dgm:pt modelId="{98648325-65F6-4689-A70B-ACBD1AAB006F}" type="parTrans" cxnId="{91524180-8299-4647-A8DF-27AD563AF4C9}">
      <dgm:prSet/>
      <dgm:spPr/>
      <dgm:t>
        <a:bodyPr/>
        <a:lstStyle/>
        <a:p>
          <a:endParaRPr lang="es-MX"/>
        </a:p>
      </dgm:t>
    </dgm:pt>
    <dgm:pt modelId="{142E87FC-FCFC-4454-9F26-59467D6BF3B5}">
      <dgm:prSet custT="1"/>
      <dgm:spPr/>
      <dgm:t>
        <a:bodyPr/>
        <a:lstStyle/>
        <a:p>
          <a:r>
            <a:rPr lang="es-MX" sz="1400"/>
            <a:t>Permite reproducir</a:t>
          </a:r>
        </a:p>
      </dgm:t>
    </dgm:pt>
    <dgm:pt modelId="{E690C05E-F97E-49EA-8379-C75990084FAA}" type="parTrans" cxnId="{465F8258-2D01-4698-8766-CE7C1FEDEBBB}">
      <dgm:prSet/>
      <dgm:spPr/>
      <dgm:t>
        <a:bodyPr/>
        <a:lstStyle/>
        <a:p>
          <a:endParaRPr lang="es-MX"/>
        </a:p>
      </dgm:t>
    </dgm:pt>
    <dgm:pt modelId="{36D03A69-617A-4599-996E-EC5E1C919101}" type="sibTrans" cxnId="{465F8258-2D01-4698-8766-CE7C1FEDEBBB}">
      <dgm:prSet/>
      <dgm:spPr/>
      <dgm:t>
        <a:bodyPr/>
        <a:lstStyle/>
        <a:p>
          <a:endParaRPr lang="es-MX"/>
        </a:p>
      </dgm:t>
    </dgm:pt>
    <dgm:pt modelId="{1FD2434D-FC63-451E-A638-E62572F31FD2}">
      <dgm:prSet custT="1"/>
      <dgm:spPr/>
      <dgm:t>
        <a:bodyPr/>
        <a:lstStyle/>
        <a:p>
          <a:r>
            <a:rPr lang="es-MX" sz="1200"/>
            <a:t>Nos da la opción de detener la canción</a:t>
          </a:r>
        </a:p>
      </dgm:t>
    </dgm:pt>
    <dgm:pt modelId="{9E001697-3367-470F-A291-DAB69CAEAF70}" type="parTrans" cxnId="{2888E810-6D1E-4695-9971-C579BFAD7A88}">
      <dgm:prSet/>
      <dgm:spPr/>
      <dgm:t>
        <a:bodyPr/>
        <a:lstStyle/>
        <a:p>
          <a:endParaRPr lang="es-MX"/>
        </a:p>
      </dgm:t>
    </dgm:pt>
    <dgm:pt modelId="{6BC85119-F870-4EA8-A6AB-439EACD88E53}" type="sibTrans" cxnId="{2888E810-6D1E-4695-9971-C579BFAD7A88}">
      <dgm:prSet/>
      <dgm:spPr/>
      <dgm:t>
        <a:bodyPr/>
        <a:lstStyle/>
        <a:p>
          <a:endParaRPr lang="es-MX"/>
        </a:p>
      </dgm:t>
    </dgm:pt>
    <dgm:pt modelId="{8F3B1CF7-5B43-43A7-BEB4-5B55DD5FF8CD}">
      <dgm:prSet custT="1"/>
      <dgm:spPr/>
      <dgm:t>
        <a:bodyPr/>
        <a:lstStyle/>
        <a:p>
          <a:r>
            <a:rPr lang="es-MX" sz="1200"/>
            <a:t>Sube la canción y la reproduce mediante la ruta</a:t>
          </a:r>
        </a:p>
      </dgm:t>
    </dgm:pt>
    <dgm:pt modelId="{06B991BB-4325-469D-B1E2-BE2F257D1545}" type="parTrans" cxnId="{BF49F409-50BD-4D7E-BA78-812BAAFF2D14}">
      <dgm:prSet/>
      <dgm:spPr/>
      <dgm:t>
        <a:bodyPr/>
        <a:lstStyle/>
        <a:p>
          <a:endParaRPr lang="es-MX"/>
        </a:p>
      </dgm:t>
    </dgm:pt>
    <dgm:pt modelId="{6522CDF5-FA0F-4033-910E-E41D3F62B9EA}" type="sibTrans" cxnId="{BF49F409-50BD-4D7E-BA78-812BAAFF2D14}">
      <dgm:prSet/>
      <dgm:spPr/>
      <dgm:t>
        <a:bodyPr/>
        <a:lstStyle/>
        <a:p>
          <a:endParaRPr lang="es-MX"/>
        </a:p>
      </dgm:t>
    </dgm:pt>
    <dgm:pt modelId="{1B60393F-2AD6-4445-83A6-DE4F2754B7F8}" type="pres">
      <dgm:prSet presAssocID="{11728C88-EB2C-4D45-B8A6-C4562C74BC7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4B140942-222C-4051-B72D-3E02731653D2}" type="pres">
      <dgm:prSet presAssocID="{77E7160B-B307-4F0D-9229-ACA6DDC665A9}" presName="hierRoot1" presStyleCnt="0">
        <dgm:presLayoutVars>
          <dgm:hierBranch val="init"/>
        </dgm:presLayoutVars>
      </dgm:prSet>
      <dgm:spPr/>
    </dgm:pt>
    <dgm:pt modelId="{183BA8AB-7205-4936-BD74-672E61BB3515}" type="pres">
      <dgm:prSet presAssocID="{77E7160B-B307-4F0D-9229-ACA6DDC665A9}" presName="rootComposite1" presStyleCnt="0"/>
      <dgm:spPr/>
    </dgm:pt>
    <dgm:pt modelId="{B292F69C-0A69-4909-8C5E-6C1BF0BBF5EA}" type="pres">
      <dgm:prSet presAssocID="{77E7160B-B307-4F0D-9229-ACA6DDC665A9}" presName="rootText1" presStyleLbl="node0" presStyleIdx="0" presStyleCnt="1" custScaleX="27705" custScaleY="36437" custLinFactNeighborX="-125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84B8ADE-F7E5-405E-A312-82531BDD8AEC}" type="pres">
      <dgm:prSet presAssocID="{77E7160B-B307-4F0D-9229-ACA6DDC665A9}" presName="rootConnector1" presStyleLbl="node1" presStyleIdx="0" presStyleCnt="0"/>
      <dgm:spPr/>
      <dgm:t>
        <a:bodyPr/>
        <a:lstStyle/>
        <a:p>
          <a:endParaRPr lang="es-MX"/>
        </a:p>
      </dgm:t>
    </dgm:pt>
    <dgm:pt modelId="{4F60E876-7656-4EC2-A574-F0C6F66059E8}" type="pres">
      <dgm:prSet presAssocID="{77E7160B-B307-4F0D-9229-ACA6DDC665A9}" presName="hierChild2" presStyleCnt="0"/>
      <dgm:spPr/>
    </dgm:pt>
    <dgm:pt modelId="{4C44BF4C-E50C-432F-AFC2-747A8A0F9267}" type="pres">
      <dgm:prSet presAssocID="{2180C104-55BA-4920-B7A4-2B351AB36CAA}" presName="Name37" presStyleLbl="parChTrans1D2" presStyleIdx="0" presStyleCnt="4"/>
      <dgm:spPr/>
      <dgm:t>
        <a:bodyPr/>
        <a:lstStyle/>
        <a:p>
          <a:endParaRPr lang="es-MX"/>
        </a:p>
      </dgm:t>
    </dgm:pt>
    <dgm:pt modelId="{D95A9680-9301-4ED9-A79F-6FF5184B06D4}" type="pres">
      <dgm:prSet presAssocID="{7513C4AF-9E21-4241-90C3-5BF6EB5C1CF2}" presName="hierRoot2" presStyleCnt="0">
        <dgm:presLayoutVars>
          <dgm:hierBranch val="init"/>
        </dgm:presLayoutVars>
      </dgm:prSet>
      <dgm:spPr/>
    </dgm:pt>
    <dgm:pt modelId="{4BB20E81-9752-4C47-B23A-4C07ED8A85F5}" type="pres">
      <dgm:prSet presAssocID="{7513C4AF-9E21-4241-90C3-5BF6EB5C1CF2}" presName="rootComposite" presStyleCnt="0"/>
      <dgm:spPr/>
    </dgm:pt>
    <dgm:pt modelId="{B768EA17-0080-4A89-AF24-43CAC8183EBC}" type="pres">
      <dgm:prSet presAssocID="{7513C4AF-9E21-4241-90C3-5BF6EB5C1CF2}" presName="rootText" presStyleLbl="node2" presStyleIdx="0" presStyleCnt="3" custScaleX="27087" custScaleY="19776" custLinFactY="-9011" custLinFactNeighborX="3781" custLinFactNeighborY="-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3AA7F30-BF41-41CD-A43F-BD6A0180E247}" type="pres">
      <dgm:prSet presAssocID="{7513C4AF-9E21-4241-90C3-5BF6EB5C1CF2}" presName="rootConnector" presStyleLbl="node2" presStyleIdx="0" presStyleCnt="3"/>
      <dgm:spPr/>
      <dgm:t>
        <a:bodyPr/>
        <a:lstStyle/>
        <a:p>
          <a:endParaRPr lang="es-MX"/>
        </a:p>
      </dgm:t>
    </dgm:pt>
    <dgm:pt modelId="{639917AE-9418-4D85-8D69-857FC0919AC0}" type="pres">
      <dgm:prSet presAssocID="{7513C4AF-9E21-4241-90C3-5BF6EB5C1CF2}" presName="hierChild4" presStyleCnt="0"/>
      <dgm:spPr/>
    </dgm:pt>
    <dgm:pt modelId="{ED928D02-D30E-4529-BB9F-2BFE3E60F78B}" type="pres">
      <dgm:prSet presAssocID="{E690C05E-F97E-49EA-8379-C75990084FAA}" presName="Name37" presStyleLbl="parChTrans1D3" presStyleIdx="0" presStyleCnt="3"/>
      <dgm:spPr/>
      <dgm:t>
        <a:bodyPr/>
        <a:lstStyle/>
        <a:p>
          <a:endParaRPr lang="es-MX"/>
        </a:p>
      </dgm:t>
    </dgm:pt>
    <dgm:pt modelId="{07561BD4-69A5-4555-949F-36FA5EFA4DD0}" type="pres">
      <dgm:prSet presAssocID="{142E87FC-FCFC-4454-9F26-59467D6BF3B5}" presName="hierRoot2" presStyleCnt="0">
        <dgm:presLayoutVars>
          <dgm:hierBranch val="init"/>
        </dgm:presLayoutVars>
      </dgm:prSet>
      <dgm:spPr/>
    </dgm:pt>
    <dgm:pt modelId="{FBFCAD12-BF40-4407-9D46-2F2A3C075E12}" type="pres">
      <dgm:prSet presAssocID="{142E87FC-FCFC-4454-9F26-59467D6BF3B5}" presName="rootComposite" presStyleCnt="0"/>
      <dgm:spPr/>
    </dgm:pt>
    <dgm:pt modelId="{39F92296-D533-49AD-BFCB-36B51ACF309E}" type="pres">
      <dgm:prSet presAssocID="{142E87FC-FCFC-4454-9F26-59467D6BF3B5}" presName="rootText" presStyleLbl="node3" presStyleIdx="0" presStyleCnt="3" custScaleX="78353" custScaleY="50668" custLinFactY="-9648" custLinFactNeighborX="-2191" custLinFactNeighborY="-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2EC6E3C-A8E8-41AC-9927-8F306716034A}" type="pres">
      <dgm:prSet presAssocID="{142E87FC-FCFC-4454-9F26-59467D6BF3B5}" presName="rootConnector" presStyleLbl="node3" presStyleIdx="0" presStyleCnt="3"/>
      <dgm:spPr/>
      <dgm:t>
        <a:bodyPr/>
        <a:lstStyle/>
        <a:p>
          <a:endParaRPr lang="es-MX"/>
        </a:p>
      </dgm:t>
    </dgm:pt>
    <dgm:pt modelId="{00C303F9-E3AB-42F4-88B0-53AE2C544B0D}" type="pres">
      <dgm:prSet presAssocID="{142E87FC-FCFC-4454-9F26-59467D6BF3B5}" presName="hierChild4" presStyleCnt="0"/>
      <dgm:spPr/>
    </dgm:pt>
    <dgm:pt modelId="{39314E07-84A6-4ECD-A1F9-DDF30C2A7852}" type="pres">
      <dgm:prSet presAssocID="{142E87FC-FCFC-4454-9F26-59467D6BF3B5}" presName="hierChild5" presStyleCnt="0"/>
      <dgm:spPr/>
    </dgm:pt>
    <dgm:pt modelId="{B5C203E9-174A-45D0-96BC-EED2AE43EE5E}" type="pres">
      <dgm:prSet presAssocID="{7513C4AF-9E21-4241-90C3-5BF6EB5C1CF2}" presName="hierChild5" presStyleCnt="0"/>
      <dgm:spPr/>
    </dgm:pt>
    <dgm:pt modelId="{04FD165A-4D3B-40BA-9E63-C1DA1429E503}" type="pres">
      <dgm:prSet presAssocID="{96F327B6-520B-4CC9-9393-81B1B222BE44}" presName="Name37" presStyleLbl="parChTrans1D2" presStyleIdx="1" presStyleCnt="4"/>
      <dgm:spPr/>
      <dgm:t>
        <a:bodyPr/>
        <a:lstStyle/>
        <a:p>
          <a:endParaRPr lang="es-MX"/>
        </a:p>
      </dgm:t>
    </dgm:pt>
    <dgm:pt modelId="{B5BA4395-DEC4-42A3-A5CB-A455ACF753F7}" type="pres">
      <dgm:prSet presAssocID="{6B65CBF5-A05E-4ECE-A622-7FF8738E7564}" presName="hierRoot2" presStyleCnt="0">
        <dgm:presLayoutVars>
          <dgm:hierBranch val="init"/>
        </dgm:presLayoutVars>
      </dgm:prSet>
      <dgm:spPr/>
    </dgm:pt>
    <dgm:pt modelId="{6BF234EA-FFD3-4F6F-A4CF-38DDFE35AC5B}" type="pres">
      <dgm:prSet presAssocID="{6B65CBF5-A05E-4ECE-A622-7FF8738E7564}" presName="rootComposite" presStyleCnt="0"/>
      <dgm:spPr/>
    </dgm:pt>
    <dgm:pt modelId="{9A0A1808-2948-471C-8578-841BBCC3D05C}" type="pres">
      <dgm:prSet presAssocID="{6B65CBF5-A05E-4ECE-A622-7FF8738E7564}" presName="rootText" presStyleLbl="node2" presStyleIdx="1" presStyleCnt="3" custScaleX="23241" custScaleY="22312" custLinFactY="-9011" custLinFactNeighborX="1576" custLinFactNeighborY="-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4FE6976-E69B-4356-BC03-41C7A8F2C9C1}" type="pres">
      <dgm:prSet presAssocID="{6B65CBF5-A05E-4ECE-A622-7FF8738E7564}" presName="rootConnector" presStyleLbl="node2" presStyleIdx="1" presStyleCnt="3"/>
      <dgm:spPr/>
      <dgm:t>
        <a:bodyPr/>
        <a:lstStyle/>
        <a:p>
          <a:endParaRPr lang="es-MX"/>
        </a:p>
      </dgm:t>
    </dgm:pt>
    <dgm:pt modelId="{EA5FA91A-E0B4-430D-995C-53E912928160}" type="pres">
      <dgm:prSet presAssocID="{6B65CBF5-A05E-4ECE-A622-7FF8738E7564}" presName="hierChild4" presStyleCnt="0"/>
      <dgm:spPr/>
    </dgm:pt>
    <dgm:pt modelId="{B5DA26C6-E859-495E-BBFB-120B401D4016}" type="pres">
      <dgm:prSet presAssocID="{9E001697-3367-470F-A291-DAB69CAEAF70}" presName="Name37" presStyleLbl="parChTrans1D3" presStyleIdx="1" presStyleCnt="3"/>
      <dgm:spPr/>
      <dgm:t>
        <a:bodyPr/>
        <a:lstStyle/>
        <a:p>
          <a:endParaRPr lang="es-MX"/>
        </a:p>
      </dgm:t>
    </dgm:pt>
    <dgm:pt modelId="{22C35BBB-7CEE-41F5-983A-82D23CB109C6}" type="pres">
      <dgm:prSet presAssocID="{1FD2434D-FC63-451E-A638-E62572F31FD2}" presName="hierRoot2" presStyleCnt="0">
        <dgm:presLayoutVars>
          <dgm:hierBranch val="init"/>
        </dgm:presLayoutVars>
      </dgm:prSet>
      <dgm:spPr/>
    </dgm:pt>
    <dgm:pt modelId="{7980072F-B5F7-4B04-B64E-5F68EB903E69}" type="pres">
      <dgm:prSet presAssocID="{1FD2434D-FC63-451E-A638-E62572F31FD2}" presName="rootComposite" presStyleCnt="0"/>
      <dgm:spPr/>
    </dgm:pt>
    <dgm:pt modelId="{C5BF8B8D-D5BB-4BA0-B346-93DA07590BD6}" type="pres">
      <dgm:prSet presAssocID="{1FD2434D-FC63-451E-A638-E62572F31FD2}" presName="rootText" presStyleLbl="node3" presStyleIdx="1" presStyleCnt="3" custScaleX="77883" custScaleY="54735" custLinFactY="-5836" custLinFactNeighborX="-3026" custLinFactNeighborY="-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6C6E658-32C6-4BDF-B060-1C4496246F89}" type="pres">
      <dgm:prSet presAssocID="{1FD2434D-FC63-451E-A638-E62572F31FD2}" presName="rootConnector" presStyleLbl="node3" presStyleIdx="1" presStyleCnt="3"/>
      <dgm:spPr/>
      <dgm:t>
        <a:bodyPr/>
        <a:lstStyle/>
        <a:p>
          <a:endParaRPr lang="es-MX"/>
        </a:p>
      </dgm:t>
    </dgm:pt>
    <dgm:pt modelId="{A4E37F4C-EC31-4348-BA50-1984F6E89FDE}" type="pres">
      <dgm:prSet presAssocID="{1FD2434D-FC63-451E-A638-E62572F31FD2}" presName="hierChild4" presStyleCnt="0"/>
      <dgm:spPr/>
    </dgm:pt>
    <dgm:pt modelId="{29C9A5A8-5C88-44FB-A782-A4CBAFC6C895}" type="pres">
      <dgm:prSet presAssocID="{1FD2434D-FC63-451E-A638-E62572F31FD2}" presName="hierChild5" presStyleCnt="0"/>
      <dgm:spPr/>
    </dgm:pt>
    <dgm:pt modelId="{49B4E984-73BF-449B-99E2-CDFBE53F0317}" type="pres">
      <dgm:prSet presAssocID="{6B65CBF5-A05E-4ECE-A622-7FF8738E7564}" presName="hierChild5" presStyleCnt="0"/>
      <dgm:spPr/>
    </dgm:pt>
    <dgm:pt modelId="{87B02453-295D-4E85-B184-319E2CE70952}" type="pres">
      <dgm:prSet presAssocID="{301ED92E-FAB8-48F3-BAA4-BACDB8D40A1B}" presName="Name37" presStyleLbl="parChTrans1D2" presStyleIdx="2" presStyleCnt="4"/>
      <dgm:spPr/>
      <dgm:t>
        <a:bodyPr/>
        <a:lstStyle/>
        <a:p>
          <a:endParaRPr lang="es-MX"/>
        </a:p>
      </dgm:t>
    </dgm:pt>
    <dgm:pt modelId="{71328F4F-BE0E-4016-85C5-F0DC53BA3C87}" type="pres">
      <dgm:prSet presAssocID="{D1103001-C890-465E-A8AB-C46406C7E6DA}" presName="hierRoot2" presStyleCnt="0">
        <dgm:presLayoutVars>
          <dgm:hierBranch val="init"/>
        </dgm:presLayoutVars>
      </dgm:prSet>
      <dgm:spPr/>
    </dgm:pt>
    <dgm:pt modelId="{ABEB1222-CC06-440A-88B8-D4734B4C7103}" type="pres">
      <dgm:prSet presAssocID="{D1103001-C890-465E-A8AB-C46406C7E6DA}" presName="rootComposite" presStyleCnt="0"/>
      <dgm:spPr/>
    </dgm:pt>
    <dgm:pt modelId="{AF952CB2-0211-4172-9589-2B397CC0C554}" type="pres">
      <dgm:prSet presAssocID="{D1103001-C890-465E-A8AB-C46406C7E6DA}" presName="rootText" presStyleLbl="node2" presStyleIdx="2" presStyleCnt="3" custScaleX="41399" custScaleY="18773" custLinFactY="-9011" custLinFactNeighborX="-5041" custLinFactNeighborY="-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5EA4749-1EA3-45D0-AE99-B6B96D7AE362}" type="pres">
      <dgm:prSet presAssocID="{D1103001-C890-465E-A8AB-C46406C7E6DA}" presName="rootConnector" presStyleLbl="node2" presStyleIdx="2" presStyleCnt="3"/>
      <dgm:spPr/>
      <dgm:t>
        <a:bodyPr/>
        <a:lstStyle/>
        <a:p>
          <a:endParaRPr lang="es-MX"/>
        </a:p>
      </dgm:t>
    </dgm:pt>
    <dgm:pt modelId="{113253A1-591A-460F-ACAF-628EE3A4FA1B}" type="pres">
      <dgm:prSet presAssocID="{D1103001-C890-465E-A8AB-C46406C7E6DA}" presName="hierChild4" presStyleCnt="0"/>
      <dgm:spPr/>
    </dgm:pt>
    <dgm:pt modelId="{B60F2717-1FD3-4282-947A-A07FBCE2BDFB}" type="pres">
      <dgm:prSet presAssocID="{06B991BB-4325-469D-B1E2-BE2F257D1545}" presName="Name37" presStyleLbl="parChTrans1D3" presStyleIdx="2" presStyleCnt="3"/>
      <dgm:spPr/>
      <dgm:t>
        <a:bodyPr/>
        <a:lstStyle/>
        <a:p>
          <a:endParaRPr lang="es-MX"/>
        </a:p>
      </dgm:t>
    </dgm:pt>
    <dgm:pt modelId="{3983CA58-E28A-4215-8BF2-704936BE78FA}" type="pres">
      <dgm:prSet presAssocID="{8F3B1CF7-5B43-43A7-BEB4-5B55DD5FF8CD}" presName="hierRoot2" presStyleCnt="0">
        <dgm:presLayoutVars>
          <dgm:hierBranch val="init"/>
        </dgm:presLayoutVars>
      </dgm:prSet>
      <dgm:spPr/>
    </dgm:pt>
    <dgm:pt modelId="{0B894E59-5768-44F6-9354-8CD27AA168EA}" type="pres">
      <dgm:prSet presAssocID="{8F3B1CF7-5B43-43A7-BEB4-5B55DD5FF8CD}" presName="rootComposite" presStyleCnt="0"/>
      <dgm:spPr/>
    </dgm:pt>
    <dgm:pt modelId="{02267B31-D781-4241-BAEE-89F14B9A6E2F}" type="pres">
      <dgm:prSet presAssocID="{8F3B1CF7-5B43-43A7-BEB4-5B55DD5FF8CD}" presName="rootText" presStyleLbl="node3" presStyleIdx="2" presStyleCnt="3" custScaleX="68025" custScaleY="79150" custLinFactY="-13084" custLinFactNeighborX="-9943" custLinFactNeighborY="-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535FFE6-CE48-41B6-9883-7F334C1B9820}" type="pres">
      <dgm:prSet presAssocID="{8F3B1CF7-5B43-43A7-BEB4-5B55DD5FF8CD}" presName="rootConnector" presStyleLbl="node3" presStyleIdx="2" presStyleCnt="3"/>
      <dgm:spPr/>
      <dgm:t>
        <a:bodyPr/>
        <a:lstStyle/>
        <a:p>
          <a:endParaRPr lang="es-MX"/>
        </a:p>
      </dgm:t>
    </dgm:pt>
    <dgm:pt modelId="{73D96B28-1847-41DB-AC07-0F4E38F3B772}" type="pres">
      <dgm:prSet presAssocID="{8F3B1CF7-5B43-43A7-BEB4-5B55DD5FF8CD}" presName="hierChild4" presStyleCnt="0"/>
      <dgm:spPr/>
    </dgm:pt>
    <dgm:pt modelId="{DC5ED4F9-C6BE-46AE-B9C6-E1FBA6275E73}" type="pres">
      <dgm:prSet presAssocID="{8F3B1CF7-5B43-43A7-BEB4-5B55DD5FF8CD}" presName="hierChild5" presStyleCnt="0"/>
      <dgm:spPr/>
    </dgm:pt>
    <dgm:pt modelId="{7F0EE10B-69EA-4545-A029-20E0E6861CAC}" type="pres">
      <dgm:prSet presAssocID="{D1103001-C890-465E-A8AB-C46406C7E6DA}" presName="hierChild5" presStyleCnt="0"/>
      <dgm:spPr/>
    </dgm:pt>
    <dgm:pt modelId="{2D1ED9E3-1295-46DC-A992-33717C3C9D27}" type="pres">
      <dgm:prSet presAssocID="{77E7160B-B307-4F0D-9229-ACA6DDC665A9}" presName="hierChild3" presStyleCnt="0"/>
      <dgm:spPr/>
    </dgm:pt>
    <dgm:pt modelId="{E65E485E-4BC5-4B9F-BCC9-C68DF46B1406}" type="pres">
      <dgm:prSet presAssocID="{78746D67-B70E-42B1-BB12-F3952B7F4FE0}" presName="Name111" presStyleLbl="parChTrans1D2" presStyleIdx="3" presStyleCnt="4"/>
      <dgm:spPr/>
      <dgm:t>
        <a:bodyPr/>
        <a:lstStyle/>
        <a:p>
          <a:endParaRPr lang="es-MX"/>
        </a:p>
      </dgm:t>
    </dgm:pt>
    <dgm:pt modelId="{546DD7A9-1C7B-445B-B92C-25D002B896B4}" type="pres">
      <dgm:prSet presAssocID="{1F6CFF2D-FECB-4939-9519-596BF3F2DDD1}" presName="hierRoot3" presStyleCnt="0">
        <dgm:presLayoutVars>
          <dgm:hierBranch val="init"/>
        </dgm:presLayoutVars>
      </dgm:prSet>
      <dgm:spPr/>
    </dgm:pt>
    <dgm:pt modelId="{ABBC777F-B137-43D3-8A6B-8DC7305A07D1}" type="pres">
      <dgm:prSet presAssocID="{1F6CFF2D-FECB-4939-9519-596BF3F2DDD1}" presName="rootComposite3" presStyleCnt="0"/>
      <dgm:spPr/>
    </dgm:pt>
    <dgm:pt modelId="{0C6D330B-6B5C-4D0D-B739-245A5DEAAE72}" type="pres">
      <dgm:prSet presAssocID="{1F6CFF2D-FECB-4939-9519-596BF3F2DDD1}" presName="rootText3" presStyleLbl="asst1" presStyleIdx="0" presStyleCnt="1" custScaleX="56018" custScaleY="42270" custLinFactNeighborX="-3151" custLinFactNeighborY="-6490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A7BAA58-B03B-45FF-BE45-311D3ABAE540}" type="pres">
      <dgm:prSet presAssocID="{1F6CFF2D-FECB-4939-9519-596BF3F2DDD1}" presName="rootConnector3" presStyleLbl="asst1" presStyleIdx="0" presStyleCnt="1"/>
      <dgm:spPr/>
      <dgm:t>
        <a:bodyPr/>
        <a:lstStyle/>
        <a:p>
          <a:endParaRPr lang="es-MX"/>
        </a:p>
      </dgm:t>
    </dgm:pt>
    <dgm:pt modelId="{D0783021-4750-4EC4-B850-1E138073F5CB}" type="pres">
      <dgm:prSet presAssocID="{1F6CFF2D-FECB-4939-9519-596BF3F2DDD1}" presName="hierChild6" presStyleCnt="0"/>
      <dgm:spPr/>
    </dgm:pt>
    <dgm:pt modelId="{3E5D779A-83B3-43AF-94C0-564C1998ABE5}" type="pres">
      <dgm:prSet presAssocID="{1F6CFF2D-FECB-4939-9519-596BF3F2DDD1}" presName="hierChild7" presStyleCnt="0"/>
      <dgm:spPr/>
    </dgm:pt>
  </dgm:ptLst>
  <dgm:cxnLst>
    <dgm:cxn modelId="{0FF6ADF9-F37A-44DC-8732-FF94E288FCC4}" srcId="{77E7160B-B307-4F0D-9229-ACA6DDC665A9}" destId="{7513C4AF-9E21-4241-90C3-5BF6EB5C1CF2}" srcOrd="1" destOrd="0" parTransId="{2180C104-55BA-4920-B7A4-2B351AB36CAA}" sibTransId="{E5A6C004-6347-4DE7-A1C3-564D75D6F38C}"/>
    <dgm:cxn modelId="{24775EEF-89F9-4E9E-90E1-4EF53BD4F428}" type="presOf" srcId="{2180C104-55BA-4920-B7A4-2B351AB36CAA}" destId="{4C44BF4C-E50C-432F-AFC2-747A8A0F9267}" srcOrd="0" destOrd="0" presId="urn:microsoft.com/office/officeart/2005/8/layout/orgChart1"/>
    <dgm:cxn modelId="{896A61D8-0DE6-4A5F-A17A-95A83668C143}" type="presOf" srcId="{77E7160B-B307-4F0D-9229-ACA6DDC665A9}" destId="{B292F69C-0A69-4909-8C5E-6C1BF0BBF5EA}" srcOrd="0" destOrd="0" presId="urn:microsoft.com/office/officeart/2005/8/layout/orgChart1"/>
    <dgm:cxn modelId="{3B6C8632-0D79-4875-8B48-854F8A94E23D}" srcId="{77E7160B-B307-4F0D-9229-ACA6DDC665A9}" destId="{D1103001-C890-465E-A8AB-C46406C7E6DA}" srcOrd="3" destOrd="0" parTransId="{301ED92E-FAB8-48F3-BAA4-BACDB8D40A1B}" sibTransId="{CF515B04-B04D-4DB0-87C9-C13F6A064201}"/>
    <dgm:cxn modelId="{0DEA09BF-2A8F-4BD1-AEB3-2E4024C590A4}" type="presOf" srcId="{77E7160B-B307-4F0D-9229-ACA6DDC665A9}" destId="{F84B8ADE-F7E5-405E-A312-82531BDD8AEC}" srcOrd="1" destOrd="0" presId="urn:microsoft.com/office/officeart/2005/8/layout/orgChart1"/>
    <dgm:cxn modelId="{55DE4157-5095-434E-88D6-2CC5BD45953E}" type="presOf" srcId="{06B991BB-4325-469D-B1E2-BE2F257D1545}" destId="{B60F2717-1FD3-4282-947A-A07FBCE2BDFB}" srcOrd="0" destOrd="0" presId="urn:microsoft.com/office/officeart/2005/8/layout/orgChart1"/>
    <dgm:cxn modelId="{DB67763C-8DEA-43BB-9677-9BE6FD9F5C6B}" type="presOf" srcId="{8F3B1CF7-5B43-43A7-BEB4-5B55DD5FF8CD}" destId="{A535FFE6-CE48-41B6-9883-7F334C1B9820}" srcOrd="1" destOrd="0" presId="urn:microsoft.com/office/officeart/2005/8/layout/orgChart1"/>
    <dgm:cxn modelId="{92CEA200-42F5-4B1B-9A9B-A311E5B30CD2}" type="presOf" srcId="{1F6CFF2D-FECB-4939-9519-596BF3F2DDD1}" destId="{0C6D330B-6B5C-4D0D-B739-245A5DEAAE72}" srcOrd="0" destOrd="0" presId="urn:microsoft.com/office/officeart/2005/8/layout/orgChart1"/>
    <dgm:cxn modelId="{743918D6-AF38-4F0F-8C92-39F74EA162E6}" type="presOf" srcId="{6B65CBF5-A05E-4ECE-A622-7FF8738E7564}" destId="{9A0A1808-2948-471C-8578-841BBCC3D05C}" srcOrd="0" destOrd="0" presId="urn:microsoft.com/office/officeart/2005/8/layout/orgChart1"/>
    <dgm:cxn modelId="{ECEF5957-048A-43BD-A20A-AD2FDCE26E01}" type="presOf" srcId="{9E001697-3367-470F-A291-DAB69CAEAF70}" destId="{B5DA26C6-E859-495E-BBFB-120B401D4016}" srcOrd="0" destOrd="0" presId="urn:microsoft.com/office/officeart/2005/8/layout/orgChart1"/>
    <dgm:cxn modelId="{313E2E89-0AD5-48DB-89C1-26DD7C290A73}" srcId="{77E7160B-B307-4F0D-9229-ACA6DDC665A9}" destId="{6B65CBF5-A05E-4ECE-A622-7FF8738E7564}" srcOrd="2" destOrd="0" parTransId="{96F327B6-520B-4CC9-9393-81B1B222BE44}" sibTransId="{9F149B24-632B-4C88-A6BC-339F6EFC0F97}"/>
    <dgm:cxn modelId="{911ACBCE-5294-48A2-93F7-FA0D26FA7DF4}" srcId="{77E7160B-B307-4F0D-9229-ACA6DDC665A9}" destId="{1F6CFF2D-FECB-4939-9519-596BF3F2DDD1}" srcOrd="0" destOrd="0" parTransId="{78746D67-B70E-42B1-BB12-F3952B7F4FE0}" sibTransId="{F2AF4EEE-644B-41E8-9C6E-1CEDF1CCAC27}"/>
    <dgm:cxn modelId="{EAD070B6-4EDC-4BBC-B88E-B201AAB126D7}" type="presOf" srcId="{D1103001-C890-465E-A8AB-C46406C7E6DA}" destId="{D5EA4749-1EA3-45D0-AE99-B6B96D7AE362}" srcOrd="1" destOrd="0" presId="urn:microsoft.com/office/officeart/2005/8/layout/orgChart1"/>
    <dgm:cxn modelId="{BF49F409-50BD-4D7E-BA78-812BAAFF2D14}" srcId="{D1103001-C890-465E-A8AB-C46406C7E6DA}" destId="{8F3B1CF7-5B43-43A7-BEB4-5B55DD5FF8CD}" srcOrd="0" destOrd="0" parTransId="{06B991BB-4325-469D-B1E2-BE2F257D1545}" sibTransId="{6522CDF5-FA0F-4033-910E-E41D3F62B9EA}"/>
    <dgm:cxn modelId="{465F8258-2D01-4698-8766-CE7C1FEDEBBB}" srcId="{7513C4AF-9E21-4241-90C3-5BF6EB5C1CF2}" destId="{142E87FC-FCFC-4454-9F26-59467D6BF3B5}" srcOrd="0" destOrd="0" parTransId="{E690C05E-F97E-49EA-8379-C75990084FAA}" sibTransId="{36D03A69-617A-4599-996E-EC5E1C919101}"/>
    <dgm:cxn modelId="{91524180-8299-4647-A8DF-27AD563AF4C9}" srcId="{11728C88-EB2C-4D45-B8A6-C4562C74BC74}" destId="{77E7160B-B307-4F0D-9229-ACA6DDC665A9}" srcOrd="0" destOrd="0" parTransId="{98648325-65F6-4689-A70B-ACBD1AAB006F}" sibTransId="{A0648FDF-7DD1-49AC-A474-29F824C3DD0D}"/>
    <dgm:cxn modelId="{1F76A8FA-2F4F-4AFE-B6BB-197966A27983}" type="presOf" srcId="{1FD2434D-FC63-451E-A638-E62572F31FD2}" destId="{C5BF8B8D-D5BB-4BA0-B346-93DA07590BD6}" srcOrd="0" destOrd="0" presId="urn:microsoft.com/office/officeart/2005/8/layout/orgChart1"/>
    <dgm:cxn modelId="{C1F77329-AE33-4773-A32D-59AF741CF8C2}" type="presOf" srcId="{E690C05E-F97E-49EA-8379-C75990084FAA}" destId="{ED928D02-D30E-4529-BB9F-2BFE3E60F78B}" srcOrd="0" destOrd="0" presId="urn:microsoft.com/office/officeart/2005/8/layout/orgChart1"/>
    <dgm:cxn modelId="{2888E810-6D1E-4695-9971-C579BFAD7A88}" srcId="{6B65CBF5-A05E-4ECE-A622-7FF8738E7564}" destId="{1FD2434D-FC63-451E-A638-E62572F31FD2}" srcOrd="0" destOrd="0" parTransId="{9E001697-3367-470F-A291-DAB69CAEAF70}" sibTransId="{6BC85119-F870-4EA8-A6AB-439EACD88E53}"/>
    <dgm:cxn modelId="{13A3B822-254F-4E89-963B-EF73C0392BA0}" type="presOf" srcId="{8F3B1CF7-5B43-43A7-BEB4-5B55DD5FF8CD}" destId="{02267B31-D781-4241-BAEE-89F14B9A6E2F}" srcOrd="0" destOrd="0" presId="urn:microsoft.com/office/officeart/2005/8/layout/orgChart1"/>
    <dgm:cxn modelId="{05230EF9-84D0-4ED7-8688-AC4DAF28BF03}" type="presOf" srcId="{1F6CFF2D-FECB-4939-9519-596BF3F2DDD1}" destId="{5A7BAA58-B03B-45FF-BE45-311D3ABAE540}" srcOrd="1" destOrd="0" presId="urn:microsoft.com/office/officeart/2005/8/layout/orgChart1"/>
    <dgm:cxn modelId="{DD3EB36A-2CE7-45A6-B827-0DA31F1D40E8}" type="presOf" srcId="{301ED92E-FAB8-48F3-BAA4-BACDB8D40A1B}" destId="{87B02453-295D-4E85-B184-319E2CE70952}" srcOrd="0" destOrd="0" presId="urn:microsoft.com/office/officeart/2005/8/layout/orgChart1"/>
    <dgm:cxn modelId="{6485173B-2EB8-41D8-AE8F-C2F9AFE51994}" type="presOf" srcId="{11728C88-EB2C-4D45-B8A6-C4562C74BC74}" destId="{1B60393F-2AD6-4445-83A6-DE4F2754B7F8}" srcOrd="0" destOrd="0" presId="urn:microsoft.com/office/officeart/2005/8/layout/orgChart1"/>
    <dgm:cxn modelId="{F9860826-EB70-4A3C-9B32-6197A8DE2E14}" type="presOf" srcId="{1FD2434D-FC63-451E-A638-E62572F31FD2}" destId="{46C6E658-32C6-4BDF-B060-1C4496246F89}" srcOrd="1" destOrd="0" presId="urn:microsoft.com/office/officeart/2005/8/layout/orgChart1"/>
    <dgm:cxn modelId="{EFAED91D-7890-48C8-A279-9BF0F34C7FDA}" type="presOf" srcId="{7513C4AF-9E21-4241-90C3-5BF6EB5C1CF2}" destId="{E3AA7F30-BF41-41CD-A43F-BD6A0180E247}" srcOrd="1" destOrd="0" presId="urn:microsoft.com/office/officeart/2005/8/layout/orgChart1"/>
    <dgm:cxn modelId="{31986499-55B0-4D39-8529-AE3F82D762E9}" type="presOf" srcId="{6B65CBF5-A05E-4ECE-A622-7FF8738E7564}" destId="{B4FE6976-E69B-4356-BC03-41C7A8F2C9C1}" srcOrd="1" destOrd="0" presId="urn:microsoft.com/office/officeart/2005/8/layout/orgChart1"/>
    <dgm:cxn modelId="{E7C43327-3390-4435-84C3-DC8516E64906}" type="presOf" srcId="{142E87FC-FCFC-4454-9F26-59467D6BF3B5}" destId="{39F92296-D533-49AD-BFCB-36B51ACF309E}" srcOrd="0" destOrd="0" presId="urn:microsoft.com/office/officeart/2005/8/layout/orgChart1"/>
    <dgm:cxn modelId="{E593AC9B-9F36-4A7C-A300-7EE25D80D75F}" type="presOf" srcId="{142E87FC-FCFC-4454-9F26-59467D6BF3B5}" destId="{02EC6E3C-A8E8-41AC-9927-8F306716034A}" srcOrd="1" destOrd="0" presId="urn:microsoft.com/office/officeart/2005/8/layout/orgChart1"/>
    <dgm:cxn modelId="{E1322D14-E0F9-4964-A577-0A182D893FFD}" type="presOf" srcId="{96F327B6-520B-4CC9-9393-81B1B222BE44}" destId="{04FD165A-4D3B-40BA-9E63-C1DA1429E503}" srcOrd="0" destOrd="0" presId="urn:microsoft.com/office/officeart/2005/8/layout/orgChart1"/>
    <dgm:cxn modelId="{EA75B6D9-123B-453F-B54A-CF154B1EEB98}" type="presOf" srcId="{7513C4AF-9E21-4241-90C3-5BF6EB5C1CF2}" destId="{B768EA17-0080-4A89-AF24-43CAC8183EBC}" srcOrd="0" destOrd="0" presId="urn:microsoft.com/office/officeart/2005/8/layout/orgChart1"/>
    <dgm:cxn modelId="{D2A29F91-6086-4B1B-BB3C-A2E80D89A0F6}" type="presOf" srcId="{D1103001-C890-465E-A8AB-C46406C7E6DA}" destId="{AF952CB2-0211-4172-9589-2B397CC0C554}" srcOrd="0" destOrd="0" presId="urn:microsoft.com/office/officeart/2005/8/layout/orgChart1"/>
    <dgm:cxn modelId="{8B0AF980-82CC-40B2-9975-1FC34692A2A8}" type="presOf" srcId="{78746D67-B70E-42B1-BB12-F3952B7F4FE0}" destId="{E65E485E-4BC5-4B9F-BCC9-C68DF46B1406}" srcOrd="0" destOrd="0" presId="urn:microsoft.com/office/officeart/2005/8/layout/orgChart1"/>
    <dgm:cxn modelId="{D2105279-DB75-44CF-8248-C59A1E786FB8}" type="presParOf" srcId="{1B60393F-2AD6-4445-83A6-DE4F2754B7F8}" destId="{4B140942-222C-4051-B72D-3E02731653D2}" srcOrd="0" destOrd="0" presId="urn:microsoft.com/office/officeart/2005/8/layout/orgChart1"/>
    <dgm:cxn modelId="{731AA913-F0D6-45E5-8436-3E2FE26ACD8F}" type="presParOf" srcId="{4B140942-222C-4051-B72D-3E02731653D2}" destId="{183BA8AB-7205-4936-BD74-672E61BB3515}" srcOrd="0" destOrd="0" presId="urn:microsoft.com/office/officeart/2005/8/layout/orgChart1"/>
    <dgm:cxn modelId="{9D4BC971-A218-47B9-9F17-3C3BA042DC20}" type="presParOf" srcId="{183BA8AB-7205-4936-BD74-672E61BB3515}" destId="{B292F69C-0A69-4909-8C5E-6C1BF0BBF5EA}" srcOrd="0" destOrd="0" presId="urn:microsoft.com/office/officeart/2005/8/layout/orgChart1"/>
    <dgm:cxn modelId="{D6844442-1686-427C-A29A-7DB86ABA821C}" type="presParOf" srcId="{183BA8AB-7205-4936-BD74-672E61BB3515}" destId="{F84B8ADE-F7E5-405E-A312-82531BDD8AEC}" srcOrd="1" destOrd="0" presId="urn:microsoft.com/office/officeart/2005/8/layout/orgChart1"/>
    <dgm:cxn modelId="{E2632A38-60FB-4A2E-80D3-F392AD904A81}" type="presParOf" srcId="{4B140942-222C-4051-B72D-3E02731653D2}" destId="{4F60E876-7656-4EC2-A574-F0C6F66059E8}" srcOrd="1" destOrd="0" presId="urn:microsoft.com/office/officeart/2005/8/layout/orgChart1"/>
    <dgm:cxn modelId="{B168BC83-DE01-4510-A46A-14C35991A8F5}" type="presParOf" srcId="{4F60E876-7656-4EC2-A574-F0C6F66059E8}" destId="{4C44BF4C-E50C-432F-AFC2-747A8A0F9267}" srcOrd="0" destOrd="0" presId="urn:microsoft.com/office/officeart/2005/8/layout/orgChart1"/>
    <dgm:cxn modelId="{074665FD-B7C0-4916-A943-9D50ECD5C5AC}" type="presParOf" srcId="{4F60E876-7656-4EC2-A574-F0C6F66059E8}" destId="{D95A9680-9301-4ED9-A79F-6FF5184B06D4}" srcOrd="1" destOrd="0" presId="urn:microsoft.com/office/officeart/2005/8/layout/orgChart1"/>
    <dgm:cxn modelId="{1C149623-9785-4D77-8227-D7F39537150C}" type="presParOf" srcId="{D95A9680-9301-4ED9-A79F-6FF5184B06D4}" destId="{4BB20E81-9752-4C47-B23A-4C07ED8A85F5}" srcOrd="0" destOrd="0" presId="urn:microsoft.com/office/officeart/2005/8/layout/orgChart1"/>
    <dgm:cxn modelId="{2EE40F4B-49F4-41DF-8A4C-1544D5C056CC}" type="presParOf" srcId="{4BB20E81-9752-4C47-B23A-4C07ED8A85F5}" destId="{B768EA17-0080-4A89-AF24-43CAC8183EBC}" srcOrd="0" destOrd="0" presId="urn:microsoft.com/office/officeart/2005/8/layout/orgChart1"/>
    <dgm:cxn modelId="{F088F07B-6BAB-41FD-81EE-063FD593BB2C}" type="presParOf" srcId="{4BB20E81-9752-4C47-B23A-4C07ED8A85F5}" destId="{E3AA7F30-BF41-41CD-A43F-BD6A0180E247}" srcOrd="1" destOrd="0" presId="urn:microsoft.com/office/officeart/2005/8/layout/orgChart1"/>
    <dgm:cxn modelId="{E4E6D666-7F07-473D-9577-DA0540625E7F}" type="presParOf" srcId="{D95A9680-9301-4ED9-A79F-6FF5184B06D4}" destId="{639917AE-9418-4D85-8D69-857FC0919AC0}" srcOrd="1" destOrd="0" presId="urn:microsoft.com/office/officeart/2005/8/layout/orgChart1"/>
    <dgm:cxn modelId="{0A4DEC1C-9A13-40AF-8474-0FDC76EA3821}" type="presParOf" srcId="{639917AE-9418-4D85-8D69-857FC0919AC0}" destId="{ED928D02-D30E-4529-BB9F-2BFE3E60F78B}" srcOrd="0" destOrd="0" presId="urn:microsoft.com/office/officeart/2005/8/layout/orgChart1"/>
    <dgm:cxn modelId="{EE699546-190C-4BA9-B4E6-CB4A1E1C3AD0}" type="presParOf" srcId="{639917AE-9418-4D85-8D69-857FC0919AC0}" destId="{07561BD4-69A5-4555-949F-36FA5EFA4DD0}" srcOrd="1" destOrd="0" presId="urn:microsoft.com/office/officeart/2005/8/layout/orgChart1"/>
    <dgm:cxn modelId="{E05BF92F-EED1-4CDD-AC0B-21BCFB1BBAA4}" type="presParOf" srcId="{07561BD4-69A5-4555-949F-36FA5EFA4DD0}" destId="{FBFCAD12-BF40-4407-9D46-2F2A3C075E12}" srcOrd="0" destOrd="0" presId="urn:microsoft.com/office/officeart/2005/8/layout/orgChart1"/>
    <dgm:cxn modelId="{811EE5E5-793E-4739-928A-1176FB6B8288}" type="presParOf" srcId="{FBFCAD12-BF40-4407-9D46-2F2A3C075E12}" destId="{39F92296-D533-49AD-BFCB-36B51ACF309E}" srcOrd="0" destOrd="0" presId="urn:microsoft.com/office/officeart/2005/8/layout/orgChart1"/>
    <dgm:cxn modelId="{C7B012E0-7579-4FE6-808B-704F539FFB06}" type="presParOf" srcId="{FBFCAD12-BF40-4407-9D46-2F2A3C075E12}" destId="{02EC6E3C-A8E8-41AC-9927-8F306716034A}" srcOrd="1" destOrd="0" presId="urn:microsoft.com/office/officeart/2005/8/layout/orgChart1"/>
    <dgm:cxn modelId="{405D883E-401B-4C79-A04C-5A5EFBBF2792}" type="presParOf" srcId="{07561BD4-69A5-4555-949F-36FA5EFA4DD0}" destId="{00C303F9-E3AB-42F4-88B0-53AE2C544B0D}" srcOrd="1" destOrd="0" presId="urn:microsoft.com/office/officeart/2005/8/layout/orgChart1"/>
    <dgm:cxn modelId="{EEF5352E-2273-469F-B6DF-C15D9BC855F3}" type="presParOf" srcId="{07561BD4-69A5-4555-949F-36FA5EFA4DD0}" destId="{39314E07-84A6-4ECD-A1F9-DDF30C2A7852}" srcOrd="2" destOrd="0" presId="urn:microsoft.com/office/officeart/2005/8/layout/orgChart1"/>
    <dgm:cxn modelId="{7E82DC6D-5D84-464E-A613-30B9D4C5D623}" type="presParOf" srcId="{D95A9680-9301-4ED9-A79F-6FF5184B06D4}" destId="{B5C203E9-174A-45D0-96BC-EED2AE43EE5E}" srcOrd="2" destOrd="0" presId="urn:microsoft.com/office/officeart/2005/8/layout/orgChart1"/>
    <dgm:cxn modelId="{8BA402D4-09FE-4ADA-9554-4C2F9FA3C910}" type="presParOf" srcId="{4F60E876-7656-4EC2-A574-F0C6F66059E8}" destId="{04FD165A-4D3B-40BA-9E63-C1DA1429E503}" srcOrd="2" destOrd="0" presId="urn:microsoft.com/office/officeart/2005/8/layout/orgChart1"/>
    <dgm:cxn modelId="{92C4DACD-2613-43A3-B030-6B96EDE319E6}" type="presParOf" srcId="{4F60E876-7656-4EC2-A574-F0C6F66059E8}" destId="{B5BA4395-DEC4-42A3-A5CB-A455ACF753F7}" srcOrd="3" destOrd="0" presId="urn:microsoft.com/office/officeart/2005/8/layout/orgChart1"/>
    <dgm:cxn modelId="{DF9C232F-20BC-4335-AE71-FFDEE03B79A7}" type="presParOf" srcId="{B5BA4395-DEC4-42A3-A5CB-A455ACF753F7}" destId="{6BF234EA-FFD3-4F6F-A4CF-38DDFE35AC5B}" srcOrd="0" destOrd="0" presId="urn:microsoft.com/office/officeart/2005/8/layout/orgChart1"/>
    <dgm:cxn modelId="{E37A2E59-0EF9-4D4E-B993-9030F90753E0}" type="presParOf" srcId="{6BF234EA-FFD3-4F6F-A4CF-38DDFE35AC5B}" destId="{9A0A1808-2948-471C-8578-841BBCC3D05C}" srcOrd="0" destOrd="0" presId="urn:microsoft.com/office/officeart/2005/8/layout/orgChart1"/>
    <dgm:cxn modelId="{684E3BBC-1183-4E7C-ADE2-FEDADEF6635D}" type="presParOf" srcId="{6BF234EA-FFD3-4F6F-A4CF-38DDFE35AC5B}" destId="{B4FE6976-E69B-4356-BC03-41C7A8F2C9C1}" srcOrd="1" destOrd="0" presId="urn:microsoft.com/office/officeart/2005/8/layout/orgChart1"/>
    <dgm:cxn modelId="{EB3A9FE0-EC36-4C90-9F7B-60D6853BF392}" type="presParOf" srcId="{B5BA4395-DEC4-42A3-A5CB-A455ACF753F7}" destId="{EA5FA91A-E0B4-430D-995C-53E912928160}" srcOrd="1" destOrd="0" presId="urn:microsoft.com/office/officeart/2005/8/layout/orgChart1"/>
    <dgm:cxn modelId="{8132863B-DD3A-4AEF-A956-500B31FE0D76}" type="presParOf" srcId="{EA5FA91A-E0B4-430D-995C-53E912928160}" destId="{B5DA26C6-E859-495E-BBFB-120B401D4016}" srcOrd="0" destOrd="0" presId="urn:microsoft.com/office/officeart/2005/8/layout/orgChart1"/>
    <dgm:cxn modelId="{CB56C026-6509-49F9-85AA-F7BEA58A5BF9}" type="presParOf" srcId="{EA5FA91A-E0B4-430D-995C-53E912928160}" destId="{22C35BBB-7CEE-41F5-983A-82D23CB109C6}" srcOrd="1" destOrd="0" presId="urn:microsoft.com/office/officeart/2005/8/layout/orgChart1"/>
    <dgm:cxn modelId="{A4724912-9341-4B04-8393-192DA7EF0F9F}" type="presParOf" srcId="{22C35BBB-7CEE-41F5-983A-82D23CB109C6}" destId="{7980072F-B5F7-4B04-B64E-5F68EB903E69}" srcOrd="0" destOrd="0" presId="urn:microsoft.com/office/officeart/2005/8/layout/orgChart1"/>
    <dgm:cxn modelId="{BC755A16-73FC-416F-9592-E5A8E447CE6F}" type="presParOf" srcId="{7980072F-B5F7-4B04-B64E-5F68EB903E69}" destId="{C5BF8B8D-D5BB-4BA0-B346-93DA07590BD6}" srcOrd="0" destOrd="0" presId="urn:microsoft.com/office/officeart/2005/8/layout/orgChart1"/>
    <dgm:cxn modelId="{15A32B6E-4351-4E39-91DC-E7B7A6E9C757}" type="presParOf" srcId="{7980072F-B5F7-4B04-B64E-5F68EB903E69}" destId="{46C6E658-32C6-4BDF-B060-1C4496246F89}" srcOrd="1" destOrd="0" presId="urn:microsoft.com/office/officeart/2005/8/layout/orgChart1"/>
    <dgm:cxn modelId="{42995458-D135-41C5-BD46-72BD525D1F7F}" type="presParOf" srcId="{22C35BBB-7CEE-41F5-983A-82D23CB109C6}" destId="{A4E37F4C-EC31-4348-BA50-1984F6E89FDE}" srcOrd="1" destOrd="0" presId="urn:microsoft.com/office/officeart/2005/8/layout/orgChart1"/>
    <dgm:cxn modelId="{291B31C1-A6E0-489A-9762-9F2BE4E071CD}" type="presParOf" srcId="{22C35BBB-7CEE-41F5-983A-82D23CB109C6}" destId="{29C9A5A8-5C88-44FB-A782-A4CBAFC6C895}" srcOrd="2" destOrd="0" presId="urn:microsoft.com/office/officeart/2005/8/layout/orgChart1"/>
    <dgm:cxn modelId="{781B5144-44A3-45CC-95B4-0244CFFE4BCE}" type="presParOf" srcId="{B5BA4395-DEC4-42A3-A5CB-A455ACF753F7}" destId="{49B4E984-73BF-449B-99E2-CDFBE53F0317}" srcOrd="2" destOrd="0" presId="urn:microsoft.com/office/officeart/2005/8/layout/orgChart1"/>
    <dgm:cxn modelId="{794EC168-5EE1-4309-A68C-290EBDE5D65B}" type="presParOf" srcId="{4F60E876-7656-4EC2-A574-F0C6F66059E8}" destId="{87B02453-295D-4E85-B184-319E2CE70952}" srcOrd="4" destOrd="0" presId="urn:microsoft.com/office/officeart/2005/8/layout/orgChart1"/>
    <dgm:cxn modelId="{D10D2D35-7724-4F09-9461-B25C7DD2CDAE}" type="presParOf" srcId="{4F60E876-7656-4EC2-A574-F0C6F66059E8}" destId="{71328F4F-BE0E-4016-85C5-F0DC53BA3C87}" srcOrd="5" destOrd="0" presId="urn:microsoft.com/office/officeart/2005/8/layout/orgChart1"/>
    <dgm:cxn modelId="{3B914533-B057-4FAE-A007-0427A71F1B3C}" type="presParOf" srcId="{71328F4F-BE0E-4016-85C5-F0DC53BA3C87}" destId="{ABEB1222-CC06-440A-88B8-D4734B4C7103}" srcOrd="0" destOrd="0" presId="urn:microsoft.com/office/officeart/2005/8/layout/orgChart1"/>
    <dgm:cxn modelId="{FCCFE55F-2FD6-48E7-B230-21ECB79099EF}" type="presParOf" srcId="{ABEB1222-CC06-440A-88B8-D4734B4C7103}" destId="{AF952CB2-0211-4172-9589-2B397CC0C554}" srcOrd="0" destOrd="0" presId="urn:microsoft.com/office/officeart/2005/8/layout/orgChart1"/>
    <dgm:cxn modelId="{5F35F1F8-7AE0-4B35-9758-6087BE8ED5F2}" type="presParOf" srcId="{ABEB1222-CC06-440A-88B8-D4734B4C7103}" destId="{D5EA4749-1EA3-45D0-AE99-B6B96D7AE362}" srcOrd="1" destOrd="0" presId="urn:microsoft.com/office/officeart/2005/8/layout/orgChart1"/>
    <dgm:cxn modelId="{EC8EFF82-673E-45DF-8744-A2725C4D2507}" type="presParOf" srcId="{71328F4F-BE0E-4016-85C5-F0DC53BA3C87}" destId="{113253A1-591A-460F-ACAF-628EE3A4FA1B}" srcOrd="1" destOrd="0" presId="urn:microsoft.com/office/officeart/2005/8/layout/orgChart1"/>
    <dgm:cxn modelId="{103B934C-32DB-49E6-8E3F-2ACC01101640}" type="presParOf" srcId="{113253A1-591A-460F-ACAF-628EE3A4FA1B}" destId="{B60F2717-1FD3-4282-947A-A07FBCE2BDFB}" srcOrd="0" destOrd="0" presId="urn:microsoft.com/office/officeart/2005/8/layout/orgChart1"/>
    <dgm:cxn modelId="{98547939-5194-48B9-907F-7721E7BD7003}" type="presParOf" srcId="{113253A1-591A-460F-ACAF-628EE3A4FA1B}" destId="{3983CA58-E28A-4215-8BF2-704936BE78FA}" srcOrd="1" destOrd="0" presId="urn:microsoft.com/office/officeart/2005/8/layout/orgChart1"/>
    <dgm:cxn modelId="{81146F5D-6317-4C9E-A17F-0BADDD4900F9}" type="presParOf" srcId="{3983CA58-E28A-4215-8BF2-704936BE78FA}" destId="{0B894E59-5768-44F6-9354-8CD27AA168EA}" srcOrd="0" destOrd="0" presId="urn:microsoft.com/office/officeart/2005/8/layout/orgChart1"/>
    <dgm:cxn modelId="{DA79F906-6D94-4280-952D-270A0ADF6C8E}" type="presParOf" srcId="{0B894E59-5768-44F6-9354-8CD27AA168EA}" destId="{02267B31-D781-4241-BAEE-89F14B9A6E2F}" srcOrd="0" destOrd="0" presId="urn:microsoft.com/office/officeart/2005/8/layout/orgChart1"/>
    <dgm:cxn modelId="{DA39D7AE-7C52-4C44-AEE3-2DCDF196CBAC}" type="presParOf" srcId="{0B894E59-5768-44F6-9354-8CD27AA168EA}" destId="{A535FFE6-CE48-41B6-9883-7F334C1B9820}" srcOrd="1" destOrd="0" presId="urn:microsoft.com/office/officeart/2005/8/layout/orgChart1"/>
    <dgm:cxn modelId="{66764DF5-F66B-4790-B14C-38589C80E27C}" type="presParOf" srcId="{3983CA58-E28A-4215-8BF2-704936BE78FA}" destId="{73D96B28-1847-41DB-AC07-0F4E38F3B772}" srcOrd="1" destOrd="0" presId="urn:microsoft.com/office/officeart/2005/8/layout/orgChart1"/>
    <dgm:cxn modelId="{87A94A97-7FBB-46FB-81FB-A5652F98760F}" type="presParOf" srcId="{3983CA58-E28A-4215-8BF2-704936BE78FA}" destId="{DC5ED4F9-C6BE-46AE-B9C6-E1FBA6275E73}" srcOrd="2" destOrd="0" presId="urn:microsoft.com/office/officeart/2005/8/layout/orgChart1"/>
    <dgm:cxn modelId="{D3311F1B-2A3F-4A0B-A61D-D83A0804DC03}" type="presParOf" srcId="{71328F4F-BE0E-4016-85C5-F0DC53BA3C87}" destId="{7F0EE10B-69EA-4545-A029-20E0E6861CAC}" srcOrd="2" destOrd="0" presId="urn:microsoft.com/office/officeart/2005/8/layout/orgChart1"/>
    <dgm:cxn modelId="{28C14816-F9E4-41BA-89B3-83E8207EB539}" type="presParOf" srcId="{4B140942-222C-4051-B72D-3E02731653D2}" destId="{2D1ED9E3-1295-46DC-A992-33717C3C9D27}" srcOrd="2" destOrd="0" presId="urn:microsoft.com/office/officeart/2005/8/layout/orgChart1"/>
    <dgm:cxn modelId="{1E503A6C-00ED-4253-B59B-41D3F2BEDBD8}" type="presParOf" srcId="{2D1ED9E3-1295-46DC-A992-33717C3C9D27}" destId="{E65E485E-4BC5-4B9F-BCC9-C68DF46B1406}" srcOrd="0" destOrd="0" presId="urn:microsoft.com/office/officeart/2005/8/layout/orgChart1"/>
    <dgm:cxn modelId="{D206D44C-4E32-40DE-8CAF-DC3A2C4D86B1}" type="presParOf" srcId="{2D1ED9E3-1295-46DC-A992-33717C3C9D27}" destId="{546DD7A9-1C7B-445B-B92C-25D002B896B4}" srcOrd="1" destOrd="0" presId="urn:microsoft.com/office/officeart/2005/8/layout/orgChart1"/>
    <dgm:cxn modelId="{39772D70-9A6D-4DB7-BCC8-3E7351567ACF}" type="presParOf" srcId="{546DD7A9-1C7B-445B-B92C-25D002B896B4}" destId="{ABBC777F-B137-43D3-8A6B-8DC7305A07D1}" srcOrd="0" destOrd="0" presId="urn:microsoft.com/office/officeart/2005/8/layout/orgChart1"/>
    <dgm:cxn modelId="{7AAF9DC7-97DB-4B06-9FBD-9ABDDA193239}" type="presParOf" srcId="{ABBC777F-B137-43D3-8A6B-8DC7305A07D1}" destId="{0C6D330B-6B5C-4D0D-B739-245A5DEAAE72}" srcOrd="0" destOrd="0" presId="urn:microsoft.com/office/officeart/2005/8/layout/orgChart1"/>
    <dgm:cxn modelId="{CC301E03-536A-4E9D-8B28-F9A9947C6915}" type="presParOf" srcId="{ABBC777F-B137-43D3-8A6B-8DC7305A07D1}" destId="{5A7BAA58-B03B-45FF-BE45-311D3ABAE540}" srcOrd="1" destOrd="0" presId="urn:microsoft.com/office/officeart/2005/8/layout/orgChart1"/>
    <dgm:cxn modelId="{F3CD5D64-3B3D-4EF8-A465-F86B44752142}" type="presParOf" srcId="{546DD7A9-1C7B-445B-B92C-25D002B896B4}" destId="{D0783021-4750-4EC4-B850-1E138073F5CB}" srcOrd="1" destOrd="0" presId="urn:microsoft.com/office/officeart/2005/8/layout/orgChart1"/>
    <dgm:cxn modelId="{5CBD87A1-8F29-4EF7-AFE6-632B294C4279}" type="presParOf" srcId="{546DD7A9-1C7B-445B-B92C-25D002B896B4}" destId="{3E5D779A-83B3-43AF-94C0-564C1998ABE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65E485E-4BC5-4B9F-BCC9-C68DF46B1406}">
      <dsp:nvSpPr>
        <dsp:cNvPr id="0" name=""/>
        <dsp:cNvSpPr/>
      </dsp:nvSpPr>
      <dsp:spPr>
        <a:xfrm>
          <a:off x="2668859" y="299670"/>
          <a:ext cx="203110" cy="221967"/>
        </a:xfrm>
        <a:custGeom>
          <a:avLst/>
          <a:gdLst/>
          <a:ahLst/>
          <a:cxnLst/>
          <a:rect l="0" t="0" r="0" b="0"/>
          <a:pathLst>
            <a:path>
              <a:moveTo>
                <a:pt x="203110" y="0"/>
              </a:moveTo>
              <a:lnTo>
                <a:pt x="203110" y="221967"/>
              </a:lnTo>
              <a:lnTo>
                <a:pt x="0" y="221967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0F2717-1FD3-4282-947A-A07FBCE2BDFB}">
      <dsp:nvSpPr>
        <dsp:cNvPr id="0" name=""/>
        <dsp:cNvSpPr/>
      </dsp:nvSpPr>
      <dsp:spPr>
        <a:xfrm>
          <a:off x="4087401" y="1067700"/>
          <a:ext cx="91440" cy="6348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4839"/>
              </a:lnTo>
              <a:lnTo>
                <a:pt x="67145" y="634839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B02453-295D-4E85-B184-319E2CE70952}">
      <dsp:nvSpPr>
        <dsp:cNvPr id="0" name=""/>
        <dsp:cNvSpPr/>
      </dsp:nvSpPr>
      <dsp:spPr>
        <a:xfrm>
          <a:off x="2871970" y="299670"/>
          <a:ext cx="1532439" cy="6142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2238"/>
              </a:lnTo>
              <a:lnTo>
                <a:pt x="1532439" y="442238"/>
              </a:lnTo>
              <a:lnTo>
                <a:pt x="1532439" y="61425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DA26C6-E859-495E-BBFB-120B401D4016}">
      <dsp:nvSpPr>
        <dsp:cNvPr id="0" name=""/>
        <dsp:cNvSpPr/>
      </dsp:nvSpPr>
      <dsp:spPr>
        <a:xfrm>
          <a:off x="2602190" y="1096688"/>
          <a:ext cx="91440" cy="594215"/>
        </a:xfrm>
        <a:custGeom>
          <a:avLst/>
          <a:gdLst/>
          <a:ahLst/>
          <a:cxnLst/>
          <a:rect l="0" t="0" r="0" b="0"/>
          <a:pathLst>
            <a:path>
              <a:moveTo>
                <a:pt x="64000" y="0"/>
              </a:moveTo>
              <a:lnTo>
                <a:pt x="45720" y="59421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FD165A-4D3B-40BA-9E63-C1DA1429E503}">
      <dsp:nvSpPr>
        <dsp:cNvPr id="0" name=""/>
        <dsp:cNvSpPr/>
      </dsp:nvSpPr>
      <dsp:spPr>
        <a:xfrm>
          <a:off x="2772769" y="299670"/>
          <a:ext cx="91440" cy="614255"/>
        </a:xfrm>
        <a:custGeom>
          <a:avLst/>
          <a:gdLst/>
          <a:ahLst/>
          <a:cxnLst/>
          <a:rect l="0" t="0" r="0" b="0"/>
          <a:pathLst>
            <a:path>
              <a:moveTo>
                <a:pt x="99200" y="0"/>
              </a:moveTo>
              <a:lnTo>
                <a:pt x="99200" y="442238"/>
              </a:lnTo>
              <a:lnTo>
                <a:pt x="45720" y="442238"/>
              </a:lnTo>
              <a:lnTo>
                <a:pt x="45720" y="61425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928D02-D30E-4529-BB9F-2BFE3E60F78B}">
      <dsp:nvSpPr>
        <dsp:cNvPr id="0" name=""/>
        <dsp:cNvSpPr/>
      </dsp:nvSpPr>
      <dsp:spPr>
        <a:xfrm>
          <a:off x="988214" y="1075915"/>
          <a:ext cx="91440" cy="546333"/>
        </a:xfrm>
        <a:custGeom>
          <a:avLst/>
          <a:gdLst/>
          <a:ahLst/>
          <a:cxnLst/>
          <a:rect l="0" t="0" r="0" b="0"/>
          <a:pathLst>
            <a:path>
              <a:moveTo>
                <a:pt x="76993" y="0"/>
              </a:moveTo>
              <a:lnTo>
                <a:pt x="45720" y="546333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44BF4C-E50C-432F-AFC2-747A8A0F9267}">
      <dsp:nvSpPr>
        <dsp:cNvPr id="0" name=""/>
        <dsp:cNvSpPr/>
      </dsp:nvSpPr>
      <dsp:spPr>
        <a:xfrm>
          <a:off x="1242709" y="299670"/>
          <a:ext cx="1629260" cy="614255"/>
        </a:xfrm>
        <a:custGeom>
          <a:avLst/>
          <a:gdLst/>
          <a:ahLst/>
          <a:cxnLst/>
          <a:rect l="0" t="0" r="0" b="0"/>
          <a:pathLst>
            <a:path>
              <a:moveTo>
                <a:pt x="1629260" y="0"/>
              </a:moveTo>
              <a:lnTo>
                <a:pt x="1629260" y="442238"/>
              </a:lnTo>
              <a:lnTo>
                <a:pt x="0" y="442238"/>
              </a:lnTo>
              <a:lnTo>
                <a:pt x="0" y="61425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92F69C-0A69-4909-8C5E-6C1BF0BBF5EA}">
      <dsp:nvSpPr>
        <dsp:cNvPr id="0" name=""/>
        <dsp:cNvSpPr/>
      </dsp:nvSpPr>
      <dsp:spPr>
        <a:xfrm>
          <a:off x="2645031" y="1204"/>
          <a:ext cx="453878" cy="29846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800" kern="1200"/>
            <a:t>LD</a:t>
          </a:r>
        </a:p>
      </dsp:txBody>
      <dsp:txXfrm>
        <a:off x="2645031" y="1204"/>
        <a:ext cx="453878" cy="298465"/>
      </dsp:txXfrm>
    </dsp:sp>
    <dsp:sp modelId="{B768EA17-0080-4A89-AF24-43CAC8183EBC}">
      <dsp:nvSpPr>
        <dsp:cNvPr id="0" name=""/>
        <dsp:cNvSpPr/>
      </dsp:nvSpPr>
      <dsp:spPr>
        <a:xfrm>
          <a:off x="1020833" y="913925"/>
          <a:ext cx="443753" cy="16199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play</a:t>
          </a:r>
        </a:p>
      </dsp:txBody>
      <dsp:txXfrm>
        <a:off x="1020833" y="913925"/>
        <a:ext cx="443753" cy="161990"/>
      </dsp:txXfrm>
    </dsp:sp>
    <dsp:sp modelId="{39F92296-D533-49AD-BFCB-36B51ACF309E}">
      <dsp:nvSpPr>
        <dsp:cNvPr id="0" name=""/>
        <dsp:cNvSpPr/>
      </dsp:nvSpPr>
      <dsp:spPr>
        <a:xfrm>
          <a:off x="1033934" y="1414731"/>
          <a:ext cx="1283621" cy="41503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/>
            <a:t>Permite reproducir</a:t>
          </a:r>
        </a:p>
      </dsp:txBody>
      <dsp:txXfrm>
        <a:off x="1033934" y="1414731"/>
        <a:ext cx="1283621" cy="415035"/>
      </dsp:txXfrm>
    </dsp:sp>
    <dsp:sp modelId="{9A0A1808-2948-471C-8578-841BBCC3D05C}">
      <dsp:nvSpPr>
        <dsp:cNvPr id="0" name=""/>
        <dsp:cNvSpPr/>
      </dsp:nvSpPr>
      <dsp:spPr>
        <a:xfrm>
          <a:off x="2628116" y="913925"/>
          <a:ext cx="380746" cy="18276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stop</a:t>
          </a:r>
        </a:p>
      </dsp:txBody>
      <dsp:txXfrm>
        <a:off x="2628116" y="913925"/>
        <a:ext cx="380746" cy="182763"/>
      </dsp:txXfrm>
    </dsp:sp>
    <dsp:sp modelId="{C5BF8B8D-D5BB-4BA0-B346-93DA07590BD6}">
      <dsp:nvSpPr>
        <dsp:cNvPr id="0" name=""/>
        <dsp:cNvSpPr/>
      </dsp:nvSpPr>
      <dsp:spPr>
        <a:xfrm>
          <a:off x="2647910" y="1466729"/>
          <a:ext cx="1275921" cy="44834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Nos da la opción de detener la canción</a:t>
          </a:r>
        </a:p>
      </dsp:txBody>
      <dsp:txXfrm>
        <a:off x="2647910" y="1466729"/>
        <a:ext cx="1275921" cy="448349"/>
      </dsp:txXfrm>
    </dsp:sp>
    <dsp:sp modelId="{AF952CB2-0211-4172-9589-2B397CC0C554}">
      <dsp:nvSpPr>
        <dsp:cNvPr id="0" name=""/>
        <dsp:cNvSpPr/>
      </dsp:nvSpPr>
      <dsp:spPr>
        <a:xfrm>
          <a:off x="4065299" y="913925"/>
          <a:ext cx="678220" cy="15377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LoadFile</a:t>
          </a:r>
        </a:p>
      </dsp:txBody>
      <dsp:txXfrm>
        <a:off x="4065299" y="913925"/>
        <a:ext cx="678220" cy="153774"/>
      </dsp:txXfrm>
    </dsp:sp>
    <dsp:sp modelId="{02267B31-D781-4241-BAEE-89F14B9A6E2F}">
      <dsp:nvSpPr>
        <dsp:cNvPr id="0" name=""/>
        <dsp:cNvSpPr/>
      </dsp:nvSpPr>
      <dsp:spPr>
        <a:xfrm>
          <a:off x="4154547" y="1378370"/>
          <a:ext cx="1114422" cy="64833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Sube la canción y la reproduce mediante la ruta</a:t>
          </a:r>
        </a:p>
      </dsp:txBody>
      <dsp:txXfrm>
        <a:off x="4154547" y="1378370"/>
        <a:ext cx="1114422" cy="648339"/>
      </dsp:txXfrm>
    </dsp:sp>
    <dsp:sp modelId="{0C6D330B-6B5C-4D0D-B739-245A5DEAAE72}">
      <dsp:nvSpPr>
        <dsp:cNvPr id="0" name=""/>
        <dsp:cNvSpPr/>
      </dsp:nvSpPr>
      <dsp:spPr>
        <a:xfrm>
          <a:off x="1751142" y="348514"/>
          <a:ext cx="917717" cy="34624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Reproductor</a:t>
          </a:r>
        </a:p>
      </dsp:txBody>
      <dsp:txXfrm>
        <a:off x="1751142" y="348514"/>
        <a:ext cx="917717" cy="3462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30FFE6-4EE9-4E61-8051-A974E0287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6</Pages>
  <Words>854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6</cp:revision>
  <dcterms:created xsi:type="dcterms:W3CDTF">2014-09-02T02:49:00Z</dcterms:created>
  <dcterms:modified xsi:type="dcterms:W3CDTF">2014-09-04T09:27:00Z</dcterms:modified>
</cp:coreProperties>
</file>