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F4CA" w14:textId="4FC62B8D" w:rsidR="00F53B36" w:rsidRPr="00F53B36" w:rsidRDefault="00F53B36" w:rsidP="00F53B36">
      <w:pPr>
        <w:rPr>
          <w:sz w:val="28"/>
          <w:szCs w:val="28"/>
        </w:rPr>
      </w:pPr>
      <w:r w:rsidRPr="00F53B36">
        <w:rPr>
          <w:color w:val="60CAF3" w:themeColor="accent4" w:themeTint="99"/>
          <w:sz w:val="28"/>
          <w:szCs w:val="28"/>
        </w:rPr>
        <w:t>Java Native Interface (JNI</w:t>
      </w:r>
      <w:r w:rsidRPr="00F53B36">
        <w:rPr>
          <w:color w:val="60CAF3" w:themeColor="accent4" w:themeTint="99"/>
          <w:sz w:val="32"/>
          <w:szCs w:val="32"/>
        </w:rPr>
        <w:t xml:space="preserve">): </w:t>
      </w:r>
      <w:r w:rsidRPr="00F53B36">
        <w:rPr>
          <w:sz w:val="28"/>
          <w:szCs w:val="28"/>
        </w:rPr>
        <w:t xml:space="preserve">defines a way for the bytecode that android compiles from managed code (written in java or </w:t>
      </w:r>
      <w:r w:rsidRPr="00F53B36">
        <w:rPr>
          <w:sz w:val="28"/>
          <w:szCs w:val="28"/>
        </w:rPr>
        <w:t>Kotlin</w:t>
      </w:r>
      <w:r w:rsidRPr="00F53B36">
        <w:rPr>
          <w:sz w:val="28"/>
          <w:szCs w:val="28"/>
        </w:rPr>
        <w:t>) to interact with native code (written with c\c++).</w:t>
      </w:r>
    </w:p>
    <w:p w14:paraId="273E8922" w14:textId="77777777" w:rsidR="00F53B36" w:rsidRDefault="00F53B36"/>
    <w:p w14:paraId="4B08F863" w14:textId="77777777" w:rsidR="00F53B36" w:rsidRDefault="00F53B36"/>
    <w:p w14:paraId="2464D855" w14:textId="77777777" w:rsidR="00F53B36" w:rsidRDefault="00F53B36"/>
    <w:p w14:paraId="6D0A49C6" w14:textId="77777777" w:rsidR="00F53B36" w:rsidRDefault="00F53B36"/>
    <w:p w14:paraId="79244D57" w14:textId="77777777" w:rsidR="00F53B36" w:rsidRDefault="00F53B36"/>
    <w:p w14:paraId="56CDDC6C" w14:textId="3EBD243F" w:rsidR="00B574A7" w:rsidRDefault="00F53B36">
      <w:r>
        <w:rPr>
          <w:noProof/>
        </w:rPr>
        <w:drawing>
          <wp:inline distT="0" distB="0" distL="0" distR="0" wp14:anchorId="65C97594" wp14:editId="1BAE91A1">
            <wp:extent cx="5943600" cy="3150235"/>
            <wp:effectExtent l="0" t="0" r="0" b="0"/>
            <wp:docPr id="295347461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47461" name="Picture 1" descr="A diagram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B7"/>
    <w:rsid w:val="00025867"/>
    <w:rsid w:val="00707641"/>
    <w:rsid w:val="008D0DB7"/>
    <w:rsid w:val="00B574A7"/>
    <w:rsid w:val="00CE3E86"/>
    <w:rsid w:val="00F5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A0A8"/>
  <w15:chartTrackingRefBased/>
  <w15:docId w15:val="{4DF00488-0732-4B3E-855D-D9BDC59D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s183</dc:creator>
  <cp:keywords/>
  <dc:description/>
  <cp:lastModifiedBy>s183</cp:lastModifiedBy>
  <cp:revision>2</cp:revision>
  <dcterms:created xsi:type="dcterms:W3CDTF">2024-09-23T22:38:00Z</dcterms:created>
  <dcterms:modified xsi:type="dcterms:W3CDTF">2024-09-23T22:39:00Z</dcterms:modified>
</cp:coreProperties>
</file>