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995B" w14:textId="77777777" w:rsidR="00E263CA" w:rsidRPr="00E263CA" w:rsidRDefault="00E263CA" w:rsidP="00E263CA">
      <w:pPr>
        <w:pStyle w:val="berschrift1"/>
      </w:pPr>
      <w:r w:rsidRPr="00E263CA">
        <w:t>Java Calculator - Projektdokumentation</w:t>
      </w:r>
    </w:p>
    <w:p w14:paraId="4396F346" w14:textId="3C0270BC" w:rsidR="00E263CA" w:rsidRPr="00E263CA" w:rsidRDefault="00E263CA" w:rsidP="00E263CA">
      <w:pPr>
        <w:rPr>
          <w:b/>
          <w:bCs/>
          <w:sz w:val="40"/>
          <w:szCs w:val="40"/>
        </w:rPr>
      </w:pPr>
      <w:proofErr w:type="gramStart"/>
      <w:r w:rsidRPr="00E263CA">
        <w:rPr>
          <w:rFonts w:ascii="Segoe UI" w:hAnsi="Segoe UI" w:cs="Segoe UI"/>
          <w:b/>
          <w:bCs/>
          <w:sz w:val="40"/>
          <w:szCs w:val="40"/>
        </w:rPr>
        <w:t>Autoren :</w:t>
      </w:r>
      <w:proofErr w:type="gramEnd"/>
    </w:p>
    <w:p w14:paraId="0AD8E9FE" w14:textId="0DF0FB92" w:rsidR="00E263CA" w:rsidRDefault="00E263CA" w:rsidP="00E263CA">
      <w:pPr>
        <w:rPr>
          <w:sz w:val="28"/>
          <w:szCs w:val="28"/>
        </w:rPr>
      </w:pPr>
      <w:r w:rsidRPr="00E263CA">
        <w:rPr>
          <w:sz w:val="28"/>
          <w:szCs w:val="28"/>
        </w:rPr>
        <w:t>Tarek Hamdan</w:t>
      </w:r>
    </w:p>
    <w:p w14:paraId="3E259FF7" w14:textId="26C1EFD9" w:rsidR="00E263CA" w:rsidRPr="00E263CA" w:rsidRDefault="00E263CA" w:rsidP="00E263CA">
      <w:pPr>
        <w:rPr>
          <w:b/>
          <w:bCs/>
          <w:sz w:val="40"/>
          <w:szCs w:val="40"/>
        </w:rPr>
      </w:pPr>
      <w:r w:rsidRPr="00E263CA">
        <w:rPr>
          <w:b/>
          <w:bCs/>
          <w:sz w:val="40"/>
          <w:szCs w:val="40"/>
        </w:rPr>
        <w:t xml:space="preserve">Projekttitel </w:t>
      </w:r>
    </w:p>
    <w:p w14:paraId="2222729C" w14:textId="78620A2B" w:rsidR="00E263CA" w:rsidRDefault="00E263CA" w:rsidP="00E263CA">
      <w:pPr>
        <w:rPr>
          <w:sz w:val="28"/>
          <w:szCs w:val="28"/>
        </w:rPr>
      </w:pPr>
      <w:r w:rsidRPr="00E263CA">
        <w:rPr>
          <w:sz w:val="28"/>
          <w:szCs w:val="28"/>
        </w:rPr>
        <w:t xml:space="preserve">Java Calculator </w:t>
      </w:r>
    </w:p>
    <w:p w14:paraId="290102EB" w14:textId="77777777" w:rsidR="00E263CA" w:rsidRDefault="00E263CA" w:rsidP="00E263CA">
      <w:pPr>
        <w:rPr>
          <w:b/>
          <w:bCs/>
          <w:sz w:val="40"/>
          <w:szCs w:val="40"/>
        </w:rPr>
      </w:pPr>
      <w:r w:rsidRPr="00E263CA">
        <w:rPr>
          <w:b/>
          <w:bCs/>
          <w:sz w:val="40"/>
          <w:szCs w:val="40"/>
        </w:rPr>
        <w:t>Projektbeschreibung</w:t>
      </w:r>
    </w:p>
    <w:p w14:paraId="056E1877" w14:textId="3A634628" w:rsidR="00E263CA" w:rsidRDefault="00E263CA" w:rsidP="00E263CA">
      <w:pPr>
        <w:rPr>
          <w:rFonts w:ascii="Segoe UI" w:hAnsi="Segoe UI" w:cs="Segoe UI"/>
          <w:color w:val="374151"/>
          <w:shd w:val="clear" w:color="auto" w:fill="F7F7F8"/>
        </w:rPr>
      </w:pPr>
      <w:r w:rsidRPr="00E263CA">
        <w:rPr>
          <w:sz w:val="28"/>
          <w:szCs w:val="28"/>
        </w:rPr>
        <w:t>Der "Java Calculator" ist eine einfache, benutzerfreundliche Java-Anwendung, die grundlegende mathematische Berechnungen durchführt. Die Anwendung bietet Funktionen wie Addition, Subtraktion, Multiplikation, Division, Prozentberechnung, Quadratwurzel, natürlichen Logarithmus, Logarithmus zur Basis 10 und Potenzierung. Sie wurde entwickelt, um Benutzern bei einfachen Berechnungen zu helfen</w:t>
      </w:r>
      <w:r>
        <w:rPr>
          <w:rFonts w:ascii="Segoe UI" w:hAnsi="Segoe UI" w:cs="Segoe UI"/>
          <w:color w:val="374151"/>
          <w:shd w:val="clear" w:color="auto" w:fill="F7F7F8"/>
        </w:rPr>
        <w:t>.</w:t>
      </w:r>
    </w:p>
    <w:p w14:paraId="116C063D" w14:textId="77777777" w:rsidR="00E263CA" w:rsidRDefault="00E263CA" w:rsidP="00E263CA">
      <w:pPr>
        <w:rPr>
          <w:b/>
          <w:bCs/>
          <w:sz w:val="40"/>
          <w:szCs w:val="40"/>
        </w:rPr>
      </w:pPr>
      <w:r w:rsidRPr="00E263CA">
        <w:rPr>
          <w:b/>
          <w:bCs/>
          <w:sz w:val="40"/>
          <w:szCs w:val="40"/>
        </w:rPr>
        <w:t>Funktionalität und Features</w:t>
      </w:r>
    </w:p>
    <w:p w14:paraId="390B16FB" w14:textId="77777777" w:rsidR="00E263CA" w:rsidRDefault="00E263CA" w:rsidP="00E263CA">
      <w:pPr>
        <w:rPr>
          <w:b/>
          <w:bCs/>
          <w:sz w:val="36"/>
          <w:szCs w:val="36"/>
        </w:rPr>
      </w:pPr>
      <w:r w:rsidRPr="00E263CA">
        <w:rPr>
          <w:b/>
          <w:bCs/>
          <w:sz w:val="36"/>
          <w:szCs w:val="36"/>
        </w:rPr>
        <w:t>Grundrechenarten</w:t>
      </w:r>
    </w:p>
    <w:p w14:paraId="58479BFD" w14:textId="77777777" w:rsidR="00E263CA" w:rsidRPr="00E263CA" w:rsidRDefault="00E263CA" w:rsidP="00E263CA">
      <w:pPr>
        <w:pStyle w:val="Listenabsatz"/>
        <w:numPr>
          <w:ilvl w:val="0"/>
          <w:numId w:val="2"/>
        </w:numPr>
        <w:rPr>
          <w:sz w:val="28"/>
          <w:szCs w:val="28"/>
          <w:lang w:eastAsia="de-DE"/>
        </w:rPr>
      </w:pPr>
      <w:r w:rsidRPr="00E263CA">
        <w:rPr>
          <w:sz w:val="28"/>
          <w:szCs w:val="28"/>
          <w:lang w:eastAsia="de-DE"/>
        </w:rPr>
        <w:t>Addition</w:t>
      </w:r>
    </w:p>
    <w:p w14:paraId="4E380F74" w14:textId="77777777" w:rsidR="00E263CA" w:rsidRPr="00E263CA" w:rsidRDefault="00E263CA" w:rsidP="00E263CA">
      <w:pPr>
        <w:pStyle w:val="Listenabsatz"/>
        <w:numPr>
          <w:ilvl w:val="0"/>
          <w:numId w:val="2"/>
        </w:numPr>
        <w:rPr>
          <w:sz w:val="28"/>
          <w:szCs w:val="28"/>
          <w:lang w:eastAsia="de-DE"/>
        </w:rPr>
      </w:pPr>
      <w:r w:rsidRPr="00E263CA">
        <w:rPr>
          <w:sz w:val="28"/>
          <w:szCs w:val="28"/>
          <w:lang w:eastAsia="de-DE"/>
        </w:rPr>
        <w:t>Subtraktion</w:t>
      </w:r>
    </w:p>
    <w:p w14:paraId="57B5A71C" w14:textId="77777777" w:rsidR="00E263CA" w:rsidRPr="00E263CA" w:rsidRDefault="00E263CA" w:rsidP="00E263CA">
      <w:pPr>
        <w:pStyle w:val="Listenabsatz"/>
        <w:numPr>
          <w:ilvl w:val="0"/>
          <w:numId w:val="2"/>
        </w:numPr>
        <w:rPr>
          <w:sz w:val="28"/>
          <w:szCs w:val="28"/>
          <w:lang w:eastAsia="de-DE"/>
        </w:rPr>
      </w:pPr>
      <w:r w:rsidRPr="00E263CA">
        <w:rPr>
          <w:sz w:val="28"/>
          <w:szCs w:val="28"/>
          <w:lang w:eastAsia="de-DE"/>
        </w:rPr>
        <w:t>Multiplikation</w:t>
      </w:r>
    </w:p>
    <w:p w14:paraId="6ED8D26F" w14:textId="77777777" w:rsidR="00E263CA" w:rsidRDefault="00E263CA" w:rsidP="00E263CA">
      <w:pPr>
        <w:pStyle w:val="Listenabsatz"/>
        <w:numPr>
          <w:ilvl w:val="0"/>
          <w:numId w:val="2"/>
        </w:numPr>
        <w:rPr>
          <w:sz w:val="28"/>
          <w:szCs w:val="28"/>
          <w:lang w:eastAsia="de-DE"/>
        </w:rPr>
      </w:pPr>
      <w:r w:rsidRPr="00E263CA">
        <w:rPr>
          <w:sz w:val="28"/>
          <w:szCs w:val="28"/>
          <w:lang w:eastAsia="de-DE"/>
        </w:rPr>
        <w:t>Division</w:t>
      </w:r>
    </w:p>
    <w:p w14:paraId="61CC902C" w14:textId="77777777" w:rsidR="00E263CA" w:rsidRPr="00E263CA" w:rsidRDefault="00E263CA" w:rsidP="00E263CA">
      <w:pPr>
        <w:rPr>
          <w:b/>
          <w:bCs/>
          <w:sz w:val="36"/>
          <w:szCs w:val="36"/>
        </w:rPr>
      </w:pPr>
      <w:r w:rsidRPr="00E263CA">
        <w:rPr>
          <w:b/>
          <w:bCs/>
          <w:sz w:val="36"/>
          <w:szCs w:val="36"/>
        </w:rPr>
        <w:t>Zusätzliche Funktionen</w:t>
      </w:r>
    </w:p>
    <w:p w14:paraId="7FC3CD6F" w14:textId="77777777" w:rsidR="00E263CA" w:rsidRPr="00E263CA" w:rsidRDefault="00E263CA" w:rsidP="00E263CA">
      <w:pPr>
        <w:pStyle w:val="Listenabsatz"/>
        <w:numPr>
          <w:ilvl w:val="0"/>
          <w:numId w:val="4"/>
        </w:numPr>
        <w:rPr>
          <w:sz w:val="28"/>
          <w:szCs w:val="28"/>
        </w:rPr>
      </w:pPr>
      <w:r w:rsidRPr="00E263CA">
        <w:rPr>
          <w:sz w:val="28"/>
          <w:szCs w:val="28"/>
        </w:rPr>
        <w:t>Prozentberechnung</w:t>
      </w:r>
    </w:p>
    <w:p w14:paraId="15AD1948" w14:textId="77777777" w:rsidR="00E263CA" w:rsidRPr="00E263CA" w:rsidRDefault="00E263CA" w:rsidP="00E263CA">
      <w:pPr>
        <w:pStyle w:val="Listenabsatz"/>
        <w:numPr>
          <w:ilvl w:val="0"/>
          <w:numId w:val="4"/>
        </w:numPr>
        <w:rPr>
          <w:sz w:val="28"/>
          <w:szCs w:val="28"/>
        </w:rPr>
      </w:pPr>
      <w:r w:rsidRPr="00E263CA">
        <w:rPr>
          <w:sz w:val="28"/>
          <w:szCs w:val="28"/>
        </w:rPr>
        <w:t>Quadratwurzel</w:t>
      </w:r>
    </w:p>
    <w:p w14:paraId="2CAF9FAC" w14:textId="77777777" w:rsidR="00E263CA" w:rsidRPr="00E263CA" w:rsidRDefault="00E263CA" w:rsidP="00E263CA">
      <w:pPr>
        <w:pStyle w:val="Listenabsatz"/>
        <w:numPr>
          <w:ilvl w:val="0"/>
          <w:numId w:val="4"/>
        </w:numPr>
        <w:rPr>
          <w:sz w:val="28"/>
          <w:szCs w:val="28"/>
        </w:rPr>
      </w:pPr>
      <w:r w:rsidRPr="00E263CA">
        <w:rPr>
          <w:sz w:val="28"/>
          <w:szCs w:val="28"/>
        </w:rPr>
        <w:t>Natürlicher Logarithmus (</w:t>
      </w:r>
      <w:proofErr w:type="spellStart"/>
      <w:r w:rsidRPr="00E263CA">
        <w:rPr>
          <w:sz w:val="28"/>
          <w:szCs w:val="28"/>
        </w:rPr>
        <w:t>ln</w:t>
      </w:r>
      <w:proofErr w:type="spellEnd"/>
      <w:r w:rsidRPr="00E263CA">
        <w:rPr>
          <w:sz w:val="28"/>
          <w:szCs w:val="28"/>
        </w:rPr>
        <w:t>)</w:t>
      </w:r>
    </w:p>
    <w:p w14:paraId="688D4C05" w14:textId="77777777" w:rsidR="00E263CA" w:rsidRPr="00E263CA" w:rsidRDefault="00E263CA" w:rsidP="00E263CA">
      <w:pPr>
        <w:pStyle w:val="Listenabsatz"/>
        <w:numPr>
          <w:ilvl w:val="0"/>
          <w:numId w:val="4"/>
        </w:numPr>
        <w:rPr>
          <w:sz w:val="28"/>
          <w:szCs w:val="28"/>
        </w:rPr>
      </w:pPr>
      <w:r w:rsidRPr="00E263CA">
        <w:rPr>
          <w:sz w:val="28"/>
          <w:szCs w:val="28"/>
        </w:rPr>
        <w:t>Logarithmus zur Basis 10 (log)</w:t>
      </w:r>
    </w:p>
    <w:p w14:paraId="0FAA410C" w14:textId="77777777" w:rsidR="00E263CA" w:rsidRDefault="00E263CA" w:rsidP="00E263CA">
      <w:pPr>
        <w:pStyle w:val="Listenabsatz"/>
        <w:numPr>
          <w:ilvl w:val="0"/>
          <w:numId w:val="4"/>
        </w:numPr>
        <w:rPr>
          <w:sz w:val="28"/>
          <w:szCs w:val="28"/>
        </w:rPr>
      </w:pPr>
      <w:r w:rsidRPr="00E263CA">
        <w:rPr>
          <w:sz w:val="28"/>
          <w:szCs w:val="28"/>
        </w:rPr>
        <w:t>Potenzierung</w:t>
      </w:r>
    </w:p>
    <w:p w14:paraId="64E0D3BD" w14:textId="77777777" w:rsidR="00E263CA" w:rsidRPr="00E263CA" w:rsidRDefault="00E263CA" w:rsidP="00E263CA">
      <w:pPr>
        <w:rPr>
          <w:b/>
          <w:bCs/>
          <w:sz w:val="40"/>
          <w:szCs w:val="40"/>
        </w:rPr>
      </w:pPr>
      <w:r w:rsidRPr="00E263CA">
        <w:rPr>
          <w:b/>
          <w:bCs/>
          <w:sz w:val="40"/>
          <w:szCs w:val="40"/>
        </w:rPr>
        <w:t>Code-Struktur und Implementierung</w:t>
      </w:r>
    </w:p>
    <w:p w14:paraId="2027E2F0" w14:textId="77777777" w:rsidR="00E263CA" w:rsidRPr="00E263CA" w:rsidRDefault="00E263CA" w:rsidP="00E263CA">
      <w:r w:rsidRPr="00E263CA">
        <w:t>Die Anwendung wurde mithilfe der Swing-Bibliothek entwickelt und enthält eine Vielzahl von Swing-Komponenten wie Textfelder, Schaltflächen und Event-Handler. Die verschiedenen mathematischen Berechnungen werden mithilfe der Math-Bibliothek von Java durchgeführt. Jede Schaltfläche in der Benutzeroberfläche ist mit einem entsprechenden Event-Handler verknüpft, der die gewünschte Berechnung ausführt.</w:t>
      </w:r>
    </w:p>
    <w:p w14:paraId="1E0797A0" w14:textId="77777777" w:rsidR="00E263CA" w:rsidRDefault="00E263CA" w:rsidP="00E263CA">
      <w:pPr>
        <w:rPr>
          <w:b/>
          <w:bCs/>
          <w:sz w:val="40"/>
          <w:szCs w:val="40"/>
        </w:rPr>
      </w:pPr>
      <w:r w:rsidRPr="00E263CA">
        <w:rPr>
          <w:b/>
          <w:bCs/>
          <w:sz w:val="40"/>
          <w:szCs w:val="40"/>
        </w:rPr>
        <w:lastRenderedPageBreak/>
        <w:t>Verwendete Bibliotheken und Ressourcen</w:t>
      </w:r>
    </w:p>
    <w:p w14:paraId="73082295" w14:textId="77777777" w:rsidR="00E263CA" w:rsidRPr="00E263CA" w:rsidRDefault="00E263CA" w:rsidP="00E263CA">
      <w:pPr>
        <w:pStyle w:val="Listenabsatz"/>
        <w:numPr>
          <w:ilvl w:val="0"/>
          <w:numId w:val="6"/>
        </w:numPr>
        <w:rPr>
          <w:sz w:val="28"/>
          <w:szCs w:val="28"/>
          <w:lang w:eastAsia="de-DE"/>
        </w:rPr>
      </w:pPr>
      <w:r w:rsidRPr="00E263CA">
        <w:rPr>
          <w:sz w:val="28"/>
          <w:szCs w:val="28"/>
          <w:lang w:eastAsia="de-DE"/>
        </w:rPr>
        <w:t>Swing-Bibliothek für die Benutzeroberfläche</w:t>
      </w:r>
    </w:p>
    <w:p w14:paraId="1A239130" w14:textId="77777777" w:rsidR="00E263CA" w:rsidRDefault="00E263CA" w:rsidP="00E263CA">
      <w:pPr>
        <w:pStyle w:val="Listenabsatz"/>
        <w:numPr>
          <w:ilvl w:val="0"/>
          <w:numId w:val="6"/>
        </w:numPr>
        <w:rPr>
          <w:sz w:val="28"/>
          <w:szCs w:val="28"/>
          <w:lang w:eastAsia="de-DE"/>
        </w:rPr>
      </w:pPr>
      <w:r w:rsidRPr="00E263CA">
        <w:rPr>
          <w:sz w:val="28"/>
          <w:szCs w:val="28"/>
          <w:lang w:eastAsia="de-DE"/>
        </w:rPr>
        <w:t>Math-Bibliothek für mathematische Berechnungen</w:t>
      </w:r>
    </w:p>
    <w:p w14:paraId="34507FC4" w14:textId="77777777" w:rsidR="00E263CA" w:rsidRDefault="00E263CA" w:rsidP="00E263CA">
      <w:pPr>
        <w:pStyle w:val="Listenabsatz"/>
        <w:rPr>
          <w:sz w:val="28"/>
          <w:szCs w:val="28"/>
          <w:lang w:eastAsia="de-DE"/>
        </w:rPr>
      </w:pPr>
    </w:p>
    <w:p w14:paraId="13F48549" w14:textId="77777777" w:rsidR="005F3771" w:rsidRPr="005F3771" w:rsidRDefault="005F3771" w:rsidP="005F3771">
      <w:pPr>
        <w:rPr>
          <w:b/>
          <w:bCs/>
          <w:sz w:val="40"/>
          <w:szCs w:val="40"/>
        </w:rPr>
      </w:pPr>
      <w:r w:rsidRPr="005F3771">
        <w:rPr>
          <w:b/>
          <w:bCs/>
          <w:sz w:val="40"/>
          <w:szCs w:val="40"/>
        </w:rPr>
        <w:t>Anwendungsbeispiel</w:t>
      </w:r>
    </w:p>
    <w:p w14:paraId="26AA03E8" w14:textId="77777777" w:rsidR="005F3771" w:rsidRPr="005F3771" w:rsidRDefault="005F3771" w:rsidP="005F3771">
      <w:pPr>
        <w:pStyle w:val="Listenabsatz"/>
        <w:numPr>
          <w:ilvl w:val="0"/>
          <w:numId w:val="9"/>
        </w:numPr>
        <w:rPr>
          <w:sz w:val="28"/>
          <w:szCs w:val="28"/>
        </w:rPr>
      </w:pPr>
      <w:r w:rsidRPr="005F3771">
        <w:rPr>
          <w:sz w:val="28"/>
          <w:szCs w:val="28"/>
        </w:rPr>
        <w:t>Geben Sie die Zahlen ein, mit denen Sie rechnen möchten, indem Sie die Ziffern auf der Tastatur verwenden.</w:t>
      </w:r>
    </w:p>
    <w:p w14:paraId="6364B292" w14:textId="77777777" w:rsidR="005F3771" w:rsidRPr="005F3771" w:rsidRDefault="005F3771" w:rsidP="005F3771">
      <w:pPr>
        <w:pStyle w:val="Listenabsatz"/>
        <w:numPr>
          <w:ilvl w:val="0"/>
          <w:numId w:val="9"/>
        </w:numPr>
        <w:rPr>
          <w:sz w:val="28"/>
          <w:szCs w:val="28"/>
        </w:rPr>
      </w:pPr>
      <w:r w:rsidRPr="005F3771">
        <w:rPr>
          <w:sz w:val="28"/>
          <w:szCs w:val="28"/>
        </w:rPr>
        <w:t>Verwenden Sie die Schaltflächen für die gewünschte mathematische Operation (z.B., "+" für Addition).</w:t>
      </w:r>
    </w:p>
    <w:p w14:paraId="29237C55" w14:textId="77777777" w:rsidR="005F3771" w:rsidRDefault="005F3771" w:rsidP="005F3771">
      <w:pPr>
        <w:pStyle w:val="Listenabsatz"/>
        <w:numPr>
          <w:ilvl w:val="0"/>
          <w:numId w:val="9"/>
        </w:numPr>
        <w:rPr>
          <w:sz w:val="28"/>
          <w:szCs w:val="28"/>
        </w:rPr>
      </w:pPr>
      <w:r w:rsidRPr="005F3771">
        <w:rPr>
          <w:sz w:val="28"/>
          <w:szCs w:val="28"/>
        </w:rPr>
        <w:t>Drücken Sie die Schaltfläche "=", um das Ergebnis anzuzeigen.</w:t>
      </w:r>
    </w:p>
    <w:p w14:paraId="16979B8A" w14:textId="77777777" w:rsidR="005F3771" w:rsidRDefault="005F3771" w:rsidP="005F3771">
      <w:pPr>
        <w:pStyle w:val="Listenabsatz"/>
        <w:rPr>
          <w:sz w:val="28"/>
          <w:szCs w:val="28"/>
        </w:rPr>
      </w:pPr>
    </w:p>
    <w:p w14:paraId="730DD397" w14:textId="77777777" w:rsidR="005F3771" w:rsidRPr="005F3771" w:rsidRDefault="005F3771" w:rsidP="005F3771">
      <w:pPr>
        <w:rPr>
          <w:b/>
          <w:bCs/>
          <w:sz w:val="40"/>
          <w:szCs w:val="40"/>
        </w:rPr>
      </w:pPr>
      <w:r w:rsidRPr="005F3771">
        <w:rPr>
          <w:b/>
          <w:bCs/>
          <w:sz w:val="40"/>
          <w:szCs w:val="40"/>
        </w:rPr>
        <w:t>Bekannte Probleme und Einschränkungen</w:t>
      </w:r>
    </w:p>
    <w:p w14:paraId="747B3300" w14:textId="77777777" w:rsidR="005F3771" w:rsidRDefault="005F3771" w:rsidP="005F3771">
      <w:pPr>
        <w:rPr>
          <w:sz w:val="28"/>
          <w:szCs w:val="28"/>
        </w:rPr>
      </w:pPr>
      <w:r w:rsidRPr="005F3771">
        <w:rPr>
          <w:sz w:val="28"/>
          <w:szCs w:val="28"/>
        </w:rPr>
        <w:t>Die Anwendung enthält derzeit keine Fehlerbehandlung für ungültige Eingaben, was zu unerwartetem Verhalten führen kann.</w:t>
      </w:r>
    </w:p>
    <w:p w14:paraId="0E12A1CD" w14:textId="77777777" w:rsidR="005F3771" w:rsidRPr="005F3771" w:rsidRDefault="005F3771" w:rsidP="005F3771">
      <w:pPr>
        <w:rPr>
          <w:sz w:val="28"/>
          <w:szCs w:val="28"/>
        </w:rPr>
      </w:pPr>
    </w:p>
    <w:p w14:paraId="35607D9D" w14:textId="77777777" w:rsidR="005F3771" w:rsidRPr="005F3771" w:rsidRDefault="005F3771" w:rsidP="005F3771">
      <w:pPr>
        <w:rPr>
          <w:b/>
          <w:bCs/>
          <w:sz w:val="40"/>
          <w:szCs w:val="40"/>
        </w:rPr>
      </w:pPr>
      <w:r w:rsidRPr="005F3771">
        <w:rPr>
          <w:b/>
          <w:bCs/>
          <w:sz w:val="40"/>
          <w:szCs w:val="40"/>
        </w:rPr>
        <w:t>Verbesserungen und zukünftige Arbeit</w:t>
      </w:r>
    </w:p>
    <w:p w14:paraId="51BFB831" w14:textId="77777777" w:rsidR="005F3771" w:rsidRPr="005F3771" w:rsidRDefault="005F3771" w:rsidP="005F3771">
      <w:pPr>
        <w:pStyle w:val="Listenabsatz"/>
        <w:numPr>
          <w:ilvl w:val="0"/>
          <w:numId w:val="12"/>
        </w:numPr>
        <w:rPr>
          <w:sz w:val="28"/>
          <w:szCs w:val="28"/>
        </w:rPr>
      </w:pPr>
      <w:r w:rsidRPr="005F3771">
        <w:rPr>
          <w:sz w:val="28"/>
          <w:szCs w:val="28"/>
        </w:rPr>
        <w:t>Implementierung einer besseren Fehlerbehandlung für ungültige Eingaben.</w:t>
      </w:r>
    </w:p>
    <w:p w14:paraId="430A0691" w14:textId="77777777" w:rsidR="005F3771" w:rsidRPr="005F3771" w:rsidRDefault="005F3771" w:rsidP="005F3771">
      <w:pPr>
        <w:pStyle w:val="Listenabsatz"/>
        <w:numPr>
          <w:ilvl w:val="0"/>
          <w:numId w:val="12"/>
        </w:numPr>
        <w:rPr>
          <w:sz w:val="28"/>
          <w:szCs w:val="28"/>
        </w:rPr>
      </w:pPr>
      <w:r w:rsidRPr="005F3771">
        <w:rPr>
          <w:sz w:val="28"/>
          <w:szCs w:val="28"/>
        </w:rPr>
        <w:t>Hinzufügen von weiteren mathematischen Funktionen, wie trigonometrische Berechnungen.</w:t>
      </w:r>
    </w:p>
    <w:p w14:paraId="72AACF8D" w14:textId="77777777" w:rsidR="005F3771" w:rsidRDefault="005F3771" w:rsidP="005F3771">
      <w:pPr>
        <w:pStyle w:val="Listenabsatz"/>
        <w:numPr>
          <w:ilvl w:val="0"/>
          <w:numId w:val="12"/>
        </w:numPr>
      </w:pPr>
      <w:r w:rsidRPr="005F3771">
        <w:rPr>
          <w:sz w:val="28"/>
          <w:szCs w:val="28"/>
        </w:rPr>
        <w:t>Verbesserung der Benutzeroberfläche und des Designs</w:t>
      </w:r>
      <w:r w:rsidRPr="005F3771">
        <w:t>.</w:t>
      </w:r>
    </w:p>
    <w:p w14:paraId="66EBFB03" w14:textId="77777777" w:rsidR="005F3771" w:rsidRDefault="005F3771" w:rsidP="005F3771">
      <w:pPr>
        <w:pStyle w:val="Listenabsatz"/>
      </w:pPr>
    </w:p>
    <w:p w14:paraId="377A8841" w14:textId="77777777" w:rsidR="005F3771" w:rsidRPr="005F3771" w:rsidRDefault="005F3771" w:rsidP="005F3771">
      <w:pPr>
        <w:rPr>
          <w:b/>
          <w:bCs/>
          <w:sz w:val="40"/>
          <w:szCs w:val="40"/>
        </w:rPr>
      </w:pPr>
      <w:r w:rsidRPr="005F3771">
        <w:rPr>
          <w:b/>
          <w:bCs/>
          <w:sz w:val="40"/>
          <w:szCs w:val="40"/>
        </w:rPr>
        <w:t>Lizenz und rechtliche Hinweise</w:t>
      </w:r>
    </w:p>
    <w:p w14:paraId="50F3EA84" w14:textId="2C6622E5" w:rsidR="005F3771" w:rsidRPr="005F3771" w:rsidRDefault="005F3771" w:rsidP="005F3771">
      <w:pPr>
        <w:rPr>
          <w:sz w:val="28"/>
          <w:szCs w:val="28"/>
        </w:rPr>
      </w:pPr>
      <w:r w:rsidRPr="005F3771">
        <w:rPr>
          <w:sz w:val="28"/>
          <w:szCs w:val="28"/>
        </w:rPr>
        <w:t xml:space="preserve">Diese Dokumentation dient als Leitfaden für Benutzer und Entwickler, um das Verständnis der Java-Calculator-Anwendung zu erleichtern. </w:t>
      </w:r>
    </w:p>
    <w:p w14:paraId="365F9A10" w14:textId="77777777" w:rsidR="005F3771" w:rsidRPr="005F3771" w:rsidRDefault="005F3771" w:rsidP="005F3771">
      <w:pPr>
        <w:pStyle w:val="Listenabsatz"/>
      </w:pPr>
    </w:p>
    <w:p w14:paraId="3CA60560" w14:textId="77777777" w:rsidR="005F3771" w:rsidRPr="005F3771" w:rsidRDefault="005F3771" w:rsidP="005F3771">
      <w:pPr>
        <w:pStyle w:val="Listenabsatz"/>
        <w:rPr>
          <w:sz w:val="28"/>
          <w:szCs w:val="28"/>
        </w:rPr>
      </w:pPr>
    </w:p>
    <w:p w14:paraId="69795799" w14:textId="77777777" w:rsidR="005F3771" w:rsidRPr="00E263CA" w:rsidRDefault="005F3771" w:rsidP="00E263CA">
      <w:pPr>
        <w:pStyle w:val="Listenabsatz"/>
        <w:rPr>
          <w:sz w:val="28"/>
          <w:szCs w:val="28"/>
          <w:lang w:eastAsia="de-DE"/>
        </w:rPr>
      </w:pPr>
    </w:p>
    <w:p w14:paraId="42920CB0" w14:textId="77777777" w:rsidR="00E263CA" w:rsidRPr="00E263CA" w:rsidRDefault="00E263CA" w:rsidP="00E263CA">
      <w:pPr>
        <w:rPr>
          <w:b/>
          <w:bCs/>
          <w:sz w:val="40"/>
          <w:szCs w:val="40"/>
        </w:rPr>
      </w:pPr>
    </w:p>
    <w:p w14:paraId="4F8BB515" w14:textId="77777777" w:rsidR="00E263CA" w:rsidRPr="00E263CA" w:rsidRDefault="00E263CA" w:rsidP="00E263CA">
      <w:pPr>
        <w:pStyle w:val="Listenabsatz"/>
        <w:rPr>
          <w:sz w:val="28"/>
          <w:szCs w:val="28"/>
        </w:rPr>
      </w:pPr>
    </w:p>
    <w:p w14:paraId="55002B17" w14:textId="77777777" w:rsidR="00E263CA" w:rsidRPr="00E263CA" w:rsidRDefault="00E263CA" w:rsidP="00E263CA">
      <w:pPr>
        <w:pStyle w:val="Listenabsatz"/>
        <w:rPr>
          <w:sz w:val="28"/>
          <w:szCs w:val="28"/>
          <w:lang w:eastAsia="de-DE"/>
        </w:rPr>
      </w:pPr>
    </w:p>
    <w:p w14:paraId="3301181B" w14:textId="77777777" w:rsidR="00E263CA" w:rsidRPr="00E263CA" w:rsidRDefault="00E263CA" w:rsidP="00E263CA">
      <w:pPr>
        <w:rPr>
          <w:b/>
          <w:bCs/>
          <w:sz w:val="36"/>
          <w:szCs w:val="36"/>
        </w:rPr>
      </w:pPr>
    </w:p>
    <w:p w14:paraId="4D053BDC" w14:textId="77777777" w:rsidR="00E263CA" w:rsidRPr="00E263CA" w:rsidRDefault="00E263CA" w:rsidP="00E263CA"/>
    <w:p w14:paraId="55C5E604" w14:textId="77777777" w:rsidR="00E263CA" w:rsidRPr="00E263CA" w:rsidRDefault="00E263CA" w:rsidP="00E263CA">
      <w:pPr>
        <w:rPr>
          <w:b/>
          <w:bCs/>
          <w:sz w:val="40"/>
          <w:szCs w:val="40"/>
        </w:rPr>
      </w:pPr>
    </w:p>
    <w:p w14:paraId="09187663" w14:textId="77777777" w:rsidR="00E263CA" w:rsidRPr="00E263CA" w:rsidRDefault="00E263CA" w:rsidP="00E263CA">
      <w:pPr>
        <w:rPr>
          <w:sz w:val="28"/>
          <w:szCs w:val="28"/>
        </w:rPr>
      </w:pPr>
    </w:p>
    <w:p w14:paraId="3C4B9B0A" w14:textId="77777777" w:rsidR="00E263CA" w:rsidRPr="00E263CA" w:rsidRDefault="00E263CA" w:rsidP="00E263CA"/>
    <w:p w14:paraId="589B56B4" w14:textId="15587912" w:rsidR="00C140F0" w:rsidRDefault="00C140F0"/>
    <w:sectPr w:rsidR="00C14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9A4"/>
    <w:multiLevelType w:val="multilevel"/>
    <w:tmpl w:val="F19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44E4F"/>
    <w:multiLevelType w:val="hybridMultilevel"/>
    <w:tmpl w:val="D9A2A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527F70"/>
    <w:multiLevelType w:val="multilevel"/>
    <w:tmpl w:val="6ED6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E0701"/>
    <w:multiLevelType w:val="hybridMultilevel"/>
    <w:tmpl w:val="E4CA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453632"/>
    <w:multiLevelType w:val="multilevel"/>
    <w:tmpl w:val="99B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316CB"/>
    <w:multiLevelType w:val="multilevel"/>
    <w:tmpl w:val="231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25DC5"/>
    <w:multiLevelType w:val="hybridMultilevel"/>
    <w:tmpl w:val="4ADA0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A66628"/>
    <w:multiLevelType w:val="multilevel"/>
    <w:tmpl w:val="A76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E425C2"/>
    <w:multiLevelType w:val="multilevel"/>
    <w:tmpl w:val="90F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B867F1"/>
    <w:multiLevelType w:val="hybridMultilevel"/>
    <w:tmpl w:val="EAA8F56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3A402A"/>
    <w:multiLevelType w:val="hybridMultilevel"/>
    <w:tmpl w:val="AB929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1126B4"/>
    <w:multiLevelType w:val="hybridMultilevel"/>
    <w:tmpl w:val="ECB8D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5E2F68"/>
    <w:multiLevelType w:val="multilevel"/>
    <w:tmpl w:val="E39C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4654195">
    <w:abstractNumId w:val="8"/>
  </w:num>
  <w:num w:numId="2" w16cid:durableId="412778450">
    <w:abstractNumId w:val="11"/>
  </w:num>
  <w:num w:numId="3" w16cid:durableId="1198087413">
    <w:abstractNumId w:val="7"/>
  </w:num>
  <w:num w:numId="4" w16cid:durableId="1929578945">
    <w:abstractNumId w:val="10"/>
  </w:num>
  <w:num w:numId="5" w16cid:durableId="751048842">
    <w:abstractNumId w:val="12"/>
  </w:num>
  <w:num w:numId="6" w16cid:durableId="514266553">
    <w:abstractNumId w:val="1"/>
  </w:num>
  <w:num w:numId="7" w16cid:durableId="1402361550">
    <w:abstractNumId w:val="2"/>
  </w:num>
  <w:num w:numId="8" w16cid:durableId="1860972288">
    <w:abstractNumId w:val="6"/>
  </w:num>
  <w:num w:numId="9" w16cid:durableId="1181166323">
    <w:abstractNumId w:val="9"/>
  </w:num>
  <w:num w:numId="10" w16cid:durableId="1106802357">
    <w:abstractNumId w:val="4"/>
  </w:num>
  <w:num w:numId="11" w16cid:durableId="991371316">
    <w:abstractNumId w:val="5"/>
  </w:num>
  <w:num w:numId="12" w16cid:durableId="880901563">
    <w:abstractNumId w:val="3"/>
  </w:num>
  <w:num w:numId="13" w16cid:durableId="84240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CA"/>
    <w:rsid w:val="00183655"/>
    <w:rsid w:val="00320A63"/>
    <w:rsid w:val="005F3771"/>
    <w:rsid w:val="00A52942"/>
    <w:rsid w:val="00C140F0"/>
    <w:rsid w:val="00CC65E1"/>
    <w:rsid w:val="00E263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90AC"/>
  <w15:chartTrackingRefBased/>
  <w15:docId w15:val="{1D23649A-15A8-417F-BCE4-92154E1F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263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next w:val="Standard"/>
    <w:link w:val="berschrift2Zchn"/>
    <w:uiPriority w:val="9"/>
    <w:semiHidden/>
    <w:unhideWhenUsed/>
    <w:qFormat/>
    <w:rsid w:val="00E26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26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63CA"/>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semiHidden/>
    <w:rsid w:val="00E263C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E263C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263CA"/>
    <w:pPr>
      <w:ind w:left="720"/>
      <w:contextualSpacing/>
    </w:pPr>
  </w:style>
  <w:style w:type="paragraph" w:styleId="StandardWeb">
    <w:name w:val="Normal (Web)"/>
    <w:basedOn w:val="Standard"/>
    <w:uiPriority w:val="99"/>
    <w:semiHidden/>
    <w:unhideWhenUsed/>
    <w:rsid w:val="00E263C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1291">
      <w:bodyDiv w:val="1"/>
      <w:marLeft w:val="0"/>
      <w:marRight w:val="0"/>
      <w:marTop w:val="0"/>
      <w:marBottom w:val="0"/>
      <w:divBdr>
        <w:top w:val="none" w:sz="0" w:space="0" w:color="auto"/>
        <w:left w:val="none" w:sz="0" w:space="0" w:color="auto"/>
        <w:bottom w:val="none" w:sz="0" w:space="0" w:color="auto"/>
        <w:right w:val="none" w:sz="0" w:space="0" w:color="auto"/>
      </w:divBdr>
    </w:div>
    <w:div w:id="463545891">
      <w:bodyDiv w:val="1"/>
      <w:marLeft w:val="0"/>
      <w:marRight w:val="0"/>
      <w:marTop w:val="0"/>
      <w:marBottom w:val="0"/>
      <w:divBdr>
        <w:top w:val="none" w:sz="0" w:space="0" w:color="auto"/>
        <w:left w:val="none" w:sz="0" w:space="0" w:color="auto"/>
        <w:bottom w:val="none" w:sz="0" w:space="0" w:color="auto"/>
        <w:right w:val="none" w:sz="0" w:space="0" w:color="auto"/>
      </w:divBdr>
    </w:div>
    <w:div w:id="664628869">
      <w:bodyDiv w:val="1"/>
      <w:marLeft w:val="0"/>
      <w:marRight w:val="0"/>
      <w:marTop w:val="0"/>
      <w:marBottom w:val="0"/>
      <w:divBdr>
        <w:top w:val="none" w:sz="0" w:space="0" w:color="auto"/>
        <w:left w:val="none" w:sz="0" w:space="0" w:color="auto"/>
        <w:bottom w:val="none" w:sz="0" w:space="0" w:color="auto"/>
        <w:right w:val="none" w:sz="0" w:space="0" w:color="auto"/>
      </w:divBdr>
    </w:div>
    <w:div w:id="720641912">
      <w:bodyDiv w:val="1"/>
      <w:marLeft w:val="0"/>
      <w:marRight w:val="0"/>
      <w:marTop w:val="0"/>
      <w:marBottom w:val="0"/>
      <w:divBdr>
        <w:top w:val="none" w:sz="0" w:space="0" w:color="auto"/>
        <w:left w:val="none" w:sz="0" w:space="0" w:color="auto"/>
        <w:bottom w:val="none" w:sz="0" w:space="0" w:color="auto"/>
        <w:right w:val="none" w:sz="0" w:space="0" w:color="auto"/>
      </w:divBdr>
    </w:div>
    <w:div w:id="1156799752">
      <w:bodyDiv w:val="1"/>
      <w:marLeft w:val="0"/>
      <w:marRight w:val="0"/>
      <w:marTop w:val="0"/>
      <w:marBottom w:val="0"/>
      <w:divBdr>
        <w:top w:val="none" w:sz="0" w:space="0" w:color="auto"/>
        <w:left w:val="none" w:sz="0" w:space="0" w:color="auto"/>
        <w:bottom w:val="none" w:sz="0" w:space="0" w:color="auto"/>
        <w:right w:val="none" w:sz="0" w:space="0" w:color="auto"/>
      </w:divBdr>
    </w:div>
    <w:div w:id="1316564070">
      <w:bodyDiv w:val="1"/>
      <w:marLeft w:val="0"/>
      <w:marRight w:val="0"/>
      <w:marTop w:val="0"/>
      <w:marBottom w:val="0"/>
      <w:divBdr>
        <w:top w:val="none" w:sz="0" w:space="0" w:color="auto"/>
        <w:left w:val="none" w:sz="0" w:space="0" w:color="auto"/>
        <w:bottom w:val="none" w:sz="0" w:space="0" w:color="auto"/>
        <w:right w:val="none" w:sz="0" w:space="0" w:color="auto"/>
      </w:divBdr>
    </w:div>
    <w:div w:id="1437556221">
      <w:bodyDiv w:val="1"/>
      <w:marLeft w:val="0"/>
      <w:marRight w:val="0"/>
      <w:marTop w:val="0"/>
      <w:marBottom w:val="0"/>
      <w:divBdr>
        <w:top w:val="none" w:sz="0" w:space="0" w:color="auto"/>
        <w:left w:val="none" w:sz="0" w:space="0" w:color="auto"/>
        <w:bottom w:val="none" w:sz="0" w:space="0" w:color="auto"/>
        <w:right w:val="none" w:sz="0" w:space="0" w:color="auto"/>
      </w:divBdr>
    </w:div>
    <w:div w:id="1485078245">
      <w:bodyDiv w:val="1"/>
      <w:marLeft w:val="0"/>
      <w:marRight w:val="0"/>
      <w:marTop w:val="0"/>
      <w:marBottom w:val="0"/>
      <w:divBdr>
        <w:top w:val="none" w:sz="0" w:space="0" w:color="auto"/>
        <w:left w:val="none" w:sz="0" w:space="0" w:color="auto"/>
        <w:bottom w:val="none" w:sz="0" w:space="0" w:color="auto"/>
        <w:right w:val="none" w:sz="0" w:space="0" w:color="auto"/>
      </w:divBdr>
    </w:div>
    <w:div w:id="1559046873">
      <w:bodyDiv w:val="1"/>
      <w:marLeft w:val="0"/>
      <w:marRight w:val="0"/>
      <w:marTop w:val="0"/>
      <w:marBottom w:val="0"/>
      <w:divBdr>
        <w:top w:val="none" w:sz="0" w:space="0" w:color="auto"/>
        <w:left w:val="none" w:sz="0" w:space="0" w:color="auto"/>
        <w:bottom w:val="none" w:sz="0" w:space="0" w:color="auto"/>
        <w:right w:val="none" w:sz="0" w:space="0" w:color="auto"/>
      </w:divBdr>
    </w:div>
    <w:div w:id="1717586861">
      <w:bodyDiv w:val="1"/>
      <w:marLeft w:val="0"/>
      <w:marRight w:val="0"/>
      <w:marTop w:val="0"/>
      <w:marBottom w:val="0"/>
      <w:divBdr>
        <w:top w:val="none" w:sz="0" w:space="0" w:color="auto"/>
        <w:left w:val="none" w:sz="0" w:space="0" w:color="auto"/>
        <w:bottom w:val="none" w:sz="0" w:space="0" w:color="auto"/>
        <w:right w:val="none" w:sz="0" w:space="0" w:color="auto"/>
      </w:divBdr>
    </w:div>
    <w:div w:id="1798915445">
      <w:bodyDiv w:val="1"/>
      <w:marLeft w:val="0"/>
      <w:marRight w:val="0"/>
      <w:marTop w:val="0"/>
      <w:marBottom w:val="0"/>
      <w:divBdr>
        <w:top w:val="none" w:sz="0" w:space="0" w:color="auto"/>
        <w:left w:val="none" w:sz="0" w:space="0" w:color="auto"/>
        <w:bottom w:val="none" w:sz="0" w:space="0" w:color="auto"/>
        <w:right w:val="none" w:sz="0" w:space="0" w:color="auto"/>
      </w:divBdr>
    </w:div>
    <w:div w:id="1929197264">
      <w:bodyDiv w:val="1"/>
      <w:marLeft w:val="0"/>
      <w:marRight w:val="0"/>
      <w:marTop w:val="0"/>
      <w:marBottom w:val="0"/>
      <w:divBdr>
        <w:top w:val="none" w:sz="0" w:space="0" w:color="auto"/>
        <w:left w:val="none" w:sz="0" w:space="0" w:color="auto"/>
        <w:bottom w:val="none" w:sz="0" w:space="0" w:color="auto"/>
        <w:right w:val="none" w:sz="0" w:space="0" w:color="auto"/>
      </w:divBdr>
    </w:div>
    <w:div w:id="20971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8037e9f-5954-43ad-92e4-9499f30716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5FE18725D57C44792A5C95183F131C4" ma:contentTypeVersion="8" ma:contentTypeDescription="Ein neues Dokument erstellen." ma:contentTypeScope="" ma:versionID="6d8fb4cf36d66e17d96f1bf0775a13d1">
  <xsd:schema xmlns:xsd="http://www.w3.org/2001/XMLSchema" xmlns:xs="http://www.w3.org/2001/XMLSchema" xmlns:p="http://schemas.microsoft.com/office/2006/metadata/properties" xmlns:ns3="38037e9f-5954-43ad-92e4-9499f3071640" targetNamespace="http://schemas.microsoft.com/office/2006/metadata/properties" ma:root="true" ma:fieldsID="a62afde26404087213c45d16da40dcac" ns3:_="">
    <xsd:import namespace="38037e9f-5954-43ad-92e4-9499f30716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37e9f-5954-43ad-92e4-9499f30716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4C44F-BA0F-4F44-915F-AAAF1E67E581}">
  <ds:schemaRefs>
    <ds:schemaRef ds:uri="http://schemas.microsoft.com/office/2006/metadata/properties"/>
    <ds:schemaRef ds:uri="http://schemas.microsoft.com/office/infopath/2007/PartnerControls"/>
    <ds:schemaRef ds:uri="38037e9f-5954-43ad-92e4-9499f3071640"/>
  </ds:schemaRefs>
</ds:datastoreItem>
</file>

<file path=customXml/itemProps2.xml><?xml version="1.0" encoding="utf-8"?>
<ds:datastoreItem xmlns:ds="http://schemas.openxmlformats.org/officeDocument/2006/customXml" ds:itemID="{905AF1E5-C444-46CE-8243-CF3E02A38ECD}">
  <ds:schemaRefs>
    <ds:schemaRef ds:uri="http://schemas.microsoft.com/sharepoint/v3/contenttype/forms"/>
  </ds:schemaRefs>
</ds:datastoreItem>
</file>

<file path=customXml/itemProps3.xml><?xml version="1.0" encoding="utf-8"?>
<ds:datastoreItem xmlns:ds="http://schemas.openxmlformats.org/officeDocument/2006/customXml" ds:itemID="{387AC041-3B2E-41F7-BCC4-36897AE0C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37e9f-5954-43ad-92e4-9499f3071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Hamdan</dc:creator>
  <cp:keywords/>
  <dc:description/>
  <cp:lastModifiedBy>Tarek Hamdan</cp:lastModifiedBy>
  <cp:revision>2</cp:revision>
  <dcterms:created xsi:type="dcterms:W3CDTF">2023-10-12T10:49:00Z</dcterms:created>
  <dcterms:modified xsi:type="dcterms:W3CDTF">2023-10-12T10:49:00Z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0x010100F5FE18725D57C44792A5C95183F131C4</vt:lpwstr>
  </property>
</Properties>
</file>