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E62" w:rsidRDefault="00CD7E62" w:rsidP="00CD7E62">
      <w:pPr>
        <w:pStyle w:val="Heading1"/>
        <w:rPr>
          <w:lang w:val="es-CL"/>
        </w:rPr>
      </w:pPr>
      <w:r>
        <w:rPr>
          <w:lang w:val="es-CL"/>
        </w:rPr>
        <w:t>Pasos de paperless</w:t>
      </w:r>
    </w:p>
    <w:p w:rsidR="00CD7E62" w:rsidRDefault="00CD7E62">
      <w:pPr>
        <w:rPr>
          <w:lang w:val="es-CL"/>
        </w:rPr>
      </w:pPr>
      <w:r w:rsidRPr="00CD7E62">
        <w:rPr>
          <w:lang w:val="es-CL"/>
        </w:rPr>
        <w:t xml:space="preserve">El siguiente documento tiene como </w:t>
      </w:r>
      <w:r>
        <w:rPr>
          <w:lang w:val="es-CL"/>
        </w:rPr>
        <w:t xml:space="preserve">finalidad mostrar a nivel técnico  y documentar el uso de los pasos de </w:t>
      </w:r>
      <w:proofErr w:type="spellStart"/>
      <w:r>
        <w:rPr>
          <w:lang w:val="es-CL"/>
        </w:rPr>
        <w:t>pap</w:t>
      </w:r>
      <w:bookmarkStart w:id="0" w:name="_GoBack"/>
      <w:bookmarkEnd w:id="0"/>
      <w:r>
        <w:rPr>
          <w:lang w:val="es-CL"/>
        </w:rPr>
        <w:t>erless</w:t>
      </w:r>
      <w:proofErr w:type="spellEnd"/>
      <w:r>
        <w:rPr>
          <w:lang w:val="es-CL"/>
        </w:rPr>
        <w:t>:</w:t>
      </w:r>
    </w:p>
    <w:p w:rsidR="00CD7E62" w:rsidRDefault="00CD7E62">
      <w:pPr>
        <w:rPr>
          <w:lang w:val="es-CL"/>
        </w:rPr>
      </w:pPr>
      <w:r>
        <w:rPr>
          <w:lang w:val="es-CL"/>
        </w:rPr>
        <w:t xml:space="preserve">Se tienen 2 grandes requerimientos </w:t>
      </w:r>
    </w:p>
    <w:p w:rsidR="00CD7E62" w:rsidRDefault="00CD7E62" w:rsidP="00CD7E62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Que los pasos fueran diferenciados por tipo de producto. </w:t>
      </w:r>
    </w:p>
    <w:p w:rsidR="00CD7E62" w:rsidRDefault="00CD7E62" w:rsidP="00CD7E62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Que sea fácil la incorporación de nuevos pasos.</w:t>
      </w:r>
    </w:p>
    <w:p w:rsidR="00CD7E62" w:rsidRDefault="00CD7E62" w:rsidP="00CD7E62">
      <w:pPr>
        <w:rPr>
          <w:lang w:val="es-CL"/>
        </w:rPr>
      </w:pPr>
    </w:p>
    <w:p w:rsidR="00CD7E62" w:rsidRDefault="00CD7E62" w:rsidP="00CD7E62">
      <w:pPr>
        <w:pStyle w:val="Heading2"/>
        <w:rPr>
          <w:lang w:val="es-CL"/>
        </w:rPr>
      </w:pPr>
      <w:r>
        <w:rPr>
          <w:lang w:val="es-CL"/>
        </w:rPr>
        <w:t>Pasos por tipo de producto:</w:t>
      </w:r>
    </w:p>
    <w:p w:rsidR="00CD7E62" w:rsidRPr="00CD7E62" w:rsidRDefault="00501458" w:rsidP="00CD7E62">
      <w:pPr>
        <w:rPr>
          <w:lang w:val="es-CL"/>
        </w:rPr>
      </w:pPr>
      <w:r>
        <w:rPr>
          <w:lang w:val="es-CL"/>
        </w:rPr>
        <w:t xml:space="preserve">Para permitir que se generen los pasos por tipo de producto el cual es definido en la asignación. Se </w:t>
      </w:r>
      <w:proofErr w:type="spellStart"/>
      <w:r>
        <w:rPr>
          <w:lang w:val="es-CL"/>
        </w:rPr>
        <w:t>genero</w:t>
      </w:r>
      <w:proofErr w:type="spellEnd"/>
      <w:r>
        <w:rPr>
          <w:lang w:val="es-CL"/>
        </w:rPr>
        <w:t xml:space="preserve"> la siguiente relación entre las tablas quedando como los siguientes modelos:</w:t>
      </w:r>
    </w:p>
    <w:p w:rsidR="00CD7E62" w:rsidRDefault="00CD7E62">
      <w:pPr>
        <w:rPr>
          <w:lang w:val="es-CL"/>
        </w:rPr>
      </w:pPr>
    </w:p>
    <w:p w:rsidR="00501458" w:rsidRDefault="00501458" w:rsidP="00501458">
      <w:pPr>
        <w:pStyle w:val="Heading3"/>
        <w:rPr>
          <w:lang w:val="es-CL"/>
        </w:rPr>
      </w:pPr>
      <w:r>
        <w:rPr>
          <w:lang w:val="es-CL"/>
        </w:rPr>
        <w:t>Usuario2</w:t>
      </w:r>
    </w:p>
    <w:p w:rsidR="00F0561E" w:rsidRDefault="00CD7E62">
      <w:r>
        <w:rPr>
          <w:noProof/>
        </w:rPr>
        <w:drawing>
          <wp:inline distT="0" distB="0" distL="0" distR="0">
            <wp:extent cx="5612130" cy="1140334"/>
            <wp:effectExtent l="0" t="0" r="0" b="3175"/>
            <wp:docPr id="2" name="Picture 2" descr="http://yuml.me/diagram/plain;/class/%5BPAPERLESS_TIPO_CARGA%5D%3C1--0..*%3E%5BPAPERLESS_PASOS_USUARIO1%5D,%20%5BPAPERLESS_TIPO_CARGA%5D%3C1--0..*%3E%5BPAPERLESS_PASOS_USUARIO1_V2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uml.me/diagram/plain;/class/%5BPAPERLESS_TIPO_CARGA%5D%3C1--0..*%3E%5BPAPERLESS_PASOS_USUARIO1%5D,%20%5BPAPERLESS_TIPO_CARGA%5D%3C1--0..*%3E%5BPAPERLESS_PASOS_USUARIO1_V2%5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4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58" w:rsidRPr="00501458" w:rsidRDefault="00501458" w:rsidP="00501458">
      <w:pPr>
        <w:pStyle w:val="Heading3"/>
      </w:pPr>
      <w:r>
        <w:t>Usuario2</w:t>
      </w:r>
    </w:p>
    <w:p w:rsidR="00CD7E62" w:rsidRDefault="00501458" w:rsidP="00501458">
      <w:r>
        <w:rPr>
          <w:noProof/>
        </w:rPr>
        <w:drawing>
          <wp:inline distT="0" distB="0" distL="0" distR="0" wp14:anchorId="2F9CE886" wp14:editId="3191376B">
            <wp:extent cx="5612130" cy="549068"/>
            <wp:effectExtent l="0" t="0" r="0" b="3810"/>
            <wp:docPr id="4" name="Picture 4" descr="http://yuml.me/diagram/plain;/class/%5BPAPERLESS_TIPO_CARGA%5D%3C1--0..*%3E%5BPAPERLESS_PASOS_USUARIO2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yuml.me/diagram/plain;/class/%5BPAPERLESS_TIPO_CARGA%5D%3C1--0..*%3E%5BPAPERLESS_PASOS_USUARIO2%5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E62" w:rsidRDefault="00CD7E62"/>
    <w:p w:rsidR="00F0561E" w:rsidRDefault="00F0561E"/>
    <w:p w:rsidR="00501458" w:rsidRPr="00501458" w:rsidRDefault="00501458">
      <w:pPr>
        <w:rPr>
          <w:lang w:val="es-CL"/>
        </w:rPr>
      </w:pPr>
      <w:r w:rsidRPr="00501458">
        <w:rPr>
          <w:lang w:val="es-CL"/>
        </w:rPr>
        <w:t xml:space="preserve">Estas relaciones se generaron agregando la </w:t>
      </w:r>
      <w:r>
        <w:rPr>
          <w:lang w:val="es-CL"/>
        </w:rPr>
        <w:t xml:space="preserve">columna </w:t>
      </w:r>
      <w:proofErr w:type="spellStart"/>
      <w:r w:rsidRPr="00501458">
        <w:rPr>
          <w:lang w:val="es-CL"/>
        </w:rPr>
        <w:t>idTipoCarga</w:t>
      </w:r>
      <w:proofErr w:type="spellEnd"/>
      <w:r>
        <w:rPr>
          <w:lang w:val="es-CL"/>
        </w:rPr>
        <w:t xml:space="preserve"> en las tablas paperless_pasos_usuario2 y la de los usuarios 1.</w:t>
      </w:r>
      <w:r w:rsidRPr="00501458">
        <w:rPr>
          <w:lang w:val="es-CL"/>
        </w:rPr>
        <w:t xml:space="preserve"> </w:t>
      </w:r>
    </w:p>
    <w:p w:rsidR="00CD261A" w:rsidRDefault="00CD261A">
      <w:pPr>
        <w:rPr>
          <w:lang w:val="es-CL"/>
        </w:rPr>
      </w:pPr>
      <w:r>
        <w:rPr>
          <w:lang w:val="es-CL"/>
        </w:rPr>
        <w:br w:type="page"/>
      </w:r>
    </w:p>
    <w:p w:rsidR="00501458" w:rsidRDefault="00501458" w:rsidP="00501458">
      <w:pPr>
        <w:pStyle w:val="Heading2"/>
        <w:rPr>
          <w:lang w:val="es-CL"/>
        </w:rPr>
      </w:pPr>
      <w:r>
        <w:rPr>
          <w:lang w:val="es-CL"/>
        </w:rPr>
        <w:lastRenderedPageBreak/>
        <w:t>Parametria en pasos</w:t>
      </w:r>
    </w:p>
    <w:p w:rsidR="00501458" w:rsidRPr="00501458" w:rsidRDefault="00501458" w:rsidP="00501458">
      <w:pPr>
        <w:rPr>
          <w:lang w:val="es-CL"/>
        </w:rPr>
      </w:pPr>
      <w:r>
        <w:rPr>
          <w:lang w:val="es-CL"/>
        </w:rPr>
        <w:t xml:space="preserve">Se </w:t>
      </w:r>
      <w:r w:rsidR="00CD261A">
        <w:rPr>
          <w:lang w:val="es-CL"/>
        </w:rPr>
        <w:t xml:space="preserve">tenía </w:t>
      </w:r>
      <w:r>
        <w:rPr>
          <w:lang w:val="es-CL"/>
        </w:rPr>
        <w:t xml:space="preserve">que en el código </w:t>
      </w:r>
      <w:r w:rsidR="00CD261A">
        <w:rPr>
          <w:lang w:val="es-CL"/>
        </w:rPr>
        <w:t xml:space="preserve">de </w:t>
      </w:r>
      <w:proofErr w:type="spellStart"/>
      <w:r w:rsidR="00CD261A">
        <w:rPr>
          <w:lang w:val="es-CL"/>
        </w:rPr>
        <w:t>paperless</w:t>
      </w:r>
      <w:proofErr w:type="spellEnd"/>
      <w:r w:rsidR="00CD261A">
        <w:rPr>
          <w:lang w:val="es-CL"/>
        </w:rPr>
        <w:t xml:space="preserve"> números de pasos en duro, por lo que se generó modifico el código y además se agregó la columna pantalla, la cual hace referencia a un método público en el formulario de </w:t>
      </w:r>
      <w:proofErr w:type="spellStart"/>
      <w:r w:rsidR="00CD261A">
        <w:rPr>
          <w:lang w:val="es-CL"/>
        </w:rPr>
        <w:t>paperless</w:t>
      </w:r>
      <w:proofErr w:type="spellEnd"/>
      <w:r w:rsidR="00CD261A">
        <w:rPr>
          <w:lang w:val="es-CL"/>
        </w:rPr>
        <w:t>, ya sea del usuario 1 o 2.</w:t>
      </w:r>
    </w:p>
    <w:tbl>
      <w:tblPr>
        <w:tblW w:w="76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26"/>
        <w:gridCol w:w="2410"/>
        <w:gridCol w:w="422"/>
        <w:gridCol w:w="834"/>
        <w:gridCol w:w="887"/>
        <w:gridCol w:w="762"/>
        <w:gridCol w:w="1275"/>
      </w:tblGrid>
      <w:tr w:rsidR="00F0561E" w:rsidRPr="00F0561E" w:rsidTr="00CD261A">
        <w:trPr>
          <w:trHeight w:val="225"/>
        </w:trPr>
        <w:tc>
          <w:tcPr>
            <w:tcW w:w="4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4F81BD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  <w:t>idPaso</w:t>
            </w:r>
            <w:proofErr w:type="spellEnd"/>
          </w:p>
        </w:tc>
        <w:tc>
          <w:tcPr>
            <w:tcW w:w="6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  <w:t>NumPaso</w:t>
            </w:r>
            <w:proofErr w:type="spellEnd"/>
          </w:p>
        </w:tc>
        <w:tc>
          <w:tcPr>
            <w:tcW w:w="24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  <w:t>Descripcion</w:t>
            </w:r>
            <w:proofErr w:type="spellEnd"/>
          </w:p>
        </w:tc>
        <w:tc>
          <w:tcPr>
            <w:tcW w:w="42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  <w:t>activo</w:t>
            </w:r>
            <w:proofErr w:type="spellEnd"/>
          </w:p>
        </w:tc>
        <w:tc>
          <w:tcPr>
            <w:tcW w:w="83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  <w:t>pasoAnterior</w:t>
            </w:r>
            <w:proofErr w:type="spellEnd"/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  <w:t>pasoSiguiente</w:t>
            </w:r>
            <w:proofErr w:type="spellEnd"/>
          </w:p>
        </w:tc>
        <w:tc>
          <w:tcPr>
            <w:tcW w:w="7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  <w:t>idTipoCarga</w:t>
            </w:r>
            <w:proofErr w:type="spellEnd"/>
          </w:p>
        </w:tc>
        <w:tc>
          <w:tcPr>
            <w:tcW w:w="127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4F81BD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24"/>
              </w:rPr>
              <w:t>pantalla</w:t>
            </w:r>
            <w:proofErr w:type="spellEnd"/>
          </w:p>
        </w:tc>
      </w:tr>
      <w:tr w:rsidR="00F0561E" w:rsidRPr="00F0561E" w:rsidTr="00CD261A">
        <w:trPr>
          <w:trHeight w:val="225"/>
        </w:trPr>
        <w:tc>
          <w:tcPr>
            <w:tcW w:w="4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6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Ingreso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 xml:space="preserve"> de </w:t>
            </w: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Datos</w:t>
            </w:r>
            <w:proofErr w:type="spellEnd"/>
          </w:p>
        </w:tc>
        <w:tc>
          <w:tcPr>
            <w:tcW w:w="42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83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NULL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2</w:t>
            </w:r>
          </w:p>
        </w:tc>
        <w:tc>
          <w:tcPr>
            <w:tcW w:w="7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IngresoDeDatos</w:t>
            </w:r>
            <w:proofErr w:type="spellEnd"/>
          </w:p>
        </w:tc>
      </w:tr>
      <w:tr w:rsidR="00F0561E" w:rsidRPr="00F0561E" w:rsidTr="00CD261A">
        <w:trPr>
          <w:trHeight w:val="225"/>
        </w:trPr>
        <w:tc>
          <w:tcPr>
            <w:tcW w:w="4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2</w:t>
            </w:r>
          </w:p>
        </w:tc>
        <w:tc>
          <w:tcPr>
            <w:tcW w:w="6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Crear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 xml:space="preserve"> </w:t>
            </w: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Manifiesto</w:t>
            </w:r>
            <w:proofErr w:type="spellEnd"/>
          </w:p>
        </w:tc>
        <w:tc>
          <w:tcPr>
            <w:tcW w:w="42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83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3</w:t>
            </w:r>
          </w:p>
        </w:tc>
        <w:tc>
          <w:tcPr>
            <w:tcW w:w="7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CrearManifiesto</w:t>
            </w:r>
            <w:proofErr w:type="spellEnd"/>
          </w:p>
        </w:tc>
      </w:tr>
      <w:tr w:rsidR="00F0561E" w:rsidRPr="00F0561E" w:rsidTr="00CD261A">
        <w:trPr>
          <w:trHeight w:val="225"/>
        </w:trPr>
        <w:tc>
          <w:tcPr>
            <w:tcW w:w="4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3</w:t>
            </w:r>
          </w:p>
        </w:tc>
        <w:tc>
          <w:tcPr>
            <w:tcW w:w="6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Cargar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 xml:space="preserve"> </w:t>
            </w: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Copia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 xml:space="preserve"> BL</w:t>
            </w:r>
          </w:p>
        </w:tc>
        <w:tc>
          <w:tcPr>
            <w:tcW w:w="42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83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2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4</w:t>
            </w:r>
          </w:p>
        </w:tc>
        <w:tc>
          <w:tcPr>
            <w:tcW w:w="7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NULL</w:t>
            </w:r>
          </w:p>
        </w:tc>
      </w:tr>
      <w:tr w:rsidR="00F0561E" w:rsidRPr="00F0561E" w:rsidTr="00CD261A">
        <w:trPr>
          <w:trHeight w:val="225"/>
        </w:trPr>
        <w:tc>
          <w:tcPr>
            <w:tcW w:w="4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4</w:t>
            </w:r>
          </w:p>
        </w:tc>
        <w:tc>
          <w:tcPr>
            <w:tcW w:w="6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Facturar</w:t>
            </w:r>
            <w:proofErr w:type="spellEnd"/>
          </w:p>
        </w:tc>
        <w:tc>
          <w:tcPr>
            <w:tcW w:w="42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83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3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5</w:t>
            </w:r>
          </w:p>
        </w:tc>
        <w:tc>
          <w:tcPr>
            <w:tcW w:w="7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NULL</w:t>
            </w:r>
          </w:p>
        </w:tc>
      </w:tr>
      <w:tr w:rsidR="00F0561E" w:rsidRPr="00F0561E" w:rsidTr="00CD261A">
        <w:trPr>
          <w:trHeight w:val="225"/>
        </w:trPr>
        <w:tc>
          <w:tcPr>
            <w:tcW w:w="4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5</w:t>
            </w:r>
          </w:p>
        </w:tc>
        <w:tc>
          <w:tcPr>
            <w:tcW w:w="6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Generar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/</w:t>
            </w: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enviar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 xml:space="preserve"> </w:t>
            </w: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avisos</w:t>
            </w:r>
            <w:proofErr w:type="spellEnd"/>
          </w:p>
        </w:tc>
        <w:tc>
          <w:tcPr>
            <w:tcW w:w="42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83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4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6</w:t>
            </w:r>
          </w:p>
        </w:tc>
        <w:tc>
          <w:tcPr>
            <w:tcW w:w="7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NULL</w:t>
            </w:r>
          </w:p>
        </w:tc>
      </w:tr>
      <w:tr w:rsidR="00F0561E" w:rsidRPr="00F0561E" w:rsidTr="00CD261A">
        <w:trPr>
          <w:trHeight w:val="225"/>
        </w:trPr>
        <w:tc>
          <w:tcPr>
            <w:tcW w:w="4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6</w:t>
            </w:r>
          </w:p>
        </w:tc>
        <w:tc>
          <w:tcPr>
            <w:tcW w:w="6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 xml:space="preserve">Registrar </w:t>
            </w: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Excepciones</w:t>
            </w:r>
            <w:proofErr w:type="spellEnd"/>
          </w:p>
        </w:tc>
        <w:tc>
          <w:tcPr>
            <w:tcW w:w="42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83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5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7</w:t>
            </w:r>
          </w:p>
        </w:tc>
        <w:tc>
          <w:tcPr>
            <w:tcW w:w="7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RegistrarExcepciones</w:t>
            </w:r>
            <w:proofErr w:type="spellEnd"/>
          </w:p>
        </w:tc>
      </w:tr>
      <w:tr w:rsidR="00F0561E" w:rsidRPr="00F0561E" w:rsidTr="00CD261A">
        <w:trPr>
          <w:trHeight w:val="225"/>
        </w:trPr>
        <w:tc>
          <w:tcPr>
            <w:tcW w:w="4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7</w:t>
            </w:r>
          </w:p>
        </w:tc>
        <w:tc>
          <w:tcPr>
            <w:tcW w:w="6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  <w:lang w:val="es-CL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  <w:lang w:val="es-CL"/>
              </w:rPr>
              <w:t xml:space="preserve">Ingreso de </w:t>
            </w: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  <w:lang w:val="es-CL"/>
              </w:rPr>
              <w:t>MBl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  <w:lang w:val="es-CL"/>
              </w:rPr>
              <w:t xml:space="preserve"> a </w:t>
            </w: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  <w:lang w:val="es-CL"/>
              </w:rPr>
              <w:t>Netship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  <w:lang w:val="es-CL"/>
              </w:rPr>
              <w:t xml:space="preserve"> y contable</w:t>
            </w:r>
          </w:p>
        </w:tc>
        <w:tc>
          <w:tcPr>
            <w:tcW w:w="42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83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6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8</w:t>
            </w:r>
          </w:p>
        </w:tc>
        <w:tc>
          <w:tcPr>
            <w:tcW w:w="7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NULL</w:t>
            </w:r>
          </w:p>
        </w:tc>
      </w:tr>
      <w:tr w:rsidR="00F0561E" w:rsidRPr="00F0561E" w:rsidTr="00CD261A">
        <w:trPr>
          <w:trHeight w:val="225"/>
        </w:trPr>
        <w:tc>
          <w:tcPr>
            <w:tcW w:w="4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8</w:t>
            </w:r>
          </w:p>
        </w:tc>
        <w:tc>
          <w:tcPr>
            <w:tcW w:w="6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  <w:lang w:val="es-CL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  <w:lang w:val="es-CL"/>
              </w:rPr>
              <w:t xml:space="preserve">Ingreso de </w:t>
            </w: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  <w:lang w:val="es-CL"/>
              </w:rPr>
              <w:t>invoice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  <w:lang w:val="es-CL"/>
              </w:rPr>
              <w:t xml:space="preserve"> a </w:t>
            </w: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  <w:lang w:val="es-CL"/>
              </w:rPr>
              <w:t>netship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  <w:lang w:val="es-CL"/>
              </w:rPr>
              <w:t xml:space="preserve"> y al contable</w:t>
            </w:r>
          </w:p>
        </w:tc>
        <w:tc>
          <w:tcPr>
            <w:tcW w:w="42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83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7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9</w:t>
            </w:r>
          </w:p>
        </w:tc>
        <w:tc>
          <w:tcPr>
            <w:tcW w:w="7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NULL</w:t>
            </w:r>
          </w:p>
        </w:tc>
      </w:tr>
      <w:tr w:rsidR="00F0561E" w:rsidRPr="00F0561E" w:rsidTr="00CD261A">
        <w:trPr>
          <w:trHeight w:val="225"/>
        </w:trPr>
        <w:tc>
          <w:tcPr>
            <w:tcW w:w="4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9</w:t>
            </w:r>
          </w:p>
        </w:tc>
        <w:tc>
          <w:tcPr>
            <w:tcW w:w="6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Imprimir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 xml:space="preserve"> </w:t>
            </w: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etiquetas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 xml:space="preserve"> y BLS</w:t>
            </w:r>
          </w:p>
        </w:tc>
        <w:tc>
          <w:tcPr>
            <w:tcW w:w="42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83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8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10</w:t>
            </w:r>
          </w:p>
        </w:tc>
        <w:tc>
          <w:tcPr>
            <w:tcW w:w="7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NULL</w:t>
            </w:r>
          </w:p>
        </w:tc>
      </w:tr>
      <w:tr w:rsidR="00F0561E" w:rsidRPr="00F0561E" w:rsidTr="00CD261A">
        <w:trPr>
          <w:trHeight w:val="225"/>
        </w:trPr>
        <w:tc>
          <w:tcPr>
            <w:tcW w:w="4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10</w:t>
            </w:r>
          </w:p>
        </w:tc>
        <w:tc>
          <w:tcPr>
            <w:tcW w:w="6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Envio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 xml:space="preserve"> de </w:t>
            </w: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disputa</w:t>
            </w:r>
            <w:proofErr w:type="spellEnd"/>
          </w:p>
        </w:tc>
        <w:tc>
          <w:tcPr>
            <w:tcW w:w="42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83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9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11</w:t>
            </w:r>
          </w:p>
        </w:tc>
        <w:tc>
          <w:tcPr>
            <w:tcW w:w="7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EnvioDisputa</w:t>
            </w:r>
            <w:proofErr w:type="spellEnd"/>
          </w:p>
        </w:tc>
      </w:tr>
      <w:tr w:rsidR="00F0561E" w:rsidRPr="00F0561E" w:rsidTr="00CD261A">
        <w:trPr>
          <w:trHeight w:val="225"/>
        </w:trPr>
        <w:tc>
          <w:tcPr>
            <w:tcW w:w="4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11</w:t>
            </w:r>
          </w:p>
        </w:tc>
        <w:tc>
          <w:tcPr>
            <w:tcW w:w="6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Enviar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 xml:space="preserve"> </w:t>
            </w: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Aviso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 xml:space="preserve"> a </w:t>
            </w:r>
            <w:proofErr w:type="spellStart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Usuario</w:t>
            </w:r>
            <w:proofErr w:type="spellEnd"/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 xml:space="preserve"> 2</w:t>
            </w:r>
          </w:p>
        </w:tc>
        <w:tc>
          <w:tcPr>
            <w:tcW w:w="42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83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10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NULL</w:t>
            </w:r>
          </w:p>
        </w:tc>
        <w:tc>
          <w:tcPr>
            <w:tcW w:w="7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jc w:val="righ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CE6F1"/>
            <w:vAlign w:val="center"/>
            <w:hideMark/>
          </w:tcPr>
          <w:p w:rsidR="00F0561E" w:rsidRPr="00F0561E" w:rsidRDefault="00F0561E" w:rsidP="00F0561E">
            <w:pPr>
              <w:spacing w:after="0" w:line="225" w:lineRule="atLeast"/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</w:pPr>
            <w:r w:rsidRPr="00F0561E">
              <w:rPr>
                <w:rFonts w:ascii="Calibri" w:eastAsia="Times New Roman" w:hAnsi="Calibri" w:cs="Calibri"/>
                <w:color w:val="222222"/>
                <w:sz w:val="14"/>
                <w:szCs w:val="24"/>
              </w:rPr>
              <w:t>EnviarAvisoUsuario2</w:t>
            </w:r>
          </w:p>
        </w:tc>
      </w:tr>
    </w:tbl>
    <w:p w:rsidR="00F0561E" w:rsidRPr="00F0561E" w:rsidRDefault="00F0561E" w:rsidP="00F05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F0561E" w:rsidRPr="00F0561E" w:rsidRDefault="00CD261A" w:rsidP="00CD261A">
      <w:pPr>
        <w:pStyle w:val="Heading2"/>
        <w:rPr>
          <w:rFonts w:eastAsia="Times New Roman"/>
          <w:sz w:val="20"/>
          <w:szCs w:val="20"/>
        </w:rPr>
      </w:pPr>
      <w:r>
        <w:rPr>
          <w:rFonts w:eastAsia="Times New Roman"/>
        </w:rPr>
        <w:t xml:space="preserve">Como </w:t>
      </w:r>
      <w:proofErr w:type="spellStart"/>
      <w:r>
        <w:rPr>
          <w:rFonts w:eastAsia="Times New Roman"/>
        </w:rPr>
        <w:t>usar</w:t>
      </w:r>
      <w:proofErr w:type="spellEnd"/>
    </w:p>
    <w:p w:rsidR="00CD261A" w:rsidRDefault="00CD261A" w:rsidP="00F05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CL"/>
        </w:rPr>
      </w:pPr>
      <w:r>
        <w:rPr>
          <w:rFonts w:ascii="Arial" w:eastAsia="Times New Roman" w:hAnsi="Arial" w:cs="Arial"/>
          <w:color w:val="222222"/>
          <w:lang w:val="es-CL"/>
        </w:rPr>
        <w:t xml:space="preserve">El método que hace referencia en las columnas pantalla debe ser público y debe tener la asignación de la variable </w:t>
      </w:r>
      <w:proofErr w:type="spellStart"/>
      <w:r w:rsidRPr="00F0561E">
        <w:rPr>
          <w:rFonts w:ascii="Arial" w:eastAsia="Times New Roman" w:hAnsi="Arial" w:cs="Arial"/>
          <w:color w:val="222222"/>
          <w:lang w:val="es-CL"/>
        </w:rPr>
        <w:t>pasoEstadoActual</w:t>
      </w:r>
      <w:proofErr w:type="spellEnd"/>
      <w:r>
        <w:rPr>
          <w:rFonts w:ascii="Arial" w:eastAsia="Times New Roman" w:hAnsi="Arial" w:cs="Arial"/>
          <w:color w:val="222222"/>
          <w:lang w:val="es-CL"/>
        </w:rPr>
        <w:t>.  Estos métodos pueden contener cualquier tipo de lógica, ya sea ocultar paneles, mostrar otros, validaciones, etc.  Como se muestra a continuación:</w:t>
      </w:r>
    </w:p>
    <w:p w:rsidR="00CD261A" w:rsidRPr="00F0561E" w:rsidRDefault="00CD261A" w:rsidP="00CD26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lang w:val="es-CL"/>
        </w:rPr>
      </w:pPr>
      <w:proofErr w:type="spellStart"/>
      <w:proofErr w:type="gramStart"/>
      <w:r w:rsidRPr="00F0561E">
        <w:rPr>
          <w:rFonts w:ascii="Arial" w:eastAsia="Times New Roman" w:hAnsi="Arial" w:cs="Arial"/>
          <w:b/>
          <w:i/>
          <w:color w:val="222222"/>
          <w:lang w:val="es-CL"/>
        </w:rPr>
        <w:t>public</w:t>
      </w:r>
      <w:proofErr w:type="spellEnd"/>
      <w:proofErr w:type="gramEnd"/>
      <w:r w:rsidRPr="00CD261A">
        <w:rPr>
          <w:rFonts w:ascii="Arial" w:eastAsia="Times New Roman" w:hAnsi="Arial" w:cs="Arial"/>
          <w:b/>
          <w:i/>
          <w:color w:val="222222"/>
          <w:lang w:val="es-CL"/>
        </w:rPr>
        <w:t> </w:t>
      </w:r>
      <w:proofErr w:type="spellStart"/>
      <w:r w:rsidRPr="00F0561E">
        <w:rPr>
          <w:rFonts w:ascii="Arial" w:eastAsia="Times New Roman" w:hAnsi="Arial" w:cs="Arial"/>
          <w:b/>
          <w:i/>
          <w:color w:val="222222"/>
          <w:lang w:val="es-CL"/>
        </w:rPr>
        <w:t>void</w:t>
      </w:r>
      <w:proofErr w:type="spellEnd"/>
      <w:r w:rsidRPr="00CD261A">
        <w:rPr>
          <w:rFonts w:ascii="Arial" w:eastAsia="Times New Roman" w:hAnsi="Arial" w:cs="Arial"/>
          <w:b/>
          <w:i/>
          <w:color w:val="222222"/>
          <w:lang w:val="es-CL"/>
        </w:rPr>
        <w:t> </w:t>
      </w:r>
      <w:proofErr w:type="spellStart"/>
      <w:r w:rsidRPr="00F0561E">
        <w:rPr>
          <w:rFonts w:ascii="Arial" w:eastAsia="Times New Roman" w:hAnsi="Arial" w:cs="Arial"/>
          <w:b/>
          <w:i/>
          <w:color w:val="222222"/>
          <w:lang w:val="es-CL"/>
        </w:rPr>
        <w:t>IngresoDeDatos</w:t>
      </w:r>
      <w:proofErr w:type="spellEnd"/>
      <w:r w:rsidRPr="00F0561E">
        <w:rPr>
          <w:rFonts w:ascii="Arial" w:eastAsia="Times New Roman" w:hAnsi="Arial" w:cs="Arial"/>
          <w:b/>
          <w:i/>
          <w:color w:val="222222"/>
          <w:lang w:val="es-CL"/>
        </w:rPr>
        <w:t>(</w:t>
      </w:r>
      <w:proofErr w:type="spellStart"/>
      <w:r w:rsidRPr="00F0561E">
        <w:rPr>
          <w:rFonts w:ascii="Arial" w:eastAsia="Times New Roman" w:hAnsi="Arial" w:cs="Arial"/>
          <w:b/>
          <w:i/>
          <w:color w:val="222222"/>
          <w:lang w:val="es-CL"/>
        </w:rPr>
        <w:t>PaperlessPasosEstado</w:t>
      </w:r>
      <w:proofErr w:type="spellEnd"/>
      <w:r w:rsidRPr="00CD261A">
        <w:rPr>
          <w:rFonts w:ascii="Arial" w:eastAsia="Times New Roman" w:hAnsi="Arial" w:cs="Arial"/>
          <w:b/>
          <w:i/>
          <w:color w:val="222222"/>
          <w:lang w:val="es-CL"/>
        </w:rPr>
        <w:t> </w:t>
      </w:r>
      <w:r w:rsidRPr="00F0561E">
        <w:rPr>
          <w:rFonts w:ascii="Arial" w:eastAsia="Times New Roman" w:hAnsi="Arial" w:cs="Arial"/>
          <w:b/>
          <w:i/>
          <w:color w:val="222222"/>
          <w:lang w:val="es-CL"/>
        </w:rPr>
        <w:t>paso) {</w:t>
      </w:r>
      <w:r w:rsidRPr="00F0561E">
        <w:rPr>
          <w:rFonts w:ascii="Arial" w:eastAsia="Times New Roman" w:hAnsi="Arial" w:cs="Arial"/>
          <w:b/>
          <w:i/>
          <w:color w:val="222222"/>
          <w:lang w:val="es-CL"/>
        </w:rPr>
        <w:br/>
        <w:t>            _</w:t>
      </w:r>
      <w:proofErr w:type="spellStart"/>
      <w:r w:rsidRPr="00F0561E">
        <w:rPr>
          <w:rFonts w:ascii="Arial" w:eastAsia="Times New Roman" w:hAnsi="Arial" w:cs="Arial"/>
          <w:b/>
          <w:i/>
          <w:color w:val="222222"/>
          <w:lang w:val="es-CL"/>
        </w:rPr>
        <w:t>pasoEstadoActual</w:t>
      </w:r>
      <w:proofErr w:type="spellEnd"/>
      <w:r w:rsidRPr="00F0561E">
        <w:rPr>
          <w:rFonts w:ascii="Arial" w:eastAsia="Times New Roman" w:hAnsi="Arial" w:cs="Arial"/>
          <w:b/>
          <w:i/>
          <w:color w:val="222222"/>
          <w:lang w:val="es-CL"/>
        </w:rPr>
        <w:t xml:space="preserve"> = paso;  </w:t>
      </w:r>
      <w:r w:rsidRPr="00CD261A">
        <w:rPr>
          <w:rFonts w:ascii="Arial" w:eastAsia="Times New Roman" w:hAnsi="Arial" w:cs="Arial"/>
          <w:b/>
          <w:i/>
          <w:color w:val="222222"/>
          <w:shd w:val="clear" w:color="auto" w:fill="FF0000"/>
          <w:lang w:val="es-CL"/>
        </w:rPr>
        <w:t> </w:t>
      </w:r>
      <w:r w:rsidRPr="00F0561E">
        <w:rPr>
          <w:rFonts w:ascii="Arial" w:eastAsia="Times New Roman" w:hAnsi="Arial" w:cs="Arial"/>
          <w:b/>
          <w:i/>
          <w:color w:val="222222"/>
          <w:shd w:val="clear" w:color="auto" w:fill="FF0000"/>
          <w:lang w:val="es-CL"/>
        </w:rPr>
        <w:t xml:space="preserve">//esto debe ir en todos los </w:t>
      </w:r>
      <w:proofErr w:type="spellStart"/>
      <w:r w:rsidRPr="00F0561E">
        <w:rPr>
          <w:rFonts w:ascii="Arial" w:eastAsia="Times New Roman" w:hAnsi="Arial" w:cs="Arial"/>
          <w:b/>
          <w:i/>
          <w:color w:val="222222"/>
          <w:shd w:val="clear" w:color="auto" w:fill="FF0000"/>
          <w:lang w:val="es-CL"/>
        </w:rPr>
        <w:t>metodos</w:t>
      </w:r>
      <w:proofErr w:type="spellEnd"/>
      <w:r w:rsidRPr="00F0561E">
        <w:rPr>
          <w:rFonts w:ascii="Arial" w:eastAsia="Times New Roman" w:hAnsi="Arial" w:cs="Arial"/>
          <w:b/>
          <w:i/>
          <w:color w:val="222222"/>
          <w:lang w:val="es-CL"/>
        </w:rPr>
        <w:br/>
        <w:t>            pnlPaso1.Visible =</w:t>
      </w:r>
      <w:r w:rsidRPr="00CD261A">
        <w:rPr>
          <w:rFonts w:ascii="Arial" w:eastAsia="Times New Roman" w:hAnsi="Arial" w:cs="Arial"/>
          <w:b/>
          <w:i/>
          <w:color w:val="222222"/>
          <w:lang w:val="es-CL"/>
        </w:rPr>
        <w:t> </w:t>
      </w:r>
      <w:r w:rsidRPr="00F0561E">
        <w:rPr>
          <w:rFonts w:ascii="Arial" w:eastAsia="Times New Roman" w:hAnsi="Arial" w:cs="Arial"/>
          <w:b/>
          <w:i/>
          <w:color w:val="222222"/>
          <w:lang w:val="es-CL"/>
        </w:rPr>
        <w:t>true;</w:t>
      </w:r>
      <w:r w:rsidRPr="00F0561E">
        <w:rPr>
          <w:rFonts w:ascii="Arial" w:eastAsia="Times New Roman" w:hAnsi="Arial" w:cs="Arial"/>
          <w:b/>
          <w:i/>
          <w:color w:val="222222"/>
          <w:lang w:val="es-CL"/>
        </w:rPr>
        <w:br/>
        <w:t xml:space="preserve"> }</w:t>
      </w:r>
    </w:p>
    <w:p w:rsidR="00CD261A" w:rsidRDefault="00CD261A" w:rsidP="00F05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CL"/>
        </w:rPr>
      </w:pPr>
      <w:r>
        <w:rPr>
          <w:rFonts w:ascii="Arial" w:eastAsia="Times New Roman" w:hAnsi="Arial" w:cs="Arial"/>
          <w:color w:val="222222"/>
          <w:lang w:val="es-CL"/>
        </w:rPr>
        <w:t xml:space="preserve">Si el paso tiene </w:t>
      </w:r>
      <w:proofErr w:type="gramStart"/>
      <w:r>
        <w:rPr>
          <w:rFonts w:ascii="Arial" w:eastAsia="Times New Roman" w:hAnsi="Arial" w:cs="Arial"/>
          <w:color w:val="222222"/>
          <w:lang w:val="es-CL"/>
        </w:rPr>
        <w:t>una</w:t>
      </w:r>
      <w:proofErr w:type="gramEnd"/>
      <w:r>
        <w:rPr>
          <w:rFonts w:ascii="Arial" w:eastAsia="Times New Roman" w:hAnsi="Arial" w:cs="Arial"/>
          <w:color w:val="222222"/>
          <w:lang w:val="es-CL"/>
        </w:rPr>
        <w:t xml:space="preserve"> método asignado cuando se quiera dar por pasado el paso, como por ejemplo al momento de guardar los </w:t>
      </w:r>
      <w:proofErr w:type="spellStart"/>
      <w:r w:rsidRPr="00F0561E">
        <w:rPr>
          <w:rFonts w:ascii="Arial" w:eastAsia="Times New Roman" w:hAnsi="Arial" w:cs="Arial"/>
          <w:color w:val="222222"/>
          <w:lang w:val="es-CL"/>
        </w:rPr>
        <w:t>ObtenerHousesBL</w:t>
      </w:r>
      <w:proofErr w:type="spellEnd"/>
      <w:r>
        <w:rPr>
          <w:rFonts w:ascii="Arial" w:eastAsia="Times New Roman" w:hAnsi="Arial" w:cs="Arial"/>
          <w:color w:val="222222"/>
          <w:lang w:val="es-CL"/>
        </w:rPr>
        <w:t xml:space="preserve">, en el botón que realiza la acción se debe llamar al método </w:t>
      </w:r>
      <w:proofErr w:type="spellStart"/>
      <w:r w:rsidRPr="00F0561E">
        <w:rPr>
          <w:rFonts w:ascii="Arial" w:eastAsia="Times New Roman" w:hAnsi="Arial" w:cs="Arial"/>
          <w:color w:val="222222"/>
          <w:lang w:val="es-CL"/>
        </w:rPr>
        <w:t>ObtenerPasoSelccionadoDesdeGrilla</w:t>
      </w:r>
      <w:proofErr w:type="spellEnd"/>
      <w:r>
        <w:rPr>
          <w:rFonts w:ascii="Arial" w:eastAsia="Times New Roman" w:hAnsi="Arial" w:cs="Arial"/>
          <w:color w:val="222222"/>
          <w:lang w:val="es-CL"/>
        </w:rPr>
        <w:t xml:space="preserve"> sin argumentos, de esta forma sabremos en que paso está posicionado el usuario.  Como a continuación:</w:t>
      </w:r>
    </w:p>
    <w:p w:rsidR="00CD261A" w:rsidRPr="00CD261A" w:rsidRDefault="00CD261A" w:rsidP="00F056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18"/>
          <w:lang w:val="es-CL"/>
        </w:rPr>
      </w:pPr>
      <w:proofErr w:type="spellStart"/>
      <w:proofErr w:type="gramStart"/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>var</w:t>
      </w:r>
      <w:proofErr w:type="spellEnd"/>
      <w:proofErr w:type="gramEnd"/>
      <w:r w:rsidRPr="00CD261A">
        <w:rPr>
          <w:rFonts w:ascii="Arial" w:eastAsia="Times New Roman" w:hAnsi="Arial" w:cs="Arial"/>
          <w:b/>
          <w:i/>
          <w:color w:val="222222"/>
          <w:sz w:val="18"/>
          <w:lang w:val="es-CL"/>
        </w:rPr>
        <w:t> </w:t>
      </w:r>
      <w:proofErr w:type="spellStart"/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>pasoSeleccionado</w:t>
      </w:r>
      <w:proofErr w:type="spellEnd"/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 xml:space="preserve"> = </w:t>
      </w:r>
      <w:proofErr w:type="spellStart"/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>ObtenerPasoSelccionadoDesdeGrilla</w:t>
      </w:r>
      <w:proofErr w:type="spellEnd"/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>();</w:t>
      </w:r>
      <w:r w:rsidRPr="00CD261A">
        <w:rPr>
          <w:rFonts w:ascii="Arial" w:eastAsia="Times New Roman" w:hAnsi="Arial" w:cs="Arial"/>
          <w:b/>
          <w:i/>
          <w:color w:val="222222"/>
          <w:sz w:val="18"/>
          <w:lang w:val="es-CL"/>
        </w:rPr>
        <w:t> </w:t>
      </w:r>
      <w:r w:rsidRPr="00F0561E">
        <w:rPr>
          <w:rFonts w:ascii="Arial" w:eastAsia="Times New Roman" w:hAnsi="Arial" w:cs="Arial"/>
          <w:b/>
          <w:i/>
          <w:color w:val="FF0000"/>
          <w:sz w:val="18"/>
          <w:lang w:val="es-CL"/>
        </w:rPr>
        <w:t xml:space="preserve">//siempre se debe usar este </w:t>
      </w:r>
      <w:r w:rsidRPr="00CD261A">
        <w:rPr>
          <w:rFonts w:ascii="Arial" w:eastAsia="Times New Roman" w:hAnsi="Arial" w:cs="Arial"/>
          <w:b/>
          <w:i/>
          <w:color w:val="FF0000"/>
          <w:sz w:val="18"/>
          <w:lang w:val="es-CL"/>
        </w:rPr>
        <w:t>método</w:t>
      </w:r>
      <w:r w:rsidRPr="00CD261A">
        <w:rPr>
          <w:rFonts w:ascii="Arial" w:eastAsia="Times New Roman" w:hAnsi="Arial" w:cs="Arial"/>
          <w:b/>
          <w:i/>
          <w:color w:val="222222"/>
          <w:sz w:val="18"/>
          <w:lang w:val="es-CL"/>
        </w:rPr>
        <w:br/>
      </w:r>
      <w:proofErr w:type="spellStart"/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>pasoSeleccionado.Estado</w:t>
      </w:r>
      <w:proofErr w:type="spellEnd"/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 xml:space="preserve"> =</w:t>
      </w:r>
      <w:r w:rsidRPr="00CD261A">
        <w:rPr>
          <w:rFonts w:ascii="Arial" w:eastAsia="Times New Roman" w:hAnsi="Arial" w:cs="Arial"/>
          <w:b/>
          <w:i/>
          <w:color w:val="222222"/>
          <w:sz w:val="18"/>
          <w:lang w:val="es-CL"/>
        </w:rPr>
        <w:t> </w:t>
      </w:r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>true;</w:t>
      </w:r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br/>
        <w:t>PaperlessUsuario1HouseBLInfo</w:t>
      </w:r>
      <w:r w:rsidRPr="00CD261A">
        <w:rPr>
          <w:rFonts w:ascii="Arial" w:eastAsia="Times New Roman" w:hAnsi="Arial" w:cs="Arial"/>
          <w:b/>
          <w:i/>
          <w:color w:val="222222"/>
          <w:sz w:val="18"/>
          <w:lang w:val="es-CL"/>
        </w:rPr>
        <w:t> </w:t>
      </w:r>
      <w:proofErr w:type="spellStart"/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>info</w:t>
      </w:r>
      <w:proofErr w:type="spellEnd"/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 xml:space="preserve"> = Usuario1ObtenerHousesBLInfo();</w:t>
      </w:r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br/>
      </w:r>
      <w:proofErr w:type="spellStart"/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>var</w:t>
      </w:r>
      <w:proofErr w:type="spellEnd"/>
      <w:r w:rsidRPr="00CD261A">
        <w:rPr>
          <w:rFonts w:ascii="Arial" w:eastAsia="Times New Roman" w:hAnsi="Arial" w:cs="Arial"/>
          <w:b/>
          <w:i/>
          <w:color w:val="222222"/>
          <w:sz w:val="18"/>
          <w:lang w:val="es-CL"/>
        </w:rPr>
        <w:t> </w:t>
      </w:r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 xml:space="preserve">resultado = LogicaNegocios.Paperless.Paperless.Usuario1GuardaHousesBL(listhouses, </w:t>
      </w:r>
      <w:proofErr w:type="spellStart"/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>info</w:t>
      </w:r>
      <w:proofErr w:type="spellEnd"/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 xml:space="preserve">, </w:t>
      </w:r>
      <w:proofErr w:type="spellStart"/>
      <w:r w:rsidRPr="00CD261A">
        <w:rPr>
          <w:rFonts w:ascii="Arial" w:eastAsia="Times New Roman" w:hAnsi="Arial" w:cs="Arial"/>
          <w:b/>
          <w:i/>
          <w:color w:val="222222"/>
          <w:sz w:val="18"/>
          <w:lang w:val="es-CL"/>
        </w:rPr>
        <w:t>P</w:t>
      </w:r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>asoSeleccionado</w:t>
      </w:r>
      <w:proofErr w:type="spellEnd"/>
      <w:r w:rsidRPr="00F0561E">
        <w:rPr>
          <w:rFonts w:ascii="Arial" w:eastAsia="Times New Roman" w:hAnsi="Arial" w:cs="Arial"/>
          <w:b/>
          <w:i/>
          <w:color w:val="222222"/>
          <w:sz w:val="18"/>
          <w:lang w:val="es-CL"/>
        </w:rPr>
        <w:t>);</w:t>
      </w:r>
    </w:p>
    <w:p w:rsidR="00CD261A" w:rsidRDefault="00CD261A" w:rsidP="00F05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CL"/>
        </w:rPr>
      </w:pPr>
    </w:p>
    <w:sectPr w:rsidR="00CD2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C09"/>
    <w:multiLevelType w:val="multilevel"/>
    <w:tmpl w:val="D1C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6127C"/>
    <w:multiLevelType w:val="hybridMultilevel"/>
    <w:tmpl w:val="B82A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6A"/>
    <w:rsid w:val="00501458"/>
    <w:rsid w:val="007B66B7"/>
    <w:rsid w:val="009224D9"/>
    <w:rsid w:val="00A8186A"/>
    <w:rsid w:val="00CD261A"/>
    <w:rsid w:val="00CD7E62"/>
    <w:rsid w:val="00F0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E6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E6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E6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E6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E6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E6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E6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E6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E6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E6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561E"/>
  </w:style>
  <w:style w:type="paragraph" w:styleId="BalloonText">
    <w:name w:val="Balloon Text"/>
    <w:basedOn w:val="Normal"/>
    <w:link w:val="BalloonTextChar"/>
    <w:uiPriority w:val="99"/>
    <w:semiHidden/>
    <w:unhideWhenUsed/>
    <w:rsid w:val="00F0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E6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D7E6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D7E6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E6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E6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E6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E6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E6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E6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7E6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7E6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E6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E6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7E6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D7E62"/>
    <w:rPr>
      <w:b/>
      <w:bCs/>
    </w:rPr>
  </w:style>
  <w:style w:type="character" w:styleId="Emphasis">
    <w:name w:val="Emphasis"/>
    <w:uiPriority w:val="20"/>
    <w:qFormat/>
    <w:rsid w:val="00CD7E6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D7E6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D7E62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D7E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D7E6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E6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E6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D7E6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D7E6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D7E6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D7E6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D7E6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7E6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E6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E6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E6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E6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E6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E6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E6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E6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E6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E6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561E"/>
  </w:style>
  <w:style w:type="paragraph" w:styleId="BalloonText">
    <w:name w:val="Balloon Text"/>
    <w:basedOn w:val="Normal"/>
    <w:link w:val="BalloonTextChar"/>
    <w:uiPriority w:val="99"/>
    <w:semiHidden/>
    <w:unhideWhenUsed/>
    <w:rsid w:val="00F0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E6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D7E6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D7E6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E6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E6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E6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E6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E6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E6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7E6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7E6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E6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E6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7E6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D7E62"/>
    <w:rPr>
      <w:b/>
      <w:bCs/>
    </w:rPr>
  </w:style>
  <w:style w:type="character" w:styleId="Emphasis">
    <w:name w:val="Emphasis"/>
    <w:uiPriority w:val="20"/>
    <w:qFormat/>
    <w:rsid w:val="00CD7E6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D7E6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D7E62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D7E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D7E6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E6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E6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D7E6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D7E6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D7E6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D7E6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D7E6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7E6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9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43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631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1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7960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079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vsaavedra</dc:creator>
  <cp:keywords/>
  <dc:description/>
  <cp:lastModifiedBy>vsaavedra</cp:lastModifiedBy>
  <cp:revision>2</cp:revision>
  <dcterms:created xsi:type="dcterms:W3CDTF">2013-10-02T15:16:00Z</dcterms:created>
  <dcterms:modified xsi:type="dcterms:W3CDTF">2013-10-02T18:06:00Z</dcterms:modified>
</cp:coreProperties>
</file>