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77076F">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Timestamp, Total.Length.of.Fwd.Packets, Total.Length.of.Bwd.Packets, L7Protocol, ProtocolName</w:t>
      </w:r>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Dependent Variables: Flow.Duration, Fwd.IAT.Total, Bwd.IAT.Total</w:t>
      </w:r>
      <w:r w:rsidR="000451D0">
        <w:rPr>
          <w:sz w:val="24"/>
          <w:szCs w:val="24"/>
        </w:rPr>
        <w:t>, Transmitter Power Level (Tx), Receiver Power Level (Rx), SNR Receiver, BER Receiver, Fiber Attenuation, Signal Quality, Signal Strength (dBm), SNR,  Attenuation.</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1B106366">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2ECA205">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366C4B">
      <w:pPr>
        <w:numPr>
          <w:ilvl w:val="0"/>
          <w:numId w:val="24"/>
        </w:numPr>
        <w:rPr>
          <w:spacing w:val="-2"/>
          <w:sz w:val="24"/>
          <w:szCs w:val="24"/>
        </w:rPr>
      </w:pPr>
      <w:r w:rsidRPr="00DE565E">
        <w:rPr>
          <w:b/>
          <w:bCs/>
          <w:spacing w:val="-2"/>
          <w:sz w:val="24"/>
          <w:szCs w:val="24"/>
        </w:rPr>
        <w:t>Morning (6 AM – 12 PM):</w:t>
      </w:r>
    </w:p>
    <w:p w14:paraId="65C39D78" w14:textId="77777777" w:rsidR="00BB0109" w:rsidRPr="00DE565E" w:rsidRDefault="00BB0109" w:rsidP="00366C4B">
      <w:pPr>
        <w:numPr>
          <w:ilvl w:val="1"/>
          <w:numId w:val="24"/>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366C4B">
      <w:pPr>
        <w:numPr>
          <w:ilvl w:val="1"/>
          <w:numId w:val="24"/>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366C4B">
      <w:pPr>
        <w:numPr>
          <w:ilvl w:val="0"/>
          <w:numId w:val="24"/>
        </w:numPr>
        <w:rPr>
          <w:spacing w:val="-2"/>
          <w:sz w:val="24"/>
          <w:szCs w:val="24"/>
        </w:rPr>
      </w:pPr>
      <w:r w:rsidRPr="00DE565E">
        <w:rPr>
          <w:b/>
          <w:bCs/>
          <w:spacing w:val="-2"/>
          <w:sz w:val="24"/>
          <w:szCs w:val="24"/>
        </w:rPr>
        <w:t>Afternoon (12 PM – 6 PM):</w:t>
      </w:r>
    </w:p>
    <w:p w14:paraId="7F7ECB5C" w14:textId="77777777" w:rsidR="00BB0109" w:rsidRPr="00DE565E" w:rsidRDefault="00BB0109" w:rsidP="00366C4B">
      <w:pPr>
        <w:numPr>
          <w:ilvl w:val="1"/>
          <w:numId w:val="24"/>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366C4B">
      <w:pPr>
        <w:numPr>
          <w:ilvl w:val="1"/>
          <w:numId w:val="24"/>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366C4B">
      <w:pPr>
        <w:numPr>
          <w:ilvl w:val="1"/>
          <w:numId w:val="24"/>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366C4B">
      <w:pPr>
        <w:numPr>
          <w:ilvl w:val="0"/>
          <w:numId w:val="24"/>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366C4B">
      <w:pPr>
        <w:numPr>
          <w:ilvl w:val="1"/>
          <w:numId w:val="24"/>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366C4B">
      <w:pPr>
        <w:numPr>
          <w:ilvl w:val="1"/>
          <w:numId w:val="24"/>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366C4B">
      <w:pPr>
        <w:numPr>
          <w:ilvl w:val="1"/>
          <w:numId w:val="24"/>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366C4B">
      <w:pPr>
        <w:numPr>
          <w:ilvl w:val="0"/>
          <w:numId w:val="24"/>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366C4B">
      <w:pPr>
        <w:numPr>
          <w:ilvl w:val="1"/>
          <w:numId w:val="24"/>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366C4B">
      <w:pPr>
        <w:numPr>
          <w:ilvl w:val="1"/>
          <w:numId w:val="24"/>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366C4B">
      <w:pPr>
        <w:numPr>
          <w:ilvl w:val="0"/>
          <w:numId w:val="25"/>
        </w:numPr>
        <w:rPr>
          <w:spacing w:val="-2"/>
          <w:sz w:val="24"/>
          <w:szCs w:val="24"/>
        </w:rPr>
      </w:pPr>
      <w:r w:rsidRPr="00DE565E">
        <w:rPr>
          <w:b/>
          <w:bCs/>
          <w:spacing w:val="-2"/>
          <w:sz w:val="24"/>
          <w:szCs w:val="24"/>
        </w:rPr>
        <w:t>Seasonal Effects:</w:t>
      </w:r>
    </w:p>
    <w:p w14:paraId="2D5D111A" w14:textId="77777777" w:rsidR="00BB0109" w:rsidRPr="00DE565E" w:rsidRDefault="00BB0109" w:rsidP="00366C4B">
      <w:pPr>
        <w:numPr>
          <w:ilvl w:val="1"/>
          <w:numId w:val="25"/>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A264A8">
      <w:pPr>
        <w:numPr>
          <w:ilvl w:val="1"/>
          <w:numId w:val="25"/>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366C4B">
      <w:pPr>
        <w:numPr>
          <w:ilvl w:val="0"/>
          <w:numId w:val="25"/>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366C4B">
      <w:pPr>
        <w:numPr>
          <w:ilvl w:val="1"/>
          <w:numId w:val="25"/>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DE565E" w:rsidRDefault="00BB0109" w:rsidP="00BB0109">
      <w:pPr>
        <w:numPr>
          <w:ilvl w:val="1"/>
          <w:numId w:val="25"/>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DE565E"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78A68488"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No significant difference in signal fluctuations between acquisition types.</w:t>
      </w:r>
    </w:p>
    <w:p w14:paraId="4AF2AC3B" w14:textId="0F18B4CA" w:rsidR="007D08BC" w:rsidRPr="00A264A8" w:rsidRDefault="007D08BC" w:rsidP="00A264A8">
      <w:pPr>
        <w:widowControl/>
        <w:numPr>
          <w:ilvl w:val="1"/>
          <w:numId w:val="26"/>
        </w:numPr>
        <w:tabs>
          <w:tab w:val="clear" w:pos="1440"/>
          <w:tab w:val="num" w:pos="1800"/>
        </w:tabs>
        <w:autoSpaceDE/>
        <w:autoSpaceDN/>
        <w:spacing w:after="160" w:line="278" w:lineRule="auto"/>
        <w:ind w:left="1800"/>
        <w:rPr>
          <w:sz w:val="24"/>
          <w:szCs w:val="24"/>
        </w:rPr>
      </w:pPr>
      <w:r w:rsidRPr="00DE565E">
        <w:rPr>
          <w:rFonts w:asciiTheme="majorBidi" w:hAnsiTheme="majorBidi" w:cstheme="majorBidi"/>
          <w:b/>
          <w:bCs/>
          <w:sz w:val="24"/>
          <w:szCs w:val="24"/>
        </w:rPr>
        <w:t>Hₐ (Alternative Hypothesis):</w:t>
      </w:r>
      <w:r w:rsidRPr="00DE565E">
        <w:rPr>
          <w:rFonts w:asciiTheme="majorBidi" w:hAnsiTheme="majorBidi" w:cstheme="majorBidi"/>
          <w:sz w:val="24"/>
          <w:szCs w:val="24"/>
        </w:rPr>
        <w:t xml:space="preserve"> Significant differences in signal performance exist based on acquisition type</w:t>
      </w:r>
      <w:r w:rsidRPr="00DE565E">
        <w:rPr>
          <w:sz w:val="24"/>
          <w:szCs w:val="24"/>
        </w:rPr>
        <w:t>.</w:t>
      </w:r>
    </w:p>
    <w:p w14:paraId="15AAEB5F" w14:textId="2DF2ACB2" w:rsidR="00103378" w:rsidRPr="00DE565E" w:rsidRDefault="00A44946" w:rsidP="006F616F">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lastRenderedPageBreak/>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B66995">
      <w:pPr>
        <w:pStyle w:val="ListParagraph"/>
        <w:numPr>
          <w:ilvl w:val="0"/>
          <w:numId w:val="63"/>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B66995">
      <w:pPr>
        <w:pStyle w:val="ListParagraph"/>
        <w:numPr>
          <w:ilvl w:val="0"/>
          <w:numId w:val="63"/>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B66995">
      <w:pPr>
        <w:pStyle w:val="ListParagraph"/>
        <w:numPr>
          <w:ilvl w:val="0"/>
          <w:numId w:val="63"/>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B66995">
      <w:pPr>
        <w:pStyle w:val="ListParagraph"/>
        <w:numPr>
          <w:ilvl w:val="0"/>
          <w:numId w:val="63"/>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B66995">
      <w:pPr>
        <w:pStyle w:val="ListParagraph"/>
        <w:numPr>
          <w:ilvl w:val="0"/>
          <w:numId w:val="64"/>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B66995">
      <w:pPr>
        <w:pStyle w:val="ListParagraph"/>
        <w:numPr>
          <w:ilvl w:val="0"/>
          <w:numId w:val="64"/>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B66995">
      <w:pPr>
        <w:pStyle w:val="ListParagraph"/>
        <w:numPr>
          <w:ilvl w:val="0"/>
          <w:numId w:val="64"/>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B66995">
      <w:pPr>
        <w:pStyle w:val="ListParagraph"/>
        <w:numPr>
          <w:ilvl w:val="0"/>
          <w:numId w:val="65"/>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B66995">
      <w:pPr>
        <w:numPr>
          <w:ilvl w:val="0"/>
          <w:numId w:val="60"/>
        </w:numPr>
        <w:rPr>
          <w:b/>
          <w:bCs/>
          <w:spacing w:val="-2"/>
          <w:sz w:val="24"/>
          <w:szCs w:val="24"/>
        </w:rPr>
      </w:pPr>
      <w:r w:rsidRPr="00B66995">
        <w:rPr>
          <w:b/>
          <w:bCs/>
          <w:spacing w:val="-2"/>
          <w:sz w:val="24"/>
          <w:szCs w:val="24"/>
        </w:rPr>
        <w:t>Call Duration</w:t>
      </w:r>
    </w:p>
    <w:p w14:paraId="468D95A6" w14:textId="798B7A90" w:rsidR="00B66995" w:rsidRPr="00B66995" w:rsidRDefault="00B66995" w:rsidP="00B66995">
      <w:pPr>
        <w:numPr>
          <w:ilvl w:val="1"/>
          <w:numId w:val="60"/>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B66995">
      <w:pPr>
        <w:numPr>
          <w:ilvl w:val="1"/>
          <w:numId w:val="60"/>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B66995">
      <w:pPr>
        <w:numPr>
          <w:ilvl w:val="1"/>
          <w:numId w:val="60"/>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B66995">
      <w:pPr>
        <w:numPr>
          <w:ilvl w:val="0"/>
          <w:numId w:val="60"/>
        </w:numPr>
        <w:rPr>
          <w:b/>
          <w:bCs/>
          <w:spacing w:val="-2"/>
          <w:sz w:val="24"/>
          <w:szCs w:val="24"/>
        </w:rPr>
      </w:pPr>
      <w:r w:rsidRPr="00B66995">
        <w:rPr>
          <w:b/>
          <w:bCs/>
          <w:spacing w:val="-2"/>
          <w:sz w:val="24"/>
          <w:szCs w:val="24"/>
        </w:rPr>
        <w:t>Call Type</w:t>
      </w:r>
    </w:p>
    <w:p w14:paraId="00CBEFA7" w14:textId="77777777" w:rsidR="00BB0933" w:rsidRDefault="00B66995" w:rsidP="00266F08">
      <w:pPr>
        <w:numPr>
          <w:ilvl w:val="1"/>
          <w:numId w:val="60"/>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266F08">
      <w:pPr>
        <w:numPr>
          <w:ilvl w:val="1"/>
          <w:numId w:val="60"/>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B66995">
      <w:pPr>
        <w:numPr>
          <w:ilvl w:val="1"/>
          <w:numId w:val="60"/>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t>Effect on Signal Strength</w:t>
      </w:r>
    </w:p>
    <w:p w14:paraId="0A276A8A" w14:textId="77777777" w:rsidR="00B66995" w:rsidRPr="00B66995" w:rsidRDefault="00B66995" w:rsidP="00B66995">
      <w:pPr>
        <w:numPr>
          <w:ilvl w:val="0"/>
          <w:numId w:val="61"/>
        </w:numPr>
        <w:rPr>
          <w:b/>
          <w:bCs/>
          <w:spacing w:val="-2"/>
          <w:sz w:val="24"/>
          <w:szCs w:val="24"/>
        </w:rPr>
      </w:pPr>
      <w:r w:rsidRPr="00B66995">
        <w:rPr>
          <w:b/>
          <w:bCs/>
          <w:spacing w:val="-2"/>
          <w:sz w:val="24"/>
          <w:szCs w:val="24"/>
        </w:rPr>
        <w:t>Call Duration</w:t>
      </w:r>
    </w:p>
    <w:p w14:paraId="252EDDC4" w14:textId="1397A8B9" w:rsidR="00B66995" w:rsidRPr="00B66995" w:rsidRDefault="00B66995" w:rsidP="00B66995">
      <w:pPr>
        <w:numPr>
          <w:ilvl w:val="1"/>
          <w:numId w:val="60"/>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B66995">
      <w:pPr>
        <w:numPr>
          <w:ilvl w:val="1"/>
          <w:numId w:val="60"/>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B66995">
      <w:pPr>
        <w:numPr>
          <w:ilvl w:val="1"/>
          <w:numId w:val="60"/>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B66995">
      <w:pPr>
        <w:numPr>
          <w:ilvl w:val="0"/>
          <w:numId w:val="61"/>
        </w:numPr>
        <w:rPr>
          <w:b/>
          <w:bCs/>
          <w:spacing w:val="-2"/>
          <w:sz w:val="24"/>
          <w:szCs w:val="24"/>
        </w:rPr>
      </w:pPr>
      <w:r w:rsidRPr="00B66995">
        <w:rPr>
          <w:b/>
          <w:bCs/>
          <w:spacing w:val="-2"/>
          <w:sz w:val="24"/>
          <w:szCs w:val="24"/>
        </w:rPr>
        <w:lastRenderedPageBreak/>
        <w:t>Call Type</w:t>
      </w:r>
    </w:p>
    <w:p w14:paraId="35AE4647" w14:textId="1A1F2A31" w:rsidR="00B66995" w:rsidRPr="00B66995" w:rsidRDefault="00B66995" w:rsidP="00BB0933">
      <w:pPr>
        <w:numPr>
          <w:ilvl w:val="1"/>
          <w:numId w:val="61"/>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BB0933">
      <w:pPr>
        <w:numPr>
          <w:ilvl w:val="1"/>
          <w:numId w:val="61"/>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022184">
      <w:pPr>
        <w:numPr>
          <w:ilvl w:val="1"/>
          <w:numId w:val="61"/>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B66995">
      <w:pPr>
        <w:pStyle w:val="ListParagraph"/>
        <w:numPr>
          <w:ilvl w:val="0"/>
          <w:numId w:val="65"/>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B66995">
      <w:pPr>
        <w:pStyle w:val="ListParagraph"/>
        <w:numPr>
          <w:ilvl w:val="0"/>
          <w:numId w:val="65"/>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BB0933">
      <w:pPr>
        <w:pStyle w:val="ListParagraph"/>
        <w:numPr>
          <w:ilvl w:val="0"/>
          <w:numId w:val="65"/>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69A5A660">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013EFFF3" w14:textId="77777777" w:rsidR="00DE565E" w:rsidRDefault="00DE565E" w:rsidP="006F616F">
      <w:pPr>
        <w:rPr>
          <w:i/>
          <w:iCs/>
          <w:color w:val="1F497D" w:themeColor="text2"/>
          <w:sz w:val="18"/>
          <w:szCs w:val="18"/>
        </w:rPr>
      </w:pPr>
    </w:p>
    <w:p w14:paraId="01483D7A" w14:textId="77777777" w:rsidR="00DE565E" w:rsidRDefault="00DE565E" w:rsidP="006F616F">
      <w:pPr>
        <w:rPr>
          <w:i/>
          <w:iCs/>
          <w:color w:val="1F497D" w:themeColor="text2"/>
          <w:sz w:val="18"/>
          <w:szCs w:val="18"/>
        </w:rPr>
      </w:pPr>
    </w:p>
    <w:p w14:paraId="7C2A8EED" w14:textId="77777777" w:rsidR="00DE565E" w:rsidRDefault="00DE565E" w:rsidP="00385E0B">
      <w:pPr>
        <w:rPr>
          <w:i/>
          <w:iCs/>
          <w:color w:val="1F497D" w:themeColor="text2"/>
          <w:sz w:val="18"/>
          <w:szCs w:val="18"/>
        </w:rPr>
      </w:pPr>
    </w:p>
    <w:p w14:paraId="581352E0" w14:textId="77777777" w:rsidR="00366C4B" w:rsidRDefault="00366C4B" w:rsidP="00385E0B">
      <w:pPr>
        <w:rPr>
          <w:i/>
          <w:iCs/>
          <w:color w:val="1F497D" w:themeColor="text2"/>
          <w:sz w:val="18"/>
          <w:szCs w:val="18"/>
        </w:rPr>
      </w:pPr>
    </w:p>
    <w:p w14:paraId="76CB992F" w14:textId="77777777" w:rsidR="00366C4B" w:rsidRDefault="00366C4B" w:rsidP="00385E0B">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spacing w:val="-2"/>
          <w:sz w:val="24"/>
          <w:szCs w:val="24"/>
          <w:lang w:val="en"/>
        </w:rPr>
        <w:lastRenderedPageBreak/>
        <w:drawing>
          <wp:anchor distT="0" distB="0" distL="114300" distR="114300" simplePos="0" relativeHeight="251659264" behindDoc="0" locked="0" layoutInCell="1" allowOverlap="1" wp14:anchorId="5155C79F" wp14:editId="4D11724F">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6"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streangth</w:t>
      </w:r>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As shown in fig.26 the graph is random priving that there is no relation between call duration and SNR or signal streangth</w:t>
      </w:r>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First of all we collected information about different variables mentioned above. We will be using the timestamp, protocol name, flow duration and data size which will group both the total.fwd.packet.length and the bwd.packet.length.</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076A66">
      <w:pPr>
        <w:numPr>
          <w:ilvl w:val="0"/>
          <w:numId w:val="47"/>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076A66">
      <w:pPr>
        <w:numPr>
          <w:ilvl w:val="0"/>
          <w:numId w:val="47"/>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076A66">
      <w:pPr>
        <w:pStyle w:val="ListParagraph"/>
        <w:numPr>
          <w:ilvl w:val="0"/>
          <w:numId w:val="56"/>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076A66">
      <w:pPr>
        <w:pStyle w:val="ListParagraph"/>
        <w:numPr>
          <w:ilvl w:val="0"/>
          <w:numId w:val="56"/>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076A66">
      <w:pPr>
        <w:pStyle w:val="ListParagraph"/>
        <w:numPr>
          <w:ilvl w:val="0"/>
          <w:numId w:val="54"/>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076A66">
      <w:pPr>
        <w:pStyle w:val="ListParagraph"/>
        <w:numPr>
          <w:ilvl w:val="0"/>
          <w:numId w:val="54"/>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t>Night (12 PM – 6 AM):</w:t>
      </w:r>
    </w:p>
    <w:p w14:paraId="1D8C0C80" w14:textId="77777777" w:rsidR="00076A66" w:rsidRPr="00076A66" w:rsidRDefault="00076A66" w:rsidP="00076A66">
      <w:pPr>
        <w:pStyle w:val="ListParagraph"/>
        <w:numPr>
          <w:ilvl w:val="0"/>
          <w:numId w:val="55"/>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076A66">
      <w:pPr>
        <w:pStyle w:val="ListParagraph"/>
        <w:numPr>
          <w:ilvl w:val="0"/>
          <w:numId w:val="55"/>
        </w:numPr>
        <w:ind w:left="1080"/>
        <w:rPr>
          <w:spacing w:val="-2"/>
          <w:sz w:val="24"/>
          <w:szCs w:val="24"/>
          <w:lang w:val="en"/>
        </w:rPr>
      </w:pPr>
      <w:r w:rsidRPr="00076A66">
        <w:rPr>
          <w:spacing w:val="-2"/>
          <w:sz w:val="24"/>
          <w:szCs w:val="24"/>
          <w:lang w:val="en"/>
        </w:rPr>
        <w:lastRenderedPageBreak/>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This is usually the peak due to the 2nd half of the academic year approaching and people planning their summer vacations. Protocols like Youtube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076A66">
      <w:pPr>
        <w:numPr>
          <w:ilvl w:val="0"/>
          <w:numId w:val="51"/>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076A66">
      <w:pPr>
        <w:numPr>
          <w:ilvl w:val="0"/>
          <w:numId w:val="51"/>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076A66">
      <w:pPr>
        <w:numPr>
          <w:ilvl w:val="0"/>
          <w:numId w:val="52"/>
        </w:numPr>
        <w:rPr>
          <w:spacing w:val="-2"/>
          <w:sz w:val="24"/>
          <w:szCs w:val="24"/>
          <w:lang w:val="en"/>
        </w:rPr>
      </w:pPr>
      <w:r w:rsidRPr="00076A66">
        <w:rPr>
          <w:spacing w:val="-2"/>
          <w:sz w:val="24"/>
          <w:szCs w:val="24"/>
          <w:lang w:val="en"/>
        </w:rPr>
        <w:t>ProtocolName</w:t>
      </w:r>
    </w:p>
    <w:p w14:paraId="36459985" w14:textId="77777777" w:rsidR="00076A66" w:rsidRPr="00076A66" w:rsidRDefault="00076A66" w:rsidP="00076A66">
      <w:pPr>
        <w:numPr>
          <w:ilvl w:val="0"/>
          <w:numId w:val="52"/>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076A66">
      <w:pPr>
        <w:numPr>
          <w:ilvl w:val="0"/>
          <w:numId w:val="52"/>
        </w:numPr>
        <w:rPr>
          <w:spacing w:val="-2"/>
          <w:sz w:val="24"/>
          <w:szCs w:val="24"/>
          <w:lang w:val="en"/>
        </w:rPr>
      </w:pPr>
      <w:r w:rsidRPr="00076A66">
        <w:rPr>
          <w:spacing w:val="-2"/>
          <w:sz w:val="24"/>
          <w:szCs w:val="24"/>
          <w:lang w:val="en"/>
        </w:rPr>
        <w:t>Total.Packet.Length (numerical, computed as Fwd + Bwd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We will also perform regression analysis to understand how data size and protocol affect flow duration, we can proceed with a multiple linear regression. In this case, the dependent 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076A66">
      <w:pPr>
        <w:numPr>
          <w:ilvl w:val="1"/>
          <w:numId w:val="53"/>
        </w:numPr>
        <w:rPr>
          <w:spacing w:val="-2"/>
          <w:sz w:val="24"/>
          <w:szCs w:val="24"/>
          <w:lang w:val="en"/>
        </w:rPr>
      </w:pPr>
      <w:r w:rsidRPr="00076A66">
        <w:rPr>
          <w:spacing w:val="-2"/>
          <w:sz w:val="24"/>
          <w:szCs w:val="24"/>
          <w:lang w:val="en"/>
        </w:rPr>
        <w:lastRenderedPageBreak/>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076A66">
      <w:pPr>
        <w:numPr>
          <w:ilvl w:val="1"/>
          <w:numId w:val="53"/>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7"/>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3</w:t>
      </w:r>
      <w:r w:rsidRPr="00476EBE">
        <w:rPr>
          <w:rFonts w:asciiTheme="majorBidi" w:hAnsiTheme="majorBidi" w:cstheme="majorBidi"/>
          <w:sz w:val="24"/>
          <w:szCs w:val="24"/>
        </w:rPr>
        <w: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in order to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lastRenderedPageBreak/>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Where comparisons involved more than two time groups (e.g., morning, afternoon, evening), a one-way ANOVA test was employed.</w:t>
      </w:r>
    </w:p>
    <w:p w14:paraId="2F538CFA" w14:textId="65537F57" w:rsidR="00476EBE"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58F3FA2F" w14:textId="77777777" w:rsidR="00420765" w:rsidRDefault="00420765" w:rsidP="00C04CAB">
      <w:pPr>
        <w:rPr>
          <w:smallCaps/>
          <w:spacing w:val="-2"/>
        </w:rPr>
      </w:pPr>
    </w:p>
    <w:p w14:paraId="2B9585AD" w14:textId="77777777" w:rsidR="00A264A8" w:rsidRDefault="00A264A8" w:rsidP="00C04CAB">
      <w:pPr>
        <w:rPr>
          <w:smallCaps/>
          <w:spacing w:val="-2"/>
        </w:rPr>
      </w:pPr>
    </w:p>
    <w:p w14:paraId="26BA291C" w14:textId="200882A0" w:rsidR="00130022" w:rsidRPr="00130022" w:rsidRDefault="00130022" w:rsidP="007026C2">
      <w:pPr>
        <w:ind w:left="720"/>
        <w:rPr>
          <w:b/>
          <w:bCs/>
          <w:spacing w:val="-2"/>
          <w:sz w:val="28"/>
          <w:szCs w:val="28"/>
        </w:rPr>
      </w:pPr>
      <w:r w:rsidRPr="00130022">
        <w:rPr>
          <w:b/>
          <w:bCs/>
          <w:spacing w:val="-2"/>
          <w:sz w:val="28"/>
          <w:szCs w:val="28"/>
        </w:rPr>
        <w:t>5. What is the effect of distance to tower and acquisition type on SNR and signal strength throughout the day/year?</w:t>
      </w:r>
    </w:p>
    <w:p w14:paraId="4EC7EFE3" w14:textId="5999F636" w:rsidR="00130022" w:rsidRPr="00130022" w:rsidRDefault="00130022" w:rsidP="00130022">
      <w:pPr>
        <w:rPr>
          <w:smallCaps/>
          <w:spacing w:val="-2"/>
        </w:rPr>
      </w:pPr>
    </w:p>
    <w:p w14:paraId="674AB3B3"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Data Selection</w:t>
      </w:r>
    </w:p>
    <w:p w14:paraId="37DCCADF" w14:textId="4C1A7825" w:rsid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For this analysis, we used the dataset with the following relevant columns</w:t>
      </w:r>
      <w:r w:rsidR="00DE565E">
        <w:rPr>
          <w:rFonts w:asciiTheme="majorBidi" w:hAnsiTheme="majorBidi" w:cstheme="majorBidi"/>
          <w:sz w:val="24"/>
          <w:szCs w:val="24"/>
        </w:rPr>
        <w:t xml:space="preserve"> from dataset 3</w:t>
      </w:r>
      <w:r w:rsidRPr="00130022">
        <w:rPr>
          <w:rFonts w:asciiTheme="majorBidi" w:hAnsiTheme="majorBidi" w:cstheme="majorBidi"/>
          <w:sz w:val="24"/>
          <w:szCs w:val="24"/>
        </w:rPr>
        <w:t>:</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Timestamp</w:t>
      </w:r>
      <w:r w:rsidRPr="00130022">
        <w:rPr>
          <w:rFonts w:asciiTheme="majorBidi" w:hAnsiTheme="majorBidi" w:cstheme="majorBidi"/>
          <w:sz w:val="24"/>
          <w:szCs w:val="24"/>
        </w:rPr>
        <w:t xml:space="preserve"> – to explore signal quality variation across different times of the day and year.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Signal Strength (dBm)</w:t>
      </w:r>
      <w:r w:rsidRPr="00130022">
        <w:rPr>
          <w:rFonts w:asciiTheme="majorBidi" w:hAnsiTheme="majorBidi" w:cstheme="majorBidi"/>
          <w:sz w:val="24"/>
          <w:szCs w:val="24"/>
        </w:rPr>
        <w:t xml:space="preserve"> – to measure received signal power.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SNR (Signal-to-Noise Ratio)</w:t>
      </w:r>
      <w:r w:rsidRPr="00130022">
        <w:rPr>
          <w:rFonts w:asciiTheme="majorBidi" w:hAnsiTheme="majorBidi" w:cstheme="majorBidi"/>
          <w:sz w:val="24"/>
          <w:szCs w:val="24"/>
        </w:rPr>
        <w:t xml:space="preserve"> – to evaluate signal quality relative to background noise.</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Distance to Tower (km)</w:t>
      </w:r>
      <w:r w:rsidRPr="00130022">
        <w:rPr>
          <w:rFonts w:asciiTheme="majorBidi" w:hAnsiTheme="majorBidi" w:cstheme="majorBidi"/>
          <w:sz w:val="24"/>
          <w:szCs w:val="24"/>
        </w:rPr>
        <w:t xml:space="preserve"> – to assess how proximity to the cell tower affects signal quality.</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Call Type</w:t>
      </w:r>
      <w:r w:rsidRPr="00130022">
        <w:rPr>
          <w:rFonts w:asciiTheme="majorBidi" w:hAnsiTheme="majorBidi" w:cstheme="majorBidi"/>
          <w:sz w:val="24"/>
          <w:szCs w:val="24"/>
        </w:rPr>
        <w:t xml:space="preserve"> – used as a proxy for data acquisition type (voice vs. data).</w:t>
      </w:r>
    </w:p>
    <w:p w14:paraId="7BE71FC4" w14:textId="77777777" w:rsidR="007026C2" w:rsidRPr="00130022" w:rsidRDefault="007026C2" w:rsidP="007026C2">
      <w:pPr>
        <w:ind w:left="720"/>
        <w:rPr>
          <w:rFonts w:asciiTheme="majorBidi" w:hAnsiTheme="majorBidi" w:cstheme="majorBidi"/>
          <w:sz w:val="24"/>
          <w:szCs w:val="24"/>
        </w:rPr>
      </w:pPr>
    </w:p>
    <w:p w14:paraId="2C5F959E" w14:textId="77777777" w:rsidR="00130022" w:rsidRP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69FBA89C" w14:textId="0287675D" w:rsidR="00130022" w:rsidRPr="00130022" w:rsidRDefault="00130022" w:rsidP="00130022">
      <w:pPr>
        <w:rPr>
          <w:rFonts w:asciiTheme="majorBidi" w:hAnsiTheme="majorBidi" w:cstheme="majorBidi"/>
          <w:sz w:val="24"/>
          <w:szCs w:val="24"/>
        </w:rPr>
      </w:pPr>
    </w:p>
    <w:p w14:paraId="76805D2F" w14:textId="77777777" w:rsidR="00130022" w:rsidRPr="00130022" w:rsidRDefault="00130022" w:rsidP="007026C2">
      <w:pPr>
        <w:ind w:firstLine="720"/>
        <w:rPr>
          <w:rFonts w:asciiTheme="majorBidi" w:hAnsiTheme="majorBidi" w:cstheme="majorBidi"/>
          <w:sz w:val="24"/>
          <w:szCs w:val="24"/>
        </w:rPr>
      </w:pPr>
      <w:r w:rsidRPr="00130022">
        <w:rPr>
          <w:rFonts w:asciiTheme="majorBidi" w:hAnsiTheme="majorBidi" w:cstheme="majorBidi"/>
          <w:sz w:val="24"/>
          <w:szCs w:val="24"/>
        </w:rPr>
        <w:t>Statistical Analysis</w:t>
      </w:r>
    </w:p>
    <w:p w14:paraId="3583BF39"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1. Correlation Test</w:t>
      </w:r>
    </w:p>
    <w:p w14:paraId="1A4BBDF5"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A correlation analysis was first performed to examine the relationship between Distance to Tower and the two response variables: Signal Strength and SNR.</w:t>
      </w:r>
    </w:p>
    <w:p w14:paraId="66C32815"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Pearson or Spearman coefficients were used depending on data distribution.</w:t>
      </w:r>
    </w:p>
    <w:p w14:paraId="67E5A3CA"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lastRenderedPageBreak/>
        <w:t>As expected, a negative correlation was anticipated, indicating that signal quality typically weakens as distance increases.</w:t>
      </w:r>
    </w:p>
    <w:p w14:paraId="6FC96761" w14:textId="1F9503EC" w:rsidR="00130022" w:rsidRPr="00130022" w:rsidRDefault="00130022" w:rsidP="00130022">
      <w:pPr>
        <w:rPr>
          <w:rFonts w:asciiTheme="majorBidi" w:hAnsiTheme="majorBidi" w:cstheme="majorBidi"/>
          <w:sz w:val="24"/>
          <w:szCs w:val="24"/>
        </w:rPr>
      </w:pPr>
    </w:p>
    <w:p w14:paraId="1C8FDCC4"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2. Two-Way ANOVA</w:t>
      </w:r>
    </w:p>
    <w:p w14:paraId="56150DAA"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To assess the combined effects of Distance to Tower and Call Type on both SNR and Signal Strength, a two-way ANOVA was applied. For the purposes of this analysis:</w:t>
      </w:r>
    </w:p>
    <w:p w14:paraId="00BA1106"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Distance to Tower was grouped into bins (e.g., Near, Medium, Far) to allow for categorical analysis.</w:t>
      </w:r>
    </w:p>
    <w:p w14:paraId="7D2BB39F"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Call Type was treated as a categorical variable (e.g., Voice vs. Data).</w:t>
      </w:r>
    </w:p>
    <w:p w14:paraId="1096CD8E"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Hypotheses</w:t>
      </w:r>
    </w:p>
    <w:p w14:paraId="04588A18"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Main Effects</w:t>
      </w:r>
    </w:p>
    <w:p w14:paraId="53B67576"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(Distance): Distance to tower has no significant effect on SNR or signal strength.</w:t>
      </w:r>
    </w:p>
    <w:p w14:paraId="19C5194B"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(Call Type): There is no significant difference in SNR or signal strength between data and voice calls.</w:t>
      </w:r>
    </w:p>
    <w:p w14:paraId="39681B87"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Interaction Effect</w:t>
      </w:r>
    </w:p>
    <w:p w14:paraId="69F4D63E" w14:textId="77777777" w:rsidR="00130022" w:rsidRPr="00130022" w:rsidRDefault="00130022" w:rsidP="00130022">
      <w:pPr>
        <w:numPr>
          <w:ilvl w:val="0"/>
          <w:numId w:val="44"/>
        </w:numPr>
        <w:rPr>
          <w:rFonts w:asciiTheme="majorBidi" w:hAnsiTheme="majorBidi" w:cstheme="majorBidi"/>
          <w:sz w:val="24"/>
          <w:szCs w:val="24"/>
        </w:rPr>
      </w:pPr>
      <w:r w:rsidRPr="00130022">
        <w:rPr>
          <w:rFonts w:asciiTheme="majorBidi" w:hAnsiTheme="majorBidi" w:cstheme="majorBidi"/>
          <w:sz w:val="24"/>
          <w:szCs w:val="24"/>
        </w:rPr>
        <w:t>H₀ (Interaction): The effect of distance on signal quality is the same for both data and voice calls (i.e., no interaction).</w:t>
      </w:r>
    </w:p>
    <w:p w14:paraId="70CBFE4F"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Purpose of the Test</w:t>
      </w:r>
    </w:p>
    <w:p w14:paraId="5CE80B38" w14:textId="4E122BAB"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This method allows us to:</w:t>
      </w:r>
    </w:p>
    <w:p w14:paraId="4D033A2F" w14:textId="77777777" w:rsidR="00130022" w:rsidRP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Identify whether each factor independently impacts signal quality.</w:t>
      </w:r>
    </w:p>
    <w:p w14:paraId="0FDC0AEC" w14:textId="77777777" w:rsid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Determine whether the combination of factors (e.g., distance affects voice differently than data) has a statistically significant interaction effect.</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76562833" w14:textId="174E25F1"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datasets</w:t>
      </w:r>
      <w:r w:rsidR="00AB0E75">
        <w:rPr>
          <w:rFonts w:asciiTheme="majorBidi" w:hAnsiTheme="majorBidi" w:cstheme="majorBidi"/>
          <w:b/>
          <w:bCs/>
          <w:sz w:val="24"/>
          <w:szCs w:val="24"/>
        </w:rPr>
        <w:t xml:space="preserve"> 2 and 3</w:t>
      </w:r>
      <w:r w:rsidRPr="0032682E">
        <w:rPr>
          <w:rFonts w:asciiTheme="majorBidi" w:hAnsiTheme="majorBidi" w:cstheme="majorBidi"/>
          <w:b/>
          <w:bCs/>
          <w:sz w:val="24"/>
          <w:szCs w:val="24"/>
        </w:rPr>
        <w:t>, here is what we found:</w:t>
      </w:r>
    </w:p>
    <w:p w14:paraId="6251308D"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Higher attenuation observed, indicating more signal loss over distance.</w:t>
      </w:r>
    </w:p>
    <w:p w14:paraId="30DA8068" w14:textId="77777777" w:rsidR="007026C2" w:rsidRPr="006F616F" w:rsidRDefault="007026C2" w:rsidP="00434B90">
      <w:pPr>
        <w:ind w:left="2520"/>
        <w:rPr>
          <w:rFonts w:asciiTheme="majorBidi" w:hAnsiTheme="majorBidi" w:cstheme="majorBidi"/>
          <w:sz w:val="24"/>
          <w:szCs w:val="24"/>
        </w:rPr>
      </w:pPr>
    </w:p>
    <w:p w14:paraId="64F56DE6"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lastRenderedPageBreak/>
        <w:t>Less signal blockage and lower attenuation.</w:t>
      </w:r>
    </w:p>
    <w:p w14:paraId="75A9973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3CE83099"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1F6BD254"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Environmental condition has no significant impact on performance.</w:t>
      </w:r>
    </w:p>
    <w:p w14:paraId="1DEA9057"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Default="0032682E" w:rsidP="0032682E">
      <w:pPr>
        <w:rPr>
          <w:rFonts w:asciiTheme="majorBidi" w:hAnsiTheme="majorBidi" w:cstheme="majorBidi"/>
          <w:b/>
          <w:bCs/>
          <w:sz w:val="24"/>
          <w:szCs w:val="24"/>
        </w:rPr>
      </w:pPr>
    </w:p>
    <w:p w14:paraId="610E2716" w14:textId="77777777" w:rsidR="007026C2" w:rsidRPr="0032682E" w:rsidRDefault="007026C2" w:rsidP="0032682E">
      <w:pPr>
        <w:rPr>
          <w:rFonts w:asciiTheme="majorBidi" w:hAnsiTheme="majorBidi" w:cstheme="majorBidi"/>
          <w:b/>
          <w:bCs/>
          <w:sz w:val="24"/>
          <w:szCs w:val="24"/>
        </w:rPr>
      </w:pPr>
    </w:p>
    <w:p w14:paraId="3390BD66"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0E17772B"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 xml:space="preserve">Environmental </w:t>
      </w:r>
      <w:r w:rsidR="00434B90" w:rsidRPr="006F616F">
        <w:rPr>
          <w:rFonts w:asciiTheme="majorBidi" w:hAnsiTheme="majorBidi" w:cstheme="majorBidi"/>
          <w:sz w:val="24"/>
          <w:szCs w:val="24"/>
        </w:rPr>
        <w:t>conditions are</w:t>
      </w:r>
      <w:r w:rsidRPr="006F616F">
        <w:rPr>
          <w:rFonts w:asciiTheme="majorBidi" w:hAnsiTheme="majorBidi" w:cstheme="majorBidi"/>
          <w:sz w:val="24"/>
          <w:szCs w:val="24"/>
        </w:rPr>
        <w:t xml:space="preserve"> a significant factor in predicting performance, especially in wireless systems (as seen in </w:t>
      </w:r>
      <w:r w:rsidR="00434B90">
        <w:rPr>
          <w:rFonts w:asciiTheme="majorBidi" w:hAnsiTheme="majorBidi" w:cstheme="majorBidi"/>
          <w:sz w:val="24"/>
          <w:szCs w:val="24"/>
        </w:rPr>
        <w:t>dataset 3</w:t>
      </w:r>
      <w:r w:rsidRPr="006F616F">
        <w:rPr>
          <w:rFonts w:asciiTheme="majorBidi" w:hAnsiTheme="majorBidi" w:cstheme="majorBidi"/>
          <w:sz w:val="24"/>
          <w:szCs w:val="24"/>
        </w:rPr>
        <w:t>).</w:t>
      </w:r>
    </w:p>
    <w:p w14:paraId="62C6E0D3" w14:textId="18621CC4"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w:t>
      </w:r>
      <w:r w:rsidR="00434B90">
        <w:rPr>
          <w:rFonts w:asciiTheme="majorBidi" w:hAnsiTheme="majorBidi" w:cstheme="majorBidi"/>
          <w:sz w:val="24"/>
          <w:szCs w:val="24"/>
        </w:rPr>
        <w:t>dataset 2</w:t>
      </w:r>
      <w:r w:rsidRPr="006F616F">
        <w:rPr>
          <w:rFonts w:asciiTheme="majorBidi" w:hAnsiTheme="majorBidi" w:cstheme="majorBidi"/>
          <w:sz w:val="24"/>
          <w:szCs w:val="24"/>
        </w:rPr>
        <w:t>).</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53BD2A09" w14:textId="77777777" w:rsidR="00366C4B" w:rsidRDefault="00366C4B" w:rsidP="0032682E">
      <w:pPr>
        <w:rPr>
          <w:rFonts w:asciiTheme="majorBidi" w:hAnsiTheme="majorBidi" w:cstheme="majorBidi"/>
          <w:b/>
          <w:bCs/>
          <w:sz w:val="24"/>
          <w:szCs w:val="24"/>
        </w:rPr>
      </w:pPr>
    </w:p>
    <w:p w14:paraId="49AC7553" w14:textId="77777777" w:rsidR="00366C4B" w:rsidRDefault="00366C4B" w:rsidP="0032682E">
      <w:pPr>
        <w:rPr>
          <w:rFonts w:asciiTheme="majorBidi" w:hAnsiTheme="majorBidi" w:cstheme="majorBidi"/>
          <w:b/>
          <w:bCs/>
          <w:sz w:val="24"/>
          <w:szCs w:val="24"/>
        </w:rPr>
      </w:pPr>
    </w:p>
    <w:p w14:paraId="2A90FD7B" w14:textId="77777777" w:rsidR="00366C4B" w:rsidRDefault="00366C4B" w:rsidP="0032682E">
      <w:pPr>
        <w:rPr>
          <w:rFonts w:asciiTheme="majorBidi" w:hAnsiTheme="majorBidi" w:cstheme="majorBidi"/>
          <w:b/>
          <w:bCs/>
          <w:sz w:val="24"/>
          <w:szCs w:val="24"/>
        </w:rPr>
      </w:pPr>
    </w:p>
    <w:p w14:paraId="01BE2492" w14:textId="77777777" w:rsidR="007026C2" w:rsidRDefault="007026C2" w:rsidP="0032682E">
      <w:pPr>
        <w:rPr>
          <w:rFonts w:asciiTheme="majorBidi" w:hAnsiTheme="majorBidi" w:cstheme="majorBidi"/>
          <w:b/>
          <w:bCs/>
          <w:sz w:val="24"/>
          <w:szCs w:val="24"/>
        </w:rPr>
      </w:pPr>
    </w:p>
    <w:p w14:paraId="70102695" w14:textId="77777777" w:rsidR="00CC26B7" w:rsidRDefault="00CC26B7"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1231E5">
      <w:pPr>
        <w:pStyle w:val="ListParagraph"/>
        <w:numPr>
          <w:ilvl w:val="0"/>
          <w:numId w:val="14"/>
        </w:numPr>
        <w:spacing w:line="276" w:lineRule="auto"/>
        <w:rPr>
          <w:b/>
          <w:bCs/>
          <w:sz w:val="24"/>
          <w:szCs w:val="24"/>
        </w:rPr>
      </w:pPr>
      <w:r w:rsidRPr="00AD45DD">
        <w:rPr>
          <w:sz w:val="24"/>
          <w:szCs w:val="24"/>
        </w:rPr>
        <w:t xml:space="preserve">Nathaniel Handan. “OptiCom Signal Quality Dataset” </w:t>
      </w:r>
      <w:hyperlink r:id="rId38"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1231E5">
      <w:pPr>
        <w:pStyle w:val="ListParagraph"/>
        <w:numPr>
          <w:ilvl w:val="0"/>
          <w:numId w:val="14"/>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39"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1231E5">
      <w:pPr>
        <w:pStyle w:val="ListParagraph"/>
        <w:numPr>
          <w:ilvl w:val="0"/>
          <w:numId w:val="14"/>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40"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lastRenderedPageBreak/>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1">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3"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23B38" w14:textId="77777777" w:rsidR="00F55E98" w:rsidRDefault="00F55E98">
      <w:r>
        <w:separator/>
      </w:r>
    </w:p>
  </w:endnote>
  <w:endnote w:type="continuationSeparator" w:id="0">
    <w:p w14:paraId="199ED4F5" w14:textId="77777777" w:rsidR="00F55E98" w:rsidRDefault="00F55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ACC3E" w14:textId="77777777" w:rsidR="00F55E98" w:rsidRDefault="00F55E98">
      <w:r>
        <w:separator/>
      </w:r>
    </w:p>
  </w:footnote>
  <w:footnote w:type="continuationSeparator" w:id="0">
    <w:p w14:paraId="680B0692" w14:textId="77777777" w:rsidR="00F55E98" w:rsidRDefault="00F55E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77945"/>
    <w:multiLevelType w:val="multilevel"/>
    <w:tmpl w:val="51E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26E24"/>
    <w:multiLevelType w:val="multilevel"/>
    <w:tmpl w:val="2FAC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9"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6242570"/>
    <w:multiLevelType w:val="hybridMultilevel"/>
    <w:tmpl w:val="7194B8B0"/>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3"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CFA673B"/>
    <w:multiLevelType w:val="multilevel"/>
    <w:tmpl w:val="0DE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19" w15:restartNumberingAfterBreak="0">
    <w:nsid w:val="26EC6337"/>
    <w:multiLevelType w:val="multilevel"/>
    <w:tmpl w:val="25B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36ADE"/>
    <w:multiLevelType w:val="multilevel"/>
    <w:tmpl w:val="32DCA5E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1"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23"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DA54B74"/>
    <w:multiLevelType w:val="multilevel"/>
    <w:tmpl w:val="D784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8"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91513A0"/>
    <w:multiLevelType w:val="multilevel"/>
    <w:tmpl w:val="0FF6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8"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736899"/>
    <w:multiLevelType w:val="multilevel"/>
    <w:tmpl w:val="E0DA993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2"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43" w15:restartNumberingAfterBreak="0">
    <w:nsid w:val="4E2365F5"/>
    <w:multiLevelType w:val="multilevel"/>
    <w:tmpl w:val="7AC43E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46"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993710"/>
    <w:multiLevelType w:val="multilevel"/>
    <w:tmpl w:val="42701AA4"/>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52"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5"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56"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60" w15:restartNumberingAfterBreak="0">
    <w:nsid w:val="780F2568"/>
    <w:multiLevelType w:val="multilevel"/>
    <w:tmpl w:val="8666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62"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63" w15:restartNumberingAfterBreak="0">
    <w:nsid w:val="7F165668"/>
    <w:multiLevelType w:val="hybridMultilevel"/>
    <w:tmpl w:val="257C83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5859159">
    <w:abstractNumId w:val="61"/>
  </w:num>
  <w:num w:numId="2" w16cid:durableId="579952739">
    <w:abstractNumId w:val="45"/>
  </w:num>
  <w:num w:numId="3" w16cid:durableId="1438985110">
    <w:abstractNumId w:val="42"/>
  </w:num>
  <w:num w:numId="4" w16cid:durableId="842550405">
    <w:abstractNumId w:val="18"/>
  </w:num>
  <w:num w:numId="5" w16cid:durableId="815101020">
    <w:abstractNumId w:val="8"/>
  </w:num>
  <w:num w:numId="6" w16cid:durableId="1139304782">
    <w:abstractNumId w:val="59"/>
  </w:num>
  <w:num w:numId="7" w16cid:durableId="1876119731">
    <w:abstractNumId w:val="22"/>
  </w:num>
  <w:num w:numId="8" w16cid:durableId="741440540">
    <w:abstractNumId w:val="27"/>
  </w:num>
  <w:num w:numId="9" w16cid:durableId="686255249">
    <w:abstractNumId w:val="55"/>
  </w:num>
  <w:num w:numId="10" w16cid:durableId="1853837250">
    <w:abstractNumId w:val="62"/>
  </w:num>
  <w:num w:numId="11" w16cid:durableId="1023901248">
    <w:abstractNumId w:val="37"/>
  </w:num>
  <w:num w:numId="12" w16cid:durableId="900944432">
    <w:abstractNumId w:val="40"/>
  </w:num>
  <w:num w:numId="13" w16cid:durableId="1573809765">
    <w:abstractNumId w:val="32"/>
  </w:num>
  <w:num w:numId="14" w16cid:durableId="14960573">
    <w:abstractNumId w:val="49"/>
  </w:num>
  <w:num w:numId="15" w16cid:durableId="2078743923">
    <w:abstractNumId w:val="26"/>
  </w:num>
  <w:num w:numId="16" w16cid:durableId="705107210">
    <w:abstractNumId w:val="29"/>
  </w:num>
  <w:num w:numId="17" w16cid:durableId="464858755">
    <w:abstractNumId w:val="0"/>
  </w:num>
  <w:num w:numId="18" w16cid:durableId="1458181724">
    <w:abstractNumId w:val="50"/>
  </w:num>
  <w:num w:numId="19" w16cid:durableId="360402801">
    <w:abstractNumId w:val="48"/>
  </w:num>
  <w:num w:numId="20" w16cid:durableId="731001885">
    <w:abstractNumId w:val="31"/>
  </w:num>
  <w:num w:numId="21" w16cid:durableId="1151484235">
    <w:abstractNumId w:val="57"/>
  </w:num>
  <w:num w:numId="22" w16cid:durableId="1181777822">
    <w:abstractNumId w:val="28"/>
  </w:num>
  <w:num w:numId="23" w16cid:durableId="587542536">
    <w:abstractNumId w:val="13"/>
  </w:num>
  <w:num w:numId="24" w16cid:durableId="229732297">
    <w:abstractNumId w:val="15"/>
  </w:num>
  <w:num w:numId="25" w16cid:durableId="607348005">
    <w:abstractNumId w:val="38"/>
  </w:num>
  <w:num w:numId="26" w16cid:durableId="1274242889">
    <w:abstractNumId w:val="14"/>
  </w:num>
  <w:num w:numId="27" w16cid:durableId="1729497904">
    <w:abstractNumId w:val="47"/>
  </w:num>
  <w:num w:numId="28" w16cid:durableId="1164785109">
    <w:abstractNumId w:val="52"/>
  </w:num>
  <w:num w:numId="29" w16cid:durableId="250823833">
    <w:abstractNumId w:val="63"/>
  </w:num>
  <w:num w:numId="30" w16cid:durableId="1038243561">
    <w:abstractNumId w:val="3"/>
  </w:num>
  <w:num w:numId="31" w16cid:durableId="690570703">
    <w:abstractNumId w:val="25"/>
  </w:num>
  <w:num w:numId="32" w16cid:durableId="575552191">
    <w:abstractNumId w:val="19"/>
  </w:num>
  <w:num w:numId="33" w16cid:durableId="1603873458">
    <w:abstractNumId w:val="16"/>
  </w:num>
  <w:num w:numId="34" w16cid:durableId="851649341">
    <w:abstractNumId w:val="56"/>
  </w:num>
  <w:num w:numId="35" w16cid:durableId="980428522">
    <w:abstractNumId w:val="1"/>
  </w:num>
  <w:num w:numId="36" w16cid:durableId="1560550649">
    <w:abstractNumId w:val="46"/>
  </w:num>
  <w:num w:numId="37" w16cid:durableId="885025000">
    <w:abstractNumId w:val="5"/>
  </w:num>
  <w:num w:numId="38" w16cid:durableId="1979145511">
    <w:abstractNumId w:val="24"/>
  </w:num>
  <w:num w:numId="39" w16cid:durableId="1362322402">
    <w:abstractNumId w:val="44"/>
  </w:num>
  <w:num w:numId="40" w16cid:durableId="200479419">
    <w:abstractNumId w:val="28"/>
  </w:num>
  <w:num w:numId="41" w16cid:durableId="762192460">
    <w:abstractNumId w:val="17"/>
  </w:num>
  <w:num w:numId="42" w16cid:durableId="1068922213">
    <w:abstractNumId w:val="9"/>
  </w:num>
  <w:num w:numId="43" w16cid:durableId="637345433">
    <w:abstractNumId w:val="7"/>
  </w:num>
  <w:num w:numId="44" w16cid:durableId="40791776">
    <w:abstractNumId w:val="23"/>
  </w:num>
  <w:num w:numId="45" w16cid:durableId="1320690612">
    <w:abstractNumId w:val="11"/>
  </w:num>
  <w:num w:numId="46" w16cid:durableId="194541704">
    <w:abstractNumId w:val="43"/>
  </w:num>
  <w:num w:numId="47" w16cid:durableId="939341471">
    <w:abstractNumId w:val="10"/>
  </w:num>
  <w:num w:numId="48" w16cid:durableId="2064209045">
    <w:abstractNumId w:val="20"/>
  </w:num>
  <w:num w:numId="49" w16cid:durableId="1880969940">
    <w:abstractNumId w:val="51"/>
  </w:num>
  <w:num w:numId="50" w16cid:durableId="1433281487">
    <w:abstractNumId w:val="41"/>
  </w:num>
  <w:num w:numId="51" w16cid:durableId="1408841767">
    <w:abstractNumId w:val="39"/>
  </w:num>
  <w:num w:numId="52" w16cid:durableId="288366356">
    <w:abstractNumId w:val="34"/>
  </w:num>
  <w:num w:numId="53" w16cid:durableId="1235316516">
    <w:abstractNumId w:val="5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5153639">
    <w:abstractNumId w:val="53"/>
  </w:num>
  <w:num w:numId="55" w16cid:durableId="1098252874">
    <w:abstractNumId w:val="58"/>
  </w:num>
  <w:num w:numId="56" w16cid:durableId="1018967631">
    <w:abstractNumId w:val="36"/>
  </w:num>
  <w:num w:numId="57" w16cid:durableId="1135875300">
    <w:abstractNumId w:val="12"/>
  </w:num>
  <w:num w:numId="58" w16cid:durableId="84545062">
    <w:abstractNumId w:val="33"/>
  </w:num>
  <w:num w:numId="59" w16cid:durableId="389766761">
    <w:abstractNumId w:val="60"/>
  </w:num>
  <w:num w:numId="60" w16cid:durableId="1393887589">
    <w:abstractNumId w:val="30"/>
  </w:num>
  <w:num w:numId="61" w16cid:durableId="582836927">
    <w:abstractNumId w:val="21"/>
  </w:num>
  <w:num w:numId="62" w16cid:durableId="459300822">
    <w:abstractNumId w:val="4"/>
  </w:num>
  <w:num w:numId="63" w16cid:durableId="1038505522">
    <w:abstractNumId w:val="2"/>
  </w:num>
  <w:num w:numId="64" w16cid:durableId="1246256649">
    <w:abstractNumId w:val="35"/>
  </w:num>
  <w:num w:numId="65" w16cid:durableId="512719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76A66"/>
    <w:rsid w:val="0008250F"/>
    <w:rsid w:val="00083B86"/>
    <w:rsid w:val="000C7AA1"/>
    <w:rsid w:val="000D2B18"/>
    <w:rsid w:val="000E070C"/>
    <w:rsid w:val="000E0A4F"/>
    <w:rsid w:val="000F2A18"/>
    <w:rsid w:val="00103378"/>
    <w:rsid w:val="00104919"/>
    <w:rsid w:val="001231E5"/>
    <w:rsid w:val="00123B5A"/>
    <w:rsid w:val="00130022"/>
    <w:rsid w:val="00134100"/>
    <w:rsid w:val="001478C6"/>
    <w:rsid w:val="001713A2"/>
    <w:rsid w:val="00176F4C"/>
    <w:rsid w:val="001824AB"/>
    <w:rsid w:val="00196BB7"/>
    <w:rsid w:val="001C639B"/>
    <w:rsid w:val="00201BEF"/>
    <w:rsid w:val="00237485"/>
    <w:rsid w:val="002530F6"/>
    <w:rsid w:val="00266E3E"/>
    <w:rsid w:val="00267AA6"/>
    <w:rsid w:val="002B504E"/>
    <w:rsid w:val="002C5555"/>
    <w:rsid w:val="00310885"/>
    <w:rsid w:val="0032682E"/>
    <w:rsid w:val="00326AE9"/>
    <w:rsid w:val="003640B9"/>
    <w:rsid w:val="00366C4B"/>
    <w:rsid w:val="00380D48"/>
    <w:rsid w:val="00385E0B"/>
    <w:rsid w:val="003B524A"/>
    <w:rsid w:val="003D120D"/>
    <w:rsid w:val="003D163D"/>
    <w:rsid w:val="003F0DDD"/>
    <w:rsid w:val="004028B4"/>
    <w:rsid w:val="00411F21"/>
    <w:rsid w:val="0042015A"/>
    <w:rsid w:val="00420765"/>
    <w:rsid w:val="00425212"/>
    <w:rsid w:val="00430759"/>
    <w:rsid w:val="00431BAA"/>
    <w:rsid w:val="00434B90"/>
    <w:rsid w:val="00436089"/>
    <w:rsid w:val="00476EBE"/>
    <w:rsid w:val="004A4EE3"/>
    <w:rsid w:val="0053430B"/>
    <w:rsid w:val="00575F26"/>
    <w:rsid w:val="0059153C"/>
    <w:rsid w:val="005A1F45"/>
    <w:rsid w:val="005B5C75"/>
    <w:rsid w:val="00652D41"/>
    <w:rsid w:val="006A031A"/>
    <w:rsid w:val="006C56CB"/>
    <w:rsid w:val="006D6CA7"/>
    <w:rsid w:val="006F616F"/>
    <w:rsid w:val="007026C2"/>
    <w:rsid w:val="00712EA0"/>
    <w:rsid w:val="0077076F"/>
    <w:rsid w:val="007B31C7"/>
    <w:rsid w:val="007D08BC"/>
    <w:rsid w:val="008A29BF"/>
    <w:rsid w:val="008B490E"/>
    <w:rsid w:val="008E0E4A"/>
    <w:rsid w:val="008E487D"/>
    <w:rsid w:val="008F3E05"/>
    <w:rsid w:val="009532B6"/>
    <w:rsid w:val="00967E84"/>
    <w:rsid w:val="00970883"/>
    <w:rsid w:val="00A13A3F"/>
    <w:rsid w:val="00A264A8"/>
    <w:rsid w:val="00A44946"/>
    <w:rsid w:val="00A80AEE"/>
    <w:rsid w:val="00A834EE"/>
    <w:rsid w:val="00AA2124"/>
    <w:rsid w:val="00AB0E75"/>
    <w:rsid w:val="00AD45DD"/>
    <w:rsid w:val="00AE0847"/>
    <w:rsid w:val="00B2205D"/>
    <w:rsid w:val="00B56C28"/>
    <w:rsid w:val="00B66995"/>
    <w:rsid w:val="00B71069"/>
    <w:rsid w:val="00B92651"/>
    <w:rsid w:val="00B9265D"/>
    <w:rsid w:val="00BB0109"/>
    <w:rsid w:val="00BB08C6"/>
    <w:rsid w:val="00BB0933"/>
    <w:rsid w:val="00BC4510"/>
    <w:rsid w:val="00BF5FFC"/>
    <w:rsid w:val="00C04CAB"/>
    <w:rsid w:val="00C2770E"/>
    <w:rsid w:val="00C37503"/>
    <w:rsid w:val="00C75665"/>
    <w:rsid w:val="00C909D2"/>
    <w:rsid w:val="00C946CD"/>
    <w:rsid w:val="00CC26B7"/>
    <w:rsid w:val="00CC465D"/>
    <w:rsid w:val="00D312C0"/>
    <w:rsid w:val="00D37913"/>
    <w:rsid w:val="00D66745"/>
    <w:rsid w:val="00D668D7"/>
    <w:rsid w:val="00D72F59"/>
    <w:rsid w:val="00DA1B03"/>
    <w:rsid w:val="00DA7D05"/>
    <w:rsid w:val="00DC69D3"/>
    <w:rsid w:val="00DE4C59"/>
    <w:rsid w:val="00DE565E"/>
    <w:rsid w:val="00E11883"/>
    <w:rsid w:val="00E14747"/>
    <w:rsid w:val="00E50293"/>
    <w:rsid w:val="00E6055B"/>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asfandyar250/network/dat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suraj520/cellular-network-performance-da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TarekOsama528/Data_Architects/tree/main/Datase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tinnyrobot/opticom-signal-quality-dataset?select=ocrdataset.csv" TargetMode="Externa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28</Pages>
  <Words>4125</Words>
  <Characters>23514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Abdelrahman Abohashish</cp:lastModifiedBy>
  <cp:revision>51</cp:revision>
  <cp:lastPrinted>2025-04-05T21:57:00Z</cp:lastPrinted>
  <dcterms:created xsi:type="dcterms:W3CDTF">2025-03-15T20:57:00Z</dcterms:created>
  <dcterms:modified xsi:type="dcterms:W3CDTF">2025-04-16T22:29:00Z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