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92E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curl -s -u user:pwd http://localhost:8090/authenticate</w:t>
      </w:r>
    </w:p>
    <w:p w14:paraId="3EF63D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authentication controller and configure it in SecurityConfig</w:t>
      </w:r>
    </w:p>
    <w:p w14:paraId="7C07D6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Read Authorization header and decode the username and password</w:t>
      </w:r>
    </w:p>
    <w:p w14:paraId="44013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 token based on the user retrieved in the previous step</w:t>
      </w:r>
    </w:p>
    <w:p w14:paraId="331D9E19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FAB8C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SpringLearnapplication.java</w:t>
      </w:r>
    </w:p>
    <w:p w14:paraId="1B824B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package com.cognizant.springlearn; </w:t>
      </w:r>
    </w:p>
    <w:p w14:paraId="370AC1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import org.springframework.boot.SpringApplication; </w:t>
      </w:r>
    </w:p>
    <w:p w14:paraId="5F3A44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import org.springframework.boot.autoconfigure.SpringBootApplication; @SpringBootApplication </w:t>
      </w:r>
    </w:p>
    <w:p w14:paraId="091C1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class SpringLearnApplication { </w:t>
      </w:r>
    </w:p>
    <w:p w14:paraId="104C8D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public static void main(String[] args) { </w:t>
      </w:r>
    </w:p>
    <w:p w14:paraId="0FBA4C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SpringApplication.run(SpringLearnApplication.class, args); } </w:t>
      </w:r>
    </w:p>
    <w:p w14:paraId="1C635B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07531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  <w:bookmarkStart w:id="0" w:name="_GoBack"/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71770" cy="992505"/>
            <wp:effectExtent l="0" t="0" r="11430" b="23495"/>
            <wp:docPr id="1" name="Picture 1" descr="Brows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owser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4A160B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D7976"/>
    <w:multiLevelType w:val="multilevel"/>
    <w:tmpl w:val="70FD7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E123A"/>
    <w:rsid w:val="1FAADDCE"/>
    <w:rsid w:val="29E892B6"/>
    <w:rsid w:val="BB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2025-07-12T09:47:00Z</dcterms:created>
  <dc:creator>WPS_1743695179</dc:creator>
  <cp:lastModifiedBy>WPS_1743695179</cp:lastModifiedBy>
  <dcterms:modified xsi:type="dcterms:W3CDTF">2025-07-13T13:49:02Z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2652B8E10DF4022C1D4771680EC740C7_41</vt:lpwstr>
  </property>
</Properties>
</file>