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56" w:rsidRPr="00095E18" w:rsidRDefault="00095E18" w:rsidP="00095E18">
      <w:pPr>
        <w:pStyle w:val="BodyText"/>
        <w:ind w:left="765"/>
        <w:jc w:val="center"/>
        <w:rPr>
          <w:rFonts w:ascii="Times New Roman"/>
          <w:b/>
          <w:noProof/>
          <w:sz w:val="72"/>
        </w:rPr>
      </w:pPr>
      <w:r w:rsidRPr="00095E18">
        <w:rPr>
          <w:rFonts w:ascii="Times New Roman"/>
          <w:b/>
          <w:noProof/>
          <w:sz w:val="72"/>
        </w:rPr>
        <w:t>Sonargaon Jute Mills</w:t>
      </w:r>
    </w:p>
    <w:p w:rsidR="00095E18" w:rsidRPr="00095E18" w:rsidRDefault="00095E18" w:rsidP="00095E18">
      <w:pPr>
        <w:pStyle w:val="BodyText"/>
        <w:ind w:left="765"/>
        <w:jc w:val="center"/>
        <w:rPr>
          <w:rFonts w:ascii="Times New Roman"/>
          <w:b/>
          <w:sz w:val="28"/>
        </w:rPr>
      </w:pPr>
      <w:r w:rsidRPr="00095E18">
        <w:rPr>
          <w:rFonts w:ascii="Times New Roman"/>
          <w:b/>
          <w:noProof/>
          <w:sz w:val="28"/>
        </w:rPr>
        <w:t>Nobabpur, Dhaka</w:t>
      </w:r>
    </w:p>
    <w:p w:rsidR="008F5056" w:rsidRDefault="00095E18" w:rsidP="00095E18">
      <w:pPr>
        <w:pStyle w:val="BodyText"/>
        <w:tabs>
          <w:tab w:val="left" w:pos="1864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8F5056" w:rsidRDefault="00304A68">
      <w:pPr>
        <w:pStyle w:val="Title"/>
        <w:rPr>
          <w:u w:val="none"/>
        </w:rPr>
      </w:pPr>
      <w:r>
        <w:rPr>
          <w:u w:val="thick"/>
        </w:rPr>
        <w:t>QUOTATION</w:t>
      </w:r>
    </w:p>
    <w:p w:rsidR="008F5056" w:rsidRDefault="008F5056">
      <w:pPr>
        <w:pStyle w:val="BodyText"/>
        <w:rPr>
          <w:sz w:val="20"/>
        </w:rPr>
      </w:pPr>
    </w:p>
    <w:p w:rsidR="008F5056" w:rsidRDefault="008F5056">
      <w:pPr>
        <w:pStyle w:val="BodyText"/>
        <w:rPr>
          <w:sz w:val="20"/>
        </w:rPr>
      </w:pPr>
    </w:p>
    <w:p w:rsidR="008F5056" w:rsidRDefault="00304A68">
      <w:pPr>
        <w:pStyle w:val="Heading1"/>
        <w:tabs>
          <w:tab w:val="left" w:pos="8834"/>
        </w:tabs>
        <w:spacing w:before="56"/>
      </w:pPr>
      <w:proofErr w:type="gramStart"/>
      <w:r>
        <w:t>Quotation for</w:t>
      </w:r>
      <w:r>
        <w:rPr>
          <w:spacing w:val="-2"/>
        </w:rPr>
        <w:t xml:space="preserve"> </w:t>
      </w:r>
      <w:r>
        <w:t>Jute</w:t>
      </w:r>
      <w:r>
        <w:rPr>
          <w:spacing w:val="-1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supply.</w:t>
      </w:r>
      <w:proofErr w:type="gramEnd"/>
      <w:r>
        <w:tab/>
        <w:t>Date</w:t>
      </w:r>
      <w:proofErr w:type="gramStart"/>
      <w:r>
        <w:t>:</w:t>
      </w:r>
      <w:r w:rsidR="00095E18">
        <w:t>2</w:t>
      </w:r>
      <w:r>
        <w:t>1</w:t>
      </w:r>
      <w:proofErr w:type="gramEnd"/>
      <w:r>
        <w:t>/06/2022</w:t>
      </w:r>
    </w:p>
    <w:p w:rsidR="008F5056" w:rsidRDefault="00304A68">
      <w:pPr>
        <w:pStyle w:val="BodyText"/>
        <w:spacing w:line="268" w:lineRule="exact"/>
        <w:ind w:left="1440"/>
      </w:pPr>
      <w:r>
        <w:t>Dear</w:t>
      </w:r>
      <w:r>
        <w:rPr>
          <w:spacing w:val="-5"/>
        </w:rPr>
        <w:t xml:space="preserve"> </w:t>
      </w:r>
      <w:r>
        <w:t>Sir,</w:t>
      </w:r>
    </w:p>
    <w:p w:rsidR="008F5056" w:rsidRDefault="00304A68">
      <w:pPr>
        <w:pStyle w:val="BodyText"/>
        <w:spacing w:line="268" w:lineRule="exact"/>
        <w:ind w:left="1440"/>
      </w:pP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pleased to</w:t>
      </w:r>
      <w:r>
        <w:rPr>
          <w:spacing w:val="-3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Jute</w:t>
      </w:r>
      <w:r>
        <w:rPr>
          <w:spacing w:val="-5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supply.</w:t>
      </w:r>
      <w:r>
        <w:rPr>
          <w:spacing w:val="-4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below:</w:t>
      </w:r>
    </w:p>
    <w:p w:rsidR="008F5056" w:rsidRDefault="008F5056">
      <w:pPr>
        <w:pStyle w:val="BodyText"/>
        <w:rPr>
          <w:sz w:val="20"/>
        </w:rPr>
      </w:pPr>
    </w:p>
    <w:p w:rsidR="008F5056" w:rsidRDefault="008F5056">
      <w:pPr>
        <w:pStyle w:val="BodyText"/>
        <w:spacing w:before="2"/>
        <w:rPr>
          <w:sz w:val="12"/>
        </w:rPr>
      </w:pPr>
    </w:p>
    <w:tbl>
      <w:tblPr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1704"/>
        <w:gridCol w:w="1168"/>
        <w:gridCol w:w="2504"/>
        <w:gridCol w:w="733"/>
        <w:gridCol w:w="1194"/>
        <w:gridCol w:w="1099"/>
        <w:gridCol w:w="1511"/>
      </w:tblGrid>
      <w:tr w:rsidR="008F5056" w:rsidTr="00095E18">
        <w:trPr>
          <w:trHeight w:val="802"/>
        </w:trPr>
        <w:tc>
          <w:tcPr>
            <w:tcW w:w="732" w:type="dxa"/>
          </w:tcPr>
          <w:p w:rsidR="008F5056" w:rsidRDefault="00304A68">
            <w:pPr>
              <w:pStyle w:val="TableParagraph"/>
              <w:spacing w:before="133" w:line="268" w:lineRule="exact"/>
              <w:ind w:left="187" w:right="172"/>
              <w:jc w:val="center"/>
              <w:rPr>
                <w:b/>
              </w:rPr>
            </w:pPr>
            <w:r>
              <w:rPr>
                <w:b/>
              </w:rPr>
              <w:t>Sl.</w:t>
            </w:r>
          </w:p>
          <w:p w:rsidR="008F5056" w:rsidRDefault="00304A68">
            <w:pPr>
              <w:pStyle w:val="TableParagraph"/>
              <w:spacing w:line="268" w:lineRule="exact"/>
              <w:ind w:left="187" w:right="172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704" w:type="dxa"/>
          </w:tcPr>
          <w:p w:rsidR="008F5056" w:rsidRDefault="008F5056">
            <w:pPr>
              <w:pStyle w:val="TableParagraph"/>
              <w:spacing w:before="9"/>
              <w:rPr>
                <w:sz w:val="21"/>
              </w:rPr>
            </w:pPr>
          </w:p>
          <w:p w:rsidR="008F5056" w:rsidRDefault="00304A68">
            <w:pPr>
              <w:pStyle w:val="TableParagraph"/>
              <w:ind w:left="527"/>
              <w:rPr>
                <w:b/>
              </w:rPr>
            </w:pPr>
            <w:r>
              <w:rPr>
                <w:b/>
              </w:rPr>
              <w:t>Picture</w:t>
            </w:r>
          </w:p>
        </w:tc>
        <w:tc>
          <w:tcPr>
            <w:tcW w:w="1168" w:type="dxa"/>
          </w:tcPr>
          <w:p w:rsidR="008F5056" w:rsidRDefault="00304A68">
            <w:pPr>
              <w:pStyle w:val="TableParagraph"/>
              <w:spacing w:before="133"/>
              <w:ind w:left="316" w:right="263" w:hanging="24"/>
              <w:rPr>
                <w:b/>
              </w:rPr>
            </w:pPr>
            <w:r>
              <w:rPr>
                <w:b/>
              </w:rPr>
              <w:t>Goods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2504" w:type="dxa"/>
          </w:tcPr>
          <w:p w:rsidR="008F5056" w:rsidRDefault="008F5056">
            <w:pPr>
              <w:pStyle w:val="TableParagraph"/>
              <w:spacing w:before="9"/>
              <w:rPr>
                <w:sz w:val="21"/>
              </w:rPr>
            </w:pPr>
          </w:p>
          <w:p w:rsidR="008F5056" w:rsidRDefault="00304A68">
            <w:pPr>
              <w:pStyle w:val="TableParagraph"/>
              <w:ind w:left="668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733" w:type="dxa"/>
          </w:tcPr>
          <w:p w:rsidR="008F5056" w:rsidRDefault="008F5056">
            <w:pPr>
              <w:pStyle w:val="TableParagraph"/>
              <w:spacing w:before="9"/>
              <w:rPr>
                <w:sz w:val="21"/>
              </w:rPr>
            </w:pPr>
          </w:p>
          <w:p w:rsidR="008F5056" w:rsidRDefault="00304A68">
            <w:pPr>
              <w:pStyle w:val="TableParagraph"/>
              <w:ind w:left="216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194" w:type="dxa"/>
          </w:tcPr>
          <w:p w:rsidR="008F5056" w:rsidRDefault="008F5056">
            <w:pPr>
              <w:pStyle w:val="TableParagraph"/>
              <w:spacing w:before="9"/>
              <w:rPr>
                <w:sz w:val="21"/>
              </w:rPr>
            </w:pPr>
          </w:p>
          <w:p w:rsidR="008F5056" w:rsidRDefault="00304A68">
            <w:pPr>
              <w:pStyle w:val="TableParagraph"/>
              <w:ind w:left="252" w:right="240"/>
              <w:jc w:val="center"/>
              <w:rPr>
                <w:b/>
              </w:rPr>
            </w:pPr>
            <w:r>
              <w:rPr>
                <w:b/>
              </w:rPr>
              <w:t>MOQ.</w:t>
            </w:r>
          </w:p>
        </w:tc>
        <w:tc>
          <w:tcPr>
            <w:tcW w:w="1099" w:type="dxa"/>
          </w:tcPr>
          <w:p w:rsidR="008F5056" w:rsidRDefault="00304A68">
            <w:pPr>
              <w:pStyle w:val="TableParagraph"/>
              <w:ind w:left="323" w:right="293" w:firstLine="32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Price</w:t>
            </w:r>
          </w:p>
          <w:p w:rsidR="008F5056" w:rsidRDefault="00304A68">
            <w:pPr>
              <w:pStyle w:val="TableParagraph"/>
              <w:spacing w:line="247" w:lineRule="exact"/>
              <w:ind w:left="291"/>
              <w:rPr>
                <w:b/>
              </w:rPr>
            </w:pPr>
            <w:r>
              <w:rPr>
                <w:b/>
              </w:rPr>
              <w:t>(USD)</w:t>
            </w:r>
          </w:p>
        </w:tc>
        <w:tc>
          <w:tcPr>
            <w:tcW w:w="1511" w:type="dxa"/>
          </w:tcPr>
          <w:p w:rsidR="008F5056" w:rsidRDefault="008F5056">
            <w:pPr>
              <w:pStyle w:val="TableParagraph"/>
              <w:spacing w:before="9"/>
              <w:rPr>
                <w:sz w:val="21"/>
              </w:rPr>
            </w:pPr>
          </w:p>
          <w:p w:rsidR="008F5056" w:rsidRDefault="00304A68">
            <w:pPr>
              <w:pStyle w:val="TableParagraph"/>
              <w:ind w:left="220" w:right="201"/>
              <w:jc w:val="center"/>
              <w:rPr>
                <w:b/>
              </w:rPr>
            </w:pPr>
            <w:r>
              <w:rPr>
                <w:b/>
              </w:rPr>
              <w:t>Total (USD)</w:t>
            </w:r>
          </w:p>
        </w:tc>
      </w:tr>
      <w:tr w:rsidR="008F5056" w:rsidTr="00095E18">
        <w:trPr>
          <w:trHeight w:val="1878"/>
        </w:trPr>
        <w:tc>
          <w:tcPr>
            <w:tcW w:w="732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304A68">
            <w:pPr>
              <w:pStyle w:val="TableParagraph"/>
              <w:ind w:left="185" w:right="172"/>
              <w:jc w:val="center"/>
            </w:pPr>
            <w:r>
              <w:t>02.</w:t>
            </w:r>
          </w:p>
        </w:tc>
        <w:tc>
          <w:tcPr>
            <w:tcW w:w="1704" w:type="dxa"/>
          </w:tcPr>
          <w:p w:rsidR="008F5056" w:rsidRDefault="008F5056">
            <w:pPr>
              <w:pStyle w:val="TableParagraph"/>
              <w:spacing w:before="11"/>
              <w:rPr>
                <w:sz w:val="24"/>
              </w:rPr>
            </w:pPr>
          </w:p>
          <w:p w:rsidR="008F5056" w:rsidRDefault="00304A68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77ED54F" wp14:editId="47CA01F4">
                  <wp:extent cx="755435" cy="813053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35" cy="8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304A68">
            <w:pPr>
              <w:pStyle w:val="TableParagraph"/>
              <w:spacing w:before="1"/>
              <w:ind w:left="251" w:right="224" w:firstLine="152"/>
            </w:pPr>
            <w:r>
              <w:t>Jute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Natural</w:t>
            </w:r>
            <w:r>
              <w:rPr>
                <w:spacing w:val="-47"/>
              </w:rPr>
              <w:t xml:space="preserve"> </w:t>
            </w:r>
            <w:r>
              <w:t>FJF</w:t>
            </w:r>
            <w:r>
              <w:rPr>
                <w:spacing w:val="-5"/>
              </w:rPr>
              <w:t xml:space="preserve"> </w:t>
            </w:r>
            <w:r>
              <w:t>Bag</w:t>
            </w:r>
          </w:p>
        </w:tc>
        <w:tc>
          <w:tcPr>
            <w:tcW w:w="2504" w:type="dxa"/>
          </w:tcPr>
          <w:p w:rsidR="008F5056" w:rsidRDefault="00304A68">
            <w:pPr>
              <w:pStyle w:val="TableParagraph"/>
              <w:spacing w:line="242" w:lineRule="auto"/>
              <w:ind w:left="108" w:right="385"/>
            </w:pPr>
            <w:r>
              <w:rPr>
                <w:color w:val="212121"/>
              </w:rPr>
              <w:t>Measurement: H:12”x</w:t>
            </w:r>
            <w:r>
              <w:rPr>
                <w:color w:val="212121"/>
                <w:spacing w:val="-48"/>
              </w:rPr>
              <w:t xml:space="preserve"> </w:t>
            </w:r>
            <w:r>
              <w:rPr>
                <w:color w:val="212121"/>
              </w:rPr>
              <w:t>L:14”x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G:7.5”</w:t>
            </w:r>
          </w:p>
          <w:p w:rsidR="008F5056" w:rsidRDefault="00304A68">
            <w:pPr>
              <w:pStyle w:val="TableParagraph"/>
              <w:ind w:left="108" w:right="622"/>
            </w:pPr>
            <w:r>
              <w:rPr>
                <w:color w:val="212121"/>
              </w:rPr>
              <w:t>Fabrics: Fine Jute</w:t>
            </w:r>
            <w:r>
              <w:rPr>
                <w:color w:val="212121"/>
                <w:spacing w:val="1"/>
              </w:rPr>
              <w:t xml:space="preserve"> </w:t>
            </w:r>
            <w:proofErr w:type="gramStart"/>
            <w:r>
              <w:rPr>
                <w:color w:val="212121"/>
              </w:rPr>
              <w:t>Fabrics(</w:t>
            </w:r>
            <w:proofErr w:type="gramEnd"/>
            <w:r>
              <w:rPr>
                <w:color w:val="212121"/>
              </w:rPr>
              <w:t>FJF)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Natural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Lamination Inside.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Handle: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23”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Cotton</w:t>
            </w:r>
          </w:p>
          <w:p w:rsidR="008F5056" w:rsidRDefault="00304A68">
            <w:pPr>
              <w:pStyle w:val="TableParagraph"/>
              <w:spacing w:line="246" w:lineRule="exact"/>
              <w:ind w:left="108"/>
            </w:pPr>
            <w:r>
              <w:rPr>
                <w:color w:val="212121"/>
              </w:rPr>
              <w:t>handle</w:t>
            </w:r>
          </w:p>
        </w:tc>
        <w:tc>
          <w:tcPr>
            <w:tcW w:w="733" w:type="dxa"/>
          </w:tcPr>
          <w:p w:rsidR="008F5056" w:rsidRDefault="008F50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095E18">
            <w:pPr>
              <w:pStyle w:val="TableParagraph"/>
              <w:ind w:left="254" w:right="240"/>
              <w:jc w:val="center"/>
            </w:pPr>
            <w:r>
              <w:t>3</w:t>
            </w:r>
            <w:r w:rsidR="00304A68">
              <w:t>0</w:t>
            </w:r>
            <w:r>
              <w:t>,</w:t>
            </w:r>
            <w:r w:rsidR="00304A68">
              <w:t>000</w:t>
            </w:r>
          </w:p>
        </w:tc>
        <w:tc>
          <w:tcPr>
            <w:tcW w:w="1099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304A68" w:rsidP="00095E18">
            <w:pPr>
              <w:pStyle w:val="TableParagraph"/>
              <w:ind w:left="283" w:right="263"/>
              <w:jc w:val="center"/>
            </w:pPr>
            <w:r>
              <w:t>$1.</w:t>
            </w:r>
            <w:r w:rsidR="00095E18">
              <w:t>26</w:t>
            </w:r>
          </w:p>
        </w:tc>
        <w:tc>
          <w:tcPr>
            <w:tcW w:w="1511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304A68" w:rsidP="00095E18">
            <w:pPr>
              <w:pStyle w:val="TableParagraph"/>
              <w:ind w:left="220" w:right="201"/>
              <w:jc w:val="center"/>
            </w:pPr>
            <w:r>
              <w:t>$</w:t>
            </w:r>
            <w:r w:rsidR="00095E18">
              <w:t>37,800</w:t>
            </w:r>
          </w:p>
        </w:tc>
      </w:tr>
      <w:tr w:rsidR="008F5056" w:rsidTr="00095E18">
        <w:trPr>
          <w:trHeight w:val="1882"/>
        </w:trPr>
        <w:tc>
          <w:tcPr>
            <w:tcW w:w="732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  <w:spacing w:before="12"/>
              <w:rPr>
                <w:sz w:val="21"/>
              </w:rPr>
            </w:pPr>
          </w:p>
          <w:p w:rsidR="008F5056" w:rsidRDefault="00304A68">
            <w:pPr>
              <w:pStyle w:val="TableParagraph"/>
              <w:ind w:left="185" w:right="172"/>
              <w:jc w:val="center"/>
            </w:pPr>
            <w:r>
              <w:t>03.</w:t>
            </w:r>
          </w:p>
        </w:tc>
        <w:tc>
          <w:tcPr>
            <w:tcW w:w="1704" w:type="dxa"/>
          </w:tcPr>
          <w:p w:rsidR="008F5056" w:rsidRDefault="008F5056">
            <w:pPr>
              <w:pStyle w:val="TableParagraph"/>
              <w:spacing w:before="3" w:after="1"/>
              <w:rPr>
                <w:sz w:val="23"/>
              </w:rPr>
            </w:pPr>
          </w:p>
          <w:p w:rsidR="008F5056" w:rsidRDefault="00304A68">
            <w:pPr>
              <w:pStyle w:val="TableParagraph"/>
              <w:ind w:left="2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CE1B8C" wp14:editId="43037F22">
                  <wp:extent cx="755435" cy="813053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35" cy="81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8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304A68">
            <w:pPr>
              <w:pStyle w:val="TableParagraph"/>
              <w:ind w:left="251" w:right="224" w:firstLine="152"/>
            </w:pPr>
            <w:r>
              <w:t>Jute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Natural</w:t>
            </w:r>
            <w:r>
              <w:rPr>
                <w:spacing w:val="-47"/>
              </w:rPr>
              <w:t xml:space="preserve"> </w:t>
            </w:r>
            <w:r>
              <w:t>FJF</w:t>
            </w:r>
            <w:r>
              <w:rPr>
                <w:spacing w:val="-5"/>
              </w:rPr>
              <w:t xml:space="preserve"> </w:t>
            </w:r>
            <w:r>
              <w:t>Bag</w:t>
            </w:r>
          </w:p>
        </w:tc>
        <w:tc>
          <w:tcPr>
            <w:tcW w:w="2504" w:type="dxa"/>
          </w:tcPr>
          <w:p w:rsidR="008F5056" w:rsidRDefault="00304A68">
            <w:pPr>
              <w:pStyle w:val="TableParagraph"/>
              <w:spacing w:before="1"/>
              <w:ind w:left="108" w:right="497"/>
            </w:pPr>
            <w:r>
              <w:rPr>
                <w:color w:val="212121"/>
              </w:rPr>
              <w:t>Measurement: H</w:t>
            </w:r>
            <w:proofErr w:type="gramStart"/>
            <w:r>
              <w:rPr>
                <w:color w:val="212121"/>
              </w:rPr>
              <w:t>:9</w:t>
            </w:r>
            <w:r w:rsidR="00095E18">
              <w:rPr>
                <w:color w:val="212121"/>
              </w:rPr>
              <w:t>.25</w:t>
            </w:r>
            <w:proofErr w:type="gramEnd"/>
            <w:r>
              <w:rPr>
                <w:color w:val="212121"/>
              </w:rPr>
              <w:t>”x</w:t>
            </w:r>
            <w:r>
              <w:rPr>
                <w:color w:val="212121"/>
                <w:spacing w:val="-48"/>
              </w:rPr>
              <w:t xml:space="preserve"> </w:t>
            </w:r>
            <w:r>
              <w:rPr>
                <w:color w:val="212121"/>
              </w:rPr>
              <w:t>L:8.</w:t>
            </w:r>
            <w:r w:rsidR="00095E18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5”x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G:6”</w:t>
            </w:r>
          </w:p>
          <w:p w:rsidR="008F5056" w:rsidRDefault="00304A68">
            <w:pPr>
              <w:pStyle w:val="TableParagraph"/>
              <w:ind w:left="108" w:right="622"/>
            </w:pPr>
            <w:r>
              <w:rPr>
                <w:color w:val="212121"/>
              </w:rPr>
              <w:t>Fabrics: Fine Jute</w:t>
            </w:r>
            <w:r>
              <w:rPr>
                <w:color w:val="212121"/>
                <w:spacing w:val="1"/>
              </w:rPr>
              <w:t xml:space="preserve"> </w:t>
            </w:r>
            <w:proofErr w:type="gramStart"/>
            <w:r>
              <w:rPr>
                <w:color w:val="212121"/>
              </w:rPr>
              <w:t>Fabrics(</w:t>
            </w:r>
            <w:proofErr w:type="gramEnd"/>
            <w:r>
              <w:rPr>
                <w:color w:val="212121"/>
              </w:rPr>
              <w:t>FJF)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Natural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Lamination Inside.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Handle: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14”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Cotton</w:t>
            </w:r>
          </w:p>
          <w:p w:rsidR="008F5056" w:rsidRDefault="00304A68">
            <w:pPr>
              <w:pStyle w:val="TableParagraph"/>
              <w:spacing w:before="1" w:line="248" w:lineRule="exact"/>
              <w:ind w:left="108"/>
            </w:pPr>
            <w:r>
              <w:rPr>
                <w:color w:val="212121"/>
              </w:rPr>
              <w:t>handle</w:t>
            </w:r>
          </w:p>
        </w:tc>
        <w:tc>
          <w:tcPr>
            <w:tcW w:w="733" w:type="dxa"/>
          </w:tcPr>
          <w:p w:rsidR="008F5056" w:rsidRDefault="008F505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  <w:spacing w:before="12"/>
              <w:rPr>
                <w:sz w:val="21"/>
              </w:rPr>
            </w:pPr>
          </w:p>
          <w:p w:rsidR="008F5056" w:rsidRDefault="00095E18">
            <w:pPr>
              <w:pStyle w:val="TableParagraph"/>
              <w:ind w:left="254" w:right="240"/>
              <w:jc w:val="center"/>
            </w:pPr>
            <w:r>
              <w:t>3</w:t>
            </w:r>
            <w:r w:rsidR="00304A68">
              <w:t>0</w:t>
            </w:r>
            <w:r>
              <w:t>,</w:t>
            </w:r>
            <w:r w:rsidR="00304A68">
              <w:t>000</w:t>
            </w:r>
          </w:p>
        </w:tc>
        <w:tc>
          <w:tcPr>
            <w:tcW w:w="1099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  <w:spacing w:before="12"/>
              <w:rPr>
                <w:sz w:val="21"/>
              </w:rPr>
            </w:pPr>
          </w:p>
          <w:p w:rsidR="008F5056" w:rsidRDefault="00304A68" w:rsidP="00095E18">
            <w:pPr>
              <w:pStyle w:val="TableParagraph"/>
              <w:ind w:left="283" w:right="262"/>
              <w:jc w:val="center"/>
            </w:pPr>
            <w:r>
              <w:t>$0.</w:t>
            </w:r>
            <w:r w:rsidR="00095E18">
              <w:t>86</w:t>
            </w:r>
          </w:p>
        </w:tc>
        <w:tc>
          <w:tcPr>
            <w:tcW w:w="1511" w:type="dxa"/>
          </w:tcPr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</w:pPr>
          </w:p>
          <w:p w:rsidR="008F5056" w:rsidRDefault="008F5056">
            <w:pPr>
              <w:pStyle w:val="TableParagraph"/>
              <w:spacing w:before="12"/>
              <w:rPr>
                <w:sz w:val="21"/>
              </w:rPr>
            </w:pPr>
          </w:p>
          <w:p w:rsidR="008F5056" w:rsidRDefault="00304A68" w:rsidP="00095E18">
            <w:pPr>
              <w:pStyle w:val="TableParagraph"/>
              <w:ind w:left="220" w:right="201"/>
              <w:jc w:val="center"/>
            </w:pPr>
            <w:r>
              <w:t>$</w:t>
            </w:r>
            <w:r w:rsidR="00095E18">
              <w:t>25,800</w:t>
            </w:r>
          </w:p>
        </w:tc>
      </w:tr>
      <w:tr w:rsidR="008F5056">
        <w:trPr>
          <w:trHeight w:val="270"/>
        </w:trPr>
        <w:tc>
          <w:tcPr>
            <w:tcW w:w="9134" w:type="dxa"/>
            <w:gridSpan w:val="7"/>
          </w:tcPr>
          <w:p w:rsidR="008F5056" w:rsidRDefault="00304A68">
            <w:pPr>
              <w:pStyle w:val="TableParagraph"/>
              <w:spacing w:line="250" w:lineRule="exact"/>
              <w:ind w:right="89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USD</w:t>
            </w:r>
          </w:p>
        </w:tc>
        <w:tc>
          <w:tcPr>
            <w:tcW w:w="1511" w:type="dxa"/>
          </w:tcPr>
          <w:p w:rsidR="008F5056" w:rsidRDefault="00304A68" w:rsidP="00095E18">
            <w:pPr>
              <w:pStyle w:val="TableParagraph"/>
              <w:spacing w:line="250" w:lineRule="exact"/>
              <w:ind w:left="220" w:right="201"/>
              <w:jc w:val="center"/>
              <w:rPr>
                <w:b/>
              </w:rPr>
            </w:pPr>
            <w:r>
              <w:rPr>
                <w:b/>
              </w:rPr>
              <w:t>$</w:t>
            </w:r>
            <w:r w:rsidR="00095E18">
              <w:rPr>
                <w:b/>
              </w:rPr>
              <w:t>63,600</w:t>
            </w:r>
          </w:p>
        </w:tc>
      </w:tr>
      <w:tr w:rsidR="008F5056">
        <w:trPr>
          <w:trHeight w:val="290"/>
        </w:trPr>
        <w:tc>
          <w:tcPr>
            <w:tcW w:w="10645" w:type="dxa"/>
            <w:gridSpan w:val="8"/>
          </w:tcPr>
          <w:p w:rsidR="008F5056" w:rsidRDefault="00304A68" w:rsidP="00095E18">
            <w:pPr>
              <w:pStyle w:val="TableParagraph"/>
              <w:spacing w:line="266" w:lineRule="exact"/>
              <w:ind w:left="2887" w:right="2876"/>
              <w:jc w:val="center"/>
            </w:pPr>
            <w:r>
              <w:rPr>
                <w:b/>
              </w:rPr>
              <w:t>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Word:</w:t>
            </w:r>
            <w:r>
              <w:rPr>
                <w:b/>
                <w:spacing w:val="43"/>
              </w:rPr>
              <w:t xml:space="preserve"> </w:t>
            </w:r>
            <w:r w:rsidR="00095E18">
              <w:t>Sixty three</w:t>
            </w:r>
            <w:r>
              <w:rPr>
                <w:spacing w:val="-4"/>
              </w:rPr>
              <w:t xml:space="preserve"> </w:t>
            </w:r>
            <w:r>
              <w:t>thousand</w:t>
            </w:r>
            <w:r>
              <w:rPr>
                <w:spacing w:val="-3"/>
              </w:rPr>
              <w:t xml:space="preserve"> </w:t>
            </w:r>
            <w:r w:rsidR="00095E18">
              <w:t>Six</w:t>
            </w:r>
            <w:r>
              <w:rPr>
                <w:spacing w:val="-5"/>
              </w:rPr>
              <w:t xml:space="preserve"> </w:t>
            </w:r>
            <w:r>
              <w:t>hundred</w:t>
            </w:r>
            <w:r>
              <w:rPr>
                <w:spacing w:val="4"/>
              </w:rPr>
              <w:t xml:space="preserve"> </w:t>
            </w:r>
            <w:r>
              <w:t>US</w:t>
            </w:r>
            <w:r>
              <w:rPr>
                <w:spacing w:val="-5"/>
              </w:rPr>
              <w:t xml:space="preserve"> </w:t>
            </w:r>
            <w:r>
              <w:t>Dollar</w:t>
            </w:r>
          </w:p>
        </w:tc>
      </w:tr>
    </w:tbl>
    <w:p w:rsidR="008F5056" w:rsidRDefault="008F5056">
      <w:pPr>
        <w:pStyle w:val="BodyText"/>
        <w:spacing w:before="10"/>
        <w:rPr>
          <w:sz w:val="21"/>
        </w:rPr>
      </w:pPr>
    </w:p>
    <w:p w:rsidR="008F5056" w:rsidRDefault="00304A68">
      <w:pPr>
        <w:tabs>
          <w:tab w:val="left" w:pos="4317"/>
        </w:tabs>
        <w:spacing w:line="268" w:lineRule="exact"/>
        <w:ind w:left="1784"/>
      </w:pPr>
      <w:r>
        <w:rPr>
          <w:b/>
        </w:rPr>
        <w:t>1.   PAYMENT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 w:rsidR="00095E18">
        <w:t>75</w:t>
      </w:r>
      <w:r>
        <w:t>%</w:t>
      </w:r>
      <w:r>
        <w:rPr>
          <w:spacing w:val="-2"/>
        </w:rPr>
        <w:t xml:space="preserve"> </w:t>
      </w:r>
      <w:r>
        <w:t>advance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TT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shipment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QC.</w:t>
      </w:r>
    </w:p>
    <w:p w:rsidR="008F5056" w:rsidRDefault="00304A68">
      <w:pPr>
        <w:pStyle w:val="ListParagraph"/>
        <w:numPr>
          <w:ilvl w:val="0"/>
          <w:numId w:val="1"/>
        </w:numPr>
        <w:tabs>
          <w:tab w:val="left" w:pos="2161"/>
          <w:tab w:val="left" w:pos="4321"/>
        </w:tabs>
        <w:ind w:hanging="361"/>
      </w:pPr>
      <w:r>
        <w:rPr>
          <w:b/>
        </w:rPr>
        <w:t>DELIVERY</w:t>
      </w:r>
      <w:r>
        <w:rPr>
          <w:b/>
        </w:rPr>
        <w:tab/>
        <w:t>:</w:t>
      </w:r>
      <w:r>
        <w:rPr>
          <w:b/>
          <w:spacing w:val="-5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valued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order.</w:t>
      </w:r>
    </w:p>
    <w:p w:rsidR="008F5056" w:rsidRDefault="00304A68">
      <w:pPr>
        <w:pStyle w:val="ListParagraph"/>
        <w:numPr>
          <w:ilvl w:val="0"/>
          <w:numId w:val="1"/>
        </w:numPr>
        <w:tabs>
          <w:tab w:val="left" w:pos="2161"/>
          <w:tab w:val="left" w:pos="4321"/>
        </w:tabs>
        <w:ind w:hanging="361"/>
      </w:pPr>
      <w:r>
        <w:rPr>
          <w:b/>
        </w:rPr>
        <w:t>VALIDITY</w:t>
      </w:r>
      <w:r>
        <w:rPr>
          <w:b/>
        </w:rPr>
        <w:tab/>
        <w:t>:</w:t>
      </w:r>
      <w:r>
        <w:rPr>
          <w:b/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for 1</w:t>
      </w:r>
      <w:r>
        <w:rPr>
          <w:spacing w:val="-3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offer.</w:t>
      </w:r>
    </w:p>
    <w:p w:rsidR="008F5056" w:rsidRDefault="008F5056">
      <w:pPr>
        <w:pStyle w:val="BodyText"/>
        <w:spacing w:before="10"/>
        <w:rPr>
          <w:sz w:val="21"/>
        </w:rPr>
      </w:pPr>
    </w:p>
    <w:p w:rsidR="008F5056" w:rsidRDefault="00304A68">
      <w:pPr>
        <w:pStyle w:val="BodyText"/>
        <w:spacing w:before="1"/>
        <w:ind w:left="1440" w:right="1259"/>
      </w:pPr>
      <w:r>
        <w:t>We</w:t>
      </w:r>
      <w:r>
        <w:rPr>
          <w:spacing w:val="-6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forward to</w:t>
      </w:r>
      <w:r>
        <w:rPr>
          <w:spacing w:val="-3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valued</w:t>
      </w:r>
      <w:r>
        <w:rPr>
          <w:spacing w:val="-4"/>
        </w:rPr>
        <w:t xml:space="preserve"> </w:t>
      </w:r>
      <w:r>
        <w:t>work order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t>favor. Should you require further information or discussion, please feel free to contact the</w:t>
      </w:r>
      <w:r>
        <w:rPr>
          <w:spacing w:val="1"/>
        </w:rPr>
        <w:t xml:space="preserve"> </w:t>
      </w:r>
      <w:r>
        <w:t>undersigned.</w:t>
      </w:r>
    </w:p>
    <w:p w:rsidR="008F5056" w:rsidRDefault="008F5056">
      <w:pPr>
        <w:pStyle w:val="BodyText"/>
        <w:spacing w:before="1"/>
      </w:pPr>
    </w:p>
    <w:p w:rsidR="008F5056" w:rsidRDefault="00304A68">
      <w:pPr>
        <w:pStyle w:val="Heading1"/>
      </w:pPr>
      <w:r>
        <w:t>Sincerel</w:t>
      </w:r>
      <w:r>
        <w:t>y,</w:t>
      </w:r>
    </w:p>
    <w:p w:rsidR="0064252E" w:rsidRDefault="0064252E">
      <w:pPr>
        <w:pStyle w:val="Heading1"/>
      </w:pPr>
    </w:p>
    <w:p w:rsidR="0064252E" w:rsidRDefault="0064252E">
      <w:pPr>
        <w:pStyle w:val="Heading1"/>
      </w:pPr>
      <w:bookmarkStart w:id="0" w:name="_GoBack"/>
      <w:bookmarkEnd w:id="0"/>
    </w:p>
    <w:p w:rsidR="0064252E" w:rsidRDefault="0064252E">
      <w:pPr>
        <w:pStyle w:val="Heading1"/>
      </w:pPr>
      <w:r>
        <w:t>Mr. Al-Amin</w:t>
      </w:r>
    </w:p>
    <w:p w:rsidR="008F5056" w:rsidRDefault="008F5056">
      <w:pPr>
        <w:pStyle w:val="BodyText"/>
        <w:rPr>
          <w:b/>
          <w:sz w:val="20"/>
        </w:rPr>
      </w:pPr>
    </w:p>
    <w:p w:rsidR="008F5056" w:rsidRDefault="008F5056">
      <w:pPr>
        <w:pStyle w:val="BodyText"/>
        <w:rPr>
          <w:b/>
          <w:sz w:val="20"/>
        </w:rPr>
      </w:pPr>
    </w:p>
    <w:p w:rsidR="008F5056" w:rsidRDefault="008F5056">
      <w:pPr>
        <w:pStyle w:val="BodyText"/>
        <w:rPr>
          <w:b/>
          <w:sz w:val="20"/>
        </w:rPr>
      </w:pPr>
    </w:p>
    <w:p w:rsidR="008F5056" w:rsidRDefault="008F5056">
      <w:pPr>
        <w:pStyle w:val="BodyText"/>
        <w:rPr>
          <w:b/>
          <w:sz w:val="28"/>
        </w:rPr>
      </w:pPr>
    </w:p>
    <w:sectPr w:rsidR="008F5056">
      <w:type w:val="continuous"/>
      <w:pgSz w:w="11910" w:h="16840"/>
      <w:pgMar w:top="3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ACB"/>
    <w:multiLevelType w:val="hybridMultilevel"/>
    <w:tmpl w:val="FC40B63E"/>
    <w:lvl w:ilvl="0" w:tplc="EE364916">
      <w:start w:val="1"/>
      <w:numFmt w:val="decimal"/>
      <w:lvlText w:val="%1."/>
      <w:lvlJc w:val="left"/>
      <w:pPr>
        <w:ind w:left="21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5A80100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2" w:tplc="BA3629E6">
      <w:numFmt w:val="bullet"/>
      <w:lvlText w:val="•"/>
      <w:lvlJc w:val="left"/>
      <w:pPr>
        <w:ind w:left="4109" w:hanging="360"/>
      </w:pPr>
      <w:rPr>
        <w:rFonts w:hint="default"/>
        <w:lang w:val="en-US" w:eastAsia="en-US" w:bidi="ar-SA"/>
      </w:rPr>
    </w:lvl>
    <w:lvl w:ilvl="3" w:tplc="AE64BB86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4" w:tplc="79DA21E4">
      <w:numFmt w:val="bullet"/>
      <w:lvlText w:val="•"/>
      <w:lvlJc w:val="left"/>
      <w:pPr>
        <w:ind w:left="6059" w:hanging="360"/>
      </w:pPr>
      <w:rPr>
        <w:rFonts w:hint="default"/>
        <w:lang w:val="en-US" w:eastAsia="en-US" w:bidi="ar-SA"/>
      </w:rPr>
    </w:lvl>
    <w:lvl w:ilvl="5" w:tplc="696A80A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ar-SA"/>
      </w:rPr>
    </w:lvl>
    <w:lvl w:ilvl="6" w:tplc="8480B87A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7" w:tplc="A7EA47A6"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  <w:lvl w:ilvl="8" w:tplc="3DF444C2">
      <w:numFmt w:val="bullet"/>
      <w:lvlText w:val="•"/>
      <w:lvlJc w:val="left"/>
      <w:pPr>
        <w:ind w:left="995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5056"/>
    <w:rsid w:val="00095E18"/>
    <w:rsid w:val="00304A68"/>
    <w:rsid w:val="0064252E"/>
    <w:rsid w:val="008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8" w:lineRule="exact"/>
      <w:ind w:left="14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4"/>
      <w:ind w:left="4917" w:right="4916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1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8" w:lineRule="exact"/>
      <w:ind w:left="14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4"/>
      <w:ind w:left="4917" w:right="4916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95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1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excelsior</dc:creator>
  <cp:lastModifiedBy>Windows User</cp:lastModifiedBy>
  <cp:revision>2</cp:revision>
  <cp:lastPrinted>2022-06-21T11:18:00Z</cp:lastPrinted>
  <dcterms:created xsi:type="dcterms:W3CDTF">2022-06-21T11:18:00Z</dcterms:created>
  <dcterms:modified xsi:type="dcterms:W3CDTF">2022-06-21T11:18:00Z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2022-06-21T00:00:00Z</vt:filetime>
  </property>
</Properties>
</file>