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5DF" w:rsidRPr="00A82E48" w:rsidRDefault="007065DF" w:rsidP="007065DF">
      <w:pPr>
        <w:pStyle w:val="Headline1"/>
        <w:rPr>
          <w:b/>
        </w:rPr>
      </w:pPr>
      <w:bookmarkStart w:id="0" w:name="_Toc201969711"/>
      <w:r w:rsidRPr="00A82E48">
        <w:rPr>
          <w:b/>
        </w:rPr>
        <w:t xml:space="preserve">IAM – </w:t>
      </w:r>
      <w:bookmarkEnd w:id="0"/>
      <w:r w:rsidR="00B259E8">
        <w:rPr>
          <w:b/>
        </w:rPr>
        <w:t>Identity Synchronization Additional Requirements</w:t>
      </w:r>
    </w:p>
    <w:p w:rsidR="007065DF" w:rsidRPr="00414882" w:rsidRDefault="005C0088" w:rsidP="007065DF">
      <w:pPr>
        <w:pStyle w:val="Subhead1"/>
      </w:pPr>
      <w:r>
        <w:t>Requirement Specification</w:t>
      </w:r>
    </w:p>
    <w:p w:rsidR="007065DF" w:rsidRDefault="007065DF" w:rsidP="007065DF">
      <w:pPr>
        <w:pStyle w:val="Subhead2"/>
      </w:pPr>
      <w:r>
        <w:t>Requirement traceability</w:t>
      </w:r>
    </w:p>
    <w:p w:rsidR="005C0088" w:rsidRPr="009E43DF" w:rsidRDefault="005C0088" w:rsidP="005C0088">
      <w:pPr>
        <w:pStyle w:val="EYBodyText"/>
        <w:rPr>
          <w:sz w:val="20"/>
          <w:szCs w:val="20"/>
        </w:rPr>
      </w:pPr>
      <w:r w:rsidRPr="009E43DF">
        <w:rPr>
          <w:sz w:val="20"/>
          <w:szCs w:val="20"/>
        </w:rPr>
        <w:t xml:space="preserve">Requirement Specification Ref </w:t>
      </w:r>
      <w:r w:rsidR="001B51DB">
        <w:rPr>
          <w:sz w:val="20"/>
          <w:szCs w:val="20"/>
        </w:rPr>
        <w:t>INT.00-11</w:t>
      </w:r>
      <w:r w:rsidRPr="009E43DF">
        <w:rPr>
          <w:sz w:val="20"/>
          <w:szCs w:val="20"/>
        </w:rPr>
        <w:t xml:space="preserve"> – Requirement to develop and implement</w:t>
      </w:r>
      <w:r w:rsidR="009E43DF">
        <w:rPr>
          <w:sz w:val="20"/>
          <w:szCs w:val="20"/>
        </w:rPr>
        <w:t xml:space="preserve"> </w:t>
      </w:r>
      <w:r w:rsidRPr="009E43DF">
        <w:rPr>
          <w:sz w:val="20"/>
          <w:szCs w:val="20"/>
        </w:rPr>
        <w:t xml:space="preserve">a </w:t>
      </w:r>
      <w:r w:rsidR="00057204">
        <w:rPr>
          <w:sz w:val="20"/>
          <w:szCs w:val="20"/>
        </w:rPr>
        <w:t>web based user interface portal</w:t>
      </w:r>
      <w:r w:rsidRPr="009E43DF">
        <w:rPr>
          <w:sz w:val="20"/>
          <w:szCs w:val="20"/>
        </w:rPr>
        <w:t xml:space="preserve">.    </w:t>
      </w:r>
    </w:p>
    <w:p w:rsidR="007065DF" w:rsidRDefault="007065DF" w:rsidP="007065DF">
      <w:pPr>
        <w:pStyle w:val="Subhead2"/>
      </w:pPr>
      <w:r>
        <w:t>Requirement d</w:t>
      </w:r>
      <w:r w:rsidRPr="0046110B">
        <w:t>escription</w:t>
      </w:r>
    </w:p>
    <w:p w:rsidR="009E43DF" w:rsidRDefault="009E43DF" w:rsidP="007065DF">
      <w:pPr>
        <w:pStyle w:val="EYBodyText"/>
        <w:rPr>
          <w:sz w:val="20"/>
          <w:szCs w:val="20"/>
        </w:rPr>
      </w:pPr>
      <w:r>
        <w:rPr>
          <w:sz w:val="20"/>
          <w:szCs w:val="20"/>
        </w:rPr>
        <w:t>This Requirement Specification describes the need to create an ID Sync</w:t>
      </w:r>
      <w:r w:rsidR="00B259E8">
        <w:rPr>
          <w:sz w:val="20"/>
          <w:szCs w:val="20"/>
        </w:rPr>
        <w:t xml:space="preserve"> </w:t>
      </w:r>
      <w:r>
        <w:rPr>
          <w:sz w:val="20"/>
          <w:szCs w:val="20"/>
        </w:rPr>
        <w:t>User interface Portal.</w:t>
      </w:r>
    </w:p>
    <w:p w:rsidR="005413DD" w:rsidRDefault="005C0088" w:rsidP="007065DF">
      <w:pPr>
        <w:pStyle w:val="EYBodyText"/>
        <w:rPr>
          <w:sz w:val="20"/>
          <w:szCs w:val="20"/>
        </w:rPr>
      </w:pPr>
      <w:r>
        <w:rPr>
          <w:sz w:val="20"/>
          <w:szCs w:val="20"/>
        </w:rPr>
        <w:t>Within the Identity Synchronization project, FIM (</w:t>
      </w:r>
      <w:r w:rsidR="00256145">
        <w:rPr>
          <w:sz w:val="20"/>
          <w:szCs w:val="20"/>
        </w:rPr>
        <w:t>Forefront Identity Manager</w:t>
      </w:r>
      <w:r>
        <w:rPr>
          <w:sz w:val="20"/>
          <w:szCs w:val="20"/>
        </w:rPr>
        <w:t xml:space="preserve">) </w:t>
      </w:r>
      <w:r w:rsidR="00256145">
        <w:rPr>
          <w:sz w:val="20"/>
          <w:szCs w:val="20"/>
        </w:rPr>
        <w:t xml:space="preserve">will primarily be used to deploy </w:t>
      </w:r>
      <w:r w:rsidR="0001266E">
        <w:rPr>
          <w:sz w:val="20"/>
          <w:szCs w:val="20"/>
        </w:rPr>
        <w:t xml:space="preserve">the </w:t>
      </w:r>
      <w:r w:rsidR="00256145">
        <w:rPr>
          <w:sz w:val="20"/>
          <w:szCs w:val="20"/>
        </w:rPr>
        <w:t xml:space="preserve">ID Sync solution </w:t>
      </w:r>
      <w:r>
        <w:rPr>
          <w:sz w:val="20"/>
          <w:szCs w:val="20"/>
        </w:rPr>
        <w:t xml:space="preserve">(supplied by Microsoft), </w:t>
      </w:r>
      <w:r w:rsidR="00256145">
        <w:rPr>
          <w:sz w:val="20"/>
          <w:szCs w:val="20"/>
        </w:rPr>
        <w:t>howeve</w:t>
      </w:r>
      <w:r w:rsidR="009E2FAA">
        <w:rPr>
          <w:sz w:val="20"/>
          <w:szCs w:val="20"/>
        </w:rPr>
        <w:t xml:space="preserve">r there is a </w:t>
      </w:r>
      <w:r>
        <w:rPr>
          <w:sz w:val="20"/>
          <w:szCs w:val="20"/>
        </w:rPr>
        <w:t xml:space="preserve">requirement </w:t>
      </w:r>
      <w:r w:rsidR="009E2FAA">
        <w:rPr>
          <w:sz w:val="20"/>
          <w:szCs w:val="20"/>
        </w:rPr>
        <w:t>for an interface</w:t>
      </w:r>
      <w:r w:rsidR="00256145">
        <w:rPr>
          <w:sz w:val="20"/>
          <w:szCs w:val="20"/>
        </w:rPr>
        <w:t xml:space="preserve"> to manage other aspects of the </w:t>
      </w:r>
      <w:r w:rsidR="00516360">
        <w:rPr>
          <w:sz w:val="20"/>
          <w:szCs w:val="20"/>
        </w:rPr>
        <w:t xml:space="preserve">solution </w:t>
      </w:r>
      <w:r w:rsidR="00256145">
        <w:rPr>
          <w:sz w:val="20"/>
          <w:szCs w:val="20"/>
        </w:rPr>
        <w:t xml:space="preserve">including configuration, reporting, </w:t>
      </w:r>
      <w:proofErr w:type="gramStart"/>
      <w:r w:rsidR="00256145">
        <w:rPr>
          <w:sz w:val="20"/>
          <w:szCs w:val="20"/>
        </w:rPr>
        <w:t>logging</w:t>
      </w:r>
      <w:proofErr w:type="gramEnd"/>
      <w:r w:rsidR="00256145">
        <w:rPr>
          <w:sz w:val="20"/>
          <w:szCs w:val="20"/>
        </w:rPr>
        <w:t xml:space="preserve">, </w:t>
      </w:r>
      <w:r w:rsidR="0001266E">
        <w:rPr>
          <w:sz w:val="20"/>
          <w:szCs w:val="20"/>
        </w:rPr>
        <w:t>searching and troubleshooting functionality.</w:t>
      </w:r>
    </w:p>
    <w:p w:rsidR="005C0088" w:rsidRDefault="005C0088" w:rsidP="007065DF">
      <w:pPr>
        <w:pStyle w:val="EYBodyText"/>
        <w:rPr>
          <w:sz w:val="20"/>
          <w:szCs w:val="20"/>
        </w:rPr>
      </w:pPr>
      <w:r>
        <w:rPr>
          <w:sz w:val="20"/>
          <w:szCs w:val="20"/>
        </w:rPr>
        <w:t xml:space="preserve">The main requirements for the ID Sync </w:t>
      </w:r>
      <w:r w:rsidR="00EE2C9D">
        <w:rPr>
          <w:sz w:val="20"/>
          <w:szCs w:val="20"/>
        </w:rPr>
        <w:t>P</w:t>
      </w:r>
      <w:r>
        <w:rPr>
          <w:sz w:val="20"/>
          <w:szCs w:val="20"/>
        </w:rPr>
        <w:t>ortal are to provide the following:</w:t>
      </w:r>
    </w:p>
    <w:p w:rsidR="005C0088" w:rsidRPr="008B4AF4" w:rsidRDefault="005C0088" w:rsidP="005C0088">
      <w:pPr>
        <w:pStyle w:val="EYBodyText"/>
        <w:numPr>
          <w:ilvl w:val="1"/>
          <w:numId w:val="8"/>
        </w:numPr>
        <w:rPr>
          <w:sz w:val="20"/>
          <w:szCs w:val="20"/>
        </w:rPr>
      </w:pPr>
      <w:r w:rsidRPr="008B4AF4">
        <w:rPr>
          <w:sz w:val="20"/>
          <w:szCs w:val="20"/>
        </w:rPr>
        <w:t>Configuration management</w:t>
      </w:r>
    </w:p>
    <w:p w:rsidR="005C0088" w:rsidRPr="008B4AF4" w:rsidRDefault="005C0088" w:rsidP="005C0088">
      <w:pPr>
        <w:pStyle w:val="EYBodyText"/>
        <w:numPr>
          <w:ilvl w:val="1"/>
          <w:numId w:val="8"/>
        </w:numPr>
        <w:rPr>
          <w:sz w:val="20"/>
          <w:szCs w:val="20"/>
        </w:rPr>
      </w:pPr>
      <w:r>
        <w:rPr>
          <w:sz w:val="20"/>
          <w:szCs w:val="20"/>
        </w:rPr>
        <w:t>Basic reporting</w:t>
      </w:r>
    </w:p>
    <w:p w:rsidR="005C0088" w:rsidRDefault="005C0088" w:rsidP="005C0088">
      <w:pPr>
        <w:pStyle w:val="EYBodyText"/>
        <w:numPr>
          <w:ilvl w:val="1"/>
          <w:numId w:val="8"/>
        </w:numPr>
        <w:rPr>
          <w:sz w:val="20"/>
          <w:szCs w:val="20"/>
        </w:rPr>
      </w:pPr>
      <w:r w:rsidRPr="008B4AF4">
        <w:rPr>
          <w:sz w:val="20"/>
          <w:szCs w:val="20"/>
        </w:rPr>
        <w:t xml:space="preserve">Basic monitoring, logging, and troubleshooting </w:t>
      </w:r>
    </w:p>
    <w:p w:rsidR="00ED4764" w:rsidRPr="00852457" w:rsidRDefault="00ED4764" w:rsidP="005C0088">
      <w:pPr>
        <w:pStyle w:val="EYBodyText"/>
        <w:numPr>
          <w:ilvl w:val="1"/>
          <w:numId w:val="8"/>
        </w:numPr>
        <w:rPr>
          <w:sz w:val="20"/>
          <w:szCs w:val="20"/>
        </w:rPr>
      </w:pPr>
      <w:r w:rsidRPr="00852457">
        <w:rPr>
          <w:sz w:val="20"/>
          <w:szCs w:val="20"/>
        </w:rPr>
        <w:t xml:space="preserve">Multi-purpose </w:t>
      </w:r>
      <w:r w:rsidR="00BB5C26" w:rsidRPr="00852457">
        <w:rPr>
          <w:sz w:val="20"/>
          <w:szCs w:val="20"/>
        </w:rPr>
        <w:t>P</w:t>
      </w:r>
      <w:r w:rsidRPr="00852457">
        <w:rPr>
          <w:sz w:val="20"/>
          <w:szCs w:val="20"/>
        </w:rPr>
        <w:t>ortal available for other IAM projects.</w:t>
      </w: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1B51DB" w:rsidRPr="00852457" w:rsidRDefault="00B259E8" w:rsidP="001B51DB">
      <w:pPr>
        <w:pStyle w:val="EYBodyText"/>
        <w:rPr>
          <w:sz w:val="20"/>
          <w:szCs w:val="20"/>
        </w:rPr>
      </w:pPr>
      <w:r w:rsidRPr="00852457">
        <w:rPr>
          <w:sz w:val="20"/>
          <w:szCs w:val="20"/>
        </w:rPr>
        <w:lastRenderedPageBreak/>
        <w:t>T</w:t>
      </w:r>
      <w:r w:rsidR="001B51DB" w:rsidRPr="00852457">
        <w:rPr>
          <w:sz w:val="20"/>
          <w:szCs w:val="20"/>
        </w:rPr>
        <w:t xml:space="preserve">he diagram </w:t>
      </w:r>
      <w:r w:rsidRPr="00852457">
        <w:rPr>
          <w:sz w:val="20"/>
          <w:szCs w:val="20"/>
        </w:rPr>
        <w:t>below</w:t>
      </w:r>
      <w:r w:rsidR="001B51DB" w:rsidRPr="00852457">
        <w:rPr>
          <w:sz w:val="20"/>
          <w:szCs w:val="20"/>
        </w:rPr>
        <w:t xml:space="preserve"> provides a high level overvie</w:t>
      </w:r>
      <w:r w:rsidRPr="00852457">
        <w:rPr>
          <w:sz w:val="20"/>
          <w:szCs w:val="20"/>
        </w:rPr>
        <w:t>w of the required functionality:</w:t>
      </w:r>
    </w:p>
    <w:p w:rsidR="00B259E8" w:rsidRDefault="00630842" w:rsidP="001B51DB">
      <w:pPr>
        <w:pStyle w:val="EYBodyText"/>
        <w:rPr>
          <w:sz w:val="20"/>
          <w:szCs w:val="20"/>
        </w:rPr>
      </w:pPr>
      <w:r>
        <w:rPr>
          <w:noProof/>
          <w:sz w:val="20"/>
          <w:szCs w:val="20"/>
          <w:lang w:val="en-GB" w:eastAsia="en-GB"/>
        </w:rPr>
        <w:drawing>
          <wp:anchor distT="0" distB="0" distL="114300" distR="114300" simplePos="0" relativeHeight="251660288" behindDoc="0" locked="0" layoutInCell="1" allowOverlap="1">
            <wp:simplePos x="0" y="0"/>
            <wp:positionH relativeFrom="column">
              <wp:posOffset>-29210</wp:posOffset>
            </wp:positionH>
            <wp:positionV relativeFrom="paragraph">
              <wp:posOffset>-3175</wp:posOffset>
            </wp:positionV>
            <wp:extent cx="8298815" cy="5591175"/>
            <wp:effectExtent l="19050" t="0" r="6985" b="0"/>
            <wp:wrapNone/>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8298815" cy="5591175"/>
                    </a:xfrm>
                    <a:prstGeom prst="rect">
                      <a:avLst/>
                    </a:prstGeom>
                    <a:noFill/>
                    <a:ln w="9525">
                      <a:noFill/>
                      <a:miter lim="800000"/>
                      <a:headEnd/>
                      <a:tailEnd/>
                    </a:ln>
                  </pic:spPr>
                </pic:pic>
              </a:graphicData>
            </a:graphic>
          </wp:anchor>
        </w:drawing>
      </w: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B259E8" w:rsidRDefault="00B259E8" w:rsidP="001B51DB">
      <w:pPr>
        <w:pStyle w:val="EYBodyText"/>
        <w:rPr>
          <w:sz w:val="20"/>
          <w:szCs w:val="20"/>
        </w:rPr>
      </w:pPr>
    </w:p>
    <w:p w:rsidR="005C0088" w:rsidRPr="00852457" w:rsidRDefault="00ED4764" w:rsidP="007065DF">
      <w:pPr>
        <w:pStyle w:val="EYBodyText"/>
        <w:rPr>
          <w:sz w:val="20"/>
          <w:szCs w:val="20"/>
        </w:rPr>
      </w:pPr>
      <w:r w:rsidRPr="00852457">
        <w:rPr>
          <w:sz w:val="20"/>
          <w:szCs w:val="20"/>
        </w:rPr>
        <w:lastRenderedPageBreak/>
        <w:t xml:space="preserve">Once deployed the </w:t>
      </w:r>
      <w:r w:rsidR="00852457" w:rsidRPr="00852457">
        <w:rPr>
          <w:sz w:val="20"/>
          <w:szCs w:val="20"/>
        </w:rPr>
        <w:t xml:space="preserve">primary </w:t>
      </w:r>
      <w:r w:rsidRPr="00852457">
        <w:rPr>
          <w:sz w:val="20"/>
          <w:szCs w:val="20"/>
        </w:rPr>
        <w:t xml:space="preserve">users of the </w:t>
      </w:r>
      <w:r w:rsidR="00EE2C9D" w:rsidRPr="00852457">
        <w:rPr>
          <w:sz w:val="20"/>
          <w:szCs w:val="20"/>
        </w:rPr>
        <w:t xml:space="preserve">ID Sync Portal </w:t>
      </w:r>
      <w:r w:rsidRPr="00852457">
        <w:rPr>
          <w:sz w:val="20"/>
          <w:szCs w:val="20"/>
        </w:rPr>
        <w:t>will be the IT Services Operations Team.</w:t>
      </w:r>
    </w:p>
    <w:p w:rsidR="00F44A60" w:rsidRDefault="007C4FFB" w:rsidP="00F44A60">
      <w:pPr>
        <w:pStyle w:val="Subhead2"/>
      </w:pPr>
      <w:r>
        <w:t>Requirement d</w:t>
      </w:r>
      <w:r w:rsidR="00F44A60">
        <w:t>etails</w:t>
      </w:r>
    </w:p>
    <w:p w:rsidR="00C67D61" w:rsidRDefault="00D91936" w:rsidP="007065DF">
      <w:pPr>
        <w:pStyle w:val="EYBodyText"/>
        <w:numPr>
          <w:ilvl w:val="0"/>
          <w:numId w:val="8"/>
        </w:numPr>
        <w:rPr>
          <w:sz w:val="20"/>
          <w:szCs w:val="20"/>
        </w:rPr>
      </w:pPr>
      <w:r>
        <w:rPr>
          <w:sz w:val="20"/>
          <w:szCs w:val="20"/>
        </w:rPr>
        <w:t>INT-00</w:t>
      </w:r>
      <w:r w:rsidR="00C67D61" w:rsidRPr="008B4AF4">
        <w:rPr>
          <w:sz w:val="20"/>
          <w:szCs w:val="20"/>
        </w:rPr>
        <w:t xml:space="preserve"> </w:t>
      </w:r>
      <w:r>
        <w:rPr>
          <w:sz w:val="20"/>
          <w:szCs w:val="20"/>
        </w:rPr>
        <w:t xml:space="preserve">Extensibility </w:t>
      </w:r>
      <w:r w:rsidR="00C67D61" w:rsidRPr="008B4AF4">
        <w:rPr>
          <w:sz w:val="20"/>
          <w:szCs w:val="20"/>
        </w:rPr>
        <w:t>:</w:t>
      </w:r>
    </w:p>
    <w:p w:rsidR="00D91936" w:rsidRDefault="00D91936" w:rsidP="00D91936">
      <w:pPr>
        <w:pStyle w:val="EYBodyText"/>
        <w:numPr>
          <w:ilvl w:val="1"/>
          <w:numId w:val="8"/>
        </w:numPr>
        <w:rPr>
          <w:sz w:val="20"/>
          <w:szCs w:val="20"/>
        </w:rPr>
      </w:pPr>
      <w:r>
        <w:rPr>
          <w:sz w:val="20"/>
          <w:szCs w:val="20"/>
        </w:rPr>
        <w:t xml:space="preserve">The interface should be extensible to </w:t>
      </w:r>
      <w:r w:rsidR="00063D3F">
        <w:rPr>
          <w:sz w:val="20"/>
          <w:szCs w:val="20"/>
        </w:rPr>
        <w:t>include functionality related to other IAM projects.</w:t>
      </w:r>
    </w:p>
    <w:p w:rsidR="00063D3F" w:rsidRDefault="00063D3F" w:rsidP="00063D3F">
      <w:pPr>
        <w:pStyle w:val="EYBodyText"/>
        <w:ind w:left="1080"/>
        <w:rPr>
          <w:sz w:val="20"/>
          <w:szCs w:val="20"/>
        </w:rPr>
      </w:pPr>
      <w:r>
        <w:rPr>
          <w:sz w:val="20"/>
          <w:szCs w:val="20"/>
        </w:rPr>
        <w:t>Note: This document only deals with requirements related to ID Sync project.</w:t>
      </w:r>
    </w:p>
    <w:p w:rsidR="00C67D61" w:rsidRDefault="00F44A60" w:rsidP="007065DF">
      <w:pPr>
        <w:pStyle w:val="EYBodyText"/>
        <w:numPr>
          <w:ilvl w:val="0"/>
          <w:numId w:val="8"/>
        </w:numPr>
        <w:rPr>
          <w:sz w:val="20"/>
          <w:szCs w:val="20"/>
        </w:rPr>
      </w:pPr>
      <w:r w:rsidRPr="008B4AF4">
        <w:rPr>
          <w:sz w:val="20"/>
          <w:szCs w:val="20"/>
        </w:rPr>
        <w:t xml:space="preserve">INT-01 Interface: </w:t>
      </w:r>
    </w:p>
    <w:p w:rsidR="00F44A60" w:rsidRPr="008B4AF4" w:rsidRDefault="00F44A60" w:rsidP="00C67D61">
      <w:pPr>
        <w:pStyle w:val="EYBodyText"/>
        <w:numPr>
          <w:ilvl w:val="1"/>
          <w:numId w:val="8"/>
        </w:numPr>
        <w:rPr>
          <w:sz w:val="20"/>
          <w:szCs w:val="20"/>
        </w:rPr>
      </w:pPr>
      <w:r w:rsidRPr="008B4AF4">
        <w:rPr>
          <w:sz w:val="20"/>
          <w:szCs w:val="20"/>
        </w:rPr>
        <w:t>Interface should be a web application.</w:t>
      </w:r>
    </w:p>
    <w:p w:rsidR="00C67D61" w:rsidRDefault="00F44A60" w:rsidP="00F44A60">
      <w:pPr>
        <w:pStyle w:val="EYBodyText"/>
        <w:numPr>
          <w:ilvl w:val="0"/>
          <w:numId w:val="8"/>
        </w:numPr>
        <w:rPr>
          <w:sz w:val="20"/>
          <w:szCs w:val="20"/>
        </w:rPr>
      </w:pPr>
      <w:r w:rsidRPr="008B4AF4">
        <w:rPr>
          <w:sz w:val="20"/>
          <w:szCs w:val="20"/>
        </w:rPr>
        <w:t xml:space="preserve">INT-02 Appearance: </w:t>
      </w:r>
    </w:p>
    <w:p w:rsidR="00F44A60" w:rsidRPr="008B4AF4" w:rsidRDefault="00F44A60" w:rsidP="00C67D61">
      <w:pPr>
        <w:pStyle w:val="EYBodyText"/>
        <w:numPr>
          <w:ilvl w:val="1"/>
          <w:numId w:val="8"/>
        </w:numPr>
        <w:rPr>
          <w:sz w:val="20"/>
          <w:szCs w:val="20"/>
        </w:rPr>
      </w:pPr>
      <w:r w:rsidRPr="008B4AF4">
        <w:rPr>
          <w:sz w:val="20"/>
          <w:szCs w:val="20"/>
        </w:rPr>
        <w:t>I</w:t>
      </w:r>
      <w:r w:rsidR="00932E42" w:rsidRPr="008B4AF4">
        <w:rPr>
          <w:sz w:val="20"/>
          <w:szCs w:val="20"/>
        </w:rPr>
        <w:t xml:space="preserve">nterface </w:t>
      </w:r>
      <w:r w:rsidRPr="008B4AF4">
        <w:rPr>
          <w:sz w:val="20"/>
          <w:szCs w:val="20"/>
        </w:rPr>
        <w:t>should comply with the EY branding standards.</w:t>
      </w:r>
    </w:p>
    <w:p w:rsidR="00C67D61" w:rsidRDefault="00F44A60" w:rsidP="00F44A60">
      <w:pPr>
        <w:pStyle w:val="EYBodyText"/>
        <w:numPr>
          <w:ilvl w:val="0"/>
          <w:numId w:val="8"/>
        </w:numPr>
        <w:rPr>
          <w:sz w:val="20"/>
          <w:szCs w:val="20"/>
        </w:rPr>
      </w:pPr>
      <w:r w:rsidRPr="008B4AF4">
        <w:rPr>
          <w:sz w:val="20"/>
          <w:szCs w:val="20"/>
        </w:rPr>
        <w:t>INT-03 Authentic</w:t>
      </w:r>
      <w:r w:rsidR="009E2FAA">
        <w:rPr>
          <w:sz w:val="20"/>
          <w:szCs w:val="20"/>
        </w:rPr>
        <w:t xml:space="preserve">ation: </w:t>
      </w:r>
    </w:p>
    <w:p w:rsidR="00F44A60" w:rsidRPr="008B4AF4" w:rsidRDefault="009E2FAA" w:rsidP="00C67D61">
      <w:pPr>
        <w:pStyle w:val="EYBodyText"/>
        <w:numPr>
          <w:ilvl w:val="1"/>
          <w:numId w:val="8"/>
        </w:numPr>
        <w:rPr>
          <w:sz w:val="20"/>
          <w:szCs w:val="20"/>
        </w:rPr>
      </w:pPr>
      <w:r w:rsidRPr="008B4AF4">
        <w:rPr>
          <w:sz w:val="20"/>
          <w:szCs w:val="20"/>
        </w:rPr>
        <w:t xml:space="preserve">Provide </w:t>
      </w:r>
      <w:r w:rsidR="00EE2C9D">
        <w:rPr>
          <w:sz w:val="20"/>
          <w:szCs w:val="20"/>
        </w:rPr>
        <w:t>SSO (Single Sign On)</w:t>
      </w:r>
      <w:r w:rsidRPr="008B4AF4">
        <w:rPr>
          <w:sz w:val="20"/>
          <w:szCs w:val="20"/>
        </w:rPr>
        <w:t>.</w:t>
      </w:r>
    </w:p>
    <w:p w:rsidR="00932E42" w:rsidRPr="008B4AF4" w:rsidRDefault="00932E42" w:rsidP="00932E42">
      <w:pPr>
        <w:pStyle w:val="EYBodyText"/>
        <w:numPr>
          <w:ilvl w:val="0"/>
          <w:numId w:val="8"/>
        </w:numPr>
        <w:rPr>
          <w:sz w:val="20"/>
          <w:szCs w:val="20"/>
        </w:rPr>
      </w:pPr>
      <w:r w:rsidRPr="008B4AF4">
        <w:rPr>
          <w:sz w:val="20"/>
          <w:szCs w:val="20"/>
        </w:rPr>
        <w:t>INT-04 Authorization:</w:t>
      </w:r>
    </w:p>
    <w:p w:rsidR="00932E42" w:rsidRPr="008B4AF4" w:rsidRDefault="00932E42" w:rsidP="00932E42">
      <w:pPr>
        <w:pStyle w:val="EYBodyText"/>
        <w:numPr>
          <w:ilvl w:val="1"/>
          <w:numId w:val="8"/>
        </w:numPr>
        <w:rPr>
          <w:sz w:val="20"/>
          <w:szCs w:val="20"/>
        </w:rPr>
      </w:pPr>
      <w:r w:rsidRPr="008B4AF4">
        <w:rPr>
          <w:sz w:val="20"/>
          <w:szCs w:val="20"/>
        </w:rPr>
        <w:t>INT-04.01</w:t>
      </w:r>
      <w:r w:rsidR="00E645E0" w:rsidRPr="008B4AF4">
        <w:rPr>
          <w:sz w:val="20"/>
          <w:szCs w:val="20"/>
        </w:rPr>
        <w:t>: Provide ability to control access to interface functionality based on the user role</w:t>
      </w:r>
      <w:r w:rsidRPr="008B4AF4">
        <w:rPr>
          <w:sz w:val="20"/>
          <w:szCs w:val="20"/>
        </w:rPr>
        <w:t>.</w:t>
      </w:r>
    </w:p>
    <w:p w:rsidR="00E645E0" w:rsidRDefault="00E645E0" w:rsidP="00932E42">
      <w:pPr>
        <w:pStyle w:val="EYBodyText"/>
        <w:numPr>
          <w:ilvl w:val="1"/>
          <w:numId w:val="8"/>
        </w:numPr>
        <w:rPr>
          <w:sz w:val="20"/>
          <w:szCs w:val="20"/>
        </w:rPr>
      </w:pPr>
      <w:r w:rsidRPr="008B4AF4">
        <w:rPr>
          <w:sz w:val="20"/>
          <w:szCs w:val="20"/>
        </w:rPr>
        <w:t>INT-04.02: Develop role based access model.</w:t>
      </w:r>
    </w:p>
    <w:p w:rsidR="007F67BB" w:rsidRPr="008B4AF4" w:rsidRDefault="007F67BB" w:rsidP="007F67BB">
      <w:pPr>
        <w:pStyle w:val="EYBodyText"/>
        <w:ind w:left="1080"/>
        <w:rPr>
          <w:sz w:val="20"/>
          <w:szCs w:val="20"/>
        </w:rPr>
      </w:pPr>
      <w:r>
        <w:rPr>
          <w:sz w:val="20"/>
          <w:szCs w:val="20"/>
        </w:rPr>
        <w:t>Note: Authenticate users using SSO and then authorize using groups.</w:t>
      </w:r>
    </w:p>
    <w:p w:rsidR="00E645E0" w:rsidRPr="008B4AF4" w:rsidRDefault="00E645E0" w:rsidP="00E645E0">
      <w:pPr>
        <w:pStyle w:val="EYBodyText"/>
        <w:numPr>
          <w:ilvl w:val="0"/>
          <w:numId w:val="8"/>
        </w:numPr>
        <w:rPr>
          <w:sz w:val="20"/>
          <w:szCs w:val="20"/>
        </w:rPr>
      </w:pPr>
      <w:r w:rsidRPr="008B4AF4">
        <w:rPr>
          <w:sz w:val="20"/>
          <w:szCs w:val="20"/>
        </w:rPr>
        <w:t xml:space="preserve">INT-05 </w:t>
      </w:r>
      <w:r w:rsidR="00A07CFF">
        <w:rPr>
          <w:sz w:val="20"/>
          <w:szCs w:val="20"/>
        </w:rPr>
        <w:t>Read-O</w:t>
      </w:r>
      <w:r w:rsidR="008B4AF4" w:rsidRPr="008B4AF4">
        <w:rPr>
          <w:sz w:val="20"/>
          <w:szCs w:val="20"/>
        </w:rPr>
        <w:t>nly</w:t>
      </w:r>
      <w:r w:rsidR="00CF5DB2">
        <w:rPr>
          <w:sz w:val="20"/>
          <w:szCs w:val="20"/>
        </w:rPr>
        <w:t xml:space="preserve"> v</w:t>
      </w:r>
      <w:r w:rsidR="008B4AF4" w:rsidRPr="008B4AF4">
        <w:rPr>
          <w:sz w:val="20"/>
          <w:szCs w:val="20"/>
        </w:rPr>
        <w:t>iews</w:t>
      </w:r>
      <w:r w:rsidRPr="008B4AF4">
        <w:rPr>
          <w:sz w:val="20"/>
          <w:szCs w:val="20"/>
        </w:rPr>
        <w:t xml:space="preserve"> :</w:t>
      </w:r>
    </w:p>
    <w:p w:rsidR="008B4AF4" w:rsidRDefault="008B4AF4" w:rsidP="008B4AF4">
      <w:pPr>
        <w:pStyle w:val="EYBodyText"/>
        <w:numPr>
          <w:ilvl w:val="1"/>
          <w:numId w:val="8"/>
        </w:numPr>
        <w:rPr>
          <w:sz w:val="20"/>
          <w:szCs w:val="20"/>
        </w:rPr>
      </w:pPr>
      <w:r w:rsidRPr="008B4AF4">
        <w:rPr>
          <w:sz w:val="20"/>
          <w:szCs w:val="20"/>
        </w:rPr>
        <w:t xml:space="preserve">INT-05.01: Provide ability to display data from Global Human Resource (GHR) database </w:t>
      </w:r>
      <w:r w:rsidR="000316E8">
        <w:rPr>
          <w:sz w:val="20"/>
          <w:szCs w:val="20"/>
        </w:rPr>
        <w:t xml:space="preserve">ID Sync </w:t>
      </w:r>
      <w:r w:rsidRPr="008B4AF4">
        <w:rPr>
          <w:sz w:val="20"/>
          <w:szCs w:val="20"/>
        </w:rPr>
        <w:t>view.</w:t>
      </w:r>
      <w:r w:rsidR="000316E8">
        <w:rPr>
          <w:sz w:val="20"/>
          <w:szCs w:val="20"/>
        </w:rPr>
        <w:t xml:space="preserve"> </w:t>
      </w:r>
      <w:r w:rsidR="005C3E7B">
        <w:rPr>
          <w:sz w:val="20"/>
          <w:szCs w:val="20"/>
        </w:rPr>
        <w:t xml:space="preserve"> – Directly from GHRDB</w:t>
      </w:r>
    </w:p>
    <w:p w:rsidR="005C3E7B" w:rsidRDefault="005C3E7B" w:rsidP="005C3E7B">
      <w:pPr>
        <w:pStyle w:val="EYBodyText"/>
        <w:numPr>
          <w:ilvl w:val="1"/>
          <w:numId w:val="8"/>
        </w:numPr>
        <w:rPr>
          <w:sz w:val="20"/>
          <w:szCs w:val="20"/>
        </w:rPr>
      </w:pPr>
      <w:r w:rsidRPr="008B4AF4">
        <w:rPr>
          <w:sz w:val="20"/>
          <w:szCs w:val="20"/>
        </w:rPr>
        <w:t>INT-05.01</w:t>
      </w:r>
      <w:r>
        <w:rPr>
          <w:sz w:val="20"/>
          <w:szCs w:val="20"/>
        </w:rPr>
        <w:t>a</w:t>
      </w:r>
      <w:r w:rsidRPr="008B4AF4">
        <w:rPr>
          <w:sz w:val="20"/>
          <w:szCs w:val="20"/>
        </w:rPr>
        <w:t xml:space="preserve">: Provide ability to display data from Global Human Resource (GHR) database </w:t>
      </w:r>
      <w:r>
        <w:rPr>
          <w:sz w:val="20"/>
          <w:szCs w:val="20"/>
        </w:rPr>
        <w:t xml:space="preserve">ID Sync </w:t>
      </w:r>
      <w:r w:rsidRPr="008B4AF4">
        <w:rPr>
          <w:sz w:val="20"/>
          <w:szCs w:val="20"/>
        </w:rPr>
        <w:t>view.</w:t>
      </w:r>
      <w:r>
        <w:rPr>
          <w:sz w:val="20"/>
          <w:szCs w:val="20"/>
        </w:rPr>
        <w:t xml:space="preserve">  – Directly from GHRDB</w:t>
      </w:r>
      <w:r w:rsidR="00FD2D0A">
        <w:rPr>
          <w:sz w:val="20"/>
          <w:szCs w:val="20"/>
        </w:rPr>
        <w:t xml:space="preserve"> </w:t>
      </w:r>
      <w:r>
        <w:rPr>
          <w:sz w:val="20"/>
          <w:szCs w:val="20"/>
        </w:rPr>
        <w:t>DataFeed</w:t>
      </w:r>
    </w:p>
    <w:p w:rsidR="008B4AF4" w:rsidRPr="008B4AF4" w:rsidRDefault="008B4AF4" w:rsidP="008B4AF4">
      <w:pPr>
        <w:pStyle w:val="EYBodyText"/>
        <w:numPr>
          <w:ilvl w:val="1"/>
          <w:numId w:val="8"/>
        </w:numPr>
        <w:rPr>
          <w:sz w:val="20"/>
          <w:szCs w:val="20"/>
        </w:rPr>
      </w:pPr>
      <w:r w:rsidRPr="008B4AF4">
        <w:rPr>
          <w:sz w:val="20"/>
          <w:szCs w:val="20"/>
        </w:rPr>
        <w:t xml:space="preserve">INT-05.02: Provide ability to display processed </w:t>
      </w:r>
      <w:r w:rsidR="009E2FAA">
        <w:rPr>
          <w:sz w:val="20"/>
          <w:szCs w:val="20"/>
        </w:rPr>
        <w:t xml:space="preserve">GHR </w:t>
      </w:r>
      <w:r w:rsidRPr="008B4AF4">
        <w:rPr>
          <w:sz w:val="20"/>
          <w:szCs w:val="20"/>
        </w:rPr>
        <w:t>data after necessary</w:t>
      </w:r>
      <w:r w:rsidR="00CF5DB2">
        <w:rPr>
          <w:sz w:val="20"/>
          <w:szCs w:val="20"/>
        </w:rPr>
        <w:t xml:space="preserve"> </w:t>
      </w:r>
      <w:r w:rsidRPr="008B4AF4">
        <w:rPr>
          <w:sz w:val="20"/>
          <w:szCs w:val="20"/>
        </w:rPr>
        <w:t>filters</w:t>
      </w:r>
      <w:r w:rsidR="00516360">
        <w:rPr>
          <w:sz w:val="20"/>
          <w:szCs w:val="20"/>
        </w:rPr>
        <w:t xml:space="preserve"> have been applied by ID</w:t>
      </w:r>
      <w:r w:rsidR="001572CD">
        <w:rPr>
          <w:sz w:val="20"/>
          <w:szCs w:val="20"/>
        </w:rPr>
        <w:t xml:space="preserve"> </w:t>
      </w:r>
      <w:r w:rsidR="00516360">
        <w:rPr>
          <w:sz w:val="20"/>
          <w:szCs w:val="20"/>
        </w:rPr>
        <w:t>Sync processes</w:t>
      </w:r>
      <w:r w:rsidRPr="008B4AF4">
        <w:rPr>
          <w:sz w:val="20"/>
          <w:szCs w:val="20"/>
        </w:rPr>
        <w:t>.</w:t>
      </w:r>
    </w:p>
    <w:p w:rsidR="008B4AF4" w:rsidRDefault="008B4AF4" w:rsidP="008B4AF4">
      <w:pPr>
        <w:pStyle w:val="EYBodyText"/>
        <w:ind w:left="360" w:firstLine="720"/>
        <w:rPr>
          <w:sz w:val="20"/>
          <w:szCs w:val="20"/>
        </w:rPr>
      </w:pPr>
      <w:r>
        <w:rPr>
          <w:sz w:val="20"/>
          <w:szCs w:val="20"/>
        </w:rPr>
        <w:t>Following business rules apply to this requirement:</w:t>
      </w:r>
    </w:p>
    <w:p w:rsidR="004E11CB" w:rsidRDefault="004E11CB" w:rsidP="008B4AF4">
      <w:pPr>
        <w:pStyle w:val="EYBodyText"/>
        <w:numPr>
          <w:ilvl w:val="2"/>
          <w:numId w:val="8"/>
        </w:numPr>
        <w:rPr>
          <w:sz w:val="20"/>
          <w:szCs w:val="20"/>
        </w:rPr>
      </w:pPr>
      <w:r>
        <w:rPr>
          <w:sz w:val="20"/>
          <w:szCs w:val="20"/>
        </w:rPr>
        <w:t xml:space="preserve">Filtered </w:t>
      </w:r>
      <w:r w:rsidR="00516360">
        <w:rPr>
          <w:sz w:val="20"/>
          <w:szCs w:val="20"/>
        </w:rPr>
        <w:t xml:space="preserve">GHRDB </w:t>
      </w:r>
      <w:r>
        <w:rPr>
          <w:sz w:val="20"/>
          <w:szCs w:val="20"/>
        </w:rPr>
        <w:t xml:space="preserve">data will </w:t>
      </w:r>
      <w:r w:rsidR="00516360">
        <w:rPr>
          <w:sz w:val="20"/>
          <w:szCs w:val="20"/>
        </w:rPr>
        <w:t>be used by FIM as the source.</w:t>
      </w:r>
      <w:r w:rsidR="00516360" w:rsidDel="00516360">
        <w:rPr>
          <w:sz w:val="20"/>
          <w:szCs w:val="20"/>
        </w:rPr>
        <w:t xml:space="preserve"> </w:t>
      </w:r>
    </w:p>
    <w:p w:rsidR="004E11CB" w:rsidRPr="00516360" w:rsidRDefault="004E11CB" w:rsidP="008B4AF4">
      <w:pPr>
        <w:pStyle w:val="EYBodyText"/>
        <w:numPr>
          <w:ilvl w:val="2"/>
          <w:numId w:val="8"/>
        </w:numPr>
        <w:rPr>
          <w:sz w:val="20"/>
          <w:szCs w:val="20"/>
        </w:rPr>
      </w:pPr>
      <w:r w:rsidRPr="00516360">
        <w:rPr>
          <w:sz w:val="20"/>
          <w:szCs w:val="20"/>
        </w:rPr>
        <w:t>Application of filters will depend on the deployment phase:</w:t>
      </w:r>
    </w:p>
    <w:p w:rsidR="004E11CB" w:rsidRPr="00A82E48" w:rsidRDefault="00557860" w:rsidP="004E11CB">
      <w:pPr>
        <w:pStyle w:val="EYBodyText"/>
        <w:numPr>
          <w:ilvl w:val="3"/>
          <w:numId w:val="8"/>
        </w:numPr>
        <w:rPr>
          <w:sz w:val="20"/>
          <w:szCs w:val="20"/>
        </w:rPr>
      </w:pPr>
      <w:r>
        <w:rPr>
          <w:sz w:val="20"/>
          <w:szCs w:val="20"/>
        </w:rPr>
        <w:t>P</w:t>
      </w:r>
      <w:r w:rsidR="00A82E48">
        <w:rPr>
          <w:sz w:val="20"/>
          <w:szCs w:val="20"/>
        </w:rPr>
        <w:t xml:space="preserve">ilot: </w:t>
      </w:r>
      <w:r w:rsidR="00A82E48">
        <w:t xml:space="preserve">Multiple filters will be applied and records will be allowed to flow from specific countries, specific office locations, and specific </w:t>
      </w:r>
      <w:r w:rsidR="00762084">
        <w:t>S</w:t>
      </w:r>
      <w:r w:rsidR="00A82E48">
        <w:t>ervice lines. In short, filtering will be based on:</w:t>
      </w:r>
    </w:p>
    <w:p w:rsidR="00A82E48" w:rsidRPr="00A82E48" w:rsidRDefault="00A82E48" w:rsidP="00A82E48">
      <w:pPr>
        <w:pStyle w:val="EYBodyText"/>
        <w:numPr>
          <w:ilvl w:val="4"/>
          <w:numId w:val="8"/>
        </w:numPr>
        <w:rPr>
          <w:sz w:val="20"/>
          <w:szCs w:val="20"/>
        </w:rPr>
      </w:pPr>
      <w:r>
        <w:t>Countries</w:t>
      </w:r>
    </w:p>
    <w:p w:rsidR="00A82E48" w:rsidRPr="00A82E48" w:rsidRDefault="00A82E48" w:rsidP="00A82E48">
      <w:pPr>
        <w:pStyle w:val="EYBodyText"/>
        <w:numPr>
          <w:ilvl w:val="4"/>
          <w:numId w:val="8"/>
        </w:numPr>
        <w:rPr>
          <w:sz w:val="20"/>
          <w:szCs w:val="20"/>
        </w:rPr>
      </w:pPr>
      <w:r>
        <w:lastRenderedPageBreak/>
        <w:t>Office Locations</w:t>
      </w:r>
    </w:p>
    <w:p w:rsidR="00A82E48" w:rsidRPr="00A82E48" w:rsidRDefault="00762084" w:rsidP="00A82E48">
      <w:pPr>
        <w:pStyle w:val="EYBodyText"/>
        <w:numPr>
          <w:ilvl w:val="4"/>
          <w:numId w:val="8"/>
        </w:numPr>
        <w:rPr>
          <w:sz w:val="20"/>
          <w:szCs w:val="20"/>
        </w:rPr>
      </w:pPr>
      <w:r>
        <w:t>S</w:t>
      </w:r>
      <w:r w:rsidR="00A82E48">
        <w:t>ervice Lines</w:t>
      </w:r>
    </w:p>
    <w:p w:rsidR="00A82E48" w:rsidRPr="00A82E48" w:rsidRDefault="00A82E48" w:rsidP="00A82E48">
      <w:pPr>
        <w:pStyle w:val="EYBodyText"/>
        <w:numPr>
          <w:ilvl w:val="3"/>
          <w:numId w:val="8"/>
        </w:numPr>
        <w:rPr>
          <w:sz w:val="20"/>
          <w:szCs w:val="20"/>
        </w:rPr>
      </w:pPr>
      <w:r>
        <w:rPr>
          <w:sz w:val="20"/>
          <w:szCs w:val="20"/>
        </w:rPr>
        <w:t xml:space="preserve">Phase 1: </w:t>
      </w:r>
      <w:r>
        <w:t xml:space="preserve">After the successful completion and validation of </w:t>
      </w:r>
      <w:r w:rsidR="00762084">
        <w:t>the Pilot phase</w:t>
      </w:r>
      <w:r>
        <w:t xml:space="preserve"> complete office locations will be allowed. Filtering will be on:</w:t>
      </w:r>
    </w:p>
    <w:p w:rsidR="00A82E48" w:rsidRPr="00A82E48" w:rsidRDefault="00A82E48" w:rsidP="00A82E48">
      <w:pPr>
        <w:pStyle w:val="EYBodyText"/>
        <w:numPr>
          <w:ilvl w:val="4"/>
          <w:numId w:val="8"/>
        </w:numPr>
        <w:rPr>
          <w:sz w:val="20"/>
          <w:szCs w:val="20"/>
        </w:rPr>
      </w:pPr>
      <w:r>
        <w:t>Countries</w:t>
      </w:r>
    </w:p>
    <w:p w:rsidR="00A82E48" w:rsidRPr="00A82E48" w:rsidRDefault="00A82E48" w:rsidP="00A82E48">
      <w:pPr>
        <w:pStyle w:val="EYBodyText"/>
        <w:numPr>
          <w:ilvl w:val="4"/>
          <w:numId w:val="8"/>
        </w:numPr>
        <w:rPr>
          <w:sz w:val="20"/>
          <w:szCs w:val="20"/>
        </w:rPr>
      </w:pPr>
      <w:r>
        <w:t>Office Locations</w:t>
      </w:r>
    </w:p>
    <w:p w:rsidR="00A82E48" w:rsidRPr="00A82E48" w:rsidRDefault="00A82E48" w:rsidP="00A82E48">
      <w:pPr>
        <w:pStyle w:val="EYBodyText"/>
        <w:numPr>
          <w:ilvl w:val="3"/>
          <w:numId w:val="8"/>
        </w:numPr>
        <w:rPr>
          <w:sz w:val="20"/>
          <w:szCs w:val="20"/>
        </w:rPr>
      </w:pPr>
      <w:r>
        <w:rPr>
          <w:sz w:val="20"/>
          <w:szCs w:val="20"/>
        </w:rPr>
        <w:t>Phase 2: F</w:t>
      </w:r>
      <w:r>
        <w:t>inally complete countries will be allowed to flow and filtering will only be on:</w:t>
      </w:r>
    </w:p>
    <w:p w:rsidR="00A82E48" w:rsidRPr="00A82E48" w:rsidRDefault="00A82E48" w:rsidP="00A82E48">
      <w:pPr>
        <w:pStyle w:val="EYBodyText"/>
        <w:numPr>
          <w:ilvl w:val="4"/>
          <w:numId w:val="8"/>
        </w:numPr>
        <w:rPr>
          <w:sz w:val="20"/>
          <w:szCs w:val="20"/>
        </w:rPr>
      </w:pPr>
      <w:r>
        <w:t>Countries</w:t>
      </w:r>
    </w:p>
    <w:p w:rsidR="00A82E48" w:rsidRDefault="00A82E48" w:rsidP="00A82E48">
      <w:pPr>
        <w:pStyle w:val="EYBodyText"/>
        <w:numPr>
          <w:ilvl w:val="1"/>
          <w:numId w:val="8"/>
        </w:numPr>
        <w:rPr>
          <w:sz w:val="20"/>
          <w:szCs w:val="20"/>
        </w:rPr>
      </w:pPr>
      <w:r w:rsidRPr="008B4AF4">
        <w:rPr>
          <w:sz w:val="20"/>
          <w:szCs w:val="20"/>
        </w:rPr>
        <w:t>INT-05.0</w:t>
      </w:r>
      <w:r>
        <w:rPr>
          <w:sz w:val="20"/>
          <w:szCs w:val="20"/>
        </w:rPr>
        <w:t>3</w:t>
      </w:r>
      <w:r w:rsidRPr="008B4AF4">
        <w:rPr>
          <w:sz w:val="20"/>
          <w:szCs w:val="20"/>
        </w:rPr>
        <w:t xml:space="preserve">: </w:t>
      </w:r>
      <w:r w:rsidR="0091067E">
        <w:rPr>
          <w:sz w:val="20"/>
          <w:szCs w:val="20"/>
        </w:rPr>
        <w:t>Provide ability to view data from Global List Management System (GLMS) view</w:t>
      </w:r>
      <w:r w:rsidR="00516360">
        <w:rPr>
          <w:sz w:val="20"/>
          <w:szCs w:val="20"/>
        </w:rPr>
        <w:t xml:space="preserve"> that has been provided to ID</w:t>
      </w:r>
      <w:r w:rsidR="009647D6">
        <w:rPr>
          <w:sz w:val="20"/>
          <w:szCs w:val="20"/>
        </w:rPr>
        <w:t xml:space="preserve"> </w:t>
      </w:r>
      <w:r w:rsidR="00516360">
        <w:rPr>
          <w:sz w:val="20"/>
          <w:szCs w:val="20"/>
        </w:rPr>
        <w:t>Sync</w:t>
      </w:r>
      <w:r w:rsidR="009647D6">
        <w:rPr>
          <w:sz w:val="20"/>
          <w:szCs w:val="20"/>
        </w:rPr>
        <w:t>.</w:t>
      </w:r>
    </w:p>
    <w:p w:rsidR="00166521" w:rsidRPr="00166521" w:rsidRDefault="00166521" w:rsidP="00166521">
      <w:pPr>
        <w:pStyle w:val="EYBodyText"/>
        <w:numPr>
          <w:ilvl w:val="0"/>
          <w:numId w:val="8"/>
        </w:numPr>
        <w:rPr>
          <w:sz w:val="20"/>
          <w:szCs w:val="20"/>
        </w:rPr>
      </w:pPr>
      <w:r w:rsidRPr="00166521">
        <w:rPr>
          <w:sz w:val="20"/>
          <w:szCs w:val="20"/>
        </w:rPr>
        <w:t>INT-06 Searching:</w:t>
      </w:r>
    </w:p>
    <w:p w:rsidR="00F14F8F" w:rsidRDefault="00F14F8F" w:rsidP="00F14F8F">
      <w:pPr>
        <w:pStyle w:val="EYBodyText"/>
        <w:ind w:left="720"/>
        <w:rPr>
          <w:sz w:val="20"/>
          <w:szCs w:val="20"/>
        </w:rPr>
      </w:pPr>
      <w:r>
        <w:rPr>
          <w:sz w:val="20"/>
          <w:szCs w:val="20"/>
        </w:rPr>
        <w:t>Provide following searching capability in the ID Sync interface:</w:t>
      </w:r>
    </w:p>
    <w:p w:rsidR="00166521" w:rsidRPr="00166521" w:rsidRDefault="00166521" w:rsidP="00166521">
      <w:pPr>
        <w:pStyle w:val="EYBodyText"/>
        <w:numPr>
          <w:ilvl w:val="1"/>
          <w:numId w:val="8"/>
        </w:numPr>
        <w:rPr>
          <w:sz w:val="20"/>
          <w:szCs w:val="20"/>
        </w:rPr>
      </w:pPr>
      <w:r w:rsidRPr="00166521">
        <w:rPr>
          <w:sz w:val="20"/>
          <w:szCs w:val="20"/>
        </w:rPr>
        <w:t xml:space="preserve">INT-06.01: </w:t>
      </w:r>
      <w:r w:rsidR="00F14F8F">
        <w:rPr>
          <w:sz w:val="20"/>
          <w:szCs w:val="20"/>
        </w:rPr>
        <w:t>S</w:t>
      </w:r>
      <w:r w:rsidRPr="00166521">
        <w:rPr>
          <w:sz w:val="20"/>
          <w:szCs w:val="20"/>
        </w:rPr>
        <w:t>earch GHR data view on:</w:t>
      </w:r>
    </w:p>
    <w:p w:rsidR="00166521" w:rsidRPr="00166521" w:rsidRDefault="00166521" w:rsidP="00166521">
      <w:pPr>
        <w:pStyle w:val="EYBodyText"/>
        <w:numPr>
          <w:ilvl w:val="2"/>
          <w:numId w:val="8"/>
        </w:numPr>
        <w:rPr>
          <w:sz w:val="20"/>
          <w:szCs w:val="20"/>
        </w:rPr>
      </w:pPr>
      <w:r w:rsidRPr="00166521">
        <w:rPr>
          <w:sz w:val="20"/>
          <w:szCs w:val="20"/>
        </w:rPr>
        <w:t>Employee First Name</w:t>
      </w:r>
    </w:p>
    <w:p w:rsidR="00166521" w:rsidRPr="00166521" w:rsidRDefault="00166521" w:rsidP="00166521">
      <w:pPr>
        <w:pStyle w:val="EYBodyText"/>
        <w:numPr>
          <w:ilvl w:val="2"/>
          <w:numId w:val="8"/>
        </w:numPr>
        <w:rPr>
          <w:sz w:val="20"/>
          <w:szCs w:val="20"/>
        </w:rPr>
      </w:pPr>
      <w:r w:rsidRPr="00166521">
        <w:rPr>
          <w:sz w:val="20"/>
          <w:szCs w:val="20"/>
        </w:rPr>
        <w:t>Employee Last Name</w:t>
      </w:r>
    </w:p>
    <w:p w:rsidR="00166521" w:rsidRDefault="00166521" w:rsidP="00166521">
      <w:pPr>
        <w:pStyle w:val="EYBodyText"/>
        <w:numPr>
          <w:ilvl w:val="2"/>
          <w:numId w:val="8"/>
        </w:numPr>
        <w:rPr>
          <w:sz w:val="20"/>
          <w:szCs w:val="20"/>
        </w:rPr>
      </w:pPr>
      <w:r w:rsidRPr="00166521">
        <w:rPr>
          <w:sz w:val="20"/>
          <w:szCs w:val="20"/>
        </w:rPr>
        <w:t>Employee GPN</w:t>
      </w:r>
    </w:p>
    <w:p w:rsidR="00532CA6" w:rsidRDefault="00532CA6" w:rsidP="00166521">
      <w:pPr>
        <w:pStyle w:val="EYBodyText"/>
        <w:numPr>
          <w:ilvl w:val="2"/>
          <w:numId w:val="8"/>
        </w:numPr>
        <w:rPr>
          <w:sz w:val="20"/>
          <w:szCs w:val="20"/>
        </w:rPr>
      </w:pPr>
      <w:r>
        <w:rPr>
          <w:sz w:val="20"/>
          <w:szCs w:val="20"/>
        </w:rPr>
        <w:t>Employee GUI</w:t>
      </w:r>
    </w:p>
    <w:p w:rsidR="00516360" w:rsidRDefault="00516360" w:rsidP="00166521">
      <w:pPr>
        <w:pStyle w:val="EYBodyText"/>
        <w:numPr>
          <w:ilvl w:val="2"/>
          <w:numId w:val="8"/>
        </w:numPr>
        <w:rPr>
          <w:sz w:val="20"/>
          <w:szCs w:val="20"/>
        </w:rPr>
      </w:pPr>
      <w:r>
        <w:rPr>
          <w:sz w:val="20"/>
          <w:szCs w:val="20"/>
        </w:rPr>
        <w:t>Internet email address</w:t>
      </w:r>
    </w:p>
    <w:p w:rsidR="0001266E" w:rsidRDefault="0001266E" w:rsidP="00166521">
      <w:pPr>
        <w:pStyle w:val="EYBodyText"/>
        <w:numPr>
          <w:ilvl w:val="2"/>
          <w:numId w:val="8"/>
        </w:numPr>
        <w:rPr>
          <w:sz w:val="20"/>
          <w:szCs w:val="20"/>
        </w:rPr>
      </w:pPr>
      <w:r>
        <w:rPr>
          <w:sz w:val="20"/>
          <w:szCs w:val="20"/>
        </w:rPr>
        <w:t>Country Code</w:t>
      </w:r>
    </w:p>
    <w:p w:rsidR="005C3E7B" w:rsidRPr="00166521" w:rsidRDefault="005C3E7B" w:rsidP="005C3E7B">
      <w:pPr>
        <w:pStyle w:val="EYBodyText"/>
        <w:numPr>
          <w:ilvl w:val="1"/>
          <w:numId w:val="8"/>
        </w:numPr>
        <w:rPr>
          <w:sz w:val="20"/>
          <w:szCs w:val="20"/>
        </w:rPr>
      </w:pPr>
      <w:r w:rsidRPr="00166521">
        <w:rPr>
          <w:sz w:val="20"/>
          <w:szCs w:val="20"/>
        </w:rPr>
        <w:t>INT-06.0</w:t>
      </w:r>
      <w:r w:rsidR="008E70DE">
        <w:rPr>
          <w:sz w:val="20"/>
          <w:szCs w:val="20"/>
        </w:rPr>
        <w:t>2</w:t>
      </w:r>
      <w:r w:rsidRPr="00166521">
        <w:rPr>
          <w:sz w:val="20"/>
          <w:szCs w:val="20"/>
        </w:rPr>
        <w:t xml:space="preserve">: </w:t>
      </w:r>
      <w:r>
        <w:rPr>
          <w:sz w:val="20"/>
          <w:szCs w:val="20"/>
        </w:rPr>
        <w:t>S</w:t>
      </w:r>
      <w:r w:rsidRPr="00166521">
        <w:rPr>
          <w:sz w:val="20"/>
          <w:szCs w:val="20"/>
        </w:rPr>
        <w:t xml:space="preserve">earch GHR </w:t>
      </w:r>
      <w:r>
        <w:rPr>
          <w:sz w:val="20"/>
          <w:szCs w:val="20"/>
        </w:rPr>
        <w:t xml:space="preserve">Internal SSIS </w:t>
      </w:r>
      <w:r w:rsidR="002F1D99">
        <w:rPr>
          <w:sz w:val="20"/>
          <w:szCs w:val="20"/>
        </w:rPr>
        <w:t xml:space="preserve">(SQL Server Integration Services) </w:t>
      </w:r>
      <w:r w:rsidRPr="00166521">
        <w:rPr>
          <w:sz w:val="20"/>
          <w:szCs w:val="20"/>
        </w:rPr>
        <w:t>data view on:</w:t>
      </w:r>
    </w:p>
    <w:p w:rsidR="005C3E7B" w:rsidRPr="00166521" w:rsidRDefault="005C3E7B" w:rsidP="005C3E7B">
      <w:pPr>
        <w:pStyle w:val="EYBodyText"/>
        <w:numPr>
          <w:ilvl w:val="2"/>
          <w:numId w:val="8"/>
        </w:numPr>
        <w:rPr>
          <w:sz w:val="20"/>
          <w:szCs w:val="20"/>
        </w:rPr>
      </w:pPr>
      <w:r w:rsidRPr="00166521">
        <w:rPr>
          <w:sz w:val="20"/>
          <w:szCs w:val="20"/>
        </w:rPr>
        <w:t>Employee First Name</w:t>
      </w:r>
    </w:p>
    <w:p w:rsidR="005C3E7B" w:rsidRPr="00166521" w:rsidRDefault="005C3E7B" w:rsidP="005C3E7B">
      <w:pPr>
        <w:pStyle w:val="EYBodyText"/>
        <w:numPr>
          <w:ilvl w:val="2"/>
          <w:numId w:val="8"/>
        </w:numPr>
        <w:rPr>
          <w:sz w:val="20"/>
          <w:szCs w:val="20"/>
        </w:rPr>
      </w:pPr>
      <w:r w:rsidRPr="00166521">
        <w:rPr>
          <w:sz w:val="20"/>
          <w:szCs w:val="20"/>
        </w:rPr>
        <w:t>Employee Last Name</w:t>
      </w:r>
    </w:p>
    <w:p w:rsidR="005C3E7B" w:rsidRDefault="005C3E7B" w:rsidP="005C3E7B">
      <w:pPr>
        <w:pStyle w:val="EYBodyText"/>
        <w:numPr>
          <w:ilvl w:val="2"/>
          <w:numId w:val="8"/>
        </w:numPr>
        <w:rPr>
          <w:sz w:val="20"/>
          <w:szCs w:val="20"/>
        </w:rPr>
      </w:pPr>
      <w:r w:rsidRPr="00166521">
        <w:rPr>
          <w:sz w:val="20"/>
          <w:szCs w:val="20"/>
        </w:rPr>
        <w:t>Employee GPN</w:t>
      </w:r>
    </w:p>
    <w:p w:rsidR="00532CA6" w:rsidRDefault="00532CA6" w:rsidP="005C3E7B">
      <w:pPr>
        <w:pStyle w:val="EYBodyText"/>
        <w:numPr>
          <w:ilvl w:val="2"/>
          <w:numId w:val="8"/>
        </w:numPr>
        <w:rPr>
          <w:sz w:val="20"/>
          <w:szCs w:val="20"/>
        </w:rPr>
      </w:pPr>
      <w:r>
        <w:rPr>
          <w:sz w:val="20"/>
          <w:szCs w:val="20"/>
        </w:rPr>
        <w:t>Employee GUI</w:t>
      </w:r>
    </w:p>
    <w:p w:rsidR="005C3E7B" w:rsidRDefault="005C3E7B" w:rsidP="005C3E7B">
      <w:pPr>
        <w:pStyle w:val="EYBodyText"/>
        <w:numPr>
          <w:ilvl w:val="2"/>
          <w:numId w:val="8"/>
        </w:numPr>
        <w:rPr>
          <w:sz w:val="20"/>
          <w:szCs w:val="20"/>
        </w:rPr>
      </w:pPr>
      <w:r>
        <w:rPr>
          <w:sz w:val="20"/>
          <w:szCs w:val="20"/>
        </w:rPr>
        <w:t>Internet email address</w:t>
      </w:r>
    </w:p>
    <w:p w:rsidR="005C3E7B" w:rsidRPr="00166521" w:rsidRDefault="005C3E7B" w:rsidP="005C3E7B">
      <w:pPr>
        <w:pStyle w:val="EYBodyText"/>
        <w:numPr>
          <w:ilvl w:val="2"/>
          <w:numId w:val="8"/>
        </w:numPr>
        <w:rPr>
          <w:sz w:val="20"/>
          <w:szCs w:val="20"/>
        </w:rPr>
      </w:pPr>
      <w:r>
        <w:rPr>
          <w:sz w:val="20"/>
          <w:szCs w:val="20"/>
        </w:rPr>
        <w:t>Country Code</w:t>
      </w:r>
    </w:p>
    <w:p w:rsidR="00166521" w:rsidRPr="00166521" w:rsidRDefault="00166521" w:rsidP="00166521">
      <w:pPr>
        <w:pStyle w:val="EYBodyText"/>
        <w:numPr>
          <w:ilvl w:val="1"/>
          <w:numId w:val="8"/>
        </w:numPr>
        <w:rPr>
          <w:sz w:val="20"/>
          <w:szCs w:val="20"/>
        </w:rPr>
      </w:pPr>
      <w:r w:rsidRPr="00166521">
        <w:rPr>
          <w:sz w:val="20"/>
          <w:szCs w:val="20"/>
        </w:rPr>
        <w:t>INT-06.0</w:t>
      </w:r>
      <w:r w:rsidR="008E70DE">
        <w:rPr>
          <w:sz w:val="20"/>
          <w:szCs w:val="20"/>
        </w:rPr>
        <w:t>3</w:t>
      </w:r>
      <w:r w:rsidRPr="00166521">
        <w:rPr>
          <w:sz w:val="20"/>
          <w:szCs w:val="20"/>
        </w:rPr>
        <w:t xml:space="preserve">: </w:t>
      </w:r>
      <w:r w:rsidR="00F14F8F">
        <w:rPr>
          <w:sz w:val="20"/>
          <w:szCs w:val="20"/>
        </w:rPr>
        <w:t>S</w:t>
      </w:r>
      <w:r w:rsidRPr="00166521">
        <w:rPr>
          <w:sz w:val="20"/>
          <w:szCs w:val="20"/>
        </w:rPr>
        <w:t>earch GHR filtered data on:</w:t>
      </w:r>
    </w:p>
    <w:p w:rsidR="00166521" w:rsidRPr="00166521" w:rsidRDefault="00166521" w:rsidP="00166521">
      <w:pPr>
        <w:pStyle w:val="EYBodyText"/>
        <w:numPr>
          <w:ilvl w:val="2"/>
          <w:numId w:val="8"/>
        </w:numPr>
        <w:rPr>
          <w:sz w:val="20"/>
          <w:szCs w:val="20"/>
        </w:rPr>
      </w:pPr>
      <w:r w:rsidRPr="00166521">
        <w:rPr>
          <w:sz w:val="20"/>
          <w:szCs w:val="20"/>
        </w:rPr>
        <w:lastRenderedPageBreak/>
        <w:t>Employee First Name</w:t>
      </w:r>
    </w:p>
    <w:p w:rsidR="00166521" w:rsidRPr="00166521" w:rsidRDefault="00166521" w:rsidP="00166521">
      <w:pPr>
        <w:pStyle w:val="EYBodyText"/>
        <w:numPr>
          <w:ilvl w:val="2"/>
          <w:numId w:val="8"/>
        </w:numPr>
        <w:rPr>
          <w:sz w:val="20"/>
          <w:szCs w:val="20"/>
        </w:rPr>
      </w:pPr>
      <w:r w:rsidRPr="00166521">
        <w:rPr>
          <w:sz w:val="20"/>
          <w:szCs w:val="20"/>
        </w:rPr>
        <w:t>Employee Last Name</w:t>
      </w:r>
    </w:p>
    <w:p w:rsidR="00166521" w:rsidRDefault="00166521" w:rsidP="00166521">
      <w:pPr>
        <w:pStyle w:val="EYBodyText"/>
        <w:numPr>
          <w:ilvl w:val="2"/>
          <w:numId w:val="8"/>
        </w:numPr>
        <w:rPr>
          <w:sz w:val="20"/>
          <w:szCs w:val="20"/>
        </w:rPr>
      </w:pPr>
      <w:r w:rsidRPr="00166521">
        <w:rPr>
          <w:sz w:val="20"/>
          <w:szCs w:val="20"/>
        </w:rPr>
        <w:t>Employee GPN</w:t>
      </w:r>
    </w:p>
    <w:p w:rsidR="00532CA6" w:rsidRDefault="00532CA6" w:rsidP="00166521">
      <w:pPr>
        <w:pStyle w:val="EYBodyText"/>
        <w:numPr>
          <w:ilvl w:val="2"/>
          <w:numId w:val="8"/>
        </w:numPr>
        <w:rPr>
          <w:sz w:val="20"/>
          <w:szCs w:val="20"/>
        </w:rPr>
      </w:pPr>
      <w:r>
        <w:rPr>
          <w:sz w:val="20"/>
          <w:szCs w:val="20"/>
        </w:rPr>
        <w:t>Employee GUI</w:t>
      </w:r>
    </w:p>
    <w:p w:rsidR="00516360" w:rsidRDefault="00516360" w:rsidP="00166521">
      <w:pPr>
        <w:pStyle w:val="EYBodyText"/>
        <w:numPr>
          <w:ilvl w:val="2"/>
          <w:numId w:val="8"/>
        </w:numPr>
        <w:rPr>
          <w:sz w:val="20"/>
          <w:szCs w:val="20"/>
        </w:rPr>
      </w:pPr>
      <w:r>
        <w:rPr>
          <w:sz w:val="20"/>
          <w:szCs w:val="20"/>
        </w:rPr>
        <w:t>Internet email address</w:t>
      </w:r>
    </w:p>
    <w:p w:rsidR="0001266E" w:rsidRPr="00166521" w:rsidRDefault="0001266E" w:rsidP="00166521">
      <w:pPr>
        <w:pStyle w:val="EYBodyText"/>
        <w:numPr>
          <w:ilvl w:val="2"/>
          <w:numId w:val="8"/>
        </w:numPr>
        <w:rPr>
          <w:sz w:val="20"/>
          <w:szCs w:val="20"/>
        </w:rPr>
      </w:pPr>
      <w:r>
        <w:rPr>
          <w:sz w:val="20"/>
          <w:szCs w:val="20"/>
        </w:rPr>
        <w:t>Country Code</w:t>
      </w:r>
    </w:p>
    <w:p w:rsidR="00166521" w:rsidRPr="00166521" w:rsidRDefault="00166521" w:rsidP="00166521">
      <w:pPr>
        <w:pStyle w:val="EYBodyText"/>
        <w:numPr>
          <w:ilvl w:val="1"/>
          <w:numId w:val="8"/>
        </w:numPr>
        <w:rPr>
          <w:sz w:val="20"/>
          <w:szCs w:val="20"/>
        </w:rPr>
      </w:pPr>
      <w:r w:rsidRPr="00166521">
        <w:rPr>
          <w:sz w:val="20"/>
          <w:szCs w:val="20"/>
        </w:rPr>
        <w:t>INT-06.0</w:t>
      </w:r>
      <w:r w:rsidR="008E70DE">
        <w:rPr>
          <w:sz w:val="20"/>
          <w:szCs w:val="20"/>
        </w:rPr>
        <w:t>4</w:t>
      </w:r>
      <w:r w:rsidRPr="00166521">
        <w:rPr>
          <w:sz w:val="20"/>
          <w:szCs w:val="20"/>
        </w:rPr>
        <w:t xml:space="preserve">: </w:t>
      </w:r>
      <w:r w:rsidR="00F14F8F">
        <w:rPr>
          <w:sz w:val="20"/>
          <w:szCs w:val="20"/>
        </w:rPr>
        <w:t>S</w:t>
      </w:r>
      <w:r w:rsidRPr="00166521">
        <w:rPr>
          <w:sz w:val="20"/>
          <w:szCs w:val="20"/>
        </w:rPr>
        <w:t>earch GLMS data view on:</w:t>
      </w:r>
    </w:p>
    <w:p w:rsidR="00166521" w:rsidRDefault="00166521" w:rsidP="00166521">
      <w:pPr>
        <w:pStyle w:val="EYBodyText"/>
        <w:numPr>
          <w:ilvl w:val="2"/>
          <w:numId w:val="8"/>
        </w:numPr>
        <w:rPr>
          <w:sz w:val="20"/>
          <w:szCs w:val="20"/>
        </w:rPr>
      </w:pPr>
      <w:r w:rsidRPr="00166521">
        <w:rPr>
          <w:sz w:val="20"/>
          <w:szCs w:val="20"/>
        </w:rPr>
        <w:t>List Title</w:t>
      </w:r>
    </w:p>
    <w:p w:rsidR="0001266E" w:rsidRPr="00166521" w:rsidRDefault="0001266E" w:rsidP="00166521">
      <w:pPr>
        <w:pStyle w:val="EYBodyText"/>
        <w:numPr>
          <w:ilvl w:val="2"/>
          <w:numId w:val="8"/>
        </w:numPr>
        <w:rPr>
          <w:sz w:val="20"/>
          <w:szCs w:val="20"/>
        </w:rPr>
      </w:pPr>
      <w:r>
        <w:rPr>
          <w:sz w:val="20"/>
          <w:szCs w:val="20"/>
        </w:rPr>
        <w:t>List Number</w:t>
      </w:r>
    </w:p>
    <w:p w:rsidR="00166521" w:rsidRPr="00166521" w:rsidRDefault="00166521" w:rsidP="00166521">
      <w:pPr>
        <w:pStyle w:val="EYBodyText"/>
        <w:numPr>
          <w:ilvl w:val="1"/>
          <w:numId w:val="8"/>
        </w:numPr>
        <w:rPr>
          <w:sz w:val="20"/>
          <w:szCs w:val="20"/>
        </w:rPr>
      </w:pPr>
      <w:r w:rsidRPr="00166521">
        <w:rPr>
          <w:sz w:val="20"/>
          <w:szCs w:val="20"/>
        </w:rPr>
        <w:t>INT-06.0</w:t>
      </w:r>
      <w:r w:rsidR="008E70DE">
        <w:rPr>
          <w:sz w:val="20"/>
          <w:szCs w:val="20"/>
        </w:rPr>
        <w:t>5</w:t>
      </w:r>
      <w:r w:rsidRPr="00166521">
        <w:rPr>
          <w:sz w:val="20"/>
          <w:szCs w:val="20"/>
        </w:rPr>
        <w:t>:</w:t>
      </w:r>
      <w:r w:rsidR="00F14F8F">
        <w:rPr>
          <w:sz w:val="20"/>
          <w:szCs w:val="20"/>
        </w:rPr>
        <w:t xml:space="preserve"> A</w:t>
      </w:r>
      <w:r w:rsidRPr="00166521">
        <w:rPr>
          <w:sz w:val="20"/>
          <w:szCs w:val="20"/>
        </w:rPr>
        <w:t>bility to lookup users in Active Directory (AD).  Use following attributes in the lookup criteria:</w:t>
      </w:r>
    </w:p>
    <w:p w:rsidR="00166521" w:rsidRPr="00166521" w:rsidRDefault="00166521" w:rsidP="00166521">
      <w:pPr>
        <w:pStyle w:val="EYBodyText"/>
        <w:numPr>
          <w:ilvl w:val="2"/>
          <w:numId w:val="8"/>
        </w:numPr>
        <w:rPr>
          <w:sz w:val="20"/>
          <w:szCs w:val="20"/>
        </w:rPr>
      </w:pPr>
      <w:proofErr w:type="spellStart"/>
      <w:r w:rsidRPr="00166521">
        <w:rPr>
          <w:sz w:val="20"/>
          <w:szCs w:val="20"/>
        </w:rPr>
        <w:t>givenName</w:t>
      </w:r>
      <w:proofErr w:type="spellEnd"/>
    </w:p>
    <w:p w:rsidR="00166521" w:rsidRPr="00166521" w:rsidRDefault="00166521" w:rsidP="00166521">
      <w:pPr>
        <w:pStyle w:val="EYBodyText"/>
        <w:numPr>
          <w:ilvl w:val="2"/>
          <w:numId w:val="8"/>
        </w:numPr>
        <w:rPr>
          <w:sz w:val="20"/>
          <w:szCs w:val="20"/>
        </w:rPr>
      </w:pPr>
      <w:proofErr w:type="spellStart"/>
      <w:r w:rsidRPr="00166521">
        <w:rPr>
          <w:sz w:val="20"/>
          <w:szCs w:val="20"/>
        </w:rPr>
        <w:t>sn</w:t>
      </w:r>
      <w:proofErr w:type="spellEnd"/>
    </w:p>
    <w:p w:rsidR="00166521" w:rsidRDefault="00166521" w:rsidP="00166521">
      <w:pPr>
        <w:pStyle w:val="EYBodyText"/>
        <w:numPr>
          <w:ilvl w:val="2"/>
          <w:numId w:val="8"/>
        </w:numPr>
        <w:rPr>
          <w:sz w:val="20"/>
          <w:szCs w:val="20"/>
        </w:rPr>
      </w:pPr>
      <w:proofErr w:type="spellStart"/>
      <w:r w:rsidRPr="00166521">
        <w:rPr>
          <w:sz w:val="20"/>
          <w:szCs w:val="20"/>
        </w:rPr>
        <w:t>ey</w:t>
      </w:r>
      <w:proofErr w:type="spellEnd"/>
      <w:r w:rsidRPr="00166521">
        <w:rPr>
          <w:sz w:val="20"/>
          <w:szCs w:val="20"/>
        </w:rPr>
        <w:t>-HRGPN</w:t>
      </w:r>
    </w:p>
    <w:p w:rsidR="00532CA6" w:rsidRDefault="00532CA6" w:rsidP="00166521">
      <w:pPr>
        <w:pStyle w:val="EYBodyText"/>
        <w:numPr>
          <w:ilvl w:val="2"/>
          <w:numId w:val="8"/>
        </w:numPr>
        <w:rPr>
          <w:sz w:val="20"/>
          <w:szCs w:val="20"/>
        </w:rPr>
      </w:pPr>
      <w:proofErr w:type="spellStart"/>
      <w:r>
        <w:rPr>
          <w:sz w:val="20"/>
          <w:szCs w:val="20"/>
        </w:rPr>
        <w:t>ey</w:t>
      </w:r>
      <w:proofErr w:type="spellEnd"/>
      <w:r>
        <w:rPr>
          <w:sz w:val="20"/>
          <w:szCs w:val="20"/>
        </w:rPr>
        <w:t>-HRGUI</w:t>
      </w:r>
    </w:p>
    <w:p w:rsidR="00516360" w:rsidRDefault="00516360" w:rsidP="00166521">
      <w:pPr>
        <w:pStyle w:val="EYBodyText"/>
        <w:numPr>
          <w:ilvl w:val="2"/>
          <w:numId w:val="8"/>
        </w:numPr>
        <w:rPr>
          <w:sz w:val="20"/>
          <w:szCs w:val="20"/>
        </w:rPr>
      </w:pPr>
      <w:r>
        <w:rPr>
          <w:sz w:val="20"/>
          <w:szCs w:val="20"/>
        </w:rPr>
        <w:t>Internet email address</w:t>
      </w:r>
    </w:p>
    <w:p w:rsidR="00516360" w:rsidRDefault="00516360" w:rsidP="00166521">
      <w:pPr>
        <w:pStyle w:val="EYBodyText"/>
        <w:numPr>
          <w:ilvl w:val="2"/>
          <w:numId w:val="8"/>
        </w:numPr>
        <w:rPr>
          <w:sz w:val="20"/>
          <w:szCs w:val="20"/>
        </w:rPr>
      </w:pPr>
      <w:proofErr w:type="spellStart"/>
      <w:r>
        <w:rPr>
          <w:sz w:val="20"/>
          <w:szCs w:val="20"/>
        </w:rPr>
        <w:t>SamAccountName</w:t>
      </w:r>
      <w:proofErr w:type="spellEnd"/>
    </w:p>
    <w:p w:rsidR="00516360" w:rsidRPr="00166521" w:rsidRDefault="00516360" w:rsidP="00166521">
      <w:pPr>
        <w:pStyle w:val="EYBodyText"/>
        <w:numPr>
          <w:ilvl w:val="2"/>
          <w:numId w:val="8"/>
        </w:numPr>
        <w:rPr>
          <w:sz w:val="20"/>
          <w:szCs w:val="20"/>
        </w:rPr>
      </w:pPr>
      <w:proofErr w:type="spellStart"/>
      <w:r>
        <w:rPr>
          <w:sz w:val="20"/>
          <w:szCs w:val="20"/>
        </w:rPr>
        <w:t>UserPrincipalName</w:t>
      </w:r>
      <w:proofErr w:type="spellEnd"/>
    </w:p>
    <w:p w:rsidR="001B32DE" w:rsidRDefault="001B32DE" w:rsidP="00166521">
      <w:pPr>
        <w:pStyle w:val="EYBodyText"/>
        <w:ind w:left="1440"/>
        <w:rPr>
          <w:sz w:val="20"/>
          <w:szCs w:val="20"/>
        </w:rPr>
      </w:pPr>
      <w:r>
        <w:rPr>
          <w:sz w:val="20"/>
          <w:szCs w:val="20"/>
        </w:rPr>
        <w:t xml:space="preserve">Access model related to </w:t>
      </w:r>
      <w:r w:rsidR="00852457">
        <w:rPr>
          <w:sz w:val="20"/>
          <w:szCs w:val="20"/>
        </w:rPr>
        <w:t xml:space="preserve">AD </w:t>
      </w:r>
      <w:r>
        <w:rPr>
          <w:sz w:val="20"/>
          <w:szCs w:val="20"/>
        </w:rPr>
        <w:t>attributes:</w:t>
      </w:r>
    </w:p>
    <w:tbl>
      <w:tblPr>
        <w:tblW w:w="13050" w:type="dxa"/>
        <w:tblInd w:w="149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2160"/>
        <w:gridCol w:w="10890"/>
      </w:tblGrid>
      <w:tr w:rsidR="001B32DE" w:rsidRPr="006B20BA" w:rsidTr="001B32DE">
        <w:trPr>
          <w:tblHeader/>
        </w:trPr>
        <w:tc>
          <w:tcPr>
            <w:tcW w:w="2160" w:type="dxa"/>
            <w:shd w:val="clear" w:color="auto" w:fill="CCCCCC"/>
          </w:tcPr>
          <w:p w:rsidR="001B32DE" w:rsidRPr="006B20BA" w:rsidRDefault="001B32DE" w:rsidP="007B67B9">
            <w:pPr>
              <w:pStyle w:val="EYTableheading"/>
              <w:rPr>
                <w:sz w:val="20"/>
                <w:szCs w:val="20"/>
              </w:rPr>
            </w:pPr>
            <w:r>
              <w:rPr>
                <w:sz w:val="20"/>
                <w:szCs w:val="20"/>
              </w:rPr>
              <w:t>Role</w:t>
            </w:r>
          </w:p>
        </w:tc>
        <w:tc>
          <w:tcPr>
            <w:tcW w:w="10890" w:type="dxa"/>
            <w:shd w:val="clear" w:color="auto" w:fill="CCCCCC"/>
          </w:tcPr>
          <w:p w:rsidR="001B32DE" w:rsidRPr="006B20BA" w:rsidRDefault="001B32DE" w:rsidP="007B67B9">
            <w:pPr>
              <w:pStyle w:val="EYTableheading"/>
              <w:rPr>
                <w:sz w:val="20"/>
                <w:szCs w:val="20"/>
              </w:rPr>
            </w:pPr>
            <w:r>
              <w:rPr>
                <w:sz w:val="20"/>
                <w:szCs w:val="20"/>
              </w:rPr>
              <w:t>Access</w:t>
            </w:r>
          </w:p>
        </w:tc>
      </w:tr>
      <w:tr w:rsidR="00E16EC5" w:rsidRPr="006B20BA" w:rsidTr="001B32DE">
        <w:trPr>
          <w:trHeight w:val="108"/>
        </w:trPr>
        <w:tc>
          <w:tcPr>
            <w:tcW w:w="2160" w:type="dxa"/>
          </w:tcPr>
          <w:p w:rsidR="00E16EC5" w:rsidRDefault="00E16EC5" w:rsidP="007B67B9">
            <w:pPr>
              <w:pStyle w:val="EYTabletext"/>
              <w:rPr>
                <w:sz w:val="20"/>
                <w:szCs w:val="20"/>
              </w:rPr>
            </w:pPr>
            <w:proofErr w:type="spellStart"/>
            <w:r>
              <w:rPr>
                <w:sz w:val="20"/>
                <w:szCs w:val="20"/>
              </w:rPr>
              <w:t>FIMAdmin</w:t>
            </w:r>
            <w:proofErr w:type="spellEnd"/>
          </w:p>
        </w:tc>
        <w:tc>
          <w:tcPr>
            <w:tcW w:w="10890" w:type="dxa"/>
          </w:tcPr>
          <w:p w:rsidR="00E16EC5" w:rsidRPr="001B32DE" w:rsidRDefault="00E16EC5" w:rsidP="001B32DE">
            <w:pPr>
              <w:pStyle w:val="EYTabletext"/>
              <w:rPr>
                <w:sz w:val="20"/>
                <w:szCs w:val="20"/>
              </w:rPr>
            </w:pPr>
            <w:r>
              <w:rPr>
                <w:sz w:val="20"/>
                <w:szCs w:val="20"/>
              </w:rPr>
              <w:t xml:space="preserve">Read/Write Access to all </w:t>
            </w:r>
            <w:r w:rsidR="00762084">
              <w:rPr>
                <w:sz w:val="20"/>
                <w:szCs w:val="20"/>
              </w:rPr>
              <w:t xml:space="preserve">User and </w:t>
            </w:r>
            <w:r>
              <w:rPr>
                <w:sz w:val="20"/>
                <w:szCs w:val="20"/>
              </w:rPr>
              <w:t>configuration data</w:t>
            </w:r>
          </w:p>
        </w:tc>
      </w:tr>
      <w:tr w:rsidR="001B32DE" w:rsidRPr="006B20BA" w:rsidTr="001B32DE">
        <w:trPr>
          <w:trHeight w:val="108"/>
        </w:trPr>
        <w:tc>
          <w:tcPr>
            <w:tcW w:w="2160" w:type="dxa"/>
          </w:tcPr>
          <w:p w:rsidR="001B32DE" w:rsidRPr="006B20BA" w:rsidRDefault="00762084" w:rsidP="007B67B9">
            <w:pPr>
              <w:pStyle w:val="EYTabletext"/>
              <w:rPr>
                <w:sz w:val="20"/>
                <w:szCs w:val="20"/>
              </w:rPr>
            </w:pPr>
            <w:r>
              <w:rPr>
                <w:sz w:val="20"/>
                <w:szCs w:val="20"/>
              </w:rPr>
              <w:t xml:space="preserve">ID Sync Portal </w:t>
            </w:r>
            <w:r w:rsidR="001B32DE">
              <w:rPr>
                <w:sz w:val="20"/>
                <w:szCs w:val="20"/>
              </w:rPr>
              <w:t>Admin</w:t>
            </w:r>
          </w:p>
        </w:tc>
        <w:tc>
          <w:tcPr>
            <w:tcW w:w="10890" w:type="dxa"/>
          </w:tcPr>
          <w:p w:rsidR="001B32DE" w:rsidRPr="006B20BA" w:rsidRDefault="001B32DE" w:rsidP="001B32DE">
            <w:pPr>
              <w:pStyle w:val="EYTabletext"/>
              <w:rPr>
                <w:sz w:val="20"/>
                <w:szCs w:val="20"/>
              </w:rPr>
            </w:pPr>
            <w:r w:rsidRPr="001B32DE">
              <w:rPr>
                <w:sz w:val="20"/>
                <w:szCs w:val="20"/>
              </w:rPr>
              <w:t xml:space="preserve">All non system </w:t>
            </w:r>
            <w:proofErr w:type="gramStart"/>
            <w:r w:rsidRPr="001B32DE">
              <w:rPr>
                <w:sz w:val="20"/>
                <w:szCs w:val="20"/>
              </w:rPr>
              <w:t>user</w:t>
            </w:r>
            <w:proofErr w:type="gramEnd"/>
            <w:r w:rsidRPr="001B32DE">
              <w:rPr>
                <w:sz w:val="20"/>
                <w:szCs w:val="20"/>
              </w:rPr>
              <w:t xml:space="preserve"> attribut</w:t>
            </w:r>
            <w:r>
              <w:rPr>
                <w:sz w:val="20"/>
                <w:szCs w:val="20"/>
              </w:rPr>
              <w:t>es with ability to export data.</w:t>
            </w:r>
          </w:p>
        </w:tc>
      </w:tr>
      <w:tr w:rsidR="001B32DE" w:rsidRPr="006B20BA" w:rsidTr="001B32DE">
        <w:trPr>
          <w:trHeight w:val="108"/>
        </w:trPr>
        <w:tc>
          <w:tcPr>
            <w:tcW w:w="2160" w:type="dxa"/>
          </w:tcPr>
          <w:p w:rsidR="001B32DE" w:rsidRPr="006B20BA" w:rsidRDefault="001B32DE" w:rsidP="007B67B9">
            <w:pPr>
              <w:pStyle w:val="EYTabletext"/>
              <w:rPr>
                <w:sz w:val="20"/>
                <w:szCs w:val="20"/>
              </w:rPr>
            </w:pPr>
            <w:r>
              <w:rPr>
                <w:sz w:val="20"/>
                <w:szCs w:val="20"/>
              </w:rPr>
              <w:t>Level 2</w:t>
            </w:r>
          </w:p>
        </w:tc>
        <w:tc>
          <w:tcPr>
            <w:tcW w:w="10890" w:type="dxa"/>
          </w:tcPr>
          <w:p w:rsidR="001B32DE" w:rsidRPr="006B20BA" w:rsidRDefault="001B32DE" w:rsidP="001B32DE">
            <w:pPr>
              <w:pStyle w:val="EYTabletext"/>
              <w:rPr>
                <w:sz w:val="20"/>
                <w:szCs w:val="20"/>
              </w:rPr>
            </w:pPr>
            <w:r w:rsidRPr="001B32DE">
              <w:rPr>
                <w:sz w:val="20"/>
                <w:szCs w:val="20"/>
              </w:rPr>
              <w:t>All non system attributes</w:t>
            </w:r>
            <w:r>
              <w:rPr>
                <w:sz w:val="20"/>
                <w:szCs w:val="20"/>
              </w:rPr>
              <w:t xml:space="preserve"> but no ability to export data.</w:t>
            </w:r>
          </w:p>
        </w:tc>
      </w:tr>
      <w:tr w:rsidR="001B32DE" w:rsidRPr="006B20BA" w:rsidTr="001B32DE">
        <w:trPr>
          <w:trHeight w:val="108"/>
        </w:trPr>
        <w:tc>
          <w:tcPr>
            <w:tcW w:w="2160" w:type="dxa"/>
          </w:tcPr>
          <w:p w:rsidR="001B32DE" w:rsidRDefault="001B32DE" w:rsidP="007B67B9">
            <w:pPr>
              <w:pStyle w:val="EYTabletext"/>
              <w:rPr>
                <w:sz w:val="20"/>
                <w:szCs w:val="20"/>
              </w:rPr>
            </w:pPr>
            <w:r>
              <w:rPr>
                <w:sz w:val="20"/>
                <w:szCs w:val="20"/>
              </w:rPr>
              <w:t>Level 1</w:t>
            </w:r>
          </w:p>
        </w:tc>
        <w:tc>
          <w:tcPr>
            <w:tcW w:w="10890" w:type="dxa"/>
          </w:tcPr>
          <w:p w:rsidR="001B32DE" w:rsidRDefault="001B32DE" w:rsidP="001B32DE">
            <w:pPr>
              <w:pStyle w:val="EYTabletext"/>
              <w:rPr>
                <w:sz w:val="20"/>
                <w:szCs w:val="20"/>
              </w:rPr>
            </w:pPr>
            <w:r w:rsidRPr="001B32DE">
              <w:rPr>
                <w:sz w:val="20"/>
                <w:szCs w:val="20"/>
              </w:rPr>
              <w:t xml:space="preserve">All non system and non confidential attributes with no export </w:t>
            </w:r>
            <w:r>
              <w:rPr>
                <w:sz w:val="20"/>
                <w:szCs w:val="20"/>
              </w:rPr>
              <w:t>c</w:t>
            </w:r>
            <w:r w:rsidRPr="001B32DE">
              <w:rPr>
                <w:sz w:val="20"/>
                <w:szCs w:val="20"/>
              </w:rPr>
              <w:t>apability.</w:t>
            </w:r>
          </w:p>
        </w:tc>
      </w:tr>
    </w:tbl>
    <w:p w:rsidR="001B32DE" w:rsidRDefault="001B32DE" w:rsidP="001B32DE">
      <w:pPr>
        <w:pStyle w:val="EYBodyText"/>
        <w:rPr>
          <w:sz w:val="20"/>
          <w:szCs w:val="20"/>
        </w:rPr>
      </w:pPr>
    </w:p>
    <w:p w:rsidR="00852457" w:rsidRDefault="00852457" w:rsidP="008E70DE">
      <w:pPr>
        <w:pStyle w:val="EYBodyText"/>
        <w:rPr>
          <w:color w:val="FF0000"/>
          <w:sz w:val="20"/>
          <w:szCs w:val="20"/>
        </w:rPr>
      </w:pPr>
    </w:p>
    <w:p w:rsidR="00852457" w:rsidRPr="00681032" w:rsidRDefault="008E70DE" w:rsidP="00681032">
      <w:pPr>
        <w:pStyle w:val="EYBodyText"/>
        <w:numPr>
          <w:ilvl w:val="1"/>
          <w:numId w:val="8"/>
        </w:numPr>
        <w:rPr>
          <w:sz w:val="20"/>
          <w:szCs w:val="20"/>
        </w:rPr>
      </w:pPr>
      <w:r w:rsidRPr="00681032">
        <w:rPr>
          <w:sz w:val="20"/>
          <w:szCs w:val="20"/>
        </w:rPr>
        <w:lastRenderedPageBreak/>
        <w:t>IN-06.06 Consolidated Search View</w:t>
      </w:r>
    </w:p>
    <w:p w:rsidR="007843F7" w:rsidRPr="00681032" w:rsidRDefault="007843F7" w:rsidP="00681032">
      <w:pPr>
        <w:pStyle w:val="EYBodyText"/>
        <w:ind w:left="720"/>
        <w:rPr>
          <w:sz w:val="20"/>
          <w:szCs w:val="20"/>
        </w:rPr>
      </w:pPr>
      <w:r w:rsidRPr="00681032">
        <w:rPr>
          <w:sz w:val="20"/>
          <w:szCs w:val="20"/>
        </w:rPr>
        <w:t>Require</w:t>
      </w:r>
      <w:r w:rsidR="00D54091" w:rsidRPr="00681032">
        <w:rPr>
          <w:sz w:val="20"/>
          <w:szCs w:val="20"/>
        </w:rPr>
        <w:t xml:space="preserve"> the ability to perform a search on the Users GHR attributes, which the displays the search results from INT-06.01</w:t>
      </w:r>
      <w:r w:rsidR="00681032" w:rsidRPr="00681032">
        <w:rPr>
          <w:sz w:val="20"/>
          <w:szCs w:val="20"/>
        </w:rPr>
        <w:t>– 06.</w:t>
      </w:r>
      <w:r w:rsidR="00D54091" w:rsidRPr="00681032">
        <w:rPr>
          <w:sz w:val="20"/>
          <w:szCs w:val="20"/>
        </w:rPr>
        <w:t>05 in a single consolidate</w:t>
      </w:r>
      <w:r w:rsidR="00681032" w:rsidRPr="00681032">
        <w:rPr>
          <w:sz w:val="20"/>
          <w:szCs w:val="20"/>
        </w:rPr>
        <w:t>d</w:t>
      </w:r>
      <w:r w:rsidR="00D54091" w:rsidRPr="00681032">
        <w:rPr>
          <w:sz w:val="20"/>
          <w:szCs w:val="20"/>
        </w:rPr>
        <w:t xml:space="preserve"> view.</w:t>
      </w:r>
    </w:p>
    <w:p w:rsidR="00D54091" w:rsidRPr="00681032" w:rsidRDefault="00D54091" w:rsidP="00681032">
      <w:pPr>
        <w:pStyle w:val="EYBodyText"/>
        <w:ind w:left="360" w:firstLine="360"/>
        <w:rPr>
          <w:sz w:val="20"/>
          <w:szCs w:val="20"/>
        </w:rPr>
      </w:pPr>
      <w:r w:rsidRPr="00681032">
        <w:rPr>
          <w:sz w:val="20"/>
          <w:szCs w:val="20"/>
        </w:rPr>
        <w:t>Note INT-06.04 GLMS is excluded from the consolidate</w:t>
      </w:r>
      <w:r w:rsidR="00681032" w:rsidRPr="00681032">
        <w:rPr>
          <w:sz w:val="20"/>
          <w:szCs w:val="20"/>
        </w:rPr>
        <w:t>d</w:t>
      </w:r>
      <w:r w:rsidRPr="00681032">
        <w:rPr>
          <w:sz w:val="20"/>
          <w:szCs w:val="20"/>
        </w:rPr>
        <w:t xml:space="preserve"> search view results requirement.</w:t>
      </w:r>
    </w:p>
    <w:p w:rsidR="00D54091" w:rsidRDefault="00D54091" w:rsidP="00681032">
      <w:pPr>
        <w:pStyle w:val="EYBodyText"/>
        <w:ind w:left="720"/>
        <w:rPr>
          <w:sz w:val="20"/>
          <w:szCs w:val="20"/>
        </w:rPr>
      </w:pPr>
      <w:r w:rsidRPr="00681032">
        <w:rPr>
          <w:sz w:val="20"/>
          <w:szCs w:val="20"/>
        </w:rPr>
        <w:t>As a minimum require the individual search options as defined in INT-06.01</w:t>
      </w:r>
      <w:r w:rsidR="00681032" w:rsidRPr="00681032">
        <w:rPr>
          <w:sz w:val="20"/>
          <w:szCs w:val="20"/>
        </w:rPr>
        <w:t>-06.06.</w:t>
      </w:r>
      <w:r w:rsidRPr="00681032">
        <w:rPr>
          <w:sz w:val="20"/>
          <w:szCs w:val="20"/>
        </w:rPr>
        <w:t xml:space="preserve">05 and as </w:t>
      </w:r>
      <w:r w:rsidR="00681032">
        <w:rPr>
          <w:sz w:val="20"/>
          <w:szCs w:val="20"/>
        </w:rPr>
        <w:t xml:space="preserve">a </w:t>
      </w:r>
      <w:r w:rsidRPr="00681032">
        <w:rPr>
          <w:sz w:val="20"/>
          <w:szCs w:val="20"/>
        </w:rPr>
        <w:t xml:space="preserve">maximum </w:t>
      </w:r>
      <w:r w:rsidR="00681032" w:rsidRPr="00681032">
        <w:rPr>
          <w:sz w:val="20"/>
          <w:szCs w:val="20"/>
        </w:rPr>
        <w:t>require the consolidated search view as defined in INT-06.06</w:t>
      </w:r>
      <w:r w:rsidR="00681032">
        <w:rPr>
          <w:sz w:val="20"/>
          <w:szCs w:val="20"/>
        </w:rPr>
        <w:t>.</w:t>
      </w:r>
    </w:p>
    <w:p w:rsidR="00EB4F69" w:rsidRPr="00681032" w:rsidRDefault="00EB4F69" w:rsidP="00681032">
      <w:pPr>
        <w:pStyle w:val="EYBodyText"/>
        <w:ind w:left="720"/>
        <w:rPr>
          <w:sz w:val="20"/>
          <w:szCs w:val="20"/>
        </w:rPr>
      </w:pPr>
    </w:p>
    <w:p w:rsidR="00A07CFF" w:rsidRPr="00166521" w:rsidRDefault="00084983" w:rsidP="00A07CFF">
      <w:pPr>
        <w:pStyle w:val="EYBodyText"/>
        <w:numPr>
          <w:ilvl w:val="0"/>
          <w:numId w:val="8"/>
        </w:numPr>
        <w:rPr>
          <w:sz w:val="20"/>
          <w:szCs w:val="20"/>
        </w:rPr>
      </w:pPr>
      <w:r>
        <w:rPr>
          <w:sz w:val="20"/>
          <w:szCs w:val="20"/>
        </w:rPr>
        <w:t>I</w:t>
      </w:r>
      <w:r w:rsidR="00A07CFF" w:rsidRPr="00166521">
        <w:rPr>
          <w:sz w:val="20"/>
          <w:szCs w:val="20"/>
        </w:rPr>
        <w:t>NT-0</w:t>
      </w:r>
      <w:r w:rsidR="00166521">
        <w:rPr>
          <w:sz w:val="20"/>
          <w:szCs w:val="20"/>
        </w:rPr>
        <w:t>7</w:t>
      </w:r>
      <w:r w:rsidR="00A07CFF" w:rsidRPr="00166521">
        <w:rPr>
          <w:sz w:val="20"/>
          <w:szCs w:val="20"/>
        </w:rPr>
        <w:t xml:space="preserve"> Read-Write (Configuration)</w:t>
      </w:r>
      <w:r w:rsidR="00CF5DB2">
        <w:rPr>
          <w:sz w:val="20"/>
          <w:szCs w:val="20"/>
        </w:rPr>
        <w:t xml:space="preserve"> v</w:t>
      </w:r>
      <w:r w:rsidR="00A07CFF" w:rsidRPr="00166521">
        <w:rPr>
          <w:sz w:val="20"/>
          <w:szCs w:val="20"/>
        </w:rPr>
        <w:t>iews</w:t>
      </w:r>
      <w:r w:rsidR="0013126B">
        <w:rPr>
          <w:sz w:val="20"/>
          <w:szCs w:val="20"/>
        </w:rPr>
        <w:t xml:space="preserve"> in ID</w:t>
      </w:r>
      <w:r w:rsidR="00CF5DB2">
        <w:rPr>
          <w:sz w:val="20"/>
          <w:szCs w:val="20"/>
        </w:rPr>
        <w:t xml:space="preserve"> </w:t>
      </w:r>
      <w:r w:rsidR="0013126B">
        <w:rPr>
          <w:sz w:val="20"/>
          <w:szCs w:val="20"/>
        </w:rPr>
        <w:t>S</w:t>
      </w:r>
      <w:r w:rsidR="00CF5DB2">
        <w:rPr>
          <w:sz w:val="20"/>
          <w:szCs w:val="20"/>
        </w:rPr>
        <w:t>y</w:t>
      </w:r>
      <w:r w:rsidR="0013126B">
        <w:rPr>
          <w:sz w:val="20"/>
          <w:szCs w:val="20"/>
        </w:rPr>
        <w:t>nc SQL database</w:t>
      </w:r>
      <w:r w:rsidR="00A07CFF" w:rsidRPr="00166521">
        <w:rPr>
          <w:sz w:val="20"/>
          <w:szCs w:val="20"/>
        </w:rPr>
        <w:t>:</w:t>
      </w:r>
    </w:p>
    <w:p w:rsidR="00A07CFF" w:rsidRDefault="00564BAF" w:rsidP="00A07CFF">
      <w:pPr>
        <w:pStyle w:val="EYBodyText"/>
        <w:numPr>
          <w:ilvl w:val="1"/>
          <w:numId w:val="8"/>
        </w:numPr>
        <w:rPr>
          <w:sz w:val="20"/>
          <w:szCs w:val="20"/>
        </w:rPr>
      </w:pPr>
      <w:r>
        <w:rPr>
          <w:sz w:val="20"/>
          <w:szCs w:val="20"/>
        </w:rPr>
        <w:t>INT-0</w:t>
      </w:r>
      <w:r w:rsidR="00166521">
        <w:rPr>
          <w:sz w:val="20"/>
          <w:szCs w:val="20"/>
        </w:rPr>
        <w:t>7</w:t>
      </w:r>
      <w:r w:rsidR="00A07CFF" w:rsidRPr="008B4AF4">
        <w:rPr>
          <w:sz w:val="20"/>
          <w:szCs w:val="20"/>
        </w:rPr>
        <w:t>.0</w:t>
      </w:r>
      <w:r w:rsidR="00A07CFF">
        <w:rPr>
          <w:sz w:val="20"/>
          <w:szCs w:val="20"/>
        </w:rPr>
        <w:t>1</w:t>
      </w:r>
      <w:r w:rsidR="00A07CFF" w:rsidRPr="008B4AF4">
        <w:rPr>
          <w:sz w:val="20"/>
          <w:szCs w:val="20"/>
        </w:rPr>
        <w:t xml:space="preserve">: </w:t>
      </w:r>
      <w:r w:rsidR="00A07CFF">
        <w:rPr>
          <w:sz w:val="20"/>
          <w:szCs w:val="20"/>
        </w:rPr>
        <w:t xml:space="preserve">Provide ability to </w:t>
      </w:r>
      <w:r>
        <w:rPr>
          <w:sz w:val="20"/>
          <w:szCs w:val="20"/>
        </w:rPr>
        <w:t>manage following filters through the interface</w:t>
      </w:r>
      <w:r w:rsidR="00CF5DB2">
        <w:rPr>
          <w:sz w:val="20"/>
          <w:szCs w:val="20"/>
        </w:rPr>
        <w:t xml:space="preserve">. </w:t>
      </w:r>
      <w:r w:rsidR="0013126B">
        <w:rPr>
          <w:sz w:val="20"/>
          <w:szCs w:val="20"/>
        </w:rPr>
        <w:t xml:space="preserve">These filters are stored as values in </w:t>
      </w:r>
      <w:proofErr w:type="spellStart"/>
      <w:r w:rsidR="0013126B">
        <w:rPr>
          <w:sz w:val="20"/>
          <w:szCs w:val="20"/>
        </w:rPr>
        <w:t>IDSync</w:t>
      </w:r>
      <w:proofErr w:type="spellEnd"/>
      <w:r w:rsidR="0013126B">
        <w:rPr>
          <w:sz w:val="20"/>
          <w:szCs w:val="20"/>
        </w:rPr>
        <w:t xml:space="preserve"> SQL database</w:t>
      </w:r>
      <w:r w:rsidR="00CF5DB2">
        <w:rPr>
          <w:sz w:val="20"/>
          <w:szCs w:val="20"/>
        </w:rPr>
        <w:t>.</w:t>
      </w:r>
    </w:p>
    <w:p w:rsidR="00564BAF" w:rsidRDefault="00564BAF" w:rsidP="00564BAF">
      <w:pPr>
        <w:pStyle w:val="EYBodyText"/>
        <w:numPr>
          <w:ilvl w:val="2"/>
          <w:numId w:val="8"/>
        </w:numPr>
        <w:rPr>
          <w:sz w:val="20"/>
          <w:szCs w:val="20"/>
        </w:rPr>
      </w:pPr>
      <w:r>
        <w:rPr>
          <w:sz w:val="20"/>
          <w:szCs w:val="20"/>
        </w:rPr>
        <w:t>Countries</w:t>
      </w:r>
    </w:p>
    <w:p w:rsidR="00564BAF" w:rsidRDefault="00564BAF" w:rsidP="00564BAF">
      <w:pPr>
        <w:pStyle w:val="EYBodyText"/>
        <w:numPr>
          <w:ilvl w:val="2"/>
          <w:numId w:val="8"/>
        </w:numPr>
        <w:rPr>
          <w:sz w:val="20"/>
          <w:szCs w:val="20"/>
        </w:rPr>
      </w:pPr>
      <w:r>
        <w:rPr>
          <w:sz w:val="20"/>
          <w:szCs w:val="20"/>
        </w:rPr>
        <w:t>Office Locations</w:t>
      </w:r>
    </w:p>
    <w:p w:rsidR="00564BAF" w:rsidRDefault="00762084" w:rsidP="00564BAF">
      <w:pPr>
        <w:pStyle w:val="EYBodyText"/>
        <w:numPr>
          <w:ilvl w:val="2"/>
          <w:numId w:val="8"/>
        </w:numPr>
        <w:rPr>
          <w:sz w:val="20"/>
          <w:szCs w:val="20"/>
        </w:rPr>
      </w:pPr>
      <w:r>
        <w:rPr>
          <w:sz w:val="20"/>
          <w:szCs w:val="20"/>
        </w:rPr>
        <w:t>S</w:t>
      </w:r>
      <w:r w:rsidR="00564BAF">
        <w:rPr>
          <w:sz w:val="20"/>
          <w:szCs w:val="20"/>
        </w:rPr>
        <w:t>ervice Line</w:t>
      </w:r>
      <w:r>
        <w:rPr>
          <w:sz w:val="20"/>
          <w:szCs w:val="20"/>
        </w:rPr>
        <w:t>s</w:t>
      </w:r>
    </w:p>
    <w:p w:rsidR="00564BAF" w:rsidRDefault="00564BAF" w:rsidP="00564BAF">
      <w:pPr>
        <w:pStyle w:val="EYBodyText"/>
        <w:ind w:left="1080"/>
        <w:rPr>
          <w:sz w:val="20"/>
          <w:szCs w:val="20"/>
        </w:rPr>
      </w:pPr>
      <w:r>
        <w:rPr>
          <w:sz w:val="20"/>
          <w:szCs w:val="20"/>
        </w:rPr>
        <w:t>Interface should display current filters, if any, and then allow changing current ones and adding more to the list.</w:t>
      </w:r>
      <w:r w:rsidR="00213064">
        <w:rPr>
          <w:sz w:val="20"/>
          <w:szCs w:val="20"/>
        </w:rPr>
        <w:t xml:space="preserve"> Provide necessary </w:t>
      </w:r>
      <w:r w:rsidR="0013126B">
        <w:rPr>
          <w:sz w:val="20"/>
          <w:szCs w:val="20"/>
        </w:rPr>
        <w:t>data validation so that only allowed values can be used.</w:t>
      </w:r>
    </w:p>
    <w:p w:rsidR="006E73B0" w:rsidRDefault="006E73B0" w:rsidP="00564BAF">
      <w:pPr>
        <w:pStyle w:val="EYBodyText"/>
        <w:ind w:left="1080"/>
        <w:rPr>
          <w:sz w:val="20"/>
          <w:szCs w:val="20"/>
        </w:rPr>
      </w:pPr>
      <w:r>
        <w:rPr>
          <w:sz w:val="20"/>
          <w:szCs w:val="20"/>
        </w:rPr>
        <w:t xml:space="preserve">Drop downs </w:t>
      </w:r>
    </w:p>
    <w:p w:rsidR="006E73B0" w:rsidRDefault="006E73B0" w:rsidP="00564BAF">
      <w:pPr>
        <w:pStyle w:val="EYBodyText"/>
        <w:ind w:left="1080"/>
        <w:rPr>
          <w:sz w:val="20"/>
          <w:szCs w:val="20"/>
        </w:rPr>
      </w:pPr>
      <w:r>
        <w:rPr>
          <w:sz w:val="20"/>
          <w:szCs w:val="20"/>
        </w:rPr>
        <w:t>Display both code and description</w:t>
      </w:r>
    </w:p>
    <w:p w:rsidR="006E73B0" w:rsidRDefault="006E73B0" w:rsidP="00564BAF">
      <w:pPr>
        <w:pStyle w:val="EYBodyText"/>
        <w:ind w:left="1080"/>
        <w:rPr>
          <w:sz w:val="20"/>
          <w:szCs w:val="20"/>
        </w:rPr>
      </w:pPr>
      <w:r>
        <w:rPr>
          <w:sz w:val="20"/>
          <w:szCs w:val="20"/>
        </w:rPr>
        <w:t xml:space="preserve">Data populated will be based on the relationship between the provided </w:t>
      </w:r>
      <w:proofErr w:type="gramStart"/>
      <w:r>
        <w:rPr>
          <w:sz w:val="20"/>
          <w:szCs w:val="20"/>
        </w:rPr>
        <w:t>criterion</w:t>
      </w:r>
      <w:proofErr w:type="gramEnd"/>
      <w:r>
        <w:rPr>
          <w:sz w:val="20"/>
          <w:szCs w:val="20"/>
        </w:rPr>
        <w:t>.</w:t>
      </w:r>
    </w:p>
    <w:p w:rsidR="00762084" w:rsidRDefault="00762084" w:rsidP="00564BAF">
      <w:pPr>
        <w:pStyle w:val="EYBodyText"/>
        <w:ind w:left="1080"/>
        <w:rPr>
          <w:sz w:val="20"/>
          <w:szCs w:val="20"/>
        </w:rPr>
      </w:pPr>
      <w:r>
        <w:rPr>
          <w:sz w:val="20"/>
          <w:szCs w:val="20"/>
        </w:rPr>
        <w:t>Portal to provide the ability to search configured countries.</w:t>
      </w:r>
    </w:p>
    <w:p w:rsidR="00B42D27" w:rsidRPr="008B4AF4" w:rsidRDefault="00B42D27" w:rsidP="00564BAF">
      <w:pPr>
        <w:pStyle w:val="EYBodyText"/>
        <w:ind w:left="1080"/>
        <w:rPr>
          <w:sz w:val="20"/>
          <w:szCs w:val="20"/>
        </w:rPr>
      </w:pPr>
    </w:p>
    <w:p w:rsidR="00A07CFF" w:rsidRDefault="00564BAF" w:rsidP="00A07CFF">
      <w:pPr>
        <w:pStyle w:val="EYBodyText"/>
        <w:numPr>
          <w:ilvl w:val="1"/>
          <w:numId w:val="8"/>
        </w:numPr>
        <w:rPr>
          <w:sz w:val="20"/>
          <w:szCs w:val="20"/>
        </w:rPr>
      </w:pPr>
      <w:r w:rsidRPr="00564BAF">
        <w:rPr>
          <w:sz w:val="20"/>
          <w:szCs w:val="20"/>
        </w:rPr>
        <w:t>INT-0</w:t>
      </w:r>
      <w:r w:rsidR="00166521">
        <w:rPr>
          <w:sz w:val="20"/>
          <w:szCs w:val="20"/>
        </w:rPr>
        <w:t>7</w:t>
      </w:r>
      <w:r w:rsidRPr="00564BAF">
        <w:rPr>
          <w:sz w:val="20"/>
          <w:szCs w:val="20"/>
        </w:rPr>
        <w:t xml:space="preserve">.02: </w:t>
      </w:r>
      <w:r w:rsidR="00903D4A">
        <w:rPr>
          <w:sz w:val="20"/>
          <w:szCs w:val="20"/>
        </w:rPr>
        <w:t xml:space="preserve">Provide ability to manage </w:t>
      </w:r>
      <w:r w:rsidR="00144AF7">
        <w:rPr>
          <w:sz w:val="20"/>
          <w:szCs w:val="20"/>
        </w:rPr>
        <w:t>Exchange</w:t>
      </w:r>
      <w:r w:rsidR="0013126B">
        <w:rPr>
          <w:sz w:val="20"/>
          <w:szCs w:val="20"/>
        </w:rPr>
        <w:t xml:space="preserve"> </w:t>
      </w:r>
      <w:r w:rsidR="00E72FD5">
        <w:rPr>
          <w:sz w:val="20"/>
          <w:szCs w:val="20"/>
        </w:rPr>
        <w:t xml:space="preserve">&amp; </w:t>
      </w:r>
      <w:proofErr w:type="spellStart"/>
      <w:r w:rsidR="00E72FD5">
        <w:rPr>
          <w:sz w:val="20"/>
          <w:szCs w:val="20"/>
        </w:rPr>
        <w:t>Lync</w:t>
      </w:r>
      <w:proofErr w:type="spellEnd"/>
      <w:r w:rsidR="00E72FD5">
        <w:rPr>
          <w:sz w:val="20"/>
          <w:szCs w:val="20"/>
        </w:rPr>
        <w:t xml:space="preserve"> </w:t>
      </w:r>
      <w:r w:rsidR="00144AF7">
        <w:rPr>
          <w:sz w:val="20"/>
          <w:szCs w:val="20"/>
        </w:rPr>
        <w:t>provision</w:t>
      </w:r>
      <w:r w:rsidR="00213064">
        <w:rPr>
          <w:sz w:val="20"/>
          <w:szCs w:val="20"/>
        </w:rPr>
        <w:t xml:space="preserve">ing </w:t>
      </w:r>
      <w:r w:rsidR="00D14CFD">
        <w:rPr>
          <w:sz w:val="20"/>
          <w:szCs w:val="20"/>
        </w:rPr>
        <w:t xml:space="preserve">enablement </w:t>
      </w:r>
      <w:r w:rsidR="00213064">
        <w:rPr>
          <w:sz w:val="20"/>
          <w:szCs w:val="20"/>
        </w:rPr>
        <w:t xml:space="preserve">by country. </w:t>
      </w:r>
    </w:p>
    <w:p w:rsidR="00E3088A" w:rsidRDefault="006E73B0" w:rsidP="000E7034">
      <w:pPr>
        <w:pStyle w:val="EYBodyText"/>
        <w:ind w:left="709"/>
        <w:rPr>
          <w:sz w:val="20"/>
          <w:szCs w:val="20"/>
        </w:rPr>
      </w:pPr>
      <w:r>
        <w:rPr>
          <w:sz w:val="20"/>
          <w:szCs w:val="20"/>
        </w:rPr>
        <w:t>Ability to add/edit countries</w:t>
      </w:r>
    </w:p>
    <w:p w:rsidR="00E3088A" w:rsidRDefault="006E73B0" w:rsidP="000E7034">
      <w:pPr>
        <w:pStyle w:val="EYBodyText"/>
        <w:ind w:left="709"/>
        <w:rPr>
          <w:sz w:val="20"/>
          <w:szCs w:val="20"/>
        </w:rPr>
      </w:pPr>
      <w:r>
        <w:rPr>
          <w:sz w:val="20"/>
          <w:szCs w:val="20"/>
        </w:rPr>
        <w:t>Provide confirmation in case of removal.</w:t>
      </w:r>
    </w:p>
    <w:p w:rsidR="00B42D27" w:rsidRPr="00B0096F" w:rsidRDefault="00B42D27" w:rsidP="00B42D27">
      <w:pPr>
        <w:pStyle w:val="EYBodyText"/>
        <w:spacing w:after="0"/>
        <w:ind w:left="709"/>
        <w:rPr>
          <w:sz w:val="20"/>
          <w:szCs w:val="20"/>
        </w:rPr>
      </w:pPr>
      <w:r w:rsidRPr="00B0096F">
        <w:rPr>
          <w:sz w:val="20"/>
          <w:szCs w:val="20"/>
        </w:rPr>
        <w:t>Columns Required:</w:t>
      </w:r>
      <w:r w:rsidRPr="00B0096F">
        <w:rPr>
          <w:sz w:val="20"/>
          <w:szCs w:val="20"/>
        </w:rPr>
        <w:tab/>
      </w:r>
      <w:proofErr w:type="spellStart"/>
      <w:r w:rsidRPr="00B0096F">
        <w:rPr>
          <w:sz w:val="20"/>
          <w:szCs w:val="20"/>
        </w:rPr>
        <w:t>Param</w:t>
      </w:r>
      <w:proofErr w:type="spellEnd"/>
    </w:p>
    <w:p w:rsidR="00B42D27" w:rsidRPr="00B0096F" w:rsidRDefault="00B42D27" w:rsidP="00B42D27">
      <w:pPr>
        <w:pStyle w:val="EYBodyText"/>
        <w:spacing w:after="0"/>
        <w:ind w:left="2509" w:firstLine="371"/>
        <w:rPr>
          <w:sz w:val="20"/>
          <w:szCs w:val="20"/>
        </w:rPr>
      </w:pPr>
      <w:r w:rsidRPr="00B0096F">
        <w:rPr>
          <w:sz w:val="20"/>
          <w:szCs w:val="20"/>
        </w:rPr>
        <w:t>Value</w:t>
      </w: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380814" w:rsidP="00B42D27">
      <w:pPr>
        <w:pStyle w:val="EYBodyText"/>
        <w:spacing w:after="0"/>
        <w:ind w:left="709"/>
        <w:rPr>
          <w:color w:val="FF0000"/>
          <w:sz w:val="20"/>
          <w:szCs w:val="20"/>
        </w:rPr>
      </w:pPr>
      <w:r>
        <w:rPr>
          <w:noProof/>
          <w:color w:val="FF0000"/>
          <w:sz w:val="20"/>
          <w:szCs w:val="20"/>
          <w:lang w:val="en-GB" w:eastAsia="en-GB"/>
        </w:rPr>
        <w:lastRenderedPageBreak/>
        <w:drawing>
          <wp:anchor distT="0" distB="0" distL="114300" distR="114300" simplePos="0" relativeHeight="251662336" behindDoc="0" locked="0" layoutInCell="1" allowOverlap="1">
            <wp:simplePos x="0" y="0"/>
            <wp:positionH relativeFrom="column">
              <wp:posOffset>381000</wp:posOffset>
            </wp:positionH>
            <wp:positionV relativeFrom="paragraph">
              <wp:posOffset>-121285</wp:posOffset>
            </wp:positionV>
            <wp:extent cx="4854575" cy="1889125"/>
            <wp:effectExtent l="19050" t="0" r="317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854575" cy="1889125"/>
                    </a:xfrm>
                    <a:prstGeom prst="rect">
                      <a:avLst/>
                    </a:prstGeom>
                    <a:noFill/>
                    <a:ln w="9525">
                      <a:noFill/>
                      <a:miter lim="800000"/>
                      <a:headEnd/>
                      <a:tailEnd/>
                    </a:ln>
                  </pic:spPr>
                </pic:pic>
              </a:graphicData>
            </a:graphic>
          </wp:anchor>
        </w:drawing>
      </w: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380814" w:rsidRDefault="00380814"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Default="00B42D27" w:rsidP="00B42D27">
      <w:pPr>
        <w:pStyle w:val="EYBodyText"/>
        <w:spacing w:after="0"/>
        <w:ind w:left="709"/>
        <w:rPr>
          <w:color w:val="FF0000"/>
          <w:sz w:val="20"/>
          <w:szCs w:val="20"/>
        </w:rPr>
      </w:pPr>
    </w:p>
    <w:p w:rsidR="00B42D27" w:rsidRPr="00B0096F" w:rsidRDefault="00B42D27" w:rsidP="00EB4F69">
      <w:pPr>
        <w:pStyle w:val="EYBodyText"/>
        <w:spacing w:after="0"/>
        <w:ind w:left="709"/>
        <w:rPr>
          <w:sz w:val="20"/>
          <w:szCs w:val="20"/>
        </w:rPr>
      </w:pPr>
      <w:proofErr w:type="gramStart"/>
      <w:r w:rsidRPr="00B0096F">
        <w:rPr>
          <w:sz w:val="20"/>
          <w:szCs w:val="20"/>
        </w:rPr>
        <w:t>Updateable table by FIM Administrators.</w:t>
      </w:r>
      <w:proofErr w:type="gramEnd"/>
    </w:p>
    <w:p w:rsidR="00E3088A" w:rsidRDefault="00E3088A" w:rsidP="000E7034">
      <w:pPr>
        <w:pStyle w:val="EYBodyText"/>
        <w:rPr>
          <w:sz w:val="20"/>
          <w:szCs w:val="20"/>
        </w:rPr>
      </w:pPr>
    </w:p>
    <w:p w:rsidR="00903D4A" w:rsidRDefault="00903D4A" w:rsidP="00903D4A">
      <w:pPr>
        <w:pStyle w:val="EYBodyText"/>
        <w:ind w:left="1080"/>
        <w:rPr>
          <w:sz w:val="20"/>
          <w:szCs w:val="20"/>
        </w:rPr>
      </w:pPr>
      <w:r>
        <w:rPr>
          <w:sz w:val="20"/>
          <w:szCs w:val="20"/>
        </w:rPr>
        <w:t>Note: Depending on these configuration settings, FIM solution will decide whether to provision Exchange mai</w:t>
      </w:r>
      <w:r w:rsidR="00B42D27">
        <w:rPr>
          <w:sz w:val="20"/>
          <w:szCs w:val="20"/>
        </w:rPr>
        <w:t xml:space="preserve">lboxes and </w:t>
      </w:r>
      <w:proofErr w:type="spellStart"/>
      <w:r w:rsidR="00B42D27">
        <w:rPr>
          <w:sz w:val="20"/>
          <w:szCs w:val="20"/>
        </w:rPr>
        <w:t>Lync</w:t>
      </w:r>
      <w:proofErr w:type="spellEnd"/>
      <w:r w:rsidR="00B42D27">
        <w:rPr>
          <w:sz w:val="20"/>
          <w:szCs w:val="20"/>
        </w:rPr>
        <w:t xml:space="preserve"> accounts or not.</w:t>
      </w:r>
    </w:p>
    <w:p w:rsidR="00B42D27" w:rsidRDefault="00B42D27" w:rsidP="00903D4A">
      <w:pPr>
        <w:pStyle w:val="EYBodyText"/>
        <w:ind w:left="1080"/>
        <w:rPr>
          <w:sz w:val="20"/>
          <w:szCs w:val="20"/>
        </w:rPr>
      </w:pPr>
    </w:p>
    <w:p w:rsidR="00E72FD5" w:rsidRPr="00E72FD5" w:rsidRDefault="00E72FD5" w:rsidP="00EB4F69">
      <w:pPr>
        <w:pStyle w:val="EYBodyText"/>
        <w:spacing w:after="0"/>
        <w:ind w:left="709"/>
        <w:rPr>
          <w:sz w:val="20"/>
          <w:szCs w:val="20"/>
        </w:rPr>
      </w:pPr>
      <w:r>
        <w:rPr>
          <w:sz w:val="20"/>
          <w:szCs w:val="20"/>
        </w:rPr>
        <w:t xml:space="preserve">INT-07.03: </w:t>
      </w:r>
      <w:r w:rsidRPr="00E72FD5">
        <w:rPr>
          <w:sz w:val="20"/>
          <w:szCs w:val="20"/>
        </w:rPr>
        <w:t xml:space="preserve">Provide ability to </w:t>
      </w:r>
      <w:r w:rsidRPr="00E72FD5">
        <w:t xml:space="preserve">specify country and site location where the </w:t>
      </w:r>
      <w:proofErr w:type="spellStart"/>
      <w:r w:rsidR="00326A9A">
        <w:t>L</w:t>
      </w:r>
      <w:r w:rsidRPr="00E72FD5">
        <w:t>ync</w:t>
      </w:r>
      <w:proofErr w:type="spellEnd"/>
      <w:r w:rsidRPr="00E72FD5">
        <w:t xml:space="preserve"> user should be provisioned.</w:t>
      </w:r>
    </w:p>
    <w:p w:rsidR="00E72FD5" w:rsidRDefault="00E72FD5" w:rsidP="00EB4F69">
      <w:pPr>
        <w:pStyle w:val="EYBodyText"/>
        <w:spacing w:after="0"/>
        <w:ind w:left="709"/>
        <w:rPr>
          <w:sz w:val="20"/>
          <w:szCs w:val="20"/>
        </w:rPr>
      </w:pPr>
    </w:p>
    <w:p w:rsidR="00E72FD5" w:rsidRDefault="00E72FD5" w:rsidP="00EB4F69">
      <w:pPr>
        <w:pStyle w:val="EYBodyText"/>
        <w:spacing w:after="0"/>
        <w:ind w:left="709"/>
        <w:rPr>
          <w:sz w:val="20"/>
          <w:szCs w:val="20"/>
        </w:rPr>
      </w:pPr>
    </w:p>
    <w:p w:rsidR="00B42D27" w:rsidRPr="00B42D27" w:rsidRDefault="00E72FD5" w:rsidP="00B42D27">
      <w:pPr>
        <w:pStyle w:val="EYBodyText"/>
        <w:spacing w:after="0"/>
        <w:ind w:left="1077"/>
        <w:rPr>
          <w:color w:val="FF0000"/>
          <w:sz w:val="20"/>
          <w:szCs w:val="20"/>
        </w:rPr>
      </w:pPr>
      <w:r w:rsidRPr="00E72FD5">
        <w:rPr>
          <w:noProof/>
          <w:color w:val="FF0000"/>
          <w:sz w:val="20"/>
          <w:szCs w:val="20"/>
          <w:lang w:val="en-GB" w:eastAsia="en-GB"/>
        </w:rPr>
        <w:drawing>
          <wp:anchor distT="0" distB="0" distL="114300" distR="114300" simplePos="0" relativeHeight="251666432" behindDoc="0" locked="0" layoutInCell="1" allowOverlap="1">
            <wp:simplePos x="0" y="0"/>
            <wp:positionH relativeFrom="column">
              <wp:posOffset>475615</wp:posOffset>
            </wp:positionH>
            <wp:positionV relativeFrom="paragraph">
              <wp:posOffset>146050</wp:posOffset>
            </wp:positionV>
            <wp:extent cx="2495550" cy="1476375"/>
            <wp:effectExtent l="19050" t="0" r="0"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499863" cy="1475117"/>
                    </a:xfrm>
                    <a:prstGeom prst="rect">
                      <a:avLst/>
                    </a:prstGeom>
                    <a:noFill/>
                    <a:ln w="9525">
                      <a:noFill/>
                      <a:miter lim="800000"/>
                      <a:headEnd/>
                      <a:tailEnd/>
                    </a:ln>
                  </pic:spPr>
                </pic:pic>
              </a:graphicData>
            </a:graphic>
          </wp:anchor>
        </w:drawing>
      </w:r>
    </w:p>
    <w:p w:rsidR="000E7034" w:rsidRPr="00B42D27" w:rsidRDefault="000E7034" w:rsidP="00903D4A">
      <w:pPr>
        <w:pStyle w:val="EYBodyText"/>
        <w:ind w:left="1080"/>
        <w:rPr>
          <w:color w:val="FF0000"/>
          <w:sz w:val="20"/>
          <w:szCs w:val="20"/>
        </w:rPr>
      </w:pPr>
    </w:p>
    <w:p w:rsidR="000E7034" w:rsidRPr="00B42D27" w:rsidRDefault="000E7034" w:rsidP="00903D4A">
      <w:pPr>
        <w:pStyle w:val="EYBodyText"/>
        <w:ind w:left="1080"/>
        <w:rPr>
          <w:color w:val="FF0000"/>
          <w:sz w:val="20"/>
          <w:szCs w:val="20"/>
        </w:rPr>
      </w:pPr>
    </w:p>
    <w:p w:rsidR="000E7034" w:rsidRPr="00B42D27" w:rsidRDefault="000E7034" w:rsidP="00903D4A">
      <w:pPr>
        <w:pStyle w:val="EYBodyText"/>
        <w:ind w:left="1080"/>
        <w:rPr>
          <w:color w:val="FF0000"/>
          <w:sz w:val="20"/>
          <w:szCs w:val="20"/>
        </w:rPr>
      </w:pPr>
    </w:p>
    <w:p w:rsidR="000E7034" w:rsidRPr="00B42D27" w:rsidRDefault="000E7034" w:rsidP="00903D4A">
      <w:pPr>
        <w:pStyle w:val="EYBodyText"/>
        <w:ind w:left="1080"/>
        <w:rPr>
          <w:color w:val="FF0000"/>
          <w:sz w:val="20"/>
          <w:szCs w:val="20"/>
        </w:rPr>
      </w:pPr>
    </w:p>
    <w:p w:rsidR="000E7034" w:rsidRPr="00B42D27" w:rsidRDefault="000E7034" w:rsidP="00903D4A">
      <w:pPr>
        <w:pStyle w:val="EYBodyText"/>
        <w:ind w:left="1080"/>
        <w:rPr>
          <w:color w:val="FF0000"/>
          <w:sz w:val="20"/>
          <w:szCs w:val="20"/>
        </w:rPr>
      </w:pPr>
    </w:p>
    <w:p w:rsidR="000E7034" w:rsidRPr="00B0096F" w:rsidRDefault="00B42D27" w:rsidP="00EB4F69">
      <w:pPr>
        <w:pStyle w:val="EYBodyText"/>
        <w:ind w:left="709"/>
        <w:rPr>
          <w:sz w:val="20"/>
          <w:szCs w:val="20"/>
        </w:rPr>
      </w:pPr>
      <w:r w:rsidRPr="00B0096F">
        <w:rPr>
          <w:sz w:val="20"/>
          <w:szCs w:val="20"/>
        </w:rPr>
        <w:t>Updateable by FIM Administrators</w:t>
      </w:r>
    </w:p>
    <w:p w:rsidR="00A5422E" w:rsidRDefault="00A5422E" w:rsidP="00903D4A">
      <w:pPr>
        <w:pStyle w:val="EYBodyText"/>
        <w:ind w:left="1080"/>
        <w:rPr>
          <w:sz w:val="20"/>
          <w:szCs w:val="20"/>
        </w:rPr>
      </w:pPr>
    </w:p>
    <w:p w:rsidR="00E72FD5" w:rsidRDefault="00E72FD5" w:rsidP="00903D4A">
      <w:pPr>
        <w:pStyle w:val="EYBodyText"/>
        <w:ind w:left="1080"/>
        <w:rPr>
          <w:sz w:val="20"/>
          <w:szCs w:val="20"/>
        </w:rPr>
      </w:pPr>
    </w:p>
    <w:p w:rsidR="00E72FD5" w:rsidRPr="00B0096F" w:rsidRDefault="00E72FD5" w:rsidP="00E72FD5">
      <w:pPr>
        <w:pStyle w:val="EYBodyText"/>
        <w:ind w:left="709" w:firstLine="11"/>
        <w:rPr>
          <w:sz w:val="20"/>
          <w:szCs w:val="20"/>
        </w:rPr>
      </w:pPr>
      <w:r w:rsidRPr="00B0096F">
        <w:rPr>
          <w:sz w:val="20"/>
          <w:szCs w:val="20"/>
        </w:rPr>
        <w:t>Updateable by FIM Administrators</w:t>
      </w:r>
    </w:p>
    <w:p w:rsidR="00E72FD5" w:rsidRDefault="00E72FD5" w:rsidP="00903D4A">
      <w:pPr>
        <w:pStyle w:val="EYBodyText"/>
        <w:ind w:left="1080"/>
        <w:rPr>
          <w:sz w:val="20"/>
          <w:szCs w:val="20"/>
        </w:rPr>
      </w:pPr>
    </w:p>
    <w:p w:rsidR="00A5422E" w:rsidRDefault="00903D4A" w:rsidP="00903D4A">
      <w:pPr>
        <w:pStyle w:val="EYBodyText"/>
        <w:numPr>
          <w:ilvl w:val="1"/>
          <w:numId w:val="8"/>
        </w:numPr>
        <w:rPr>
          <w:sz w:val="20"/>
          <w:szCs w:val="20"/>
        </w:rPr>
      </w:pPr>
      <w:r w:rsidRPr="00564BAF">
        <w:rPr>
          <w:sz w:val="20"/>
          <w:szCs w:val="20"/>
        </w:rPr>
        <w:lastRenderedPageBreak/>
        <w:t>INT-0</w:t>
      </w:r>
      <w:r w:rsidR="00166521">
        <w:rPr>
          <w:sz w:val="20"/>
          <w:szCs w:val="20"/>
        </w:rPr>
        <w:t>7</w:t>
      </w:r>
      <w:r w:rsidRPr="00564BAF">
        <w:rPr>
          <w:sz w:val="20"/>
          <w:szCs w:val="20"/>
        </w:rPr>
        <w:t>.0</w:t>
      </w:r>
      <w:r w:rsidR="00213064">
        <w:rPr>
          <w:sz w:val="20"/>
          <w:szCs w:val="20"/>
        </w:rPr>
        <w:t>4</w:t>
      </w:r>
      <w:r w:rsidRPr="00564BAF">
        <w:rPr>
          <w:sz w:val="20"/>
          <w:szCs w:val="20"/>
        </w:rPr>
        <w:t xml:space="preserve">: </w:t>
      </w:r>
      <w:r>
        <w:rPr>
          <w:sz w:val="20"/>
          <w:szCs w:val="20"/>
        </w:rPr>
        <w:t>Provide ability to manage Exchange database</w:t>
      </w:r>
      <w:r w:rsidR="00D14CFD">
        <w:rPr>
          <w:sz w:val="20"/>
          <w:szCs w:val="20"/>
        </w:rPr>
        <w:t xml:space="preserve"> assignment per country and/or O365 cloud environment</w:t>
      </w:r>
      <w:r>
        <w:rPr>
          <w:sz w:val="20"/>
          <w:szCs w:val="20"/>
        </w:rPr>
        <w:t>.</w:t>
      </w:r>
    </w:p>
    <w:p w:rsidR="00E3088A" w:rsidRDefault="00A5422E" w:rsidP="00D25830">
      <w:pPr>
        <w:pStyle w:val="EYBodyText"/>
        <w:ind w:left="720"/>
        <w:rPr>
          <w:sz w:val="20"/>
          <w:szCs w:val="20"/>
        </w:rPr>
      </w:pPr>
      <w:r>
        <w:rPr>
          <w:sz w:val="20"/>
          <w:szCs w:val="20"/>
        </w:rPr>
        <w:t>DAG -&gt; On-</w:t>
      </w:r>
      <w:proofErr w:type="spellStart"/>
      <w:r>
        <w:rPr>
          <w:sz w:val="20"/>
          <w:szCs w:val="20"/>
        </w:rPr>
        <w:t>prem</w:t>
      </w:r>
      <w:proofErr w:type="spellEnd"/>
    </w:p>
    <w:p w:rsidR="00E3088A" w:rsidRDefault="00A5422E" w:rsidP="00D25830">
      <w:pPr>
        <w:pStyle w:val="EYBodyText"/>
        <w:ind w:left="720"/>
        <w:rPr>
          <w:sz w:val="20"/>
          <w:szCs w:val="20"/>
        </w:rPr>
      </w:pPr>
      <w:proofErr w:type="spellStart"/>
      <w:r>
        <w:rPr>
          <w:sz w:val="20"/>
          <w:szCs w:val="20"/>
        </w:rPr>
        <w:t>HostedNA</w:t>
      </w:r>
      <w:proofErr w:type="spellEnd"/>
      <w:r>
        <w:rPr>
          <w:sz w:val="20"/>
          <w:szCs w:val="20"/>
        </w:rPr>
        <w:t xml:space="preserve">, </w:t>
      </w:r>
      <w:proofErr w:type="spellStart"/>
      <w:r>
        <w:rPr>
          <w:sz w:val="20"/>
          <w:szCs w:val="20"/>
        </w:rPr>
        <w:t>HostedEU</w:t>
      </w:r>
      <w:proofErr w:type="spellEnd"/>
      <w:r>
        <w:rPr>
          <w:sz w:val="20"/>
          <w:szCs w:val="20"/>
        </w:rPr>
        <w:t xml:space="preserve"> -&gt; Hosted (O365)</w:t>
      </w:r>
    </w:p>
    <w:p w:rsidR="00E3088A" w:rsidRDefault="00A5422E" w:rsidP="00D25830">
      <w:pPr>
        <w:pStyle w:val="EYBodyText"/>
        <w:ind w:left="720"/>
        <w:rPr>
          <w:sz w:val="20"/>
          <w:szCs w:val="20"/>
        </w:rPr>
      </w:pPr>
      <w:r>
        <w:rPr>
          <w:sz w:val="20"/>
          <w:szCs w:val="20"/>
        </w:rPr>
        <w:t>Maintained by M&amp;C operational team (Access control)</w:t>
      </w:r>
    </w:p>
    <w:p w:rsidR="00E3088A" w:rsidRDefault="00CC26B4" w:rsidP="00D25830">
      <w:pPr>
        <w:pStyle w:val="EYBodyText"/>
        <w:ind w:left="720"/>
        <w:rPr>
          <w:sz w:val="20"/>
          <w:szCs w:val="20"/>
        </w:rPr>
      </w:pPr>
      <w:r>
        <w:rPr>
          <w:sz w:val="20"/>
          <w:szCs w:val="20"/>
        </w:rPr>
        <w:t>Each country will only have one record</w:t>
      </w:r>
    </w:p>
    <w:p w:rsidR="00E3088A" w:rsidRDefault="000E3D82" w:rsidP="00D25830">
      <w:pPr>
        <w:pStyle w:val="EYBodyText"/>
        <w:ind w:left="720"/>
        <w:rPr>
          <w:sz w:val="20"/>
          <w:szCs w:val="20"/>
        </w:rPr>
      </w:pPr>
      <w:r>
        <w:rPr>
          <w:sz w:val="20"/>
          <w:szCs w:val="20"/>
        </w:rPr>
        <w:t>Both columns are required</w:t>
      </w:r>
    </w:p>
    <w:p w:rsidR="00E3088A" w:rsidRDefault="000E3D82" w:rsidP="00D25830">
      <w:pPr>
        <w:pStyle w:val="EYBodyText"/>
        <w:ind w:left="720"/>
        <w:rPr>
          <w:sz w:val="20"/>
          <w:szCs w:val="20"/>
        </w:rPr>
      </w:pPr>
      <w:r>
        <w:rPr>
          <w:sz w:val="20"/>
          <w:szCs w:val="20"/>
        </w:rPr>
        <w:t>Integrity check between this table and the Configuration table (</w:t>
      </w:r>
      <w:proofErr w:type="spellStart"/>
      <w:r>
        <w:rPr>
          <w:sz w:val="20"/>
          <w:szCs w:val="20"/>
        </w:rPr>
        <w:t>FIMConfig</w:t>
      </w:r>
      <w:proofErr w:type="spellEnd"/>
      <w:r>
        <w:rPr>
          <w:sz w:val="20"/>
          <w:szCs w:val="20"/>
        </w:rPr>
        <w:t>)</w:t>
      </w:r>
    </w:p>
    <w:p w:rsidR="00B42D27" w:rsidRPr="00B0096F" w:rsidRDefault="00B42D27" w:rsidP="00D25830">
      <w:pPr>
        <w:pStyle w:val="EYBodyText"/>
        <w:spacing w:after="0"/>
        <w:ind w:left="720"/>
        <w:rPr>
          <w:sz w:val="20"/>
          <w:szCs w:val="20"/>
        </w:rPr>
      </w:pPr>
      <w:r w:rsidRPr="00B0096F">
        <w:rPr>
          <w:sz w:val="20"/>
          <w:szCs w:val="20"/>
        </w:rPr>
        <w:t>Columns Required:</w:t>
      </w:r>
      <w:r w:rsidRPr="00B0096F">
        <w:rPr>
          <w:sz w:val="20"/>
          <w:szCs w:val="20"/>
        </w:rPr>
        <w:tab/>
        <w:t>Country</w:t>
      </w:r>
    </w:p>
    <w:p w:rsidR="00B42D27" w:rsidRPr="00B0096F" w:rsidRDefault="00B42D27" w:rsidP="00D25830">
      <w:pPr>
        <w:pStyle w:val="EYBodyText"/>
        <w:spacing w:after="0"/>
        <w:ind w:left="720"/>
        <w:rPr>
          <w:sz w:val="20"/>
          <w:szCs w:val="20"/>
        </w:rPr>
      </w:pPr>
      <w:r w:rsidRPr="00B0096F">
        <w:rPr>
          <w:sz w:val="20"/>
          <w:szCs w:val="20"/>
        </w:rPr>
        <w:tab/>
      </w:r>
      <w:r w:rsidRPr="00B0096F">
        <w:rPr>
          <w:sz w:val="20"/>
          <w:szCs w:val="20"/>
        </w:rPr>
        <w:tab/>
      </w:r>
      <w:r w:rsidRPr="00B0096F">
        <w:rPr>
          <w:sz w:val="20"/>
          <w:szCs w:val="20"/>
        </w:rPr>
        <w:tab/>
        <w:t>DB</w:t>
      </w:r>
    </w:p>
    <w:p w:rsidR="00E3088A" w:rsidRDefault="00E3088A" w:rsidP="00E3088A">
      <w:pPr>
        <w:pStyle w:val="EYBodyText"/>
        <w:rPr>
          <w:sz w:val="20"/>
          <w:szCs w:val="20"/>
        </w:rPr>
      </w:pPr>
    </w:p>
    <w:p w:rsidR="00E3088A" w:rsidRDefault="00165533" w:rsidP="00E3088A">
      <w:pPr>
        <w:pStyle w:val="EYBodyText"/>
        <w:rPr>
          <w:sz w:val="20"/>
          <w:szCs w:val="20"/>
        </w:rPr>
      </w:pPr>
      <w:r>
        <w:rPr>
          <w:noProof/>
          <w:sz w:val="20"/>
          <w:szCs w:val="20"/>
          <w:lang w:val="en-GB" w:eastAsia="en-GB"/>
        </w:rPr>
        <w:drawing>
          <wp:anchor distT="0" distB="0" distL="114300" distR="114300" simplePos="0" relativeHeight="251658240" behindDoc="0" locked="0" layoutInCell="1" allowOverlap="1">
            <wp:simplePos x="0" y="0"/>
            <wp:positionH relativeFrom="column">
              <wp:posOffset>476250</wp:posOffset>
            </wp:positionH>
            <wp:positionV relativeFrom="paragraph">
              <wp:posOffset>40640</wp:posOffset>
            </wp:positionV>
            <wp:extent cx="2137410" cy="92265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137410" cy="922655"/>
                    </a:xfrm>
                    <a:prstGeom prst="rect">
                      <a:avLst/>
                    </a:prstGeom>
                    <a:noFill/>
                    <a:ln w="9525">
                      <a:noFill/>
                      <a:miter lim="800000"/>
                      <a:headEnd/>
                      <a:tailEnd/>
                    </a:ln>
                  </pic:spPr>
                </pic:pic>
              </a:graphicData>
            </a:graphic>
          </wp:anchor>
        </w:drawing>
      </w:r>
    </w:p>
    <w:p w:rsidR="00E3088A" w:rsidRDefault="00E3088A" w:rsidP="00E3088A">
      <w:pPr>
        <w:pStyle w:val="EYBodyText"/>
        <w:rPr>
          <w:sz w:val="20"/>
          <w:szCs w:val="20"/>
        </w:rPr>
      </w:pPr>
    </w:p>
    <w:p w:rsidR="00165533" w:rsidRDefault="00165533" w:rsidP="00D25830">
      <w:pPr>
        <w:pStyle w:val="EYBodyText"/>
        <w:ind w:left="720"/>
        <w:rPr>
          <w:sz w:val="20"/>
          <w:szCs w:val="20"/>
        </w:rPr>
      </w:pPr>
    </w:p>
    <w:p w:rsidR="00165533" w:rsidRDefault="00165533" w:rsidP="00D25830">
      <w:pPr>
        <w:pStyle w:val="EYBodyText"/>
        <w:ind w:left="720"/>
        <w:rPr>
          <w:sz w:val="20"/>
          <w:szCs w:val="20"/>
        </w:rPr>
      </w:pPr>
    </w:p>
    <w:p w:rsidR="00165533" w:rsidRDefault="00165533" w:rsidP="00D25830">
      <w:pPr>
        <w:pStyle w:val="EYBodyText"/>
        <w:ind w:left="720"/>
        <w:rPr>
          <w:sz w:val="20"/>
          <w:szCs w:val="20"/>
        </w:rPr>
      </w:pPr>
    </w:p>
    <w:p w:rsidR="00165533" w:rsidRDefault="00165533" w:rsidP="00D25830">
      <w:pPr>
        <w:pStyle w:val="EYBodyText"/>
        <w:ind w:left="720"/>
        <w:rPr>
          <w:sz w:val="20"/>
          <w:szCs w:val="20"/>
        </w:rPr>
      </w:pPr>
    </w:p>
    <w:p w:rsidR="00CC26B4" w:rsidRDefault="00CC26B4" w:rsidP="00D25830">
      <w:pPr>
        <w:pStyle w:val="EYBodyText"/>
        <w:ind w:left="720"/>
        <w:rPr>
          <w:sz w:val="20"/>
          <w:szCs w:val="20"/>
        </w:rPr>
      </w:pPr>
      <w:r>
        <w:rPr>
          <w:sz w:val="20"/>
          <w:szCs w:val="20"/>
        </w:rPr>
        <w:t>Many countries can be assigned to single site</w:t>
      </w:r>
    </w:p>
    <w:p w:rsidR="00B42D27" w:rsidRPr="00B0096F" w:rsidRDefault="00B42D27" w:rsidP="00D25830">
      <w:pPr>
        <w:pStyle w:val="EYBodyText"/>
        <w:ind w:left="720"/>
        <w:rPr>
          <w:sz w:val="20"/>
          <w:szCs w:val="20"/>
        </w:rPr>
      </w:pPr>
      <w:r w:rsidRPr="00B0096F">
        <w:rPr>
          <w:sz w:val="20"/>
          <w:szCs w:val="20"/>
        </w:rPr>
        <w:t>Updateable table by FIM Administrators</w:t>
      </w:r>
    </w:p>
    <w:p w:rsidR="00165533" w:rsidRDefault="00165533" w:rsidP="00CC26B4">
      <w:pPr>
        <w:pStyle w:val="EYBodyText"/>
        <w:rPr>
          <w:sz w:val="20"/>
          <w:szCs w:val="20"/>
        </w:rPr>
      </w:pPr>
    </w:p>
    <w:p w:rsidR="00E3088A" w:rsidRDefault="00903D4A" w:rsidP="00B42D27">
      <w:pPr>
        <w:pStyle w:val="EYBodyText"/>
        <w:numPr>
          <w:ilvl w:val="1"/>
          <w:numId w:val="8"/>
        </w:numPr>
        <w:rPr>
          <w:sz w:val="20"/>
          <w:szCs w:val="20"/>
        </w:rPr>
      </w:pPr>
      <w:r w:rsidRPr="00564BAF">
        <w:rPr>
          <w:sz w:val="20"/>
          <w:szCs w:val="20"/>
        </w:rPr>
        <w:t>INT-0</w:t>
      </w:r>
      <w:r w:rsidR="00166521">
        <w:rPr>
          <w:sz w:val="20"/>
          <w:szCs w:val="20"/>
        </w:rPr>
        <w:t>7</w:t>
      </w:r>
      <w:r w:rsidRPr="00564BAF">
        <w:rPr>
          <w:sz w:val="20"/>
          <w:szCs w:val="20"/>
        </w:rPr>
        <w:t>.0</w:t>
      </w:r>
      <w:r w:rsidR="00213064">
        <w:rPr>
          <w:sz w:val="20"/>
          <w:szCs w:val="20"/>
        </w:rPr>
        <w:t>5</w:t>
      </w:r>
      <w:r w:rsidRPr="00564BAF">
        <w:rPr>
          <w:sz w:val="20"/>
          <w:szCs w:val="20"/>
        </w:rPr>
        <w:t xml:space="preserve">: </w:t>
      </w:r>
      <w:r>
        <w:rPr>
          <w:sz w:val="20"/>
          <w:szCs w:val="20"/>
        </w:rPr>
        <w:t xml:space="preserve">Provide ability to manage </w:t>
      </w:r>
      <w:proofErr w:type="spellStart"/>
      <w:r>
        <w:rPr>
          <w:sz w:val="20"/>
          <w:szCs w:val="20"/>
        </w:rPr>
        <w:t>Lync</w:t>
      </w:r>
      <w:proofErr w:type="spellEnd"/>
      <w:r>
        <w:rPr>
          <w:sz w:val="20"/>
          <w:szCs w:val="20"/>
        </w:rPr>
        <w:t xml:space="preserve"> sites</w:t>
      </w:r>
      <w:r w:rsidR="00D14CFD">
        <w:rPr>
          <w:sz w:val="20"/>
          <w:szCs w:val="20"/>
        </w:rPr>
        <w:t xml:space="preserve"> assignment per country</w:t>
      </w:r>
      <w:r>
        <w:rPr>
          <w:sz w:val="20"/>
          <w:szCs w:val="20"/>
        </w:rPr>
        <w:t>.</w:t>
      </w:r>
    </w:p>
    <w:p w:rsidR="00E3088A" w:rsidRDefault="00380814" w:rsidP="00E3088A">
      <w:pPr>
        <w:pStyle w:val="EYBodyText"/>
        <w:rPr>
          <w:sz w:val="20"/>
          <w:szCs w:val="20"/>
        </w:rPr>
      </w:pPr>
      <w:r>
        <w:rPr>
          <w:noProof/>
          <w:sz w:val="20"/>
          <w:szCs w:val="20"/>
          <w:lang w:val="en-GB" w:eastAsia="en-GB"/>
        </w:rPr>
        <w:drawing>
          <wp:anchor distT="0" distB="0" distL="114300" distR="114300" simplePos="0" relativeHeight="251659264" behindDoc="0" locked="0" layoutInCell="1" allowOverlap="1">
            <wp:simplePos x="0" y="0"/>
            <wp:positionH relativeFrom="column">
              <wp:posOffset>562610</wp:posOffset>
            </wp:positionH>
            <wp:positionV relativeFrom="paragraph">
              <wp:posOffset>139065</wp:posOffset>
            </wp:positionV>
            <wp:extent cx="2499360" cy="1475105"/>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499360" cy="1475105"/>
                    </a:xfrm>
                    <a:prstGeom prst="rect">
                      <a:avLst/>
                    </a:prstGeom>
                    <a:noFill/>
                    <a:ln w="9525">
                      <a:noFill/>
                      <a:miter lim="800000"/>
                      <a:headEnd/>
                      <a:tailEnd/>
                    </a:ln>
                  </pic:spPr>
                </pic:pic>
              </a:graphicData>
            </a:graphic>
          </wp:anchor>
        </w:drawing>
      </w:r>
    </w:p>
    <w:p w:rsidR="00E3088A" w:rsidRDefault="00E3088A" w:rsidP="00E3088A">
      <w:pPr>
        <w:pStyle w:val="EYBodyText"/>
        <w:rPr>
          <w:sz w:val="20"/>
          <w:szCs w:val="20"/>
        </w:rPr>
      </w:pPr>
    </w:p>
    <w:p w:rsidR="00E3088A" w:rsidRDefault="00E3088A" w:rsidP="00E3088A">
      <w:pPr>
        <w:pStyle w:val="EYBodyText"/>
        <w:rPr>
          <w:sz w:val="20"/>
          <w:szCs w:val="20"/>
        </w:rPr>
      </w:pPr>
    </w:p>
    <w:p w:rsidR="00E3088A" w:rsidRDefault="00E3088A" w:rsidP="00E3088A">
      <w:pPr>
        <w:pStyle w:val="EYBodyText"/>
        <w:rPr>
          <w:sz w:val="20"/>
          <w:szCs w:val="20"/>
        </w:rPr>
      </w:pPr>
    </w:p>
    <w:p w:rsidR="00E3088A" w:rsidRDefault="00E3088A" w:rsidP="00E3088A">
      <w:pPr>
        <w:pStyle w:val="EYBodyText"/>
        <w:rPr>
          <w:sz w:val="20"/>
          <w:szCs w:val="20"/>
        </w:rPr>
      </w:pPr>
    </w:p>
    <w:p w:rsidR="00E3088A" w:rsidRDefault="00E3088A" w:rsidP="00E3088A">
      <w:pPr>
        <w:pStyle w:val="EYBodyText"/>
        <w:rPr>
          <w:sz w:val="20"/>
          <w:szCs w:val="20"/>
        </w:rPr>
      </w:pPr>
    </w:p>
    <w:p w:rsidR="00E3088A" w:rsidRDefault="00E3088A" w:rsidP="00E3088A">
      <w:pPr>
        <w:pStyle w:val="EYBodyText"/>
        <w:rPr>
          <w:sz w:val="20"/>
          <w:szCs w:val="20"/>
        </w:rPr>
      </w:pPr>
    </w:p>
    <w:p w:rsidR="00E3088A" w:rsidRDefault="00CC26B4" w:rsidP="00D25830">
      <w:pPr>
        <w:pStyle w:val="EYBodyText"/>
        <w:ind w:left="720"/>
        <w:rPr>
          <w:sz w:val="20"/>
          <w:szCs w:val="20"/>
        </w:rPr>
      </w:pPr>
      <w:r>
        <w:rPr>
          <w:sz w:val="20"/>
          <w:szCs w:val="20"/>
        </w:rPr>
        <w:t>Many countries can be assigned to single site</w:t>
      </w:r>
    </w:p>
    <w:p w:rsidR="00E44F70" w:rsidRDefault="00CC26B4" w:rsidP="00E44F70">
      <w:pPr>
        <w:pStyle w:val="EYBodyText"/>
        <w:ind w:left="709"/>
        <w:rPr>
          <w:sz w:val="20"/>
          <w:szCs w:val="20"/>
        </w:rPr>
      </w:pPr>
      <w:r>
        <w:rPr>
          <w:sz w:val="20"/>
          <w:szCs w:val="20"/>
        </w:rPr>
        <w:t xml:space="preserve">Each </w:t>
      </w:r>
      <w:r w:rsidR="008710D3">
        <w:rPr>
          <w:sz w:val="20"/>
          <w:szCs w:val="20"/>
        </w:rPr>
        <w:t>country</w:t>
      </w:r>
      <w:r>
        <w:rPr>
          <w:sz w:val="20"/>
          <w:szCs w:val="20"/>
        </w:rPr>
        <w:t xml:space="preserve"> should have only one record</w:t>
      </w:r>
    </w:p>
    <w:p w:rsidR="00EB4F69" w:rsidRPr="00B0096F" w:rsidRDefault="00EB4F69" w:rsidP="00E44F70">
      <w:pPr>
        <w:pStyle w:val="EYBodyText"/>
        <w:ind w:left="709"/>
        <w:rPr>
          <w:sz w:val="20"/>
          <w:szCs w:val="20"/>
        </w:rPr>
      </w:pPr>
      <w:r w:rsidRPr="00B0096F">
        <w:rPr>
          <w:sz w:val="20"/>
          <w:szCs w:val="20"/>
        </w:rPr>
        <w:t>Updateable by FIM Administrators</w:t>
      </w:r>
    </w:p>
    <w:p w:rsidR="00E3088A" w:rsidRDefault="00E3088A" w:rsidP="00E3088A">
      <w:pPr>
        <w:pStyle w:val="EYBodyText"/>
        <w:rPr>
          <w:sz w:val="20"/>
          <w:szCs w:val="20"/>
        </w:rPr>
      </w:pPr>
    </w:p>
    <w:p w:rsidR="00973F34" w:rsidRDefault="00166521" w:rsidP="00C424C2">
      <w:pPr>
        <w:pStyle w:val="EYBodyText"/>
        <w:numPr>
          <w:ilvl w:val="0"/>
          <w:numId w:val="8"/>
        </w:numPr>
        <w:rPr>
          <w:sz w:val="20"/>
          <w:szCs w:val="20"/>
        </w:rPr>
      </w:pPr>
      <w:r w:rsidRPr="003C0A38">
        <w:rPr>
          <w:sz w:val="20"/>
          <w:szCs w:val="20"/>
        </w:rPr>
        <w:t>INT-08</w:t>
      </w:r>
      <w:r w:rsidR="00C424C2">
        <w:rPr>
          <w:sz w:val="20"/>
          <w:szCs w:val="20"/>
        </w:rPr>
        <w:t xml:space="preserve"> </w:t>
      </w:r>
      <w:r w:rsidR="003C0A38">
        <w:rPr>
          <w:sz w:val="20"/>
          <w:szCs w:val="20"/>
        </w:rPr>
        <w:t>Support</w:t>
      </w:r>
      <w:r w:rsidR="00D14CFD">
        <w:rPr>
          <w:sz w:val="20"/>
          <w:szCs w:val="20"/>
        </w:rPr>
        <w:t>/Troubleshooting</w:t>
      </w:r>
      <w:r w:rsidR="003C0A38">
        <w:rPr>
          <w:sz w:val="20"/>
          <w:szCs w:val="20"/>
        </w:rPr>
        <w:t xml:space="preserve"> Interfaces</w:t>
      </w:r>
    </w:p>
    <w:p w:rsidR="00166521" w:rsidRDefault="00166521" w:rsidP="00166521">
      <w:pPr>
        <w:pStyle w:val="EYBodyText"/>
        <w:numPr>
          <w:ilvl w:val="1"/>
          <w:numId w:val="8"/>
        </w:numPr>
        <w:rPr>
          <w:sz w:val="20"/>
          <w:szCs w:val="20"/>
        </w:rPr>
      </w:pPr>
      <w:r w:rsidRPr="003C0A38">
        <w:rPr>
          <w:sz w:val="20"/>
          <w:szCs w:val="20"/>
        </w:rPr>
        <w:t xml:space="preserve">INT-08.01: Provide ability to display </w:t>
      </w:r>
      <w:r w:rsidR="00D14CFD">
        <w:rPr>
          <w:sz w:val="20"/>
          <w:szCs w:val="20"/>
        </w:rPr>
        <w:t xml:space="preserve">transaction </w:t>
      </w:r>
      <w:r w:rsidR="00DF4A9E">
        <w:rPr>
          <w:sz w:val="20"/>
          <w:szCs w:val="20"/>
        </w:rPr>
        <w:t xml:space="preserve">logs generated by </w:t>
      </w:r>
      <w:r w:rsidRPr="003C0A38">
        <w:rPr>
          <w:sz w:val="20"/>
          <w:szCs w:val="20"/>
        </w:rPr>
        <w:t>Exchange m</w:t>
      </w:r>
      <w:r>
        <w:rPr>
          <w:sz w:val="20"/>
          <w:szCs w:val="20"/>
        </w:rPr>
        <w:t>ailbox provisioning scripts.</w:t>
      </w:r>
    </w:p>
    <w:p w:rsidR="00532CA6" w:rsidRDefault="00EB013D" w:rsidP="00532CA6">
      <w:pPr>
        <w:ind w:left="720"/>
        <w:rPr>
          <w:rFonts w:ascii="EYInterstate Light" w:hAnsi="EYInterstate Light"/>
          <w:sz w:val="20"/>
          <w:szCs w:val="20"/>
        </w:rPr>
      </w:pPr>
      <w:r w:rsidRPr="00B0096F">
        <w:rPr>
          <w:rFonts w:ascii="EYInterstate Light" w:hAnsi="EYInterstate Light"/>
          <w:sz w:val="20"/>
          <w:szCs w:val="20"/>
        </w:rPr>
        <w:t>Columns Required:</w:t>
      </w:r>
      <w:r w:rsidRPr="00B0096F">
        <w:rPr>
          <w:rFonts w:ascii="EYInterstate Light" w:hAnsi="EYInterstate Light"/>
          <w:sz w:val="20"/>
          <w:szCs w:val="20"/>
        </w:rPr>
        <w:tab/>
        <w:t>GPN</w:t>
      </w:r>
    </w:p>
    <w:p w:rsidR="00532CA6" w:rsidRDefault="00532CA6" w:rsidP="00532CA6">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GUI</w:t>
      </w:r>
    </w:p>
    <w:p w:rsidR="00532CA6" w:rsidRDefault="00532CA6" w:rsidP="00532CA6">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First Name</w:t>
      </w:r>
    </w:p>
    <w:p w:rsidR="00532CA6" w:rsidRPr="00B0096F" w:rsidRDefault="00532CA6" w:rsidP="00532CA6">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Last Name</w:t>
      </w:r>
    </w:p>
    <w:p w:rsidR="00EB013D" w:rsidRPr="00B0096F" w:rsidRDefault="00EB013D" w:rsidP="00EB013D">
      <w:pPr>
        <w:ind w:left="2160" w:firstLine="720"/>
        <w:rPr>
          <w:rFonts w:ascii="EYInterstate Light" w:hAnsi="EYInterstate Light"/>
          <w:sz w:val="20"/>
          <w:szCs w:val="20"/>
        </w:rPr>
      </w:pPr>
      <w:r w:rsidRPr="00B0096F">
        <w:rPr>
          <w:rFonts w:ascii="EYInterstate Light" w:hAnsi="EYInterstate Light"/>
          <w:sz w:val="20"/>
          <w:szCs w:val="20"/>
        </w:rPr>
        <w:t>EMAIL</w:t>
      </w:r>
    </w:p>
    <w:p w:rsidR="00EB013D" w:rsidRPr="00B0096F" w:rsidRDefault="00EB013D" w:rsidP="00EB013D">
      <w:pPr>
        <w:ind w:left="2160" w:firstLine="720"/>
        <w:rPr>
          <w:rFonts w:ascii="EYInterstate Light" w:hAnsi="EYInterstate Light"/>
          <w:sz w:val="20"/>
          <w:szCs w:val="20"/>
        </w:rPr>
      </w:pPr>
      <w:r w:rsidRPr="00B0096F">
        <w:rPr>
          <w:rFonts w:ascii="EYInterstate Light" w:hAnsi="EYInterstate Light"/>
          <w:sz w:val="20"/>
          <w:szCs w:val="20"/>
        </w:rPr>
        <w:t>ACTION</w:t>
      </w:r>
    </w:p>
    <w:p w:rsidR="00EB013D" w:rsidRPr="00B0096F" w:rsidRDefault="00EB013D" w:rsidP="00EB013D">
      <w:pPr>
        <w:ind w:left="2160" w:firstLine="720"/>
        <w:rPr>
          <w:rFonts w:ascii="EYInterstate Light" w:hAnsi="EYInterstate Light"/>
          <w:sz w:val="20"/>
          <w:szCs w:val="20"/>
        </w:rPr>
      </w:pPr>
      <w:r w:rsidRPr="00B0096F">
        <w:rPr>
          <w:rFonts w:ascii="EYInterstate Light" w:hAnsi="EYInterstate Light"/>
          <w:sz w:val="20"/>
          <w:szCs w:val="20"/>
        </w:rPr>
        <w:t>DN</w:t>
      </w:r>
    </w:p>
    <w:p w:rsidR="00EB013D" w:rsidRPr="00B0096F" w:rsidRDefault="00EB013D" w:rsidP="00EB013D">
      <w:pPr>
        <w:ind w:left="2880"/>
        <w:rPr>
          <w:rFonts w:ascii="EYInterstate Light" w:hAnsi="EYInterstate Light"/>
          <w:sz w:val="20"/>
          <w:szCs w:val="20"/>
        </w:rPr>
      </w:pPr>
      <w:r w:rsidRPr="00B0096F">
        <w:rPr>
          <w:rFonts w:ascii="EYInterstate Light" w:hAnsi="EYInterstate Light"/>
          <w:sz w:val="20"/>
          <w:szCs w:val="20"/>
        </w:rPr>
        <w:t>COUNTRY</w:t>
      </w:r>
    </w:p>
    <w:p w:rsidR="00EB013D" w:rsidRPr="00B0096F" w:rsidRDefault="00EB013D" w:rsidP="00EB013D">
      <w:pPr>
        <w:ind w:left="2880"/>
        <w:rPr>
          <w:rFonts w:ascii="EYInterstate Light" w:hAnsi="EYInterstate Light"/>
          <w:sz w:val="20"/>
          <w:szCs w:val="20"/>
        </w:rPr>
      </w:pPr>
      <w:r w:rsidRPr="00B0096F">
        <w:rPr>
          <w:rFonts w:ascii="EYInterstate Light" w:hAnsi="EYInterstate Light"/>
          <w:sz w:val="20"/>
          <w:szCs w:val="20"/>
        </w:rPr>
        <w:t>REQUEST_TIME</w:t>
      </w:r>
    </w:p>
    <w:p w:rsidR="00EB013D" w:rsidRPr="00B0096F" w:rsidRDefault="00EB013D" w:rsidP="00EB013D">
      <w:pPr>
        <w:ind w:left="2880"/>
        <w:rPr>
          <w:rFonts w:ascii="EYInterstate Light" w:hAnsi="EYInterstate Light"/>
          <w:sz w:val="20"/>
          <w:szCs w:val="20"/>
        </w:rPr>
      </w:pPr>
      <w:r w:rsidRPr="00B0096F">
        <w:rPr>
          <w:rFonts w:ascii="EYInterstate Light" w:hAnsi="EYInterstate Light"/>
          <w:sz w:val="20"/>
          <w:szCs w:val="20"/>
        </w:rPr>
        <w:t>SUCCESS_TIME</w:t>
      </w:r>
    </w:p>
    <w:p w:rsidR="00EB013D" w:rsidRPr="00B0096F" w:rsidRDefault="00EB013D" w:rsidP="00EB013D">
      <w:pPr>
        <w:ind w:left="2880"/>
        <w:rPr>
          <w:rFonts w:ascii="EYInterstate Light" w:hAnsi="EYInterstate Light"/>
          <w:sz w:val="20"/>
          <w:szCs w:val="20"/>
        </w:rPr>
      </w:pPr>
      <w:r w:rsidRPr="00B0096F">
        <w:rPr>
          <w:rFonts w:ascii="EYInterstate Light" w:hAnsi="EYInterstate Light"/>
          <w:sz w:val="20"/>
          <w:szCs w:val="20"/>
        </w:rPr>
        <w:t>RESULT</w:t>
      </w:r>
    </w:p>
    <w:p w:rsidR="004C7F11" w:rsidRDefault="004C7F11" w:rsidP="00EB013D">
      <w:pPr>
        <w:ind w:left="2880"/>
        <w:rPr>
          <w:rFonts w:ascii="EYInterstate Light" w:hAnsi="EYInterstate Light"/>
          <w:color w:val="FF0000"/>
          <w:sz w:val="20"/>
          <w:szCs w:val="20"/>
        </w:rPr>
      </w:pPr>
    </w:p>
    <w:p w:rsidR="00E9193E" w:rsidRDefault="00E9193E" w:rsidP="00EB013D">
      <w:pPr>
        <w:ind w:left="2880"/>
        <w:rPr>
          <w:rFonts w:ascii="EYInterstate Light" w:hAnsi="EYInterstate Light"/>
          <w:color w:val="FF0000"/>
          <w:sz w:val="20"/>
          <w:szCs w:val="20"/>
        </w:rPr>
      </w:pPr>
    </w:p>
    <w:p w:rsidR="00E9193E" w:rsidRDefault="00E9193E" w:rsidP="00EB013D">
      <w:pPr>
        <w:ind w:left="2880"/>
        <w:rPr>
          <w:rFonts w:ascii="EYInterstate Light" w:hAnsi="EYInterstate Light"/>
          <w:color w:val="FF0000"/>
          <w:sz w:val="20"/>
          <w:szCs w:val="20"/>
        </w:rPr>
      </w:pPr>
    </w:p>
    <w:p w:rsidR="00E9193E" w:rsidRDefault="00E9193E" w:rsidP="00E9193E">
      <w:pPr>
        <w:ind w:left="851"/>
        <w:rPr>
          <w:rFonts w:ascii="EYInterstate Light" w:hAnsi="EYInterstate Light"/>
          <w:color w:val="FF0000"/>
          <w:sz w:val="20"/>
          <w:szCs w:val="20"/>
        </w:rPr>
      </w:pPr>
      <w:r w:rsidRPr="00E9193E">
        <w:rPr>
          <w:rFonts w:ascii="EYInterstate Light" w:hAnsi="EYInterstate Light"/>
          <w:noProof/>
          <w:color w:val="FF0000"/>
          <w:sz w:val="20"/>
          <w:szCs w:val="20"/>
          <w:lang w:val="en-GB" w:eastAsia="en-GB"/>
        </w:rPr>
        <w:drawing>
          <wp:inline distT="0" distB="0" distL="0" distR="0">
            <wp:extent cx="5705475" cy="1352550"/>
            <wp:effectExtent l="19050" t="0" r="9525"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705475" cy="1352550"/>
                    </a:xfrm>
                    <a:prstGeom prst="rect">
                      <a:avLst/>
                    </a:prstGeom>
                    <a:noFill/>
                    <a:ln w="9525">
                      <a:noFill/>
                      <a:miter lim="800000"/>
                      <a:headEnd/>
                      <a:tailEnd/>
                    </a:ln>
                  </pic:spPr>
                </pic:pic>
              </a:graphicData>
            </a:graphic>
          </wp:inline>
        </w:drawing>
      </w:r>
    </w:p>
    <w:p w:rsidR="00E9193E" w:rsidRDefault="00E9193E" w:rsidP="00E9193E">
      <w:pPr>
        <w:tabs>
          <w:tab w:val="left" w:pos="851"/>
        </w:tabs>
        <w:ind w:left="851"/>
        <w:rPr>
          <w:rFonts w:ascii="EYInterstate Light" w:hAnsi="EYInterstate Light"/>
          <w:color w:val="FF0000"/>
          <w:sz w:val="20"/>
          <w:szCs w:val="20"/>
        </w:rPr>
      </w:pPr>
      <w:r w:rsidRPr="00E9193E">
        <w:rPr>
          <w:rFonts w:ascii="EYInterstate Light" w:hAnsi="EYInterstate Light"/>
          <w:noProof/>
          <w:color w:val="FF0000"/>
          <w:sz w:val="20"/>
          <w:szCs w:val="20"/>
          <w:lang w:val="en-GB" w:eastAsia="en-GB"/>
        </w:rPr>
        <w:lastRenderedPageBreak/>
        <w:drawing>
          <wp:inline distT="0" distB="0" distL="0" distR="0">
            <wp:extent cx="4572000" cy="1266825"/>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4572000" cy="1266825"/>
                    </a:xfrm>
                    <a:prstGeom prst="rect">
                      <a:avLst/>
                    </a:prstGeom>
                    <a:noFill/>
                    <a:ln w="9525">
                      <a:noFill/>
                      <a:miter lim="800000"/>
                      <a:headEnd/>
                      <a:tailEnd/>
                    </a:ln>
                  </pic:spPr>
                </pic:pic>
              </a:graphicData>
            </a:graphic>
          </wp:inline>
        </w:drawing>
      </w:r>
    </w:p>
    <w:p w:rsidR="00E9193E" w:rsidRDefault="00E9193E" w:rsidP="00EB013D">
      <w:pPr>
        <w:ind w:left="2880"/>
        <w:rPr>
          <w:rFonts w:ascii="EYInterstate Light" w:hAnsi="EYInterstate Light"/>
          <w:color w:val="FF0000"/>
          <w:sz w:val="20"/>
          <w:szCs w:val="20"/>
        </w:rPr>
      </w:pPr>
    </w:p>
    <w:p w:rsidR="00EB013D" w:rsidRPr="00B0096F" w:rsidRDefault="00EB013D" w:rsidP="004C7F11">
      <w:pPr>
        <w:ind w:left="709"/>
        <w:rPr>
          <w:rFonts w:ascii="EYInterstate Light" w:hAnsi="EYInterstate Light"/>
          <w:sz w:val="20"/>
          <w:szCs w:val="20"/>
        </w:rPr>
      </w:pPr>
      <w:proofErr w:type="gramStart"/>
      <w:r w:rsidRPr="00B0096F">
        <w:rPr>
          <w:rFonts w:ascii="EYInterstate Light" w:hAnsi="EYInterstate Light"/>
          <w:sz w:val="20"/>
          <w:szCs w:val="20"/>
        </w:rPr>
        <w:t>Readable by all levels.</w:t>
      </w:r>
      <w:proofErr w:type="gramEnd"/>
    </w:p>
    <w:p w:rsidR="001B51DB" w:rsidRDefault="001B51DB" w:rsidP="00EB013D">
      <w:pPr>
        <w:pStyle w:val="EYBodyText"/>
        <w:ind w:left="709"/>
        <w:rPr>
          <w:color w:val="00B0F0"/>
          <w:sz w:val="20"/>
          <w:szCs w:val="20"/>
        </w:rPr>
      </w:pPr>
    </w:p>
    <w:p w:rsidR="004C7F11" w:rsidRPr="00BB5C26" w:rsidRDefault="004C7F11" w:rsidP="00EB013D">
      <w:pPr>
        <w:pStyle w:val="EYBodyText"/>
        <w:ind w:left="709"/>
        <w:rPr>
          <w:color w:val="00B0F0"/>
          <w:sz w:val="20"/>
          <w:szCs w:val="20"/>
        </w:rPr>
      </w:pPr>
    </w:p>
    <w:p w:rsidR="00166521" w:rsidRDefault="00166521" w:rsidP="00166521">
      <w:pPr>
        <w:pStyle w:val="EYBodyText"/>
        <w:numPr>
          <w:ilvl w:val="1"/>
          <w:numId w:val="8"/>
        </w:numPr>
        <w:rPr>
          <w:sz w:val="20"/>
          <w:szCs w:val="20"/>
        </w:rPr>
      </w:pPr>
      <w:r w:rsidRPr="00906A01">
        <w:rPr>
          <w:sz w:val="20"/>
          <w:szCs w:val="20"/>
        </w:rPr>
        <w:t xml:space="preserve">INT-08.02: Provide ability to display </w:t>
      </w:r>
      <w:r w:rsidR="00CB69A4">
        <w:rPr>
          <w:sz w:val="20"/>
          <w:szCs w:val="20"/>
        </w:rPr>
        <w:t xml:space="preserve">transaction </w:t>
      </w:r>
      <w:r w:rsidR="00DF4A9E">
        <w:rPr>
          <w:sz w:val="20"/>
          <w:szCs w:val="20"/>
        </w:rPr>
        <w:t xml:space="preserve">logs generated by </w:t>
      </w:r>
      <w:proofErr w:type="spellStart"/>
      <w:r w:rsidRPr="00906A01">
        <w:rPr>
          <w:sz w:val="20"/>
          <w:szCs w:val="20"/>
        </w:rPr>
        <w:t>Lync</w:t>
      </w:r>
      <w:proofErr w:type="spellEnd"/>
      <w:r w:rsidRPr="00906A01">
        <w:rPr>
          <w:sz w:val="20"/>
          <w:szCs w:val="20"/>
        </w:rPr>
        <w:t xml:space="preserve"> account provisioning scripts.</w:t>
      </w:r>
    </w:p>
    <w:p w:rsidR="00EB013D" w:rsidRDefault="00EB013D" w:rsidP="00EB013D">
      <w:pPr>
        <w:ind w:left="709"/>
        <w:rPr>
          <w:rFonts w:ascii="EYInterstate Light" w:hAnsi="EYInterstate Light"/>
          <w:sz w:val="20"/>
          <w:szCs w:val="20"/>
        </w:rPr>
      </w:pPr>
      <w:r w:rsidRPr="00B0096F">
        <w:rPr>
          <w:rFonts w:ascii="EYInterstate Light" w:hAnsi="EYInterstate Light"/>
          <w:sz w:val="20"/>
          <w:szCs w:val="20"/>
        </w:rPr>
        <w:t>Columns Required:</w:t>
      </w:r>
      <w:r w:rsidRPr="00B0096F">
        <w:rPr>
          <w:rFonts w:ascii="EYInterstate Light" w:hAnsi="EYInterstate Light"/>
          <w:sz w:val="20"/>
          <w:szCs w:val="20"/>
        </w:rPr>
        <w:tab/>
        <w:t>GPN</w:t>
      </w:r>
    </w:p>
    <w:p w:rsidR="00380814" w:rsidRDefault="00380814" w:rsidP="00380814">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GUI</w:t>
      </w:r>
    </w:p>
    <w:p w:rsidR="00380814" w:rsidRDefault="00380814" w:rsidP="00380814">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First Name</w:t>
      </w:r>
    </w:p>
    <w:p w:rsidR="00380814" w:rsidRPr="00B0096F" w:rsidRDefault="00380814" w:rsidP="00380814">
      <w:pPr>
        <w:ind w:left="720"/>
        <w:rPr>
          <w:rFonts w:ascii="EYInterstate Light" w:hAnsi="EYInterstate Light"/>
          <w:sz w:val="20"/>
          <w:szCs w:val="20"/>
        </w:rPr>
      </w:pPr>
      <w:r>
        <w:rPr>
          <w:rFonts w:ascii="EYInterstate Light" w:hAnsi="EYInterstate Light"/>
          <w:sz w:val="20"/>
          <w:szCs w:val="20"/>
        </w:rPr>
        <w:tab/>
      </w:r>
      <w:r>
        <w:rPr>
          <w:rFonts w:ascii="EYInterstate Light" w:hAnsi="EYInterstate Light"/>
          <w:sz w:val="20"/>
          <w:szCs w:val="20"/>
        </w:rPr>
        <w:tab/>
      </w:r>
      <w:r>
        <w:rPr>
          <w:rFonts w:ascii="EYInterstate Light" w:hAnsi="EYInterstate Light"/>
          <w:sz w:val="20"/>
          <w:szCs w:val="20"/>
        </w:rPr>
        <w:tab/>
        <w:t>Last Name</w:t>
      </w:r>
    </w:p>
    <w:p w:rsidR="00104A18" w:rsidRPr="00B0096F" w:rsidRDefault="00EB013D" w:rsidP="00104A18">
      <w:pPr>
        <w:ind w:left="2869" w:firstLine="11"/>
        <w:rPr>
          <w:rFonts w:ascii="EYInterstate Light" w:hAnsi="EYInterstate Light"/>
          <w:sz w:val="20"/>
          <w:szCs w:val="20"/>
        </w:rPr>
      </w:pPr>
      <w:r w:rsidRPr="00B0096F">
        <w:rPr>
          <w:rFonts w:ascii="EYInterstate Light" w:hAnsi="EYInterstate Light"/>
          <w:sz w:val="20"/>
          <w:szCs w:val="20"/>
        </w:rPr>
        <w:t>EMAIL</w:t>
      </w:r>
    </w:p>
    <w:p w:rsidR="00EB013D" w:rsidRPr="00B0096F" w:rsidRDefault="00EB013D" w:rsidP="00104A18">
      <w:pPr>
        <w:ind w:left="2869" w:firstLine="11"/>
        <w:rPr>
          <w:rFonts w:ascii="EYInterstate Light" w:hAnsi="EYInterstate Light"/>
          <w:sz w:val="20"/>
          <w:szCs w:val="20"/>
        </w:rPr>
      </w:pPr>
      <w:r w:rsidRPr="00B0096F">
        <w:rPr>
          <w:rFonts w:ascii="EYInterstate Light" w:hAnsi="EYInterstate Light"/>
          <w:sz w:val="20"/>
          <w:szCs w:val="20"/>
        </w:rPr>
        <w:t>ACTION</w:t>
      </w:r>
    </w:p>
    <w:p w:rsidR="00104A18" w:rsidRPr="00B0096F" w:rsidRDefault="00EB013D" w:rsidP="00104A18">
      <w:pPr>
        <w:ind w:left="2835"/>
        <w:rPr>
          <w:rFonts w:ascii="EYInterstate Light" w:hAnsi="EYInterstate Light"/>
          <w:sz w:val="20"/>
          <w:szCs w:val="20"/>
        </w:rPr>
      </w:pPr>
      <w:r w:rsidRPr="00B0096F">
        <w:rPr>
          <w:rFonts w:ascii="EYInterstate Light" w:hAnsi="EYInterstate Light"/>
          <w:sz w:val="20"/>
          <w:szCs w:val="20"/>
        </w:rPr>
        <w:t>DN</w:t>
      </w:r>
    </w:p>
    <w:p w:rsidR="00EB013D" w:rsidRPr="00B0096F" w:rsidRDefault="00EB013D" w:rsidP="00104A18">
      <w:pPr>
        <w:ind w:left="2835"/>
        <w:rPr>
          <w:rFonts w:ascii="EYInterstate Light" w:hAnsi="EYInterstate Light"/>
          <w:sz w:val="20"/>
          <w:szCs w:val="20"/>
        </w:rPr>
      </w:pPr>
      <w:r w:rsidRPr="00B0096F">
        <w:rPr>
          <w:rFonts w:ascii="EYInterstate Light" w:hAnsi="EYInterstate Light"/>
          <w:sz w:val="20"/>
          <w:szCs w:val="20"/>
        </w:rPr>
        <w:t>COUNTRY</w:t>
      </w:r>
    </w:p>
    <w:p w:rsidR="00EB013D" w:rsidRPr="00B0096F" w:rsidRDefault="00EB013D" w:rsidP="00104A18">
      <w:pPr>
        <w:ind w:left="2835"/>
        <w:rPr>
          <w:rFonts w:ascii="EYInterstate Light" w:hAnsi="EYInterstate Light"/>
          <w:sz w:val="20"/>
          <w:szCs w:val="20"/>
        </w:rPr>
      </w:pPr>
      <w:r w:rsidRPr="00B0096F">
        <w:rPr>
          <w:rFonts w:ascii="EYInterstate Light" w:hAnsi="EYInterstate Light"/>
          <w:sz w:val="20"/>
          <w:szCs w:val="20"/>
        </w:rPr>
        <w:t>REQUEST_TIME</w:t>
      </w:r>
    </w:p>
    <w:p w:rsidR="00EB013D" w:rsidRPr="00B0096F" w:rsidRDefault="00EB013D" w:rsidP="00104A18">
      <w:pPr>
        <w:ind w:left="2835"/>
        <w:rPr>
          <w:rFonts w:ascii="EYInterstate Light" w:hAnsi="EYInterstate Light"/>
          <w:sz w:val="20"/>
          <w:szCs w:val="20"/>
        </w:rPr>
      </w:pPr>
      <w:r w:rsidRPr="00B0096F">
        <w:rPr>
          <w:rFonts w:ascii="EYInterstate Light" w:hAnsi="EYInterstate Light"/>
          <w:sz w:val="20"/>
          <w:szCs w:val="20"/>
        </w:rPr>
        <w:t>SUCCESS_TIME</w:t>
      </w:r>
    </w:p>
    <w:p w:rsidR="00EB013D" w:rsidRPr="00B0096F" w:rsidRDefault="00EB013D" w:rsidP="00104A18">
      <w:pPr>
        <w:ind w:left="2835"/>
        <w:rPr>
          <w:rFonts w:ascii="EYInterstate Light" w:hAnsi="EYInterstate Light"/>
          <w:sz w:val="20"/>
          <w:szCs w:val="20"/>
        </w:rPr>
      </w:pPr>
      <w:r w:rsidRPr="00B0096F">
        <w:rPr>
          <w:rFonts w:ascii="EYInterstate Light" w:hAnsi="EYInterstate Light"/>
          <w:sz w:val="20"/>
          <w:szCs w:val="20"/>
        </w:rPr>
        <w:t>RESULT</w:t>
      </w:r>
    </w:p>
    <w:p w:rsidR="00E9193E" w:rsidRDefault="00E9193E" w:rsidP="00104A18">
      <w:pPr>
        <w:ind w:left="2835"/>
        <w:rPr>
          <w:rFonts w:ascii="EYInterstate Light" w:hAnsi="EYInterstate Light"/>
          <w:color w:val="FF0000"/>
          <w:sz w:val="20"/>
          <w:szCs w:val="20"/>
        </w:rPr>
      </w:pPr>
    </w:p>
    <w:p w:rsidR="00E9193E" w:rsidRDefault="00E9193E" w:rsidP="00104A18">
      <w:pPr>
        <w:ind w:left="2835"/>
        <w:rPr>
          <w:rFonts w:ascii="EYInterstate Light" w:hAnsi="EYInterstate Light"/>
          <w:color w:val="FF0000"/>
          <w:sz w:val="20"/>
          <w:szCs w:val="20"/>
        </w:rPr>
      </w:pPr>
    </w:p>
    <w:p w:rsidR="00E9193E" w:rsidRDefault="00E9193E" w:rsidP="00104A18">
      <w:pPr>
        <w:ind w:left="2835"/>
        <w:rPr>
          <w:rFonts w:ascii="EYInterstate Light" w:hAnsi="EYInterstate Light"/>
          <w:color w:val="FF0000"/>
          <w:sz w:val="20"/>
          <w:szCs w:val="20"/>
        </w:rPr>
      </w:pPr>
    </w:p>
    <w:p w:rsidR="00E9193E" w:rsidRDefault="00E9193E" w:rsidP="00104A18">
      <w:pPr>
        <w:ind w:left="2835"/>
        <w:rPr>
          <w:rFonts w:ascii="EYInterstate Light" w:hAnsi="EYInterstate Light"/>
          <w:color w:val="FF0000"/>
          <w:sz w:val="20"/>
          <w:szCs w:val="20"/>
        </w:rPr>
      </w:pPr>
    </w:p>
    <w:p w:rsidR="00E9193E" w:rsidRDefault="00E9193E" w:rsidP="00104A18">
      <w:pPr>
        <w:ind w:left="2835"/>
        <w:rPr>
          <w:rFonts w:ascii="EYInterstate Light" w:hAnsi="EYInterstate Light"/>
          <w:color w:val="FF0000"/>
          <w:sz w:val="20"/>
          <w:szCs w:val="20"/>
        </w:rPr>
      </w:pPr>
    </w:p>
    <w:p w:rsidR="00E9193E" w:rsidRDefault="00E9193E" w:rsidP="00104A18">
      <w:pPr>
        <w:ind w:left="2835"/>
        <w:rPr>
          <w:rFonts w:ascii="EYInterstate Light" w:hAnsi="EYInterstate Light"/>
          <w:color w:val="FF0000"/>
          <w:sz w:val="20"/>
          <w:szCs w:val="20"/>
        </w:rPr>
      </w:pPr>
    </w:p>
    <w:p w:rsidR="00E9193E" w:rsidRDefault="00E9193E" w:rsidP="00E9193E">
      <w:pPr>
        <w:ind w:left="709"/>
        <w:rPr>
          <w:rFonts w:ascii="EYInterstate Light" w:hAnsi="EYInterstate Light"/>
          <w:color w:val="FF0000"/>
          <w:sz w:val="20"/>
          <w:szCs w:val="20"/>
        </w:rPr>
      </w:pPr>
      <w:r w:rsidRPr="00E9193E">
        <w:rPr>
          <w:rFonts w:ascii="EYInterstate Light" w:hAnsi="EYInterstate Light"/>
          <w:noProof/>
          <w:color w:val="FF0000"/>
          <w:sz w:val="20"/>
          <w:szCs w:val="20"/>
          <w:lang w:val="en-GB" w:eastAsia="en-GB"/>
        </w:rPr>
        <w:lastRenderedPageBreak/>
        <w:drawing>
          <wp:inline distT="0" distB="0" distL="0" distR="0">
            <wp:extent cx="5600700" cy="1266825"/>
            <wp:effectExtent l="1905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5600700" cy="1266825"/>
                    </a:xfrm>
                    <a:prstGeom prst="rect">
                      <a:avLst/>
                    </a:prstGeom>
                    <a:noFill/>
                    <a:ln w="9525">
                      <a:noFill/>
                      <a:miter lim="800000"/>
                      <a:headEnd/>
                      <a:tailEnd/>
                    </a:ln>
                  </pic:spPr>
                </pic:pic>
              </a:graphicData>
            </a:graphic>
          </wp:inline>
        </w:drawing>
      </w:r>
    </w:p>
    <w:p w:rsidR="00E9193E" w:rsidRDefault="00E9193E" w:rsidP="00E9193E">
      <w:pPr>
        <w:ind w:left="709"/>
        <w:rPr>
          <w:rFonts w:ascii="EYInterstate Light" w:hAnsi="EYInterstate Light"/>
          <w:color w:val="FF0000"/>
          <w:sz w:val="20"/>
          <w:szCs w:val="20"/>
        </w:rPr>
      </w:pPr>
      <w:r w:rsidRPr="00E9193E">
        <w:rPr>
          <w:rFonts w:ascii="EYInterstate Light" w:hAnsi="EYInterstate Light"/>
          <w:noProof/>
          <w:color w:val="FF0000"/>
          <w:sz w:val="20"/>
          <w:szCs w:val="20"/>
          <w:lang w:val="en-GB" w:eastAsia="en-GB"/>
        </w:rPr>
        <w:drawing>
          <wp:inline distT="0" distB="0" distL="0" distR="0">
            <wp:extent cx="5238750" cy="122872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238750" cy="1228725"/>
                    </a:xfrm>
                    <a:prstGeom prst="rect">
                      <a:avLst/>
                    </a:prstGeom>
                    <a:noFill/>
                    <a:ln w="9525">
                      <a:noFill/>
                      <a:miter lim="800000"/>
                      <a:headEnd/>
                      <a:tailEnd/>
                    </a:ln>
                  </pic:spPr>
                </pic:pic>
              </a:graphicData>
            </a:graphic>
          </wp:inline>
        </w:drawing>
      </w:r>
    </w:p>
    <w:p w:rsidR="00E9193E" w:rsidRDefault="00E9193E" w:rsidP="00104A18">
      <w:pPr>
        <w:ind w:left="2835"/>
        <w:rPr>
          <w:rFonts w:ascii="EYInterstate Light" w:hAnsi="EYInterstate Light"/>
          <w:color w:val="FF0000"/>
          <w:sz w:val="20"/>
          <w:szCs w:val="20"/>
        </w:rPr>
      </w:pPr>
    </w:p>
    <w:p w:rsidR="00EB013D" w:rsidRPr="00B0096F" w:rsidRDefault="00EB013D" w:rsidP="00EB013D">
      <w:pPr>
        <w:ind w:left="709"/>
        <w:rPr>
          <w:rFonts w:ascii="EYInterstate Light" w:hAnsi="EYInterstate Light"/>
          <w:sz w:val="20"/>
          <w:szCs w:val="20"/>
        </w:rPr>
      </w:pPr>
      <w:proofErr w:type="gramStart"/>
      <w:r w:rsidRPr="00B0096F">
        <w:rPr>
          <w:rFonts w:ascii="EYInterstate Light" w:hAnsi="EYInterstate Light"/>
          <w:sz w:val="20"/>
          <w:szCs w:val="20"/>
        </w:rPr>
        <w:t xml:space="preserve">Readable by </w:t>
      </w:r>
      <w:r w:rsidR="007161E5">
        <w:rPr>
          <w:rFonts w:ascii="EYInterstate Light" w:hAnsi="EYInterstate Light"/>
          <w:sz w:val="20"/>
          <w:szCs w:val="20"/>
        </w:rPr>
        <w:t xml:space="preserve">all </w:t>
      </w:r>
      <w:r w:rsidR="004C7F11" w:rsidRPr="00B0096F">
        <w:rPr>
          <w:rFonts w:ascii="EYInterstate Light" w:hAnsi="EYInterstate Light"/>
          <w:sz w:val="20"/>
          <w:szCs w:val="20"/>
        </w:rPr>
        <w:t>Groups.</w:t>
      </w:r>
      <w:proofErr w:type="gramEnd"/>
    </w:p>
    <w:p w:rsidR="00EB013D" w:rsidRDefault="00EB013D" w:rsidP="00EB013D">
      <w:pPr>
        <w:pStyle w:val="EYBodyText"/>
        <w:rPr>
          <w:sz w:val="20"/>
          <w:szCs w:val="20"/>
        </w:rPr>
      </w:pPr>
    </w:p>
    <w:p w:rsidR="00CB69A4" w:rsidRDefault="00CB69A4" w:rsidP="00166521">
      <w:pPr>
        <w:pStyle w:val="EYBodyText"/>
        <w:numPr>
          <w:ilvl w:val="1"/>
          <w:numId w:val="8"/>
        </w:numPr>
        <w:rPr>
          <w:sz w:val="20"/>
          <w:szCs w:val="20"/>
        </w:rPr>
      </w:pPr>
      <w:r>
        <w:rPr>
          <w:sz w:val="20"/>
          <w:szCs w:val="20"/>
        </w:rPr>
        <w:t>INT-08.03: Provide ability to display Exchange provisioning errors</w:t>
      </w:r>
    </w:p>
    <w:p w:rsidR="00380814" w:rsidRDefault="00EB013D" w:rsidP="00EB013D">
      <w:pPr>
        <w:pStyle w:val="EYBodyText"/>
        <w:spacing w:after="0"/>
        <w:ind w:left="720"/>
        <w:rPr>
          <w:sz w:val="20"/>
          <w:szCs w:val="20"/>
        </w:rPr>
      </w:pPr>
      <w:r w:rsidRPr="00B0096F">
        <w:rPr>
          <w:sz w:val="20"/>
          <w:szCs w:val="20"/>
        </w:rPr>
        <w:t>Columns Required:</w:t>
      </w:r>
      <w:r w:rsidRPr="00B0096F">
        <w:rPr>
          <w:sz w:val="20"/>
          <w:szCs w:val="20"/>
        </w:rPr>
        <w:tab/>
      </w:r>
      <w:r w:rsidR="00380814">
        <w:rPr>
          <w:sz w:val="20"/>
          <w:szCs w:val="20"/>
        </w:rPr>
        <w:t>First Name</w:t>
      </w:r>
    </w:p>
    <w:p w:rsidR="00380814" w:rsidRDefault="00380814" w:rsidP="00380814">
      <w:pPr>
        <w:pStyle w:val="EYBodyText"/>
        <w:spacing w:after="0"/>
        <w:ind w:left="2160" w:firstLine="720"/>
        <w:rPr>
          <w:sz w:val="20"/>
          <w:szCs w:val="20"/>
        </w:rPr>
      </w:pPr>
      <w:r>
        <w:rPr>
          <w:sz w:val="20"/>
          <w:szCs w:val="20"/>
        </w:rPr>
        <w:t>Last Name</w:t>
      </w:r>
    </w:p>
    <w:p w:rsidR="00EB013D" w:rsidRPr="00B0096F" w:rsidRDefault="00EB013D" w:rsidP="00380814">
      <w:pPr>
        <w:pStyle w:val="EYBodyText"/>
        <w:spacing w:after="0"/>
        <w:ind w:left="2160" w:firstLine="720"/>
        <w:rPr>
          <w:sz w:val="20"/>
          <w:szCs w:val="20"/>
        </w:rPr>
      </w:pPr>
      <w:r w:rsidRPr="00B0096F">
        <w:rPr>
          <w:sz w:val="20"/>
          <w:szCs w:val="20"/>
        </w:rPr>
        <w:t>ID</w:t>
      </w:r>
    </w:p>
    <w:p w:rsidR="00EB013D" w:rsidRPr="00B0096F" w:rsidRDefault="00EB013D" w:rsidP="00EB013D">
      <w:pPr>
        <w:pStyle w:val="EYBodyText"/>
        <w:spacing w:after="0"/>
        <w:ind w:left="720"/>
        <w:rPr>
          <w:sz w:val="20"/>
          <w:szCs w:val="20"/>
        </w:rPr>
      </w:pPr>
      <w:r w:rsidRPr="00B0096F">
        <w:rPr>
          <w:sz w:val="20"/>
          <w:szCs w:val="20"/>
        </w:rPr>
        <w:tab/>
      </w:r>
      <w:r w:rsidRPr="00B0096F">
        <w:rPr>
          <w:sz w:val="20"/>
          <w:szCs w:val="20"/>
        </w:rPr>
        <w:tab/>
      </w:r>
      <w:r w:rsidRPr="00B0096F">
        <w:rPr>
          <w:sz w:val="20"/>
          <w:szCs w:val="20"/>
        </w:rPr>
        <w:tab/>
        <w:t>Time</w:t>
      </w:r>
    </w:p>
    <w:p w:rsidR="00EB013D" w:rsidRPr="00B0096F" w:rsidRDefault="00EB013D" w:rsidP="00EB013D">
      <w:pPr>
        <w:pStyle w:val="EYBodyText"/>
        <w:spacing w:after="0"/>
        <w:ind w:left="720"/>
        <w:rPr>
          <w:sz w:val="20"/>
          <w:szCs w:val="20"/>
        </w:rPr>
      </w:pPr>
      <w:r w:rsidRPr="00B0096F">
        <w:rPr>
          <w:sz w:val="20"/>
          <w:szCs w:val="20"/>
        </w:rPr>
        <w:tab/>
      </w:r>
      <w:r w:rsidRPr="00B0096F">
        <w:rPr>
          <w:sz w:val="20"/>
          <w:szCs w:val="20"/>
        </w:rPr>
        <w:tab/>
      </w:r>
      <w:r w:rsidRPr="00B0096F">
        <w:rPr>
          <w:sz w:val="20"/>
          <w:szCs w:val="20"/>
        </w:rPr>
        <w:tab/>
        <w:t>GPN</w:t>
      </w:r>
    </w:p>
    <w:p w:rsidR="00EB013D" w:rsidRPr="00B0096F" w:rsidRDefault="00EB013D" w:rsidP="00EB013D">
      <w:pPr>
        <w:pStyle w:val="EYBodyText"/>
        <w:spacing w:after="0"/>
        <w:ind w:left="720"/>
        <w:rPr>
          <w:sz w:val="20"/>
          <w:szCs w:val="20"/>
        </w:rPr>
      </w:pPr>
      <w:r w:rsidRPr="00B0096F">
        <w:rPr>
          <w:sz w:val="20"/>
          <w:szCs w:val="20"/>
        </w:rPr>
        <w:tab/>
      </w:r>
      <w:r w:rsidRPr="00B0096F">
        <w:rPr>
          <w:sz w:val="20"/>
          <w:szCs w:val="20"/>
        </w:rPr>
        <w:tab/>
      </w:r>
      <w:r w:rsidRPr="00B0096F">
        <w:rPr>
          <w:sz w:val="20"/>
          <w:szCs w:val="20"/>
        </w:rPr>
        <w:tab/>
        <w:t>DN</w:t>
      </w:r>
    </w:p>
    <w:p w:rsidR="00EB013D" w:rsidRPr="00B0096F" w:rsidRDefault="00EB013D" w:rsidP="00EB013D">
      <w:pPr>
        <w:pStyle w:val="EYBodyText"/>
        <w:spacing w:after="0"/>
        <w:ind w:left="720"/>
        <w:rPr>
          <w:sz w:val="20"/>
          <w:szCs w:val="20"/>
        </w:rPr>
      </w:pPr>
      <w:r w:rsidRPr="00B0096F">
        <w:rPr>
          <w:sz w:val="20"/>
          <w:szCs w:val="20"/>
        </w:rPr>
        <w:tab/>
      </w:r>
      <w:r w:rsidRPr="00B0096F">
        <w:rPr>
          <w:sz w:val="20"/>
          <w:szCs w:val="20"/>
        </w:rPr>
        <w:tab/>
      </w:r>
      <w:r w:rsidRPr="00B0096F">
        <w:rPr>
          <w:sz w:val="20"/>
          <w:szCs w:val="20"/>
        </w:rPr>
        <w:tab/>
        <w:t>Error</w:t>
      </w: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E9193E" w:rsidRDefault="00E9193E" w:rsidP="00EB013D">
      <w:pPr>
        <w:pStyle w:val="EYBodyText"/>
        <w:spacing w:after="0"/>
        <w:ind w:left="720"/>
        <w:rPr>
          <w:color w:val="FF0000"/>
          <w:sz w:val="20"/>
          <w:szCs w:val="20"/>
        </w:rPr>
      </w:pPr>
    </w:p>
    <w:p w:rsidR="00380814" w:rsidRDefault="00380814" w:rsidP="004C7F11">
      <w:pPr>
        <w:pStyle w:val="EYBodyText"/>
        <w:ind w:left="720"/>
        <w:rPr>
          <w:sz w:val="20"/>
          <w:szCs w:val="20"/>
        </w:rPr>
      </w:pPr>
      <w:r>
        <w:rPr>
          <w:noProof/>
          <w:sz w:val="20"/>
          <w:szCs w:val="20"/>
          <w:lang w:val="en-GB" w:eastAsia="en-GB"/>
        </w:rPr>
        <w:drawing>
          <wp:anchor distT="0" distB="0" distL="114300" distR="114300" simplePos="0" relativeHeight="251663360" behindDoc="0" locked="0" layoutInCell="1" allowOverlap="1">
            <wp:simplePos x="0" y="0"/>
            <wp:positionH relativeFrom="column">
              <wp:posOffset>140083</wp:posOffset>
            </wp:positionH>
            <wp:positionV relativeFrom="paragraph">
              <wp:posOffset>207033</wp:posOffset>
            </wp:positionV>
            <wp:extent cx="7736097" cy="1915064"/>
            <wp:effectExtent l="19050" t="0" r="0" b="0"/>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7736097" cy="1915064"/>
                    </a:xfrm>
                    <a:prstGeom prst="rect">
                      <a:avLst/>
                    </a:prstGeom>
                    <a:noFill/>
                    <a:ln w="9525">
                      <a:noFill/>
                      <a:miter lim="800000"/>
                      <a:headEnd/>
                      <a:tailEnd/>
                    </a:ln>
                  </pic:spPr>
                </pic:pic>
              </a:graphicData>
            </a:graphic>
          </wp:anchor>
        </w:drawing>
      </w: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380814" w:rsidRDefault="00380814" w:rsidP="004C7F11">
      <w:pPr>
        <w:pStyle w:val="EYBodyText"/>
        <w:ind w:left="720"/>
        <w:rPr>
          <w:sz w:val="20"/>
          <w:szCs w:val="20"/>
        </w:rPr>
      </w:pPr>
    </w:p>
    <w:p w:rsidR="004C7F11" w:rsidRPr="00B0096F" w:rsidRDefault="009C23CE" w:rsidP="004C7F11">
      <w:pPr>
        <w:pStyle w:val="EYBodyText"/>
        <w:ind w:left="720"/>
        <w:rPr>
          <w:sz w:val="20"/>
          <w:szCs w:val="20"/>
        </w:rPr>
      </w:pPr>
      <w:proofErr w:type="gramStart"/>
      <w:r w:rsidRPr="00B0096F">
        <w:rPr>
          <w:sz w:val="20"/>
          <w:szCs w:val="20"/>
        </w:rPr>
        <w:t>R</w:t>
      </w:r>
      <w:r w:rsidR="00EB013D" w:rsidRPr="00B0096F">
        <w:rPr>
          <w:sz w:val="20"/>
          <w:szCs w:val="20"/>
        </w:rPr>
        <w:t xml:space="preserve">eadable by </w:t>
      </w:r>
      <w:r w:rsidR="00E62D70" w:rsidRPr="00B0096F">
        <w:rPr>
          <w:sz w:val="20"/>
          <w:szCs w:val="20"/>
        </w:rPr>
        <w:t xml:space="preserve">all </w:t>
      </w:r>
      <w:r w:rsidR="00165533">
        <w:rPr>
          <w:sz w:val="20"/>
          <w:szCs w:val="20"/>
        </w:rPr>
        <w:t>Groups.</w:t>
      </w:r>
      <w:proofErr w:type="gramEnd"/>
    </w:p>
    <w:p w:rsidR="004C7F11" w:rsidRPr="00B0096F" w:rsidRDefault="004C7F11" w:rsidP="004C7F11">
      <w:pPr>
        <w:pStyle w:val="EYBodyText"/>
        <w:ind w:left="720"/>
        <w:rPr>
          <w:sz w:val="20"/>
          <w:szCs w:val="20"/>
        </w:rPr>
      </w:pPr>
    </w:p>
    <w:p w:rsidR="004C7F11" w:rsidRPr="00B0096F" w:rsidRDefault="00CB69A4" w:rsidP="00EB013D">
      <w:pPr>
        <w:pStyle w:val="EYBodyText"/>
        <w:numPr>
          <w:ilvl w:val="1"/>
          <w:numId w:val="8"/>
        </w:numPr>
        <w:spacing w:after="0"/>
        <w:ind w:left="1077"/>
        <w:rPr>
          <w:sz w:val="20"/>
          <w:szCs w:val="20"/>
        </w:rPr>
      </w:pPr>
      <w:r w:rsidRPr="00B0096F">
        <w:rPr>
          <w:sz w:val="20"/>
          <w:szCs w:val="20"/>
        </w:rPr>
        <w:t xml:space="preserve">INT-08.04: Provide ability to display </w:t>
      </w:r>
      <w:proofErr w:type="spellStart"/>
      <w:r w:rsidRPr="00B0096F">
        <w:rPr>
          <w:sz w:val="20"/>
          <w:szCs w:val="20"/>
        </w:rPr>
        <w:t>Lync</w:t>
      </w:r>
      <w:proofErr w:type="spellEnd"/>
      <w:r w:rsidRPr="00B0096F">
        <w:rPr>
          <w:sz w:val="20"/>
          <w:szCs w:val="20"/>
        </w:rPr>
        <w:t xml:space="preserve"> provisioning errors</w:t>
      </w:r>
    </w:p>
    <w:p w:rsidR="004C7F11" w:rsidRPr="00B0096F" w:rsidRDefault="004C7F11" w:rsidP="004C7F11">
      <w:pPr>
        <w:pStyle w:val="EYBodyText"/>
        <w:spacing w:after="0"/>
        <w:ind w:left="717"/>
        <w:rPr>
          <w:sz w:val="20"/>
          <w:szCs w:val="20"/>
        </w:rPr>
      </w:pPr>
    </w:p>
    <w:p w:rsidR="00380814" w:rsidRDefault="00EB013D" w:rsidP="00380814">
      <w:pPr>
        <w:pStyle w:val="EYBodyText"/>
        <w:spacing w:after="0"/>
        <w:ind w:left="717"/>
        <w:rPr>
          <w:sz w:val="20"/>
          <w:szCs w:val="20"/>
        </w:rPr>
      </w:pPr>
      <w:r w:rsidRPr="00B0096F">
        <w:rPr>
          <w:sz w:val="20"/>
          <w:szCs w:val="20"/>
        </w:rPr>
        <w:t>Columns Required:</w:t>
      </w:r>
      <w:r w:rsidR="00380814">
        <w:rPr>
          <w:sz w:val="20"/>
          <w:szCs w:val="20"/>
        </w:rPr>
        <w:tab/>
        <w:t>First Name</w:t>
      </w:r>
    </w:p>
    <w:p w:rsidR="00380814" w:rsidRDefault="00380814" w:rsidP="00380814">
      <w:pPr>
        <w:pStyle w:val="EYBodyText"/>
        <w:spacing w:after="0"/>
        <w:ind w:left="2160" w:firstLine="720"/>
        <w:rPr>
          <w:sz w:val="20"/>
          <w:szCs w:val="20"/>
        </w:rPr>
      </w:pPr>
      <w:r>
        <w:rPr>
          <w:sz w:val="20"/>
          <w:szCs w:val="20"/>
        </w:rPr>
        <w:t>Last Name</w:t>
      </w:r>
    </w:p>
    <w:p w:rsidR="001B51DB" w:rsidRPr="00B0096F" w:rsidRDefault="00EB013D" w:rsidP="00380814">
      <w:pPr>
        <w:pStyle w:val="EYBodyText"/>
        <w:spacing w:after="0"/>
        <w:ind w:left="2514" w:firstLine="366"/>
        <w:rPr>
          <w:sz w:val="20"/>
          <w:szCs w:val="20"/>
        </w:rPr>
      </w:pPr>
      <w:r w:rsidRPr="00B0096F">
        <w:rPr>
          <w:sz w:val="20"/>
          <w:szCs w:val="20"/>
        </w:rPr>
        <w:t>ID</w:t>
      </w:r>
    </w:p>
    <w:p w:rsidR="00EB013D" w:rsidRPr="00B0096F" w:rsidRDefault="00EB013D" w:rsidP="00EB013D">
      <w:pPr>
        <w:pStyle w:val="EYBodyText"/>
        <w:spacing w:after="0"/>
        <w:ind w:left="1077"/>
        <w:rPr>
          <w:sz w:val="20"/>
          <w:szCs w:val="20"/>
        </w:rPr>
      </w:pPr>
      <w:r w:rsidRPr="00B0096F">
        <w:rPr>
          <w:sz w:val="20"/>
          <w:szCs w:val="20"/>
        </w:rPr>
        <w:tab/>
      </w:r>
      <w:r w:rsidRPr="00B0096F">
        <w:rPr>
          <w:sz w:val="20"/>
          <w:szCs w:val="20"/>
        </w:rPr>
        <w:tab/>
      </w:r>
      <w:r w:rsidRPr="00B0096F">
        <w:rPr>
          <w:sz w:val="20"/>
          <w:szCs w:val="20"/>
        </w:rPr>
        <w:tab/>
        <w:t>Time</w:t>
      </w:r>
    </w:p>
    <w:p w:rsidR="00EB013D" w:rsidRPr="00B0096F" w:rsidRDefault="00EB013D" w:rsidP="00EB013D">
      <w:pPr>
        <w:pStyle w:val="EYBodyText"/>
        <w:spacing w:after="0"/>
        <w:ind w:left="1077"/>
        <w:rPr>
          <w:sz w:val="20"/>
          <w:szCs w:val="20"/>
        </w:rPr>
      </w:pPr>
      <w:r w:rsidRPr="00B0096F">
        <w:rPr>
          <w:sz w:val="20"/>
          <w:szCs w:val="20"/>
        </w:rPr>
        <w:tab/>
      </w:r>
      <w:r w:rsidRPr="00B0096F">
        <w:rPr>
          <w:sz w:val="20"/>
          <w:szCs w:val="20"/>
        </w:rPr>
        <w:tab/>
      </w:r>
      <w:r w:rsidRPr="00B0096F">
        <w:rPr>
          <w:sz w:val="20"/>
          <w:szCs w:val="20"/>
        </w:rPr>
        <w:tab/>
        <w:t>GPN</w:t>
      </w:r>
    </w:p>
    <w:p w:rsidR="00EB013D" w:rsidRPr="00B0096F" w:rsidRDefault="00EB013D" w:rsidP="00EB013D">
      <w:pPr>
        <w:pStyle w:val="EYBodyText"/>
        <w:spacing w:after="0"/>
        <w:ind w:left="1077"/>
        <w:rPr>
          <w:sz w:val="20"/>
          <w:szCs w:val="20"/>
        </w:rPr>
      </w:pPr>
      <w:r w:rsidRPr="00B0096F">
        <w:rPr>
          <w:sz w:val="20"/>
          <w:szCs w:val="20"/>
        </w:rPr>
        <w:tab/>
      </w:r>
      <w:r w:rsidRPr="00B0096F">
        <w:rPr>
          <w:sz w:val="20"/>
          <w:szCs w:val="20"/>
        </w:rPr>
        <w:tab/>
      </w:r>
      <w:r w:rsidRPr="00B0096F">
        <w:rPr>
          <w:sz w:val="20"/>
          <w:szCs w:val="20"/>
        </w:rPr>
        <w:tab/>
        <w:t>DN</w:t>
      </w:r>
    </w:p>
    <w:p w:rsidR="00EB013D" w:rsidRPr="00B0096F" w:rsidRDefault="00EB013D" w:rsidP="00EB013D">
      <w:pPr>
        <w:pStyle w:val="EYBodyText"/>
        <w:spacing w:after="0"/>
        <w:ind w:left="1077"/>
        <w:rPr>
          <w:sz w:val="20"/>
          <w:szCs w:val="20"/>
        </w:rPr>
      </w:pPr>
      <w:r w:rsidRPr="00B0096F">
        <w:rPr>
          <w:sz w:val="20"/>
          <w:szCs w:val="20"/>
        </w:rPr>
        <w:tab/>
      </w:r>
      <w:r w:rsidRPr="00B0096F">
        <w:rPr>
          <w:sz w:val="20"/>
          <w:szCs w:val="20"/>
        </w:rPr>
        <w:tab/>
      </w:r>
      <w:r w:rsidRPr="00B0096F">
        <w:rPr>
          <w:sz w:val="20"/>
          <w:szCs w:val="20"/>
        </w:rPr>
        <w:tab/>
        <w:t>Error</w:t>
      </w:r>
    </w:p>
    <w:p w:rsidR="00E9193E" w:rsidRDefault="00E9193E" w:rsidP="00EB013D">
      <w:pPr>
        <w:pStyle w:val="EYBodyText"/>
        <w:spacing w:after="0"/>
        <w:ind w:left="1077"/>
        <w:rPr>
          <w:color w:val="FF0000"/>
          <w:sz w:val="20"/>
          <w:szCs w:val="20"/>
        </w:rPr>
      </w:pPr>
      <w:r>
        <w:rPr>
          <w:noProof/>
          <w:color w:val="FF0000"/>
          <w:sz w:val="20"/>
          <w:szCs w:val="20"/>
          <w:lang w:val="en-GB" w:eastAsia="en-GB"/>
        </w:rPr>
        <w:drawing>
          <wp:anchor distT="0" distB="0" distL="114300" distR="114300" simplePos="0" relativeHeight="251664384" behindDoc="0" locked="0" layoutInCell="1" allowOverlap="1">
            <wp:simplePos x="0" y="0"/>
            <wp:positionH relativeFrom="column">
              <wp:posOffset>437515</wp:posOffset>
            </wp:positionH>
            <wp:positionV relativeFrom="paragraph">
              <wp:posOffset>136525</wp:posOffset>
            </wp:positionV>
            <wp:extent cx="5448300" cy="1504950"/>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5448300" cy="1504950"/>
                    </a:xfrm>
                    <a:prstGeom prst="rect">
                      <a:avLst/>
                    </a:prstGeom>
                    <a:noFill/>
                    <a:ln w="9525">
                      <a:noFill/>
                      <a:miter lim="800000"/>
                      <a:headEnd/>
                      <a:tailEnd/>
                    </a:ln>
                  </pic:spPr>
                </pic:pic>
              </a:graphicData>
            </a:graphic>
          </wp:anchor>
        </w:drawing>
      </w: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9193E" w:rsidRDefault="00E9193E" w:rsidP="00EB013D">
      <w:pPr>
        <w:pStyle w:val="EYBodyText"/>
        <w:spacing w:after="0"/>
        <w:ind w:left="1077"/>
        <w:rPr>
          <w:color w:val="FF0000"/>
          <w:sz w:val="20"/>
          <w:szCs w:val="20"/>
        </w:rPr>
      </w:pPr>
    </w:p>
    <w:p w:rsidR="00EB013D" w:rsidRDefault="009C23CE" w:rsidP="009C23CE">
      <w:pPr>
        <w:pStyle w:val="EYBodyText"/>
        <w:ind w:left="709"/>
        <w:rPr>
          <w:sz w:val="20"/>
          <w:szCs w:val="20"/>
        </w:rPr>
      </w:pPr>
      <w:r w:rsidRPr="00B0096F">
        <w:rPr>
          <w:sz w:val="20"/>
          <w:szCs w:val="20"/>
        </w:rPr>
        <w:lastRenderedPageBreak/>
        <w:t>R</w:t>
      </w:r>
      <w:r w:rsidR="00EB013D" w:rsidRPr="00B0096F">
        <w:rPr>
          <w:sz w:val="20"/>
          <w:szCs w:val="20"/>
        </w:rPr>
        <w:t xml:space="preserve">eadable by </w:t>
      </w:r>
      <w:r w:rsidR="007161E5">
        <w:rPr>
          <w:sz w:val="20"/>
          <w:szCs w:val="20"/>
        </w:rPr>
        <w:t xml:space="preserve">all </w:t>
      </w:r>
      <w:r w:rsidR="00EB013D" w:rsidRPr="00B0096F">
        <w:rPr>
          <w:sz w:val="20"/>
          <w:szCs w:val="20"/>
        </w:rPr>
        <w:t>Groups</w:t>
      </w:r>
      <w:r w:rsidR="007161E5">
        <w:rPr>
          <w:sz w:val="20"/>
          <w:szCs w:val="20"/>
        </w:rPr>
        <w:t>.</w:t>
      </w:r>
    </w:p>
    <w:p w:rsidR="00165533" w:rsidRPr="00B0096F" w:rsidRDefault="00165533" w:rsidP="009C23CE">
      <w:pPr>
        <w:pStyle w:val="EYBodyText"/>
        <w:ind w:left="709"/>
        <w:rPr>
          <w:sz w:val="20"/>
          <w:szCs w:val="20"/>
        </w:rPr>
      </w:pPr>
    </w:p>
    <w:p w:rsidR="00973F34" w:rsidRDefault="002967D5" w:rsidP="00084983">
      <w:pPr>
        <w:pStyle w:val="EYBodyText"/>
        <w:numPr>
          <w:ilvl w:val="1"/>
          <w:numId w:val="8"/>
        </w:numPr>
        <w:rPr>
          <w:sz w:val="20"/>
          <w:szCs w:val="20"/>
        </w:rPr>
      </w:pPr>
      <w:r w:rsidRPr="00DF4A9E">
        <w:rPr>
          <w:sz w:val="20"/>
          <w:szCs w:val="20"/>
        </w:rPr>
        <w:t>INT-08.0</w:t>
      </w:r>
      <w:r w:rsidR="00084983">
        <w:rPr>
          <w:sz w:val="20"/>
          <w:szCs w:val="20"/>
        </w:rPr>
        <w:t>5</w:t>
      </w:r>
      <w:r w:rsidRPr="00DF4A9E">
        <w:rPr>
          <w:sz w:val="20"/>
          <w:szCs w:val="20"/>
        </w:rPr>
        <w:t xml:space="preserve">: Provide </w:t>
      </w:r>
      <w:r w:rsidR="00DF4A9E" w:rsidRPr="00DF4A9E">
        <w:rPr>
          <w:sz w:val="20"/>
          <w:szCs w:val="20"/>
        </w:rPr>
        <w:t>a view on</w:t>
      </w:r>
      <w:r w:rsidR="00833C72">
        <w:rPr>
          <w:sz w:val="20"/>
          <w:szCs w:val="20"/>
        </w:rPr>
        <w:t xml:space="preserve"> all users who are not joined in FIM </w:t>
      </w:r>
      <w:proofErr w:type="spellStart"/>
      <w:r w:rsidR="00833C72">
        <w:rPr>
          <w:sz w:val="20"/>
          <w:szCs w:val="20"/>
        </w:rPr>
        <w:t>metaverse</w:t>
      </w:r>
      <w:proofErr w:type="spellEnd"/>
      <w:r w:rsidR="00833C72">
        <w:rPr>
          <w:sz w:val="20"/>
          <w:szCs w:val="20"/>
        </w:rPr>
        <w:t xml:space="preserve">. </w:t>
      </w:r>
      <w:r w:rsidR="003522ED">
        <w:rPr>
          <w:sz w:val="20"/>
          <w:szCs w:val="20"/>
        </w:rPr>
        <w:t xml:space="preserve"> - Only to be used as a Report, not a troubleshooting mechanism.</w:t>
      </w:r>
      <w:r w:rsidR="002435ED">
        <w:rPr>
          <w:sz w:val="20"/>
          <w:szCs w:val="20"/>
        </w:rPr>
        <w:t xml:space="preserve"> Allow IAM Ops to export this information to Excel for reporting. Purpose is to allow IAM Ops proactively correct user data issues, either in AD or GHRDB.</w:t>
      </w:r>
    </w:p>
    <w:p w:rsidR="00BB5C26" w:rsidRDefault="00BB5C26" w:rsidP="00BB5C26">
      <w:pPr>
        <w:pStyle w:val="EYBodyText"/>
        <w:ind w:left="720"/>
        <w:rPr>
          <w:sz w:val="20"/>
          <w:szCs w:val="20"/>
        </w:rPr>
      </w:pPr>
    </w:p>
    <w:p w:rsidR="004C6CF2" w:rsidRPr="00906A01" w:rsidRDefault="00833C72" w:rsidP="004C6CF2">
      <w:pPr>
        <w:pStyle w:val="EYBodyText"/>
        <w:numPr>
          <w:ilvl w:val="0"/>
          <w:numId w:val="8"/>
        </w:numPr>
        <w:rPr>
          <w:sz w:val="20"/>
          <w:szCs w:val="20"/>
        </w:rPr>
      </w:pPr>
      <w:r>
        <w:rPr>
          <w:sz w:val="20"/>
          <w:szCs w:val="20"/>
        </w:rPr>
        <w:t>INT-09 Export: Provide abilit</w:t>
      </w:r>
      <w:r w:rsidR="004C6CF2" w:rsidRPr="00906A01">
        <w:rPr>
          <w:sz w:val="20"/>
          <w:szCs w:val="20"/>
        </w:rPr>
        <w:t>y to export data from display views based on the user access level.</w:t>
      </w:r>
    </w:p>
    <w:p w:rsidR="00356985" w:rsidRPr="00906A01" w:rsidRDefault="00356985" w:rsidP="00356985">
      <w:pPr>
        <w:pStyle w:val="EYBodyText"/>
        <w:numPr>
          <w:ilvl w:val="0"/>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 xml:space="preserve"> IAM Interface/Portal: </w:t>
      </w:r>
      <w:r w:rsidR="002435ED">
        <w:rPr>
          <w:sz w:val="20"/>
          <w:szCs w:val="20"/>
        </w:rPr>
        <w:t xml:space="preserve">Informational: </w:t>
      </w:r>
      <w:r w:rsidR="00422F73" w:rsidRPr="00906A01">
        <w:rPr>
          <w:sz w:val="20"/>
          <w:szCs w:val="20"/>
        </w:rPr>
        <w:t xml:space="preserve">There is a desire to design this interface in such a manner that it can be used for other IAM projects. </w:t>
      </w:r>
      <w:r w:rsidR="00CB69A4">
        <w:rPr>
          <w:sz w:val="20"/>
          <w:szCs w:val="20"/>
        </w:rPr>
        <w:t>The f</w:t>
      </w:r>
      <w:r w:rsidRPr="00906A01">
        <w:rPr>
          <w:sz w:val="20"/>
          <w:szCs w:val="20"/>
        </w:rPr>
        <w:t>ollowing appl</w:t>
      </w:r>
      <w:r w:rsidR="00CB69A4">
        <w:rPr>
          <w:sz w:val="20"/>
          <w:szCs w:val="20"/>
        </w:rPr>
        <w:t>ies</w:t>
      </w:r>
      <w:r w:rsidRPr="00906A01">
        <w:rPr>
          <w:sz w:val="20"/>
          <w:szCs w:val="20"/>
        </w:rPr>
        <w:t xml:space="preserve"> to this interface:</w:t>
      </w:r>
    </w:p>
    <w:p w:rsidR="00356985" w:rsidRPr="00906A01" w:rsidRDefault="00356985" w:rsidP="00356985">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.01: A common interface/portal to manage all IAM projects.</w:t>
      </w:r>
    </w:p>
    <w:p w:rsidR="00356985" w:rsidRPr="00906A01" w:rsidRDefault="00356985" w:rsidP="00356985">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.02: Provide role based access.</w:t>
      </w:r>
    </w:p>
    <w:p w:rsidR="00356985" w:rsidRPr="00906A01" w:rsidRDefault="00356985" w:rsidP="00356985">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 xml:space="preserve">.03: Interface will provide capability to manage ID Sync configuration and other basic reporting </w:t>
      </w:r>
      <w:r w:rsidR="00DB0AFF" w:rsidRPr="00906A01">
        <w:rPr>
          <w:sz w:val="20"/>
          <w:szCs w:val="20"/>
        </w:rPr>
        <w:t xml:space="preserve">and troubleshooting functionalities. </w:t>
      </w:r>
    </w:p>
    <w:p w:rsidR="00356985" w:rsidRPr="00906A01" w:rsidRDefault="00DB0AFF" w:rsidP="00356985">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.04: Interface will contain links to Group Management end-user self-service portals.</w:t>
      </w:r>
    </w:p>
    <w:p w:rsidR="00DB0AFF" w:rsidRPr="00906A01" w:rsidRDefault="00DB0AFF" w:rsidP="00DB0AFF">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.05: Interface will be used to manage Exchange contacts and shared mailboxes.</w:t>
      </w:r>
    </w:p>
    <w:p w:rsidR="00DB0AFF" w:rsidRPr="00906A01" w:rsidRDefault="00DB0AFF" w:rsidP="00DB0AFF">
      <w:pPr>
        <w:pStyle w:val="EYBodyText"/>
        <w:numPr>
          <w:ilvl w:val="1"/>
          <w:numId w:val="8"/>
        </w:numPr>
        <w:rPr>
          <w:sz w:val="20"/>
          <w:szCs w:val="20"/>
        </w:rPr>
      </w:pPr>
      <w:r w:rsidRPr="00906A01">
        <w:rPr>
          <w:sz w:val="20"/>
          <w:szCs w:val="20"/>
        </w:rPr>
        <w:t>INT-</w:t>
      </w:r>
      <w:r w:rsidR="00906A01" w:rsidRPr="00906A01">
        <w:rPr>
          <w:sz w:val="20"/>
          <w:szCs w:val="20"/>
        </w:rPr>
        <w:t>1</w:t>
      </w:r>
      <w:r w:rsidR="00B724BC">
        <w:rPr>
          <w:sz w:val="20"/>
          <w:szCs w:val="20"/>
        </w:rPr>
        <w:t>0</w:t>
      </w:r>
      <w:r w:rsidRPr="00906A01">
        <w:rPr>
          <w:sz w:val="20"/>
          <w:szCs w:val="20"/>
        </w:rPr>
        <w:t>.0</w:t>
      </w:r>
      <w:r w:rsidR="00CB69A4">
        <w:rPr>
          <w:sz w:val="20"/>
          <w:szCs w:val="20"/>
        </w:rPr>
        <w:t>6</w:t>
      </w:r>
      <w:r w:rsidRPr="00906A01">
        <w:rPr>
          <w:sz w:val="20"/>
          <w:szCs w:val="20"/>
        </w:rPr>
        <w:t>: Interface will be used to manage video endpoints for the Lync product.</w:t>
      </w:r>
    </w:p>
    <w:p w:rsidR="00166521" w:rsidRDefault="00DB0AFF" w:rsidP="00166521">
      <w:pPr>
        <w:pStyle w:val="EYBodyText"/>
        <w:ind w:left="720"/>
        <w:rPr>
          <w:sz w:val="20"/>
          <w:szCs w:val="20"/>
        </w:rPr>
      </w:pPr>
      <w:r w:rsidRPr="00906A01">
        <w:rPr>
          <w:sz w:val="20"/>
          <w:szCs w:val="20"/>
        </w:rPr>
        <w:t>Note: Not</w:t>
      </w:r>
      <w:r w:rsidR="00792783">
        <w:rPr>
          <w:sz w:val="20"/>
          <w:szCs w:val="20"/>
        </w:rPr>
        <w:t xml:space="preserve"> all requirements </w:t>
      </w:r>
      <w:r w:rsidR="00CB69A4">
        <w:rPr>
          <w:sz w:val="20"/>
          <w:szCs w:val="20"/>
        </w:rPr>
        <w:t xml:space="preserve">of INT-11.05 &amp; .06 for </w:t>
      </w:r>
      <w:r w:rsidR="0020432B">
        <w:rPr>
          <w:sz w:val="20"/>
          <w:szCs w:val="20"/>
        </w:rPr>
        <w:t xml:space="preserve">this common interface </w:t>
      </w:r>
      <w:r w:rsidR="00792783">
        <w:rPr>
          <w:sz w:val="20"/>
          <w:szCs w:val="20"/>
        </w:rPr>
        <w:t>are known</w:t>
      </w:r>
      <w:r w:rsidR="00231D07">
        <w:rPr>
          <w:sz w:val="20"/>
          <w:szCs w:val="20"/>
        </w:rPr>
        <w:t xml:space="preserve"> at this time.</w:t>
      </w:r>
    </w:p>
    <w:p w:rsidR="00E44F70" w:rsidRDefault="00E44F70" w:rsidP="00166521">
      <w:pPr>
        <w:pStyle w:val="EYBodyText"/>
        <w:ind w:left="720"/>
        <w:rPr>
          <w:sz w:val="20"/>
          <w:szCs w:val="20"/>
        </w:rPr>
      </w:pPr>
    </w:p>
    <w:p w:rsidR="00084983" w:rsidRPr="00E87043" w:rsidRDefault="00084983" w:rsidP="00084983">
      <w:pPr>
        <w:pStyle w:val="EYBodyText"/>
        <w:numPr>
          <w:ilvl w:val="0"/>
          <w:numId w:val="8"/>
        </w:numPr>
        <w:rPr>
          <w:sz w:val="20"/>
          <w:szCs w:val="20"/>
        </w:rPr>
      </w:pPr>
      <w:r w:rsidRPr="00E87043">
        <w:rPr>
          <w:sz w:val="20"/>
          <w:szCs w:val="20"/>
        </w:rPr>
        <w:t>INT-1</w:t>
      </w:r>
      <w:r w:rsidR="00B724BC" w:rsidRPr="00E87043">
        <w:rPr>
          <w:sz w:val="20"/>
          <w:szCs w:val="20"/>
        </w:rPr>
        <w:t>1</w:t>
      </w:r>
      <w:r w:rsidRPr="00E87043">
        <w:rPr>
          <w:sz w:val="20"/>
          <w:szCs w:val="20"/>
        </w:rPr>
        <w:t xml:space="preserve"> </w:t>
      </w:r>
      <w:r w:rsidR="00EF28FC" w:rsidRPr="00E87043">
        <w:rPr>
          <w:sz w:val="20"/>
          <w:szCs w:val="20"/>
        </w:rPr>
        <w:t>Audit/History Log: All edits need to be logged, detailing the following information in ‘read-only’ format:</w:t>
      </w:r>
    </w:p>
    <w:p w:rsidR="00EF28FC" w:rsidRPr="00E87043" w:rsidRDefault="00EF28FC" w:rsidP="00EF28FC">
      <w:pPr>
        <w:pStyle w:val="EYBodyText"/>
        <w:numPr>
          <w:ilvl w:val="1"/>
          <w:numId w:val="8"/>
        </w:numPr>
        <w:rPr>
          <w:sz w:val="20"/>
          <w:szCs w:val="20"/>
        </w:rPr>
      </w:pPr>
      <w:r w:rsidRPr="00E87043">
        <w:rPr>
          <w:sz w:val="20"/>
          <w:szCs w:val="20"/>
        </w:rPr>
        <w:t>Date</w:t>
      </w:r>
    </w:p>
    <w:p w:rsidR="00EF28FC" w:rsidRPr="00E87043" w:rsidRDefault="00EF28FC" w:rsidP="00EF28FC">
      <w:pPr>
        <w:pStyle w:val="EYBodyText"/>
        <w:numPr>
          <w:ilvl w:val="1"/>
          <w:numId w:val="8"/>
        </w:numPr>
        <w:rPr>
          <w:sz w:val="20"/>
          <w:szCs w:val="20"/>
        </w:rPr>
      </w:pPr>
      <w:r w:rsidRPr="00E87043">
        <w:rPr>
          <w:sz w:val="20"/>
          <w:szCs w:val="20"/>
        </w:rPr>
        <w:t>Time</w:t>
      </w:r>
    </w:p>
    <w:p w:rsidR="00EF28FC" w:rsidRPr="00E87043" w:rsidRDefault="00EF28FC" w:rsidP="00EF28FC">
      <w:pPr>
        <w:pStyle w:val="EYBodyText"/>
        <w:numPr>
          <w:ilvl w:val="1"/>
          <w:numId w:val="8"/>
        </w:numPr>
        <w:rPr>
          <w:sz w:val="20"/>
          <w:szCs w:val="20"/>
        </w:rPr>
      </w:pPr>
      <w:r w:rsidRPr="00E87043">
        <w:rPr>
          <w:sz w:val="20"/>
          <w:szCs w:val="20"/>
        </w:rPr>
        <w:t>What was updated</w:t>
      </w:r>
      <w:r w:rsidR="0072748E">
        <w:rPr>
          <w:sz w:val="20"/>
          <w:szCs w:val="20"/>
        </w:rPr>
        <w:t xml:space="preserve">, including the previous value prior to the </w:t>
      </w:r>
      <w:proofErr w:type="gramStart"/>
      <w:r w:rsidR="0072748E">
        <w:rPr>
          <w:sz w:val="20"/>
          <w:szCs w:val="20"/>
        </w:rPr>
        <w:t>update.</w:t>
      </w:r>
      <w:proofErr w:type="gramEnd"/>
    </w:p>
    <w:p w:rsidR="00EF28FC" w:rsidRPr="00E87043" w:rsidRDefault="00EF28FC" w:rsidP="00EF28FC">
      <w:pPr>
        <w:pStyle w:val="EYBodyText"/>
        <w:numPr>
          <w:ilvl w:val="1"/>
          <w:numId w:val="8"/>
        </w:numPr>
        <w:rPr>
          <w:sz w:val="20"/>
          <w:szCs w:val="20"/>
        </w:rPr>
      </w:pPr>
      <w:r w:rsidRPr="00E87043">
        <w:rPr>
          <w:sz w:val="20"/>
          <w:szCs w:val="20"/>
        </w:rPr>
        <w:t>Who performed the update (Update can be performed by an authorized User or system)</w:t>
      </w:r>
    </w:p>
    <w:p w:rsidR="00084983" w:rsidRPr="00BB5C26" w:rsidRDefault="00084983" w:rsidP="00166521">
      <w:pPr>
        <w:pStyle w:val="EYBodyText"/>
        <w:ind w:left="720"/>
        <w:rPr>
          <w:color w:val="00B0F0"/>
          <w:sz w:val="20"/>
          <w:szCs w:val="20"/>
        </w:rPr>
      </w:pPr>
    </w:p>
    <w:p w:rsidR="007065DF" w:rsidRDefault="007065DF" w:rsidP="007065DF">
      <w:pPr>
        <w:pStyle w:val="Subhead2"/>
      </w:pPr>
      <w:r>
        <w:t>D</w:t>
      </w:r>
      <w:r w:rsidRPr="00F01B4C">
        <w:t>ependencies</w:t>
      </w:r>
    </w:p>
    <w:p w:rsidR="007065DF" w:rsidRPr="00356985" w:rsidRDefault="007065DF" w:rsidP="007065DF">
      <w:pPr>
        <w:pStyle w:val="EYBodyText"/>
        <w:rPr>
          <w:sz w:val="20"/>
          <w:szCs w:val="20"/>
        </w:rPr>
      </w:pPr>
      <w:r w:rsidRPr="00356985">
        <w:rPr>
          <w:sz w:val="20"/>
          <w:szCs w:val="20"/>
        </w:rPr>
        <w:t xml:space="preserve">The following dependencies exist to the specification of this feature: </w:t>
      </w:r>
    </w:p>
    <w:p w:rsidR="00422F73" w:rsidRPr="00356985" w:rsidRDefault="00422F73" w:rsidP="005B05BF">
      <w:pPr>
        <w:pStyle w:val="EYBodyTextBullet1"/>
        <w:rPr>
          <w:sz w:val="20"/>
          <w:szCs w:val="20"/>
        </w:rPr>
      </w:pPr>
      <w:r w:rsidRPr="00356985">
        <w:rPr>
          <w:sz w:val="20"/>
          <w:szCs w:val="20"/>
        </w:rPr>
        <w:t>GHR data will be available through the GHRDB data view</w:t>
      </w:r>
      <w:r w:rsidR="009E2FAA">
        <w:rPr>
          <w:sz w:val="20"/>
          <w:szCs w:val="20"/>
        </w:rPr>
        <w:t>.</w:t>
      </w:r>
    </w:p>
    <w:p w:rsidR="009E2FAA" w:rsidRDefault="00422F73" w:rsidP="009E2FAA">
      <w:pPr>
        <w:pStyle w:val="EYBodyTextBullet1"/>
        <w:rPr>
          <w:sz w:val="20"/>
          <w:szCs w:val="20"/>
        </w:rPr>
      </w:pPr>
      <w:r w:rsidRPr="00356985">
        <w:rPr>
          <w:sz w:val="20"/>
          <w:szCs w:val="20"/>
        </w:rPr>
        <w:lastRenderedPageBreak/>
        <w:t>GLMS data will be available through the GLMS data view</w:t>
      </w:r>
      <w:r w:rsidR="005B05BF" w:rsidRPr="00356985">
        <w:rPr>
          <w:sz w:val="20"/>
          <w:szCs w:val="20"/>
        </w:rPr>
        <w:t>.</w:t>
      </w:r>
    </w:p>
    <w:p w:rsidR="00380814" w:rsidRDefault="00380814" w:rsidP="009E2FAA">
      <w:pPr>
        <w:pStyle w:val="EYBodyTextBullet1"/>
        <w:rPr>
          <w:sz w:val="20"/>
          <w:szCs w:val="20"/>
        </w:rPr>
      </w:pPr>
      <w:r>
        <w:rPr>
          <w:sz w:val="20"/>
          <w:szCs w:val="20"/>
        </w:rPr>
        <w:t>AD data will be available.</w:t>
      </w:r>
    </w:p>
    <w:p w:rsidR="001127BF" w:rsidRDefault="001127BF" w:rsidP="009E2FAA">
      <w:pPr>
        <w:pStyle w:val="EYBodyTextBullet1"/>
        <w:rPr>
          <w:sz w:val="20"/>
          <w:szCs w:val="20"/>
        </w:rPr>
      </w:pPr>
      <w:r>
        <w:rPr>
          <w:sz w:val="20"/>
          <w:szCs w:val="20"/>
        </w:rPr>
        <w:t>Availability of configuration, logs, and other tables needed for the FIM solution.</w:t>
      </w:r>
    </w:p>
    <w:p w:rsidR="007E6AE5" w:rsidRDefault="007E6AE5" w:rsidP="007E6AE5">
      <w:pPr>
        <w:pStyle w:val="EYBodyTextBullet1"/>
        <w:numPr>
          <w:ilvl w:val="0"/>
          <w:numId w:val="0"/>
        </w:numPr>
        <w:ind w:left="360" w:hanging="360"/>
        <w:rPr>
          <w:sz w:val="20"/>
          <w:szCs w:val="20"/>
        </w:rPr>
      </w:pPr>
    </w:p>
    <w:p w:rsidR="007E6AE5" w:rsidRPr="009E2FAA" w:rsidRDefault="007E6AE5" w:rsidP="007E6AE5">
      <w:pPr>
        <w:pStyle w:val="EYBodyTextBullet1"/>
        <w:numPr>
          <w:ilvl w:val="0"/>
          <w:numId w:val="0"/>
        </w:numPr>
        <w:ind w:left="360" w:hanging="360"/>
        <w:rPr>
          <w:sz w:val="20"/>
          <w:szCs w:val="20"/>
        </w:rPr>
      </w:pPr>
    </w:p>
    <w:p w:rsidR="007065DF" w:rsidRPr="00F01B4C" w:rsidRDefault="007065DF" w:rsidP="007065DF">
      <w:pPr>
        <w:pStyle w:val="Subhead2"/>
      </w:pPr>
      <w:r>
        <w:t>Risks</w:t>
      </w:r>
    </w:p>
    <w:p w:rsidR="007065DF" w:rsidRPr="00356985" w:rsidRDefault="007065DF" w:rsidP="007065DF">
      <w:pPr>
        <w:pStyle w:val="EYBodyText"/>
        <w:rPr>
          <w:sz w:val="20"/>
          <w:szCs w:val="20"/>
        </w:rPr>
      </w:pPr>
      <w:r w:rsidRPr="00356985">
        <w:rPr>
          <w:sz w:val="20"/>
          <w:szCs w:val="20"/>
        </w:rPr>
        <w:t>The following risks are associated with the specification of this feature:</w:t>
      </w:r>
    </w:p>
    <w:p w:rsidR="00047FA4" w:rsidRPr="00F314C9" w:rsidRDefault="00047FA4" w:rsidP="00047FA4">
      <w:pPr>
        <w:pStyle w:val="EYBodyTextBullet1"/>
        <w:rPr>
          <w:sz w:val="20"/>
          <w:szCs w:val="20"/>
        </w:rPr>
      </w:pPr>
      <w:r w:rsidRPr="00F314C9">
        <w:rPr>
          <w:sz w:val="20"/>
          <w:szCs w:val="20"/>
        </w:rPr>
        <w:t>The creation and maintenance of audit logs associated with each item of content may impact the performance of the application.  (</w:t>
      </w:r>
      <w:proofErr w:type="spellStart"/>
      <w:proofErr w:type="gramStart"/>
      <w:r w:rsidRPr="00F314C9">
        <w:rPr>
          <w:sz w:val="20"/>
          <w:szCs w:val="20"/>
        </w:rPr>
        <w:t>ie</w:t>
      </w:r>
      <w:proofErr w:type="spellEnd"/>
      <w:proofErr w:type="gramEnd"/>
      <w:r w:rsidRPr="00F314C9">
        <w:rPr>
          <w:sz w:val="20"/>
          <w:szCs w:val="20"/>
        </w:rPr>
        <w:t xml:space="preserve"> poor system response times).</w:t>
      </w:r>
    </w:p>
    <w:p w:rsidR="00607207" w:rsidRPr="00356985" w:rsidRDefault="00607207" w:rsidP="00047FA4">
      <w:pPr>
        <w:pStyle w:val="EYBodyTextBullet1"/>
        <w:numPr>
          <w:ilvl w:val="0"/>
          <w:numId w:val="0"/>
        </w:numPr>
        <w:rPr>
          <w:sz w:val="20"/>
          <w:szCs w:val="20"/>
        </w:rPr>
      </w:pPr>
    </w:p>
    <w:p w:rsidR="007065DF" w:rsidRPr="00F01B4C" w:rsidRDefault="007065DF" w:rsidP="007065DF">
      <w:pPr>
        <w:pStyle w:val="Subhead2"/>
      </w:pPr>
      <w:r w:rsidRPr="00F01B4C">
        <w:t xml:space="preserve">Scope </w:t>
      </w:r>
      <w:r>
        <w:t>exclusions</w:t>
      </w:r>
    </w:p>
    <w:p w:rsidR="007065DF" w:rsidRPr="00356985" w:rsidRDefault="007065DF" w:rsidP="007065DF">
      <w:pPr>
        <w:pStyle w:val="EYBodyText"/>
        <w:rPr>
          <w:sz w:val="20"/>
          <w:szCs w:val="20"/>
        </w:rPr>
      </w:pPr>
      <w:r w:rsidRPr="00356985">
        <w:rPr>
          <w:sz w:val="20"/>
          <w:szCs w:val="20"/>
        </w:rPr>
        <w:t>The following items have been determined to be out-of-scope for the specification of this feature:</w:t>
      </w:r>
    </w:p>
    <w:p w:rsidR="007065DF" w:rsidRPr="00356985" w:rsidRDefault="00422F73" w:rsidP="007065DF">
      <w:pPr>
        <w:pStyle w:val="EYBodyTextBullet1"/>
        <w:rPr>
          <w:sz w:val="20"/>
          <w:szCs w:val="20"/>
        </w:rPr>
      </w:pPr>
      <w:r w:rsidRPr="00356985">
        <w:rPr>
          <w:sz w:val="20"/>
          <w:szCs w:val="20"/>
        </w:rPr>
        <w:t>Though there is a desire to use this interface for other IAM projects but specific requirements of other IAM projects are not known at this point and they will be considered out of scope from this document’s perspective</w:t>
      </w:r>
      <w:r w:rsidR="005B05BF" w:rsidRPr="00356985">
        <w:rPr>
          <w:sz w:val="20"/>
          <w:szCs w:val="20"/>
        </w:rPr>
        <w:t>.</w:t>
      </w:r>
    </w:p>
    <w:p w:rsidR="00422F73" w:rsidRDefault="00422F73" w:rsidP="007065DF">
      <w:pPr>
        <w:pStyle w:val="EYBodyTextBullet1"/>
        <w:rPr>
          <w:sz w:val="20"/>
          <w:szCs w:val="20"/>
        </w:rPr>
      </w:pPr>
      <w:r w:rsidRPr="00356985">
        <w:rPr>
          <w:sz w:val="20"/>
          <w:szCs w:val="20"/>
        </w:rPr>
        <w:t>Though some of the configuration tables used in the FIM solution design will be available through this interface</w:t>
      </w:r>
      <w:r w:rsidR="00F314C9">
        <w:rPr>
          <w:sz w:val="20"/>
          <w:szCs w:val="20"/>
        </w:rPr>
        <w:t>,</w:t>
      </w:r>
      <w:r w:rsidRPr="00356985">
        <w:rPr>
          <w:sz w:val="20"/>
          <w:szCs w:val="20"/>
        </w:rPr>
        <w:t xml:space="preserve"> but any direct change to FIM product </w:t>
      </w:r>
      <w:r w:rsidR="001127BF">
        <w:rPr>
          <w:sz w:val="20"/>
          <w:szCs w:val="20"/>
        </w:rPr>
        <w:t xml:space="preserve">and any associated design elements </w:t>
      </w:r>
      <w:r w:rsidRPr="00356985">
        <w:rPr>
          <w:sz w:val="20"/>
          <w:szCs w:val="20"/>
        </w:rPr>
        <w:t xml:space="preserve">is out-of-scope for this requirement. </w:t>
      </w:r>
    </w:p>
    <w:p w:rsidR="00B724BC" w:rsidRPr="00E87043" w:rsidRDefault="00B724BC" w:rsidP="007065DF">
      <w:pPr>
        <w:pStyle w:val="EYBodyTextBullet1"/>
        <w:rPr>
          <w:sz w:val="20"/>
          <w:szCs w:val="20"/>
        </w:rPr>
      </w:pPr>
      <w:r w:rsidRPr="00E87043">
        <w:rPr>
          <w:sz w:val="20"/>
          <w:szCs w:val="20"/>
        </w:rPr>
        <w:t>The ID Sync User Interface Portal will not manage the migration of existing Users from Lotus Notes to MS Exchange, nor manage ‘rollback’ or ‘roll</w:t>
      </w:r>
      <w:r w:rsidR="007E6AE5" w:rsidRPr="00E87043">
        <w:rPr>
          <w:sz w:val="20"/>
          <w:szCs w:val="20"/>
        </w:rPr>
        <w:t xml:space="preserve"> </w:t>
      </w:r>
      <w:r w:rsidRPr="00E87043">
        <w:rPr>
          <w:sz w:val="20"/>
          <w:szCs w:val="20"/>
        </w:rPr>
        <w:t>forward’ scenarios.</w:t>
      </w:r>
    </w:p>
    <w:p w:rsidR="00B724BC" w:rsidRPr="00E87043" w:rsidRDefault="00B724BC" w:rsidP="00B724BC">
      <w:pPr>
        <w:pStyle w:val="EYBodyTextBullet1"/>
        <w:rPr>
          <w:sz w:val="20"/>
          <w:szCs w:val="20"/>
          <w:lang w:val="en-GB"/>
        </w:rPr>
      </w:pPr>
      <w:r w:rsidRPr="00E87043">
        <w:rPr>
          <w:sz w:val="20"/>
          <w:szCs w:val="20"/>
          <w:lang w:val="en-GB"/>
        </w:rPr>
        <w:t>The FIM MA's (Management Agents) will be viewed and managed directly through the FIM Sync Engine application, not through the ID Sync User interface portal.</w:t>
      </w:r>
    </w:p>
    <w:p w:rsidR="00B724BC" w:rsidRPr="00F314C9" w:rsidRDefault="00B724BC" w:rsidP="00B724BC">
      <w:pPr>
        <w:pStyle w:val="EYBodyTextBullet1"/>
        <w:rPr>
          <w:sz w:val="20"/>
          <w:szCs w:val="20"/>
        </w:rPr>
      </w:pPr>
      <w:r w:rsidRPr="00F314C9">
        <w:rPr>
          <w:sz w:val="20"/>
          <w:szCs w:val="20"/>
          <w:lang w:val="en-GB"/>
        </w:rPr>
        <w:t>Requirement ‘</w:t>
      </w:r>
      <w:r w:rsidRPr="00F314C9">
        <w:rPr>
          <w:sz w:val="20"/>
          <w:szCs w:val="20"/>
        </w:rPr>
        <w:t>Management Agent (MA) Execution: Display last MA run information’ is regarded as out of project scope.</w:t>
      </w:r>
    </w:p>
    <w:p w:rsidR="00B724BC" w:rsidRPr="00B724BC" w:rsidRDefault="00B724BC" w:rsidP="00B724BC">
      <w:pPr>
        <w:pStyle w:val="EYBodyTextBullet1"/>
        <w:numPr>
          <w:ilvl w:val="0"/>
          <w:numId w:val="0"/>
        </w:numPr>
        <w:rPr>
          <w:color w:val="FF0000"/>
          <w:sz w:val="20"/>
          <w:szCs w:val="20"/>
        </w:rPr>
      </w:pPr>
    </w:p>
    <w:p w:rsidR="007065DF" w:rsidRPr="00F01B4C" w:rsidRDefault="007065DF" w:rsidP="007065DF">
      <w:pPr>
        <w:pStyle w:val="Subhead2"/>
      </w:pPr>
      <w:r>
        <w:t>Assumptions</w:t>
      </w:r>
    </w:p>
    <w:p w:rsidR="007065DF" w:rsidRPr="00356985" w:rsidRDefault="007065DF" w:rsidP="007065DF">
      <w:pPr>
        <w:pStyle w:val="EYBodyText"/>
        <w:rPr>
          <w:sz w:val="20"/>
          <w:szCs w:val="20"/>
        </w:rPr>
      </w:pPr>
      <w:r w:rsidRPr="00356985">
        <w:rPr>
          <w:sz w:val="20"/>
          <w:szCs w:val="20"/>
        </w:rPr>
        <w:t>The following assumptions are associated with the specification of this feature:</w:t>
      </w:r>
    </w:p>
    <w:p w:rsidR="00607207" w:rsidRPr="00E87043" w:rsidRDefault="00B724BC" w:rsidP="00607207">
      <w:pPr>
        <w:pStyle w:val="EYBodyTextBullet1"/>
        <w:rPr>
          <w:sz w:val="20"/>
          <w:szCs w:val="20"/>
        </w:rPr>
      </w:pPr>
      <w:r w:rsidRPr="00E87043">
        <w:rPr>
          <w:sz w:val="20"/>
          <w:szCs w:val="20"/>
        </w:rPr>
        <w:t>The ID Sync User Interface Portal when initially deployed will not contain a ‘Help’ section.</w:t>
      </w:r>
    </w:p>
    <w:p w:rsidR="00907EF2" w:rsidRPr="00E87043" w:rsidRDefault="00907EF2" w:rsidP="00607207">
      <w:pPr>
        <w:pStyle w:val="EYBodyTextBullet1"/>
        <w:rPr>
          <w:sz w:val="20"/>
          <w:szCs w:val="20"/>
        </w:rPr>
      </w:pPr>
      <w:r w:rsidRPr="00E87043">
        <w:rPr>
          <w:sz w:val="20"/>
          <w:szCs w:val="20"/>
        </w:rPr>
        <w:lastRenderedPageBreak/>
        <w:t>Response times from the Portal are acceptable (</w:t>
      </w:r>
      <w:proofErr w:type="spellStart"/>
      <w:r w:rsidRPr="00E87043">
        <w:rPr>
          <w:sz w:val="20"/>
          <w:szCs w:val="20"/>
        </w:rPr>
        <w:t>eg</w:t>
      </w:r>
      <w:proofErr w:type="spellEnd"/>
      <w:r w:rsidRPr="00E87043">
        <w:rPr>
          <w:sz w:val="20"/>
          <w:szCs w:val="20"/>
        </w:rPr>
        <w:t xml:space="preserve"> display search results &lt;5 seconds).</w:t>
      </w:r>
    </w:p>
    <w:p w:rsidR="00714F52" w:rsidRPr="00E87043" w:rsidRDefault="00714F52" w:rsidP="00607207">
      <w:pPr>
        <w:pStyle w:val="EYBodyTextBullet1"/>
        <w:rPr>
          <w:sz w:val="20"/>
          <w:szCs w:val="20"/>
        </w:rPr>
      </w:pPr>
      <w:r w:rsidRPr="00E87043">
        <w:rPr>
          <w:sz w:val="20"/>
          <w:szCs w:val="20"/>
        </w:rPr>
        <w:t>Business Continuity/D</w:t>
      </w:r>
      <w:r w:rsidR="00E87043" w:rsidRPr="00E87043">
        <w:rPr>
          <w:sz w:val="20"/>
          <w:szCs w:val="20"/>
        </w:rPr>
        <w:t xml:space="preserve">isaster </w:t>
      </w:r>
      <w:r w:rsidRPr="00E87043">
        <w:rPr>
          <w:sz w:val="20"/>
          <w:szCs w:val="20"/>
        </w:rPr>
        <w:t>R</w:t>
      </w:r>
      <w:r w:rsidR="00E87043" w:rsidRPr="00E87043">
        <w:rPr>
          <w:sz w:val="20"/>
          <w:szCs w:val="20"/>
        </w:rPr>
        <w:t>ecovery</w:t>
      </w:r>
      <w:r w:rsidRPr="00E87043">
        <w:rPr>
          <w:sz w:val="20"/>
          <w:szCs w:val="20"/>
        </w:rPr>
        <w:t xml:space="preserve"> is not required.</w:t>
      </w:r>
    </w:p>
    <w:p w:rsidR="00BB5C26" w:rsidRPr="00F314C9" w:rsidRDefault="00795575" w:rsidP="00795575">
      <w:pPr>
        <w:pStyle w:val="EYBodyTextBullet1"/>
        <w:rPr>
          <w:sz w:val="20"/>
          <w:szCs w:val="20"/>
        </w:rPr>
      </w:pPr>
      <w:r w:rsidRPr="00F314C9">
        <w:rPr>
          <w:sz w:val="20"/>
          <w:szCs w:val="20"/>
        </w:rPr>
        <w:t>INT-05.02 - Assumed the User can view the results where ‘Exchange’ has been enabled and filter via a drop down menu box by country and/or all.</w:t>
      </w:r>
    </w:p>
    <w:p w:rsidR="00795575" w:rsidRPr="00F314C9" w:rsidRDefault="00795575" w:rsidP="00795575">
      <w:pPr>
        <w:pStyle w:val="EYBodyTextBullet1"/>
        <w:rPr>
          <w:sz w:val="20"/>
          <w:szCs w:val="20"/>
        </w:rPr>
      </w:pPr>
      <w:r w:rsidRPr="00F314C9">
        <w:rPr>
          <w:sz w:val="20"/>
          <w:szCs w:val="20"/>
        </w:rPr>
        <w:t>INT-06.01 To INT</w:t>
      </w:r>
      <w:r w:rsidR="00326A9A" w:rsidRPr="00F314C9">
        <w:rPr>
          <w:sz w:val="20"/>
          <w:szCs w:val="20"/>
        </w:rPr>
        <w:t>-</w:t>
      </w:r>
      <w:r w:rsidRPr="00F314C9">
        <w:rPr>
          <w:sz w:val="20"/>
          <w:szCs w:val="20"/>
        </w:rPr>
        <w:t xml:space="preserve">06.03 – Assumed the User can view the search results as a side by side comparison. </w:t>
      </w:r>
    </w:p>
    <w:p w:rsidR="00B259E8" w:rsidRPr="00795575" w:rsidRDefault="00B259E8" w:rsidP="00B259E8">
      <w:pPr>
        <w:pStyle w:val="Subhead2"/>
        <w:rPr>
          <w:color w:val="808080" w:themeColor="background1" w:themeShade="80"/>
        </w:rPr>
      </w:pPr>
      <w:r w:rsidRPr="00795575">
        <w:rPr>
          <w:color w:val="808080" w:themeColor="background1" w:themeShade="80"/>
        </w:rPr>
        <w:t>Acceptance Criteria</w:t>
      </w:r>
    </w:p>
    <w:p w:rsidR="00B259E8" w:rsidRDefault="001E546A" w:rsidP="00B259E8">
      <w:pPr>
        <w:pStyle w:val="EYBodyTextBullet1"/>
        <w:numPr>
          <w:ilvl w:val="0"/>
          <w:numId w:val="0"/>
        </w:numPr>
        <w:rPr>
          <w:sz w:val="20"/>
          <w:szCs w:val="20"/>
        </w:rPr>
      </w:pPr>
      <w:r w:rsidRPr="00E87043">
        <w:rPr>
          <w:sz w:val="20"/>
          <w:szCs w:val="20"/>
        </w:rPr>
        <w:t>Success of the IAM ID Sync User Interface Portal will be defined by the implementation of the Portal</w:t>
      </w:r>
      <w:r w:rsidR="00907EF2" w:rsidRPr="00E87043">
        <w:rPr>
          <w:sz w:val="20"/>
          <w:szCs w:val="20"/>
        </w:rPr>
        <w:t xml:space="preserve">, </w:t>
      </w:r>
      <w:r w:rsidRPr="00E87043">
        <w:rPr>
          <w:sz w:val="20"/>
          <w:szCs w:val="20"/>
        </w:rPr>
        <w:t xml:space="preserve">plus its associated requirements, as </w:t>
      </w:r>
      <w:r w:rsidR="00B655CE" w:rsidRPr="00E87043">
        <w:rPr>
          <w:sz w:val="20"/>
          <w:szCs w:val="20"/>
        </w:rPr>
        <w:t xml:space="preserve">detailed </w:t>
      </w:r>
      <w:r w:rsidRPr="00E87043">
        <w:rPr>
          <w:sz w:val="20"/>
          <w:szCs w:val="20"/>
        </w:rPr>
        <w:t>above.  This will be measured during the Pilot and pre-deployment phases</w:t>
      </w:r>
      <w:r w:rsidR="00047FA4" w:rsidRPr="00E87043">
        <w:rPr>
          <w:sz w:val="20"/>
          <w:szCs w:val="20"/>
        </w:rPr>
        <w:t xml:space="preserve"> </w:t>
      </w:r>
      <w:r w:rsidRPr="00E87043">
        <w:rPr>
          <w:sz w:val="20"/>
          <w:szCs w:val="20"/>
        </w:rPr>
        <w:t>via QA and UAT Testing, to ensure the Users interactions with the Portal are behaving as expected.</w:t>
      </w:r>
    </w:p>
    <w:p w:rsidR="00795575" w:rsidRPr="00E87043" w:rsidRDefault="00795575" w:rsidP="00B259E8">
      <w:pPr>
        <w:pStyle w:val="EYBodyTextBullet1"/>
        <w:numPr>
          <w:ilvl w:val="0"/>
          <w:numId w:val="0"/>
        </w:numPr>
        <w:rPr>
          <w:sz w:val="20"/>
          <w:szCs w:val="20"/>
        </w:rPr>
      </w:pPr>
    </w:p>
    <w:p w:rsidR="007E6AE5" w:rsidRDefault="00795575" w:rsidP="00795575">
      <w:pPr>
        <w:pStyle w:val="Subhead2"/>
      </w:pPr>
      <w:r>
        <w:t>Notes</w:t>
      </w:r>
    </w:p>
    <w:p w:rsidR="00795575" w:rsidRPr="00F314C9" w:rsidRDefault="00795575" w:rsidP="00795575">
      <w:pPr>
        <w:pStyle w:val="EYBodyTextBullet1"/>
        <w:rPr>
          <w:sz w:val="20"/>
          <w:szCs w:val="20"/>
        </w:rPr>
      </w:pPr>
      <w:r w:rsidRPr="00F314C9">
        <w:rPr>
          <w:sz w:val="20"/>
          <w:szCs w:val="20"/>
        </w:rPr>
        <w:t>INT-</w:t>
      </w:r>
      <w:proofErr w:type="gramStart"/>
      <w:r w:rsidRPr="00F314C9">
        <w:rPr>
          <w:sz w:val="20"/>
          <w:szCs w:val="20"/>
        </w:rPr>
        <w:t>06.05  Should</w:t>
      </w:r>
      <w:proofErr w:type="gramEnd"/>
      <w:r w:rsidRPr="00F314C9">
        <w:rPr>
          <w:sz w:val="20"/>
          <w:szCs w:val="20"/>
        </w:rPr>
        <w:t xml:space="preserve"> access on Global Catalog based attributes; therefore we can access any domain controller that is also a Global Catalog to search across the forest.  A standard </w:t>
      </w:r>
      <w:proofErr w:type="spellStart"/>
      <w:r w:rsidRPr="00F314C9">
        <w:rPr>
          <w:sz w:val="20"/>
          <w:szCs w:val="20"/>
        </w:rPr>
        <w:t>ldap</w:t>
      </w:r>
      <w:proofErr w:type="spellEnd"/>
      <w:r w:rsidRPr="00F314C9">
        <w:rPr>
          <w:sz w:val="20"/>
          <w:szCs w:val="20"/>
        </w:rPr>
        <w:t xml:space="preserve"> search is on port 389 or 636 (secure); however on a global catalog it is 3268/3269.  Example: LDAP://ey.net:3268/dc=ey,dc=net.  </w:t>
      </w:r>
    </w:p>
    <w:p w:rsidR="007B105A" w:rsidRPr="00F314C9" w:rsidRDefault="00795575" w:rsidP="007B105A">
      <w:pPr>
        <w:pStyle w:val="EYBodyTextBullet1"/>
        <w:rPr>
          <w:sz w:val="20"/>
          <w:szCs w:val="20"/>
        </w:rPr>
      </w:pPr>
      <w:r w:rsidRPr="00F314C9">
        <w:rPr>
          <w:sz w:val="20"/>
          <w:szCs w:val="20"/>
        </w:rPr>
        <w:t>INT-</w:t>
      </w:r>
      <w:proofErr w:type="gramStart"/>
      <w:r w:rsidRPr="00F314C9">
        <w:rPr>
          <w:sz w:val="20"/>
          <w:szCs w:val="20"/>
        </w:rPr>
        <w:t>07.02  Ability</w:t>
      </w:r>
      <w:proofErr w:type="gramEnd"/>
      <w:r w:rsidRPr="00F314C9">
        <w:rPr>
          <w:sz w:val="20"/>
          <w:szCs w:val="20"/>
        </w:rPr>
        <w:t xml:space="preserve"> to modify parameter EXCHANGECOUNTRIES by adding an additional country separated by semicolon.  Also </w:t>
      </w:r>
      <w:r w:rsidR="007B105A" w:rsidRPr="00F314C9">
        <w:rPr>
          <w:sz w:val="20"/>
          <w:szCs w:val="20"/>
        </w:rPr>
        <w:t xml:space="preserve">updates to the table Controlled by FIM </w:t>
      </w:r>
      <w:proofErr w:type="spellStart"/>
      <w:r w:rsidR="007B105A" w:rsidRPr="00F314C9">
        <w:rPr>
          <w:sz w:val="20"/>
          <w:szCs w:val="20"/>
        </w:rPr>
        <w:t>Admins</w:t>
      </w:r>
      <w:proofErr w:type="spellEnd"/>
      <w:r w:rsidR="007B105A" w:rsidRPr="00F314C9">
        <w:rPr>
          <w:sz w:val="20"/>
          <w:szCs w:val="20"/>
        </w:rPr>
        <w:t xml:space="preserve"> right now, but may need flexibility to add Messaging and Collaboration folks; or the process will be they need to approve the additional country.</w:t>
      </w:r>
    </w:p>
    <w:p w:rsidR="009104DC" w:rsidRPr="00F314C9" w:rsidRDefault="009104DC" w:rsidP="009104DC">
      <w:pPr>
        <w:pStyle w:val="EYBodyTextBullet1"/>
        <w:rPr>
          <w:sz w:val="20"/>
          <w:szCs w:val="20"/>
        </w:rPr>
      </w:pPr>
      <w:r w:rsidRPr="00F314C9">
        <w:rPr>
          <w:sz w:val="20"/>
          <w:szCs w:val="20"/>
        </w:rPr>
        <w:t xml:space="preserve">INT-08 All troubleshooting tables should be searchable; by GPN, </w:t>
      </w:r>
      <w:r w:rsidR="00F314C9">
        <w:rPr>
          <w:sz w:val="20"/>
          <w:szCs w:val="20"/>
        </w:rPr>
        <w:t xml:space="preserve">First name, Last </w:t>
      </w:r>
      <w:proofErr w:type="gramStart"/>
      <w:r w:rsidR="00F314C9">
        <w:rPr>
          <w:sz w:val="20"/>
          <w:szCs w:val="20"/>
        </w:rPr>
        <w:t>name ,</w:t>
      </w:r>
      <w:proofErr w:type="gramEnd"/>
      <w:r w:rsidR="00F314C9">
        <w:rPr>
          <w:sz w:val="20"/>
          <w:szCs w:val="20"/>
        </w:rPr>
        <w:t xml:space="preserve"> </w:t>
      </w:r>
      <w:r w:rsidRPr="00F314C9">
        <w:rPr>
          <w:sz w:val="20"/>
          <w:szCs w:val="20"/>
        </w:rPr>
        <w:t xml:space="preserve">email and country and date range; “instant search” feature would be nice or full text search; </w:t>
      </w:r>
      <w:proofErr w:type="spellStart"/>
      <w:r w:rsidRPr="00F314C9">
        <w:rPr>
          <w:sz w:val="20"/>
          <w:szCs w:val="20"/>
        </w:rPr>
        <w:t>sortable</w:t>
      </w:r>
      <w:proofErr w:type="spellEnd"/>
      <w:r w:rsidRPr="00F314C9">
        <w:rPr>
          <w:sz w:val="20"/>
          <w:szCs w:val="20"/>
        </w:rPr>
        <w:t>.</w:t>
      </w:r>
    </w:p>
    <w:p w:rsidR="00795575" w:rsidRDefault="00795575" w:rsidP="00B259E8">
      <w:pPr>
        <w:pStyle w:val="EYBodyTextBullet1"/>
        <w:numPr>
          <w:ilvl w:val="0"/>
          <w:numId w:val="0"/>
        </w:numPr>
        <w:rPr>
          <w:color w:val="00B0F0"/>
          <w:sz w:val="20"/>
          <w:szCs w:val="20"/>
        </w:rPr>
      </w:pPr>
    </w:p>
    <w:p w:rsidR="00BB5C26" w:rsidRPr="00BB5C26" w:rsidRDefault="00BB5C26" w:rsidP="00B259E8">
      <w:pPr>
        <w:pStyle w:val="EYBodyTextBullet1"/>
        <w:numPr>
          <w:ilvl w:val="0"/>
          <w:numId w:val="0"/>
        </w:numPr>
        <w:rPr>
          <w:color w:val="00B0F0"/>
          <w:sz w:val="20"/>
          <w:szCs w:val="20"/>
        </w:rPr>
      </w:pPr>
    </w:p>
    <w:p w:rsidR="007065DF" w:rsidRPr="00F01B4C" w:rsidRDefault="007065DF" w:rsidP="00795575">
      <w:pPr>
        <w:pStyle w:val="Subhead1"/>
      </w:pPr>
      <w:r>
        <w:t>Open items</w:t>
      </w:r>
    </w:p>
    <w:tbl>
      <w:tblPr>
        <w:tblW w:w="14476"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706"/>
        <w:gridCol w:w="1350"/>
        <w:gridCol w:w="3150"/>
        <w:gridCol w:w="1620"/>
        <w:gridCol w:w="1530"/>
        <w:gridCol w:w="3780"/>
        <w:gridCol w:w="2340"/>
      </w:tblGrid>
      <w:tr w:rsidR="007065DF" w:rsidRPr="00924D95" w:rsidTr="008D503C">
        <w:trPr>
          <w:tblHeader/>
        </w:trPr>
        <w:tc>
          <w:tcPr>
            <w:tcW w:w="706"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w:t>
            </w:r>
          </w:p>
        </w:tc>
        <w:tc>
          <w:tcPr>
            <w:tcW w:w="135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Logged by</w:t>
            </w:r>
          </w:p>
        </w:tc>
        <w:tc>
          <w:tcPr>
            <w:tcW w:w="315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Description</w:t>
            </w:r>
          </w:p>
        </w:tc>
        <w:tc>
          <w:tcPr>
            <w:tcW w:w="162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Date logged</w:t>
            </w:r>
          </w:p>
        </w:tc>
        <w:tc>
          <w:tcPr>
            <w:tcW w:w="153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Date resolved</w:t>
            </w:r>
          </w:p>
        </w:tc>
        <w:tc>
          <w:tcPr>
            <w:tcW w:w="378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Resolution</w:t>
            </w:r>
          </w:p>
        </w:tc>
        <w:tc>
          <w:tcPr>
            <w:tcW w:w="2340" w:type="dxa"/>
            <w:shd w:val="clear" w:color="auto" w:fill="CCCCCC"/>
            <w:tcMar>
              <w:left w:w="43" w:type="dxa"/>
              <w:right w:w="43" w:type="dxa"/>
            </w:tcMar>
          </w:tcPr>
          <w:p w:rsidR="007065DF" w:rsidRPr="006B20BA" w:rsidRDefault="007065DF" w:rsidP="008D503C">
            <w:pPr>
              <w:pStyle w:val="EYTableheading"/>
              <w:rPr>
                <w:sz w:val="20"/>
                <w:szCs w:val="20"/>
              </w:rPr>
            </w:pPr>
            <w:r w:rsidRPr="006B20BA">
              <w:rPr>
                <w:sz w:val="20"/>
                <w:szCs w:val="20"/>
              </w:rPr>
              <w:t>Status</w:t>
            </w:r>
          </w:p>
        </w:tc>
      </w:tr>
      <w:tr w:rsidR="007065DF" w:rsidTr="008D503C">
        <w:trPr>
          <w:trHeight w:val="377"/>
        </w:trPr>
        <w:tc>
          <w:tcPr>
            <w:tcW w:w="706" w:type="dxa"/>
            <w:tcMar>
              <w:left w:w="43" w:type="dxa"/>
              <w:right w:w="43" w:type="dxa"/>
            </w:tcMar>
          </w:tcPr>
          <w:p w:rsidR="007065DF" w:rsidRPr="006B20BA" w:rsidRDefault="00E3246F" w:rsidP="008D503C">
            <w:pPr>
              <w:pStyle w:val="EYTabletext"/>
              <w:rPr>
                <w:sz w:val="20"/>
                <w:szCs w:val="20"/>
              </w:rPr>
            </w:pPr>
            <w:r w:rsidRPr="006B20BA">
              <w:rPr>
                <w:sz w:val="20"/>
                <w:szCs w:val="20"/>
              </w:rPr>
              <w:t>1</w:t>
            </w:r>
          </w:p>
        </w:tc>
        <w:tc>
          <w:tcPr>
            <w:tcW w:w="1350" w:type="dxa"/>
            <w:tcMar>
              <w:left w:w="43" w:type="dxa"/>
              <w:right w:w="43" w:type="dxa"/>
            </w:tcMar>
          </w:tcPr>
          <w:p w:rsidR="007065DF" w:rsidRPr="006B20BA" w:rsidRDefault="00E3246F" w:rsidP="008D503C">
            <w:pPr>
              <w:pStyle w:val="EYTabletext"/>
              <w:rPr>
                <w:sz w:val="20"/>
                <w:szCs w:val="20"/>
              </w:rPr>
            </w:pPr>
            <w:r w:rsidRPr="006B20BA">
              <w:rPr>
                <w:sz w:val="20"/>
                <w:szCs w:val="20"/>
              </w:rPr>
              <w:t>Waqar Ali</w:t>
            </w:r>
          </w:p>
        </w:tc>
        <w:tc>
          <w:tcPr>
            <w:tcW w:w="3150" w:type="dxa"/>
            <w:tcMar>
              <w:left w:w="43" w:type="dxa"/>
              <w:right w:w="43" w:type="dxa"/>
            </w:tcMar>
          </w:tcPr>
          <w:p w:rsidR="007065DF" w:rsidRPr="00B0096F" w:rsidRDefault="006B20BA" w:rsidP="008D503C">
            <w:pPr>
              <w:pStyle w:val="EYTabletext"/>
              <w:rPr>
                <w:sz w:val="20"/>
                <w:szCs w:val="20"/>
              </w:rPr>
            </w:pPr>
            <w:r w:rsidRPr="00B0096F">
              <w:rPr>
                <w:sz w:val="20"/>
                <w:szCs w:val="20"/>
              </w:rPr>
              <w:t xml:space="preserve">Confirm from IAM </w:t>
            </w:r>
            <w:r w:rsidR="00CB69A4" w:rsidRPr="00B0096F">
              <w:rPr>
                <w:sz w:val="20"/>
                <w:szCs w:val="20"/>
              </w:rPr>
              <w:t>P</w:t>
            </w:r>
            <w:r w:rsidRPr="00B0096F">
              <w:rPr>
                <w:sz w:val="20"/>
                <w:szCs w:val="20"/>
              </w:rPr>
              <w:t>rogram</w:t>
            </w:r>
            <w:r w:rsidR="00CB69A4" w:rsidRPr="00B0096F">
              <w:rPr>
                <w:sz w:val="20"/>
                <w:szCs w:val="20"/>
              </w:rPr>
              <w:t xml:space="preserve"> DA &amp;</w:t>
            </w:r>
            <w:r w:rsidRPr="00B0096F">
              <w:rPr>
                <w:sz w:val="20"/>
                <w:szCs w:val="20"/>
              </w:rPr>
              <w:t xml:space="preserve"> steering committee that one IAM interface/portal will be developed to provide one common interface for all IAM programs.</w:t>
            </w:r>
          </w:p>
        </w:tc>
        <w:tc>
          <w:tcPr>
            <w:tcW w:w="1620" w:type="dxa"/>
            <w:tcMar>
              <w:left w:w="43" w:type="dxa"/>
              <w:right w:w="43" w:type="dxa"/>
            </w:tcMar>
          </w:tcPr>
          <w:p w:rsidR="007065DF" w:rsidRPr="006B20BA" w:rsidRDefault="00E3246F" w:rsidP="008D503C">
            <w:pPr>
              <w:pStyle w:val="EYTabletext"/>
              <w:rPr>
                <w:sz w:val="20"/>
                <w:szCs w:val="20"/>
              </w:rPr>
            </w:pPr>
            <w:r w:rsidRPr="006B20BA">
              <w:rPr>
                <w:sz w:val="20"/>
                <w:szCs w:val="20"/>
              </w:rPr>
              <w:t>11-Feb-2012</w:t>
            </w:r>
          </w:p>
        </w:tc>
        <w:tc>
          <w:tcPr>
            <w:tcW w:w="1530" w:type="dxa"/>
            <w:tcMar>
              <w:left w:w="43" w:type="dxa"/>
              <w:right w:w="43" w:type="dxa"/>
            </w:tcMar>
          </w:tcPr>
          <w:p w:rsidR="007065DF" w:rsidRPr="006B20BA" w:rsidRDefault="00E3246F" w:rsidP="008D503C">
            <w:pPr>
              <w:pStyle w:val="EYTabletext"/>
              <w:rPr>
                <w:sz w:val="20"/>
                <w:szCs w:val="20"/>
              </w:rPr>
            </w:pPr>
            <w:r w:rsidRPr="006B20BA">
              <w:rPr>
                <w:sz w:val="20"/>
                <w:szCs w:val="20"/>
              </w:rPr>
              <w:t>-</w:t>
            </w:r>
          </w:p>
        </w:tc>
        <w:tc>
          <w:tcPr>
            <w:tcW w:w="3780" w:type="dxa"/>
            <w:tcMar>
              <w:left w:w="43" w:type="dxa"/>
              <w:right w:w="43" w:type="dxa"/>
            </w:tcMar>
          </w:tcPr>
          <w:p w:rsidR="007065DF" w:rsidRPr="006B20BA" w:rsidRDefault="00E3246F" w:rsidP="008D503C">
            <w:pPr>
              <w:pStyle w:val="EYTabletext"/>
              <w:rPr>
                <w:sz w:val="20"/>
                <w:szCs w:val="20"/>
              </w:rPr>
            </w:pPr>
            <w:r w:rsidRPr="006B20BA">
              <w:rPr>
                <w:sz w:val="20"/>
                <w:szCs w:val="20"/>
              </w:rPr>
              <w:t>-</w:t>
            </w:r>
          </w:p>
        </w:tc>
        <w:tc>
          <w:tcPr>
            <w:tcW w:w="2340" w:type="dxa"/>
            <w:tcMar>
              <w:left w:w="43" w:type="dxa"/>
              <w:right w:w="43" w:type="dxa"/>
            </w:tcMar>
          </w:tcPr>
          <w:p w:rsidR="007065DF" w:rsidRPr="006B20BA" w:rsidRDefault="00E3246F" w:rsidP="008D503C">
            <w:pPr>
              <w:pStyle w:val="EYTabletext"/>
              <w:rPr>
                <w:sz w:val="20"/>
                <w:szCs w:val="20"/>
              </w:rPr>
            </w:pPr>
            <w:r w:rsidRPr="006B20BA">
              <w:rPr>
                <w:sz w:val="20"/>
                <w:szCs w:val="20"/>
              </w:rPr>
              <w:t>Open</w:t>
            </w:r>
          </w:p>
        </w:tc>
      </w:tr>
    </w:tbl>
    <w:p w:rsidR="007065DF" w:rsidRPr="00F01B4C" w:rsidRDefault="007065DF" w:rsidP="007065DF">
      <w:pPr>
        <w:pStyle w:val="Subhead2"/>
      </w:pPr>
      <w:r>
        <w:t>Revision/verification h</w:t>
      </w:r>
      <w:r w:rsidRPr="00924D95">
        <w:t>istory</w:t>
      </w:r>
    </w:p>
    <w:tbl>
      <w:tblPr>
        <w:tblW w:w="14490"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1440"/>
        <w:gridCol w:w="1440"/>
        <w:gridCol w:w="7470"/>
        <w:gridCol w:w="4140"/>
      </w:tblGrid>
      <w:tr w:rsidR="007065DF" w:rsidRPr="006B20BA" w:rsidTr="008D503C">
        <w:trPr>
          <w:tblHeader/>
        </w:trPr>
        <w:tc>
          <w:tcPr>
            <w:tcW w:w="1440" w:type="dxa"/>
            <w:shd w:val="clear" w:color="auto" w:fill="CCCCCC"/>
          </w:tcPr>
          <w:p w:rsidR="007065DF" w:rsidRPr="006B20BA" w:rsidRDefault="007065DF" w:rsidP="008D503C">
            <w:pPr>
              <w:pStyle w:val="EYTableheading"/>
              <w:rPr>
                <w:sz w:val="20"/>
                <w:szCs w:val="20"/>
              </w:rPr>
            </w:pPr>
            <w:bookmarkStart w:id="1" w:name="OLE_LINK1"/>
            <w:bookmarkStart w:id="2" w:name="OLE_LINK2"/>
            <w:r w:rsidRPr="006B20BA">
              <w:rPr>
                <w:sz w:val="20"/>
                <w:szCs w:val="20"/>
              </w:rPr>
              <w:t>Date</w:t>
            </w:r>
          </w:p>
        </w:tc>
        <w:tc>
          <w:tcPr>
            <w:tcW w:w="1440" w:type="dxa"/>
            <w:shd w:val="clear" w:color="auto" w:fill="CCCCCC"/>
          </w:tcPr>
          <w:p w:rsidR="007065DF" w:rsidRPr="006B20BA" w:rsidRDefault="007065DF" w:rsidP="008D503C">
            <w:pPr>
              <w:pStyle w:val="EYTableheading"/>
              <w:rPr>
                <w:sz w:val="20"/>
                <w:szCs w:val="20"/>
              </w:rPr>
            </w:pPr>
            <w:r w:rsidRPr="006B20BA">
              <w:rPr>
                <w:sz w:val="20"/>
                <w:szCs w:val="20"/>
              </w:rPr>
              <w:t>Version</w:t>
            </w:r>
          </w:p>
        </w:tc>
        <w:tc>
          <w:tcPr>
            <w:tcW w:w="7470" w:type="dxa"/>
            <w:shd w:val="clear" w:color="auto" w:fill="CCCCCC"/>
          </w:tcPr>
          <w:p w:rsidR="007065DF" w:rsidRPr="006B20BA" w:rsidRDefault="007065DF" w:rsidP="008D503C">
            <w:pPr>
              <w:pStyle w:val="EYTableheading"/>
              <w:rPr>
                <w:sz w:val="20"/>
                <w:szCs w:val="20"/>
              </w:rPr>
            </w:pPr>
            <w:r w:rsidRPr="006B20BA">
              <w:rPr>
                <w:sz w:val="20"/>
                <w:szCs w:val="20"/>
              </w:rPr>
              <w:t>Description</w:t>
            </w:r>
          </w:p>
        </w:tc>
        <w:tc>
          <w:tcPr>
            <w:tcW w:w="4140" w:type="dxa"/>
            <w:shd w:val="clear" w:color="auto" w:fill="CCCCCC"/>
          </w:tcPr>
          <w:p w:rsidR="007065DF" w:rsidRPr="006B20BA" w:rsidRDefault="007065DF" w:rsidP="008D503C">
            <w:pPr>
              <w:pStyle w:val="EYTableheading"/>
              <w:rPr>
                <w:sz w:val="20"/>
                <w:szCs w:val="20"/>
              </w:rPr>
            </w:pPr>
            <w:r w:rsidRPr="006B20BA">
              <w:rPr>
                <w:sz w:val="20"/>
                <w:szCs w:val="20"/>
              </w:rPr>
              <w:t>Author</w:t>
            </w:r>
          </w:p>
        </w:tc>
      </w:tr>
      <w:tr w:rsidR="007065DF" w:rsidRPr="006B20BA" w:rsidTr="008D503C">
        <w:trPr>
          <w:trHeight w:val="108"/>
        </w:trPr>
        <w:tc>
          <w:tcPr>
            <w:tcW w:w="1440" w:type="dxa"/>
          </w:tcPr>
          <w:p w:rsidR="007065DF" w:rsidRPr="006B20BA" w:rsidRDefault="00607207" w:rsidP="00607207">
            <w:pPr>
              <w:pStyle w:val="EYTabletext"/>
              <w:rPr>
                <w:sz w:val="20"/>
                <w:szCs w:val="20"/>
              </w:rPr>
            </w:pPr>
            <w:r w:rsidRPr="006B20BA">
              <w:rPr>
                <w:sz w:val="20"/>
                <w:szCs w:val="20"/>
              </w:rPr>
              <w:lastRenderedPageBreak/>
              <w:t>11</w:t>
            </w:r>
            <w:r w:rsidR="007065DF" w:rsidRPr="006B20BA">
              <w:rPr>
                <w:sz w:val="20"/>
                <w:szCs w:val="20"/>
              </w:rPr>
              <w:t>-</w:t>
            </w:r>
            <w:r w:rsidR="005B05BF" w:rsidRPr="006B20BA">
              <w:rPr>
                <w:sz w:val="20"/>
                <w:szCs w:val="20"/>
              </w:rPr>
              <w:t>Feb</w:t>
            </w:r>
            <w:r w:rsidR="007065DF" w:rsidRPr="006B20BA">
              <w:rPr>
                <w:sz w:val="20"/>
                <w:szCs w:val="20"/>
              </w:rPr>
              <w:t>-2012</w:t>
            </w:r>
          </w:p>
        </w:tc>
        <w:tc>
          <w:tcPr>
            <w:tcW w:w="1440" w:type="dxa"/>
          </w:tcPr>
          <w:p w:rsidR="007065DF" w:rsidRPr="006B20BA" w:rsidRDefault="007065DF" w:rsidP="008D503C">
            <w:pPr>
              <w:pStyle w:val="EYTabletext"/>
              <w:rPr>
                <w:sz w:val="20"/>
                <w:szCs w:val="20"/>
              </w:rPr>
            </w:pPr>
            <w:r w:rsidRPr="006B20BA">
              <w:rPr>
                <w:sz w:val="20"/>
                <w:szCs w:val="20"/>
              </w:rPr>
              <w:t>0.1</w:t>
            </w:r>
          </w:p>
        </w:tc>
        <w:tc>
          <w:tcPr>
            <w:tcW w:w="7470" w:type="dxa"/>
          </w:tcPr>
          <w:p w:rsidR="007065DF" w:rsidRPr="006B20BA" w:rsidRDefault="007065DF" w:rsidP="008D503C">
            <w:pPr>
              <w:pStyle w:val="EYTabletext"/>
              <w:rPr>
                <w:sz w:val="20"/>
                <w:szCs w:val="20"/>
              </w:rPr>
            </w:pPr>
            <w:r w:rsidRPr="006B20BA">
              <w:rPr>
                <w:sz w:val="20"/>
                <w:szCs w:val="20"/>
              </w:rPr>
              <w:t>Initial draft</w:t>
            </w:r>
          </w:p>
        </w:tc>
        <w:tc>
          <w:tcPr>
            <w:tcW w:w="4140" w:type="dxa"/>
          </w:tcPr>
          <w:p w:rsidR="007065DF" w:rsidRPr="006B20BA" w:rsidRDefault="007065DF" w:rsidP="008D503C">
            <w:pPr>
              <w:pStyle w:val="EYTabletext"/>
              <w:rPr>
                <w:sz w:val="20"/>
                <w:szCs w:val="20"/>
              </w:rPr>
            </w:pPr>
            <w:r w:rsidRPr="006B20BA">
              <w:rPr>
                <w:sz w:val="20"/>
                <w:szCs w:val="20"/>
              </w:rPr>
              <w:t>Waqar Ali</w:t>
            </w:r>
          </w:p>
        </w:tc>
      </w:tr>
      <w:tr w:rsidR="004578E2" w:rsidRPr="006B20BA" w:rsidTr="008D503C">
        <w:trPr>
          <w:trHeight w:val="108"/>
        </w:trPr>
        <w:tc>
          <w:tcPr>
            <w:tcW w:w="1440" w:type="dxa"/>
          </w:tcPr>
          <w:p w:rsidR="004578E2" w:rsidRPr="006B20BA" w:rsidRDefault="004578E2" w:rsidP="00607207">
            <w:pPr>
              <w:pStyle w:val="EYTabletext"/>
              <w:rPr>
                <w:sz w:val="20"/>
                <w:szCs w:val="20"/>
              </w:rPr>
            </w:pPr>
            <w:r>
              <w:rPr>
                <w:sz w:val="20"/>
                <w:szCs w:val="20"/>
              </w:rPr>
              <w:t>14</w:t>
            </w:r>
            <w:r w:rsidRPr="006B20BA">
              <w:rPr>
                <w:sz w:val="20"/>
                <w:szCs w:val="20"/>
              </w:rPr>
              <w:t>-Feb-2012</w:t>
            </w:r>
          </w:p>
        </w:tc>
        <w:tc>
          <w:tcPr>
            <w:tcW w:w="1440" w:type="dxa"/>
          </w:tcPr>
          <w:p w:rsidR="004578E2" w:rsidRPr="006B20BA" w:rsidRDefault="004578E2" w:rsidP="008D503C">
            <w:pPr>
              <w:pStyle w:val="EYTabletext"/>
              <w:rPr>
                <w:sz w:val="20"/>
                <w:szCs w:val="20"/>
              </w:rPr>
            </w:pPr>
            <w:r>
              <w:rPr>
                <w:sz w:val="20"/>
                <w:szCs w:val="20"/>
              </w:rPr>
              <w:t>0.2</w:t>
            </w:r>
          </w:p>
        </w:tc>
        <w:tc>
          <w:tcPr>
            <w:tcW w:w="7470" w:type="dxa"/>
          </w:tcPr>
          <w:p w:rsidR="004578E2" w:rsidRPr="006B20BA" w:rsidRDefault="004578E2" w:rsidP="008D503C">
            <w:pPr>
              <w:pStyle w:val="EYTabletext"/>
              <w:rPr>
                <w:sz w:val="20"/>
                <w:szCs w:val="20"/>
              </w:rPr>
            </w:pPr>
            <w:r>
              <w:rPr>
                <w:sz w:val="20"/>
                <w:szCs w:val="20"/>
              </w:rPr>
              <w:t xml:space="preserve">Made changes based on the feedback provided by </w:t>
            </w:r>
            <w:proofErr w:type="spellStart"/>
            <w:r>
              <w:rPr>
                <w:sz w:val="20"/>
                <w:szCs w:val="20"/>
              </w:rPr>
              <w:t>Afzaal</w:t>
            </w:r>
            <w:proofErr w:type="spellEnd"/>
            <w:r>
              <w:rPr>
                <w:sz w:val="20"/>
                <w:szCs w:val="20"/>
              </w:rPr>
              <w:t xml:space="preserve"> </w:t>
            </w:r>
            <w:proofErr w:type="spellStart"/>
            <w:r>
              <w:rPr>
                <w:sz w:val="20"/>
                <w:szCs w:val="20"/>
              </w:rPr>
              <w:t>Syed</w:t>
            </w:r>
            <w:proofErr w:type="spellEnd"/>
          </w:p>
        </w:tc>
        <w:tc>
          <w:tcPr>
            <w:tcW w:w="4140" w:type="dxa"/>
          </w:tcPr>
          <w:p w:rsidR="004578E2" w:rsidRPr="006B20BA" w:rsidRDefault="004578E2" w:rsidP="008D503C">
            <w:pPr>
              <w:pStyle w:val="EYTabletext"/>
              <w:rPr>
                <w:sz w:val="20"/>
                <w:szCs w:val="20"/>
              </w:rPr>
            </w:pPr>
            <w:r>
              <w:rPr>
                <w:sz w:val="20"/>
                <w:szCs w:val="20"/>
              </w:rPr>
              <w:t>Waqar Ali</w:t>
            </w:r>
          </w:p>
        </w:tc>
      </w:tr>
      <w:tr w:rsidR="00080CFE" w:rsidRPr="006B20BA" w:rsidTr="008D503C">
        <w:trPr>
          <w:trHeight w:val="108"/>
        </w:trPr>
        <w:tc>
          <w:tcPr>
            <w:tcW w:w="1440" w:type="dxa"/>
          </w:tcPr>
          <w:p w:rsidR="00080CFE" w:rsidRDefault="00080CFE" w:rsidP="00607207">
            <w:pPr>
              <w:pStyle w:val="EYTabletext"/>
              <w:rPr>
                <w:sz w:val="20"/>
                <w:szCs w:val="20"/>
              </w:rPr>
            </w:pPr>
            <w:r>
              <w:rPr>
                <w:sz w:val="20"/>
                <w:szCs w:val="20"/>
              </w:rPr>
              <w:t>5-Mar-2012</w:t>
            </w:r>
          </w:p>
        </w:tc>
        <w:tc>
          <w:tcPr>
            <w:tcW w:w="1440" w:type="dxa"/>
          </w:tcPr>
          <w:p w:rsidR="00080CFE" w:rsidRDefault="00080CFE" w:rsidP="008D503C">
            <w:pPr>
              <w:pStyle w:val="EYTabletext"/>
              <w:rPr>
                <w:sz w:val="20"/>
                <w:szCs w:val="20"/>
              </w:rPr>
            </w:pPr>
            <w:r>
              <w:rPr>
                <w:sz w:val="20"/>
                <w:szCs w:val="20"/>
              </w:rPr>
              <w:t>0.3</w:t>
            </w:r>
          </w:p>
        </w:tc>
        <w:tc>
          <w:tcPr>
            <w:tcW w:w="7470" w:type="dxa"/>
          </w:tcPr>
          <w:p w:rsidR="00080CFE" w:rsidRDefault="00080CFE" w:rsidP="008D503C">
            <w:pPr>
              <w:pStyle w:val="EYTabletext"/>
              <w:rPr>
                <w:sz w:val="20"/>
                <w:szCs w:val="20"/>
              </w:rPr>
            </w:pPr>
            <w:r>
              <w:rPr>
                <w:sz w:val="20"/>
                <w:szCs w:val="20"/>
              </w:rPr>
              <w:t>Changes in progress</w:t>
            </w:r>
          </w:p>
        </w:tc>
        <w:tc>
          <w:tcPr>
            <w:tcW w:w="4140" w:type="dxa"/>
          </w:tcPr>
          <w:p w:rsidR="00080CFE" w:rsidRDefault="00080CFE" w:rsidP="008D503C">
            <w:pPr>
              <w:pStyle w:val="EYTabletext"/>
              <w:rPr>
                <w:sz w:val="20"/>
                <w:szCs w:val="20"/>
              </w:rPr>
            </w:pPr>
            <w:r>
              <w:rPr>
                <w:sz w:val="20"/>
                <w:szCs w:val="20"/>
              </w:rPr>
              <w:t>Waqar Ali</w:t>
            </w:r>
          </w:p>
        </w:tc>
      </w:tr>
      <w:tr w:rsidR="00C5573D" w:rsidRPr="006B20BA" w:rsidTr="008D503C">
        <w:trPr>
          <w:trHeight w:val="108"/>
        </w:trPr>
        <w:tc>
          <w:tcPr>
            <w:tcW w:w="1440" w:type="dxa"/>
          </w:tcPr>
          <w:p w:rsidR="00C5573D" w:rsidRDefault="00C5573D" w:rsidP="007D5963">
            <w:pPr>
              <w:pStyle w:val="EYTabletext"/>
              <w:rPr>
                <w:sz w:val="20"/>
                <w:szCs w:val="20"/>
              </w:rPr>
            </w:pPr>
            <w:r>
              <w:rPr>
                <w:sz w:val="20"/>
                <w:szCs w:val="20"/>
              </w:rPr>
              <w:t>8–Mar-2012</w:t>
            </w:r>
          </w:p>
        </w:tc>
        <w:tc>
          <w:tcPr>
            <w:tcW w:w="1440" w:type="dxa"/>
          </w:tcPr>
          <w:p w:rsidR="00C5573D" w:rsidRDefault="00C5573D" w:rsidP="008D503C">
            <w:pPr>
              <w:pStyle w:val="EYTabletext"/>
              <w:rPr>
                <w:sz w:val="20"/>
                <w:szCs w:val="20"/>
              </w:rPr>
            </w:pPr>
            <w:r>
              <w:rPr>
                <w:sz w:val="20"/>
                <w:szCs w:val="20"/>
              </w:rPr>
              <w:t>0.4</w:t>
            </w:r>
          </w:p>
        </w:tc>
        <w:tc>
          <w:tcPr>
            <w:tcW w:w="7470" w:type="dxa"/>
          </w:tcPr>
          <w:p w:rsidR="00C5573D" w:rsidRDefault="00C5573D" w:rsidP="008D503C">
            <w:pPr>
              <w:pStyle w:val="EYTabletext"/>
              <w:rPr>
                <w:sz w:val="20"/>
                <w:szCs w:val="20"/>
              </w:rPr>
            </w:pPr>
            <w:r>
              <w:rPr>
                <w:sz w:val="20"/>
                <w:szCs w:val="20"/>
              </w:rPr>
              <w:t>General updates</w:t>
            </w:r>
          </w:p>
        </w:tc>
        <w:tc>
          <w:tcPr>
            <w:tcW w:w="4140" w:type="dxa"/>
          </w:tcPr>
          <w:p w:rsidR="00C5573D" w:rsidRDefault="00C5573D" w:rsidP="008D503C">
            <w:pPr>
              <w:pStyle w:val="EYTabletext"/>
              <w:rPr>
                <w:sz w:val="20"/>
                <w:szCs w:val="20"/>
              </w:rPr>
            </w:pPr>
            <w:proofErr w:type="spellStart"/>
            <w:r>
              <w:rPr>
                <w:sz w:val="20"/>
                <w:szCs w:val="20"/>
              </w:rPr>
              <w:t>Waqar</w:t>
            </w:r>
            <w:proofErr w:type="spellEnd"/>
            <w:r>
              <w:rPr>
                <w:sz w:val="20"/>
                <w:szCs w:val="20"/>
              </w:rPr>
              <w:t xml:space="preserve"> Ali</w:t>
            </w:r>
          </w:p>
        </w:tc>
      </w:tr>
      <w:tr w:rsidR="00EF28FC" w:rsidRPr="006B20BA" w:rsidTr="008D503C">
        <w:trPr>
          <w:trHeight w:val="108"/>
        </w:trPr>
        <w:tc>
          <w:tcPr>
            <w:tcW w:w="1440" w:type="dxa"/>
          </w:tcPr>
          <w:p w:rsidR="00EF28FC" w:rsidRDefault="00EF28FC" w:rsidP="00EF28FC">
            <w:pPr>
              <w:pStyle w:val="EYTabletext"/>
              <w:rPr>
                <w:sz w:val="20"/>
                <w:szCs w:val="20"/>
              </w:rPr>
            </w:pPr>
            <w:r>
              <w:rPr>
                <w:sz w:val="20"/>
                <w:szCs w:val="20"/>
              </w:rPr>
              <w:t>9-Mar-2012</w:t>
            </w:r>
          </w:p>
        </w:tc>
        <w:tc>
          <w:tcPr>
            <w:tcW w:w="1440" w:type="dxa"/>
          </w:tcPr>
          <w:p w:rsidR="00EF28FC" w:rsidRDefault="00EF28FC" w:rsidP="008D503C">
            <w:pPr>
              <w:pStyle w:val="EYTabletext"/>
              <w:rPr>
                <w:sz w:val="20"/>
                <w:szCs w:val="20"/>
              </w:rPr>
            </w:pPr>
            <w:r>
              <w:rPr>
                <w:sz w:val="20"/>
                <w:szCs w:val="20"/>
              </w:rPr>
              <w:t>0.5</w:t>
            </w:r>
          </w:p>
        </w:tc>
        <w:tc>
          <w:tcPr>
            <w:tcW w:w="7470" w:type="dxa"/>
          </w:tcPr>
          <w:p w:rsidR="00EF28FC" w:rsidRDefault="00EF28FC" w:rsidP="00E87043">
            <w:pPr>
              <w:pStyle w:val="EYTabletext"/>
              <w:rPr>
                <w:sz w:val="20"/>
                <w:szCs w:val="20"/>
              </w:rPr>
            </w:pPr>
            <w:r>
              <w:rPr>
                <w:sz w:val="20"/>
                <w:szCs w:val="20"/>
              </w:rPr>
              <w:t>General updates</w:t>
            </w:r>
            <w:r w:rsidR="00890337">
              <w:rPr>
                <w:sz w:val="20"/>
                <w:szCs w:val="20"/>
              </w:rPr>
              <w:t xml:space="preserve"> following review meeting on 9</w:t>
            </w:r>
            <w:r w:rsidR="00890337" w:rsidRPr="00890337">
              <w:rPr>
                <w:sz w:val="20"/>
                <w:szCs w:val="20"/>
                <w:vertAlign w:val="superscript"/>
              </w:rPr>
              <w:t>th</w:t>
            </w:r>
            <w:r w:rsidR="00890337">
              <w:rPr>
                <w:sz w:val="20"/>
                <w:szCs w:val="20"/>
              </w:rPr>
              <w:t xml:space="preserve"> March.</w:t>
            </w:r>
            <w:r w:rsidR="00B655CE">
              <w:rPr>
                <w:sz w:val="20"/>
                <w:szCs w:val="20"/>
              </w:rPr>
              <w:t xml:space="preserve"> </w:t>
            </w:r>
          </w:p>
        </w:tc>
        <w:tc>
          <w:tcPr>
            <w:tcW w:w="4140" w:type="dxa"/>
          </w:tcPr>
          <w:p w:rsidR="00EF28FC" w:rsidRDefault="00EF28FC" w:rsidP="008D503C">
            <w:pPr>
              <w:pStyle w:val="EYTabletext"/>
              <w:rPr>
                <w:sz w:val="20"/>
                <w:szCs w:val="20"/>
              </w:rPr>
            </w:pPr>
            <w:r>
              <w:rPr>
                <w:sz w:val="20"/>
                <w:szCs w:val="20"/>
              </w:rPr>
              <w:t>Paul Barbour-</w:t>
            </w:r>
            <w:proofErr w:type="spellStart"/>
            <w:r>
              <w:rPr>
                <w:sz w:val="20"/>
                <w:szCs w:val="20"/>
              </w:rPr>
              <w:t>Murrie</w:t>
            </w:r>
            <w:proofErr w:type="spellEnd"/>
          </w:p>
        </w:tc>
      </w:tr>
      <w:tr w:rsidR="00E87043" w:rsidRPr="006B20BA" w:rsidTr="008D503C">
        <w:trPr>
          <w:trHeight w:val="108"/>
        </w:trPr>
        <w:tc>
          <w:tcPr>
            <w:tcW w:w="1440" w:type="dxa"/>
          </w:tcPr>
          <w:p w:rsidR="00E87043" w:rsidRDefault="00E87043" w:rsidP="00EF28FC">
            <w:pPr>
              <w:pStyle w:val="EYTabletext"/>
              <w:rPr>
                <w:sz w:val="20"/>
                <w:szCs w:val="20"/>
              </w:rPr>
            </w:pPr>
            <w:r>
              <w:rPr>
                <w:sz w:val="20"/>
                <w:szCs w:val="20"/>
              </w:rPr>
              <w:t>12-Mar-2012</w:t>
            </w:r>
          </w:p>
        </w:tc>
        <w:tc>
          <w:tcPr>
            <w:tcW w:w="1440" w:type="dxa"/>
          </w:tcPr>
          <w:p w:rsidR="00E87043" w:rsidRDefault="00E87043" w:rsidP="008D503C">
            <w:pPr>
              <w:pStyle w:val="EYTabletext"/>
              <w:rPr>
                <w:sz w:val="20"/>
                <w:szCs w:val="20"/>
              </w:rPr>
            </w:pPr>
            <w:r>
              <w:rPr>
                <w:sz w:val="20"/>
                <w:szCs w:val="20"/>
              </w:rPr>
              <w:t>0.6</w:t>
            </w:r>
          </w:p>
        </w:tc>
        <w:tc>
          <w:tcPr>
            <w:tcW w:w="7470" w:type="dxa"/>
          </w:tcPr>
          <w:p w:rsidR="00E87043" w:rsidRDefault="00E87043" w:rsidP="00E87043">
            <w:pPr>
              <w:pStyle w:val="EYTabletext"/>
              <w:rPr>
                <w:sz w:val="20"/>
                <w:szCs w:val="20"/>
              </w:rPr>
            </w:pPr>
            <w:r>
              <w:rPr>
                <w:sz w:val="20"/>
                <w:szCs w:val="20"/>
              </w:rPr>
              <w:t>General updates following review meeting on 12</w:t>
            </w:r>
            <w:r w:rsidRPr="00890337">
              <w:rPr>
                <w:sz w:val="20"/>
                <w:szCs w:val="20"/>
                <w:vertAlign w:val="superscript"/>
              </w:rPr>
              <w:t>th</w:t>
            </w:r>
            <w:r>
              <w:rPr>
                <w:sz w:val="20"/>
                <w:szCs w:val="20"/>
              </w:rPr>
              <w:t xml:space="preserve"> March.  Addition of ‘Consolidated Search Results’ view requirement</w:t>
            </w:r>
          </w:p>
        </w:tc>
        <w:tc>
          <w:tcPr>
            <w:tcW w:w="4140" w:type="dxa"/>
          </w:tcPr>
          <w:p w:rsidR="00E87043" w:rsidRDefault="00E87043" w:rsidP="008D503C">
            <w:pPr>
              <w:pStyle w:val="EYTabletext"/>
              <w:rPr>
                <w:sz w:val="20"/>
                <w:szCs w:val="20"/>
              </w:rPr>
            </w:pPr>
            <w:r>
              <w:rPr>
                <w:sz w:val="20"/>
                <w:szCs w:val="20"/>
              </w:rPr>
              <w:t>Paul Barbour-</w:t>
            </w:r>
            <w:proofErr w:type="spellStart"/>
            <w:r>
              <w:rPr>
                <w:sz w:val="20"/>
                <w:szCs w:val="20"/>
              </w:rPr>
              <w:t>Murrie</w:t>
            </w:r>
            <w:proofErr w:type="spellEnd"/>
          </w:p>
        </w:tc>
      </w:tr>
      <w:tr w:rsidR="0045436F" w:rsidRPr="006B20BA" w:rsidTr="008D503C">
        <w:trPr>
          <w:trHeight w:val="108"/>
        </w:trPr>
        <w:tc>
          <w:tcPr>
            <w:tcW w:w="1440" w:type="dxa"/>
          </w:tcPr>
          <w:p w:rsidR="0045436F" w:rsidRDefault="0045436F" w:rsidP="00EF28FC">
            <w:pPr>
              <w:pStyle w:val="EYTabletext"/>
              <w:rPr>
                <w:sz w:val="20"/>
                <w:szCs w:val="20"/>
              </w:rPr>
            </w:pPr>
            <w:r>
              <w:rPr>
                <w:sz w:val="20"/>
                <w:szCs w:val="20"/>
              </w:rPr>
              <w:t>15-Mar-2012</w:t>
            </w:r>
          </w:p>
        </w:tc>
        <w:tc>
          <w:tcPr>
            <w:tcW w:w="1440" w:type="dxa"/>
          </w:tcPr>
          <w:p w:rsidR="0045436F" w:rsidRDefault="0045436F" w:rsidP="008D503C">
            <w:pPr>
              <w:pStyle w:val="EYTabletext"/>
              <w:rPr>
                <w:sz w:val="20"/>
                <w:szCs w:val="20"/>
              </w:rPr>
            </w:pPr>
            <w:r>
              <w:rPr>
                <w:sz w:val="20"/>
                <w:szCs w:val="20"/>
              </w:rPr>
              <w:t>0.7</w:t>
            </w:r>
          </w:p>
        </w:tc>
        <w:tc>
          <w:tcPr>
            <w:tcW w:w="7470" w:type="dxa"/>
          </w:tcPr>
          <w:p w:rsidR="0045436F" w:rsidRDefault="0045436F" w:rsidP="00E87043">
            <w:pPr>
              <w:pStyle w:val="EYTabletext"/>
              <w:rPr>
                <w:sz w:val="20"/>
                <w:szCs w:val="20"/>
              </w:rPr>
            </w:pPr>
            <w:r>
              <w:rPr>
                <w:sz w:val="20"/>
                <w:szCs w:val="20"/>
              </w:rPr>
              <w:t>Transaction &amp; Error log details updated (INT-08.01 To 08.04)</w:t>
            </w:r>
            <w:r w:rsidR="00E9193E">
              <w:rPr>
                <w:sz w:val="20"/>
                <w:szCs w:val="20"/>
              </w:rPr>
              <w:t>. Plus additional screen shots added</w:t>
            </w:r>
            <w:r w:rsidR="00C72235">
              <w:rPr>
                <w:sz w:val="20"/>
                <w:szCs w:val="20"/>
              </w:rPr>
              <w:t>.(INT-07.02 To 07.05)</w:t>
            </w:r>
          </w:p>
        </w:tc>
        <w:tc>
          <w:tcPr>
            <w:tcW w:w="4140" w:type="dxa"/>
          </w:tcPr>
          <w:p w:rsidR="0045436F" w:rsidRDefault="0045436F" w:rsidP="008D503C">
            <w:pPr>
              <w:pStyle w:val="EYTabletext"/>
              <w:rPr>
                <w:sz w:val="20"/>
                <w:szCs w:val="20"/>
              </w:rPr>
            </w:pPr>
            <w:r>
              <w:rPr>
                <w:sz w:val="20"/>
                <w:szCs w:val="20"/>
              </w:rPr>
              <w:t>Paul Barbour-</w:t>
            </w:r>
            <w:proofErr w:type="spellStart"/>
            <w:r>
              <w:rPr>
                <w:sz w:val="20"/>
                <w:szCs w:val="20"/>
              </w:rPr>
              <w:t>Murrie</w:t>
            </w:r>
            <w:proofErr w:type="spellEnd"/>
          </w:p>
        </w:tc>
      </w:tr>
      <w:tr w:rsidR="007B105A" w:rsidRPr="006B20BA" w:rsidTr="008D503C">
        <w:trPr>
          <w:trHeight w:val="108"/>
        </w:trPr>
        <w:tc>
          <w:tcPr>
            <w:tcW w:w="1440" w:type="dxa"/>
          </w:tcPr>
          <w:p w:rsidR="007B105A" w:rsidRDefault="007B105A" w:rsidP="00EF28FC">
            <w:pPr>
              <w:pStyle w:val="EYTabletext"/>
              <w:rPr>
                <w:sz w:val="20"/>
                <w:szCs w:val="20"/>
              </w:rPr>
            </w:pPr>
            <w:r>
              <w:rPr>
                <w:sz w:val="20"/>
                <w:szCs w:val="20"/>
              </w:rPr>
              <w:t>23-Mar-2012</w:t>
            </w:r>
          </w:p>
        </w:tc>
        <w:tc>
          <w:tcPr>
            <w:tcW w:w="1440" w:type="dxa"/>
          </w:tcPr>
          <w:p w:rsidR="007B105A" w:rsidRDefault="007B105A" w:rsidP="008D503C">
            <w:pPr>
              <w:pStyle w:val="EYTabletext"/>
              <w:rPr>
                <w:sz w:val="20"/>
                <w:szCs w:val="20"/>
              </w:rPr>
            </w:pPr>
            <w:r>
              <w:rPr>
                <w:sz w:val="20"/>
                <w:szCs w:val="20"/>
              </w:rPr>
              <w:t>1.0</w:t>
            </w:r>
          </w:p>
        </w:tc>
        <w:tc>
          <w:tcPr>
            <w:tcW w:w="7470" w:type="dxa"/>
          </w:tcPr>
          <w:p w:rsidR="007B105A" w:rsidRDefault="007B105A" w:rsidP="00E87043">
            <w:pPr>
              <w:pStyle w:val="EYTabletext"/>
              <w:rPr>
                <w:sz w:val="20"/>
                <w:szCs w:val="20"/>
              </w:rPr>
            </w:pPr>
            <w:r>
              <w:rPr>
                <w:sz w:val="20"/>
                <w:szCs w:val="20"/>
              </w:rPr>
              <w:t xml:space="preserve">Incorporated comments from David.   Requirement Specification base lined by David A. Cecil, Anthony Harper and </w:t>
            </w:r>
            <w:proofErr w:type="spellStart"/>
            <w:r>
              <w:rPr>
                <w:sz w:val="20"/>
                <w:szCs w:val="20"/>
              </w:rPr>
              <w:t>Afzaal</w:t>
            </w:r>
            <w:proofErr w:type="spellEnd"/>
            <w:r>
              <w:rPr>
                <w:sz w:val="20"/>
                <w:szCs w:val="20"/>
              </w:rPr>
              <w:t xml:space="preserve"> </w:t>
            </w:r>
            <w:proofErr w:type="spellStart"/>
            <w:r>
              <w:rPr>
                <w:sz w:val="20"/>
                <w:szCs w:val="20"/>
              </w:rPr>
              <w:t>Syed</w:t>
            </w:r>
            <w:proofErr w:type="spellEnd"/>
          </w:p>
        </w:tc>
        <w:tc>
          <w:tcPr>
            <w:tcW w:w="4140" w:type="dxa"/>
          </w:tcPr>
          <w:p w:rsidR="007B105A" w:rsidRDefault="007B105A" w:rsidP="008D503C">
            <w:pPr>
              <w:pStyle w:val="EYTabletext"/>
              <w:rPr>
                <w:sz w:val="20"/>
                <w:szCs w:val="20"/>
              </w:rPr>
            </w:pPr>
            <w:r>
              <w:rPr>
                <w:sz w:val="20"/>
                <w:szCs w:val="20"/>
              </w:rPr>
              <w:t>Paul Barbour-</w:t>
            </w:r>
            <w:proofErr w:type="spellStart"/>
            <w:r>
              <w:rPr>
                <w:sz w:val="20"/>
                <w:szCs w:val="20"/>
              </w:rPr>
              <w:t>Murrie</w:t>
            </w:r>
            <w:proofErr w:type="spellEnd"/>
          </w:p>
        </w:tc>
      </w:tr>
      <w:tr w:rsidR="00141CA7" w:rsidRPr="006B20BA" w:rsidTr="008D503C">
        <w:trPr>
          <w:trHeight w:val="108"/>
        </w:trPr>
        <w:tc>
          <w:tcPr>
            <w:tcW w:w="1440" w:type="dxa"/>
          </w:tcPr>
          <w:p w:rsidR="00141CA7" w:rsidRDefault="00141CA7" w:rsidP="00EF28FC">
            <w:pPr>
              <w:pStyle w:val="EYTabletext"/>
              <w:rPr>
                <w:sz w:val="20"/>
                <w:szCs w:val="20"/>
              </w:rPr>
            </w:pPr>
            <w:r>
              <w:rPr>
                <w:sz w:val="20"/>
                <w:szCs w:val="20"/>
              </w:rPr>
              <w:t>18-Apr-2012</w:t>
            </w:r>
          </w:p>
        </w:tc>
        <w:tc>
          <w:tcPr>
            <w:tcW w:w="1440" w:type="dxa"/>
          </w:tcPr>
          <w:p w:rsidR="00141CA7" w:rsidRDefault="00141CA7" w:rsidP="008D503C">
            <w:pPr>
              <w:pStyle w:val="EYTabletext"/>
              <w:rPr>
                <w:sz w:val="20"/>
                <w:szCs w:val="20"/>
              </w:rPr>
            </w:pPr>
            <w:r>
              <w:rPr>
                <w:sz w:val="20"/>
                <w:szCs w:val="20"/>
              </w:rPr>
              <w:t>1.1</w:t>
            </w:r>
          </w:p>
        </w:tc>
        <w:tc>
          <w:tcPr>
            <w:tcW w:w="7470" w:type="dxa"/>
          </w:tcPr>
          <w:p w:rsidR="00141CA7" w:rsidRDefault="00141CA7" w:rsidP="00E87043">
            <w:pPr>
              <w:pStyle w:val="EYTabletext"/>
              <w:rPr>
                <w:sz w:val="20"/>
                <w:szCs w:val="20"/>
              </w:rPr>
            </w:pPr>
            <w:r>
              <w:rPr>
                <w:sz w:val="20"/>
                <w:szCs w:val="20"/>
              </w:rPr>
              <w:t xml:space="preserve">Incorporated comments from </w:t>
            </w:r>
            <w:proofErr w:type="spellStart"/>
            <w:r>
              <w:rPr>
                <w:sz w:val="20"/>
                <w:szCs w:val="20"/>
              </w:rPr>
              <w:t>Romer</w:t>
            </w:r>
            <w:proofErr w:type="spellEnd"/>
            <w:r>
              <w:rPr>
                <w:sz w:val="20"/>
                <w:szCs w:val="20"/>
              </w:rPr>
              <w:t xml:space="preserve"> Hernandez and Marina Baron during review session with James Marsh, David Hannah and David A. Cecil</w:t>
            </w:r>
          </w:p>
        </w:tc>
        <w:tc>
          <w:tcPr>
            <w:tcW w:w="4140" w:type="dxa"/>
          </w:tcPr>
          <w:p w:rsidR="00141CA7" w:rsidRDefault="00141CA7" w:rsidP="008D503C">
            <w:pPr>
              <w:pStyle w:val="EYTabletext"/>
              <w:rPr>
                <w:sz w:val="20"/>
                <w:szCs w:val="20"/>
              </w:rPr>
            </w:pPr>
            <w:r>
              <w:rPr>
                <w:sz w:val="20"/>
                <w:szCs w:val="20"/>
              </w:rPr>
              <w:t>Paul Barbour-</w:t>
            </w:r>
            <w:proofErr w:type="spellStart"/>
            <w:r>
              <w:rPr>
                <w:sz w:val="20"/>
                <w:szCs w:val="20"/>
              </w:rPr>
              <w:t>Murrie</w:t>
            </w:r>
            <w:proofErr w:type="spellEnd"/>
          </w:p>
        </w:tc>
      </w:tr>
      <w:bookmarkEnd w:id="1"/>
      <w:bookmarkEnd w:id="2"/>
    </w:tbl>
    <w:p w:rsidR="00924D95" w:rsidRPr="007065DF" w:rsidRDefault="00924D95" w:rsidP="007065DF"/>
    <w:sectPr w:rsidR="00924D95" w:rsidRPr="007065DF" w:rsidSect="00D3341D">
      <w:headerReference w:type="default" r:id="rId18"/>
      <w:footerReference w:type="default" r:id="rId19"/>
      <w:headerReference w:type="first" r:id="rId20"/>
      <w:footerReference w:type="first" r:id="rId21"/>
      <w:pgSz w:w="16840" w:h="11907" w:orient="landscape" w:code="9"/>
      <w:pgMar w:top="1368" w:right="720" w:bottom="763" w:left="1426" w:header="720" w:footer="706"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37E2" w:rsidRDefault="000D37E2">
      <w:r>
        <w:separator/>
      </w:r>
    </w:p>
    <w:p w:rsidR="000D37E2" w:rsidRDefault="000D37E2"/>
    <w:p w:rsidR="000D37E2" w:rsidRDefault="000D37E2"/>
  </w:endnote>
  <w:endnote w:type="continuationSeparator" w:id="0">
    <w:p w:rsidR="000D37E2" w:rsidRDefault="000D37E2">
      <w:r>
        <w:continuationSeparator/>
      </w:r>
    </w:p>
    <w:p w:rsidR="000D37E2" w:rsidRDefault="000D37E2"/>
    <w:p w:rsidR="000D37E2" w:rsidRDefault="000D37E2"/>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4C7" w:rsidRDefault="005804C7" w:rsidP="00AC00C6">
    <w:pPr>
      <w:pStyle w:val="EYFootertext"/>
    </w:pPr>
    <w:r>
      <w:tab/>
    </w:r>
    <w:r w:rsidR="008F254F">
      <w:tab/>
    </w:r>
    <w:r w:rsidR="008F254F">
      <w:tab/>
    </w:r>
    <w:r w:rsidR="008F254F">
      <w:tab/>
    </w:r>
    <w:r w:rsidR="008F254F">
      <w:tab/>
    </w:r>
    <w:r w:rsidR="008F254F">
      <w:tab/>
    </w:r>
    <w:r w:rsidR="008F254F">
      <w:tab/>
    </w:r>
    <w:r>
      <w:t xml:space="preserve">Page </w:t>
    </w:r>
    <w:fldSimple w:instr=" PAGE ">
      <w:r w:rsidR="00F314C9">
        <w:rPr>
          <w:noProof/>
        </w:rPr>
        <w:t>2</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4C7" w:rsidRPr="00AC00C6" w:rsidRDefault="005804C7" w:rsidP="00AC00C6">
    <w:pPr>
      <w:pStyle w:val="EYFootertext"/>
    </w:pPr>
    <w:r>
      <w:tab/>
    </w:r>
    <w:r w:rsidR="009C1D89">
      <w:tab/>
    </w:r>
    <w:r w:rsidR="009C1D89">
      <w:tab/>
    </w:r>
    <w:r w:rsidR="009C1D89">
      <w:tab/>
    </w:r>
    <w:r w:rsidR="009C1D89">
      <w:tab/>
    </w:r>
    <w:r w:rsidR="009C1D89">
      <w:tab/>
    </w:r>
    <w:r w:rsidR="009C1D89">
      <w:tab/>
    </w:r>
    <w:r>
      <w:t xml:space="preserve">Page </w:t>
    </w:r>
    <w:fldSimple w:instr=" PAGE ">
      <w:r w:rsidR="00F314C9">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37E2" w:rsidRDefault="000D37E2">
      <w:r>
        <w:separator/>
      </w:r>
    </w:p>
    <w:p w:rsidR="000D37E2" w:rsidRDefault="000D37E2"/>
    <w:p w:rsidR="000D37E2" w:rsidRDefault="000D37E2"/>
  </w:footnote>
  <w:footnote w:type="continuationSeparator" w:id="0">
    <w:p w:rsidR="000D37E2" w:rsidRDefault="000D37E2">
      <w:r>
        <w:continuationSeparator/>
      </w:r>
    </w:p>
    <w:p w:rsidR="000D37E2" w:rsidRDefault="000D37E2"/>
    <w:p w:rsidR="000D37E2" w:rsidRDefault="000D37E2"/>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4C7" w:rsidRDefault="000178F6" w:rsidP="00AC00C6">
    <w:pPr>
      <w:pStyle w:val="EYHeadertext"/>
    </w:pPr>
    <w:fldSimple w:instr=" STYLEREF  &quot;Headline 1&quot;  \* MERGEFORMAT ">
      <w:r w:rsidR="00F314C9">
        <w:rPr>
          <w:noProof/>
        </w:rPr>
        <w:t>IAM – Identity Synchronization Additional Requirements</w:t>
      </w:r>
    </w:fldSimple>
    <w:r w:rsidR="005804C7">
      <w:t xml:space="preserve"> — </w:t>
    </w:r>
    <w:r w:rsidR="004C1DFE">
      <w:t>Requirement Specification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4C7" w:rsidRDefault="00F150B8">
    <w:pPr>
      <w:pStyle w:val="Header"/>
    </w:pPr>
    <w:r>
      <w:rPr>
        <w:noProof/>
        <w:lang w:val="en-GB" w:eastAsia="en-GB"/>
      </w:rPr>
      <w:drawing>
        <wp:anchor distT="0" distB="0" distL="114300" distR="114300" simplePos="0" relativeHeight="251657728" behindDoc="1" locked="0" layoutInCell="1" allowOverlap="1">
          <wp:simplePos x="0" y="0"/>
          <wp:positionH relativeFrom="page">
            <wp:posOffset>0</wp:posOffset>
          </wp:positionH>
          <wp:positionV relativeFrom="page">
            <wp:posOffset>0</wp:posOffset>
          </wp:positionV>
          <wp:extent cx="4352925" cy="1314450"/>
          <wp:effectExtent l="19050" t="0" r="9525" b="0"/>
          <wp:wrapNone/>
          <wp:docPr id="1"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1"/>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D6F6A"/>
    <w:multiLevelType w:val="hybridMultilevel"/>
    <w:tmpl w:val="9B78BF2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734A98"/>
    <w:multiLevelType w:val="hybridMultilevel"/>
    <w:tmpl w:val="2286DD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611E60"/>
    <w:multiLevelType w:val="hybridMultilevel"/>
    <w:tmpl w:val="C338F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1F7F9F"/>
    <w:multiLevelType w:val="hybridMultilevel"/>
    <w:tmpl w:val="137CF4E2"/>
    <w:lvl w:ilvl="0" w:tplc="21D8ABEE">
      <w:start w:val="1"/>
      <w:numFmt w:val="bullet"/>
      <w:pStyle w:val="EYBodyTextBullet1"/>
      <w:lvlText w:val="►"/>
      <w:lvlJc w:val="left"/>
      <w:pPr>
        <w:ind w:left="360" w:hanging="360"/>
      </w:pPr>
      <w:rPr>
        <w:rFonts w:ascii="Arial" w:hAnsi="Arial" w:hint="default"/>
        <w:sz w:val="1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92D41BD"/>
    <w:multiLevelType w:val="hybridMultilevel"/>
    <w:tmpl w:val="C338F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CA017FA"/>
    <w:multiLevelType w:val="multilevel"/>
    <w:tmpl w:val="50FA00C4"/>
    <w:lvl w:ilvl="0">
      <w:start w:val="1"/>
      <w:numFmt w:val="decimal"/>
      <w:pStyle w:val="EYNumber"/>
      <w:lvlText w:val="%1."/>
      <w:lvlJc w:val="left"/>
      <w:pPr>
        <w:tabs>
          <w:tab w:val="num" w:pos="425"/>
        </w:tabs>
        <w:ind w:left="425" w:hanging="425"/>
      </w:pPr>
      <w:rPr>
        <w:rFonts w:cs="Times New Roman" w:hint="default"/>
        <w:b w:val="0"/>
        <w:bCs/>
        <w:color w:val="auto"/>
      </w:rPr>
    </w:lvl>
    <w:lvl w:ilvl="1">
      <w:start w:val="1"/>
      <w:numFmt w:val="lowerLetter"/>
      <w:pStyle w:val="EYLetter"/>
      <w:lvlText w:val="%2."/>
      <w:lvlJc w:val="left"/>
      <w:pPr>
        <w:tabs>
          <w:tab w:val="num" w:pos="851"/>
        </w:tabs>
        <w:ind w:left="851" w:hanging="426"/>
      </w:pPr>
      <w:rPr>
        <w:rFonts w:cs="Times New Roman" w:hint="default"/>
        <w:b w:val="0"/>
        <w:i w:val="0"/>
        <w:color w:val="auto"/>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abstractNum w:abstractNumId="6">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hint="default"/>
        <w:color w:val="auto"/>
        <w:sz w:val="24"/>
      </w:rPr>
    </w:lvl>
    <w:lvl w:ilvl="1">
      <w:start w:val="1"/>
      <w:numFmt w:val="bullet"/>
      <w:pStyle w:val="EYBulletedtext2"/>
      <w:lvlText w:val=""/>
      <w:lvlJc w:val="left"/>
      <w:pPr>
        <w:tabs>
          <w:tab w:val="num" w:pos="851"/>
        </w:tabs>
        <w:ind w:left="851" w:hanging="426"/>
      </w:pPr>
      <w:rPr>
        <w:rFonts w:ascii="Wingdings 3" w:hAnsi="Wingdings 3" w:hint="default"/>
        <w:color w:val="auto"/>
        <w:sz w:val="24"/>
      </w:rPr>
    </w:lvl>
    <w:lvl w:ilvl="2">
      <w:start w:val="1"/>
      <w:numFmt w:val="none"/>
      <w:suff w:val="nothing"/>
      <w:lvlText w:val=""/>
      <w:lvlJc w:val="left"/>
      <w:pPr>
        <w:ind w:left="1440"/>
      </w:pPr>
      <w:rPr>
        <w:rFonts w:cs="Times New Roman" w:hint="default"/>
      </w:rPr>
    </w:lvl>
    <w:lvl w:ilvl="3">
      <w:start w:val="1"/>
      <w:numFmt w:val="none"/>
      <w:suff w:val="nothing"/>
      <w:lvlText w:val=""/>
      <w:lvlJc w:val="left"/>
      <w:pPr>
        <w:ind w:left="1440"/>
      </w:pPr>
      <w:rPr>
        <w:rFonts w:cs="Times New Roman" w:hint="default"/>
      </w:rPr>
    </w:lvl>
    <w:lvl w:ilvl="4">
      <w:start w:val="1"/>
      <w:numFmt w:val="none"/>
      <w:suff w:val="nothing"/>
      <w:lvlText w:val=""/>
      <w:lvlJc w:val="left"/>
      <w:pPr>
        <w:ind w:left="1440"/>
      </w:pPr>
      <w:rPr>
        <w:rFonts w:cs="Times New Roman" w:hint="default"/>
      </w:rPr>
    </w:lvl>
    <w:lvl w:ilvl="5">
      <w:start w:val="1"/>
      <w:numFmt w:val="none"/>
      <w:suff w:val="nothing"/>
      <w:lvlText w:val=""/>
      <w:lvlJc w:val="left"/>
      <w:pPr>
        <w:ind w:left="1440"/>
      </w:pPr>
      <w:rPr>
        <w:rFonts w:cs="Times New Roman" w:hint="default"/>
      </w:rPr>
    </w:lvl>
    <w:lvl w:ilvl="6">
      <w:start w:val="1"/>
      <w:numFmt w:val="none"/>
      <w:suff w:val="nothing"/>
      <w:lvlText w:val=""/>
      <w:lvlJc w:val="left"/>
      <w:pPr>
        <w:ind w:left="1440"/>
      </w:pPr>
      <w:rPr>
        <w:rFonts w:cs="Times New Roman" w:hint="default"/>
      </w:rPr>
    </w:lvl>
    <w:lvl w:ilvl="7">
      <w:start w:val="1"/>
      <w:numFmt w:val="none"/>
      <w:suff w:val="nothing"/>
      <w:lvlText w:val=""/>
      <w:lvlJc w:val="left"/>
      <w:pPr>
        <w:ind w:left="1440"/>
      </w:pPr>
      <w:rPr>
        <w:rFonts w:cs="Times New Roman" w:hint="default"/>
      </w:rPr>
    </w:lvl>
    <w:lvl w:ilvl="8">
      <w:start w:val="1"/>
      <w:numFmt w:val="none"/>
      <w:suff w:val="nothing"/>
      <w:lvlText w:val=""/>
      <w:lvlJc w:val="left"/>
      <w:pPr>
        <w:ind w:left="1440"/>
      </w:pPr>
      <w:rPr>
        <w:rFonts w:cs="Times New Roman" w:hint="default"/>
      </w:rPr>
    </w:lvl>
  </w:abstractNum>
  <w:abstractNum w:abstractNumId="7">
    <w:nsid w:val="5AA1244F"/>
    <w:multiLevelType w:val="hybridMultilevel"/>
    <w:tmpl w:val="C338F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D04210F"/>
    <w:multiLevelType w:val="multilevel"/>
    <w:tmpl w:val="A1A6E176"/>
    <w:lvl w:ilvl="0">
      <w:start w:val="1"/>
      <w:numFmt w:val="decimal"/>
      <w:pStyle w:val="Subhead1"/>
      <w:suff w:val="space"/>
      <w:lvlText w:val="%1.0"/>
      <w:lvlJc w:val="left"/>
      <w:pPr>
        <w:ind w:left="360" w:hanging="360"/>
      </w:pPr>
      <w:rPr>
        <w:rFonts w:cs="Times New Roman" w:hint="default"/>
      </w:rPr>
    </w:lvl>
    <w:lvl w:ilvl="1">
      <w:start w:val="1"/>
      <w:numFmt w:val="decimal"/>
      <w:pStyle w:val="Subhead2"/>
      <w:suff w:val="space"/>
      <w:lvlText w:val="%1.%2"/>
      <w:lvlJc w:val="left"/>
      <w:pPr>
        <w:ind w:left="540" w:hanging="360"/>
      </w:pPr>
      <w:rPr>
        <w:rFonts w:cs="Times New Roman" w:hint="default"/>
      </w:rPr>
    </w:lvl>
    <w:lvl w:ilvl="2">
      <w:start w:val="1"/>
      <w:numFmt w:val="decimal"/>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lvlText w:val="%1.%2.%3.%4.%5."/>
      <w:lvlJc w:val="left"/>
      <w:pPr>
        <w:ind w:left="360" w:hanging="360"/>
      </w:pPr>
      <w:rPr>
        <w:rFonts w:cs="Times New Roman" w:hint="default"/>
      </w:rPr>
    </w:lvl>
    <w:lvl w:ilvl="5">
      <w:start w:val="1"/>
      <w:numFmt w:val="decimal"/>
      <w:lvlText w:val="%1.%2.%3.%4.%5.%6."/>
      <w:lvlJc w:val="left"/>
      <w:pPr>
        <w:ind w:left="360" w:hanging="360"/>
      </w:pPr>
      <w:rPr>
        <w:rFonts w:cs="Times New Roman" w:hint="default"/>
      </w:rPr>
    </w:lvl>
    <w:lvl w:ilvl="6">
      <w:start w:val="1"/>
      <w:numFmt w:val="decimal"/>
      <w:lvlText w:val="%1.%2.%3.%4.%5.%6.%7."/>
      <w:lvlJc w:val="left"/>
      <w:pPr>
        <w:ind w:left="360" w:hanging="360"/>
      </w:pPr>
      <w:rPr>
        <w:rFonts w:cs="Times New Roman" w:hint="default"/>
      </w:rPr>
    </w:lvl>
    <w:lvl w:ilvl="7">
      <w:start w:val="1"/>
      <w:numFmt w:val="decimal"/>
      <w:lvlText w:val="%1.%2.%3.%4.%5.%6.%7.%8."/>
      <w:lvlJc w:val="left"/>
      <w:pPr>
        <w:ind w:left="360" w:hanging="360"/>
      </w:pPr>
      <w:rPr>
        <w:rFonts w:cs="Times New Roman" w:hint="default"/>
      </w:rPr>
    </w:lvl>
    <w:lvl w:ilvl="8">
      <w:start w:val="1"/>
      <w:numFmt w:val="decimal"/>
      <w:lvlText w:val="%1.%2.%3.%4.%5.%6.%7.%8.%9."/>
      <w:lvlJc w:val="left"/>
      <w:pPr>
        <w:ind w:left="360" w:hanging="360"/>
      </w:pPr>
      <w:rPr>
        <w:rFonts w:cs="Times New Roman" w:hint="default"/>
      </w:rPr>
    </w:lvl>
  </w:abstractNum>
  <w:abstractNum w:abstractNumId="9">
    <w:nsid w:val="5E646988"/>
    <w:multiLevelType w:val="hybridMultilevel"/>
    <w:tmpl w:val="C338F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hint="default"/>
        <w:b w:val="0"/>
        <w:i w:val="0"/>
        <w:color w:val="auto"/>
        <w:sz w:val="24"/>
      </w:rPr>
    </w:lvl>
    <w:lvl w:ilvl="1">
      <w:start w:val="1"/>
      <w:numFmt w:val="bullet"/>
      <w:pStyle w:val="EYLetterbullet2"/>
      <w:lvlText w:val="–"/>
      <w:lvlJc w:val="left"/>
      <w:pPr>
        <w:tabs>
          <w:tab w:val="num" w:pos="851"/>
        </w:tabs>
        <w:ind w:left="851" w:hanging="426"/>
      </w:pPr>
      <w:rPr>
        <w:rFonts w:ascii="Arial" w:hAnsi="Arial" w:hint="default"/>
        <w:b w:val="0"/>
        <w:i w:val="0"/>
        <w:color w:val="auto"/>
        <w:sz w:val="24"/>
      </w:rPr>
    </w:lvl>
    <w:lvl w:ilvl="2">
      <w:start w:val="1"/>
      <w:numFmt w:val="none"/>
      <w:pStyle w:val="Heading3"/>
      <w:lvlText w:val=""/>
      <w:lvlJc w:val="left"/>
      <w:pPr>
        <w:tabs>
          <w:tab w:val="num" w:pos="0"/>
        </w:tabs>
      </w:pPr>
      <w:rPr>
        <w:rFonts w:cs="Times New Roman" w:hint="default"/>
        <w:color w:val="4367C5"/>
      </w:rPr>
    </w:lvl>
    <w:lvl w:ilvl="3">
      <w:start w:val="1"/>
      <w:numFmt w:val="none"/>
      <w:pStyle w:val="Heading4"/>
      <w:lvlText w:val=""/>
      <w:lvlJc w:val="left"/>
      <w:pPr>
        <w:tabs>
          <w:tab w:val="num" w:pos="0"/>
        </w:tabs>
      </w:pPr>
      <w:rPr>
        <w:rFonts w:cs="Times New Roman" w:hint="default"/>
        <w:color w:val="4367C5"/>
      </w:rPr>
    </w:lvl>
    <w:lvl w:ilvl="4">
      <w:start w:val="1"/>
      <w:numFmt w:val="none"/>
      <w:lvlRestart w:val="0"/>
      <w:lvlText w:val=""/>
      <w:lvlJc w:val="left"/>
      <w:pPr>
        <w:tabs>
          <w:tab w:val="num" w:pos="0"/>
        </w:tabs>
      </w:pPr>
      <w:rPr>
        <w:rFonts w:cs="Times New Roman" w:hint="default"/>
        <w:color w:val="7F7E82"/>
      </w:rPr>
    </w:lvl>
    <w:lvl w:ilvl="5">
      <w:start w:val="1"/>
      <w:numFmt w:val="none"/>
      <w:lvlRestart w:val="0"/>
      <w:suff w:val="nothing"/>
      <w:lvlText w:val=""/>
      <w:lvlJc w:val="left"/>
      <w:rPr>
        <w:rFonts w:cs="Times New Roman" w:hint="default"/>
        <w:color w:val="4367C5"/>
      </w:rPr>
    </w:lvl>
    <w:lvl w:ilvl="6">
      <w:start w:val="1"/>
      <w:numFmt w:val="none"/>
      <w:lvlRestart w:val="0"/>
      <w:suff w:val="nothing"/>
      <w:lvlText w:val=""/>
      <w:lvlJc w:val="left"/>
      <w:rPr>
        <w:rFonts w:cs="Times New Roman" w:hint="default"/>
        <w:color w:val="4367C5"/>
      </w:rPr>
    </w:lvl>
    <w:lvl w:ilvl="7">
      <w:start w:val="1"/>
      <w:numFmt w:val="none"/>
      <w:lvlRestart w:val="0"/>
      <w:suff w:val="nothing"/>
      <w:lvlText w:val=""/>
      <w:lvlJc w:val="left"/>
      <w:rPr>
        <w:rFonts w:cs="Times New Roman" w:hint="default"/>
        <w:color w:val="4367C5"/>
      </w:rPr>
    </w:lvl>
    <w:lvl w:ilvl="8">
      <w:numFmt w:val="none"/>
      <w:lvlRestart w:val="0"/>
      <w:lvlText w:val=""/>
      <w:lvlJc w:val="left"/>
      <w:pPr>
        <w:tabs>
          <w:tab w:val="num" w:pos="0"/>
        </w:tabs>
      </w:pPr>
      <w:rPr>
        <w:rFonts w:cs="Times New Roman" w:hint="default"/>
        <w:color w:val="4367C5"/>
      </w:rPr>
    </w:lvl>
  </w:abstractNum>
  <w:abstractNum w:abstractNumId="11">
    <w:nsid w:val="6D151CF0"/>
    <w:multiLevelType w:val="hybridMultilevel"/>
    <w:tmpl w:val="7FA66A56"/>
    <w:lvl w:ilvl="0" w:tplc="04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2D23057"/>
    <w:multiLevelType w:val="hybridMultilevel"/>
    <w:tmpl w:val="1D72FF5C"/>
    <w:lvl w:ilvl="0" w:tplc="B3F8C0C6">
      <w:start w:val="1"/>
      <w:numFmt w:val="decimal"/>
      <w:pStyle w:val="EYBodyTextNumbered1"/>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nsid w:val="73A37718"/>
    <w:multiLevelType w:val="multilevel"/>
    <w:tmpl w:val="95A8BCC4"/>
    <w:lvl w:ilvl="0">
      <w:start w:val="1"/>
      <w:numFmt w:val="bullet"/>
      <w:pStyle w:val="EYTablebullet1"/>
      <w:lvlText w:val="►"/>
      <w:lvlJc w:val="left"/>
      <w:pPr>
        <w:tabs>
          <w:tab w:val="num" w:pos="142"/>
        </w:tabs>
        <w:ind w:left="142" w:hanging="142"/>
      </w:pPr>
      <w:rPr>
        <w:rFonts w:ascii="Arial" w:hAnsi="Arial" w:hint="default"/>
        <w:b w:val="0"/>
        <w:i w:val="0"/>
        <w:color w:val="auto"/>
        <w:sz w:val="24"/>
      </w:rPr>
    </w:lvl>
    <w:lvl w:ilvl="1">
      <w:start w:val="1"/>
      <w:numFmt w:val="bullet"/>
      <w:pStyle w:val="EYTablebullet2"/>
      <w:lvlText w:val="►"/>
      <w:lvlJc w:val="left"/>
      <w:pPr>
        <w:tabs>
          <w:tab w:val="num" w:pos="284"/>
        </w:tabs>
        <w:ind w:left="284" w:hanging="142"/>
      </w:pPr>
      <w:rPr>
        <w:rFonts w:ascii="Arial" w:hAnsi="Arial" w:hint="default"/>
        <w:b w:val="0"/>
        <w:i w:val="0"/>
        <w:color w:val="auto"/>
        <w:sz w:val="24"/>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abstractNum w:abstractNumId="14">
    <w:nsid w:val="760025EB"/>
    <w:multiLevelType w:val="hybridMultilevel"/>
    <w:tmpl w:val="2286DD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AA25F34"/>
    <w:multiLevelType w:val="hybridMultilevel"/>
    <w:tmpl w:val="C338F2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C5C26E6"/>
    <w:multiLevelType w:val="hybridMultilevel"/>
    <w:tmpl w:val="073CF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5"/>
  </w:num>
  <w:num w:numId="3">
    <w:abstractNumId w:val="13"/>
  </w:num>
  <w:num w:numId="4">
    <w:abstractNumId w:val="10"/>
  </w:num>
  <w:num w:numId="5">
    <w:abstractNumId w:val="8"/>
  </w:num>
  <w:num w:numId="6">
    <w:abstractNumId w:val="3"/>
  </w:num>
  <w:num w:numId="7">
    <w:abstractNumId w:val="12"/>
  </w:num>
  <w:num w:numId="8">
    <w:abstractNumId w:val="11"/>
  </w:num>
  <w:num w:numId="9">
    <w:abstractNumId w:val="9"/>
  </w:num>
  <w:num w:numId="10">
    <w:abstractNumId w:val="16"/>
  </w:num>
  <w:num w:numId="11">
    <w:abstractNumId w:val="2"/>
  </w:num>
  <w:num w:numId="12">
    <w:abstractNumId w:val="1"/>
  </w:num>
  <w:num w:numId="13">
    <w:abstractNumId w:val="12"/>
    <w:lvlOverride w:ilvl="0">
      <w:startOverride w:val="1"/>
    </w:lvlOverride>
  </w:num>
  <w:num w:numId="14">
    <w:abstractNumId w:val="12"/>
    <w:lvlOverride w:ilvl="0">
      <w:startOverride w:val="1"/>
    </w:lvlOverride>
  </w:num>
  <w:num w:numId="15">
    <w:abstractNumId w:val="12"/>
    <w:lvlOverride w:ilvl="0">
      <w:startOverride w:val="1"/>
    </w:lvlOverride>
  </w:num>
  <w:num w:numId="16">
    <w:abstractNumId w:val="15"/>
  </w:num>
  <w:num w:numId="17">
    <w:abstractNumId w:val="14"/>
  </w:num>
  <w:num w:numId="18">
    <w:abstractNumId w:val="12"/>
    <w:lvlOverride w:ilvl="0">
      <w:startOverride w:val="1"/>
    </w:lvlOverride>
  </w:num>
  <w:num w:numId="19">
    <w:abstractNumId w:val="12"/>
    <w:lvlOverride w:ilvl="0">
      <w:startOverride w:val="1"/>
    </w:lvlOverride>
  </w:num>
  <w:num w:numId="20">
    <w:abstractNumId w:val="7"/>
  </w:num>
  <w:num w:numId="21">
    <w:abstractNumId w:val="12"/>
    <w:lvlOverride w:ilvl="0">
      <w:startOverride w:val="1"/>
    </w:lvlOverride>
  </w:num>
  <w:num w:numId="22">
    <w:abstractNumId w:val="4"/>
  </w:num>
  <w:num w:numId="23">
    <w:abstractNumId w:val="0"/>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1804"/>
  <w:trackRevisions/>
  <w:defaultTabStop w:val="720"/>
  <w:drawingGridHorizontalSpacing w:val="120"/>
  <w:displayHorizontalDrawingGridEvery w:val="2"/>
  <w:displayVerticalDrawingGridEvery w:val="2"/>
  <w:characterSpacingControl w:val="doNotCompress"/>
  <w:hdrShapeDefaults>
    <o:shapedefaults v:ext="edit" spidmax="124930"/>
  </w:hdrShapeDefaults>
  <w:footnotePr>
    <w:footnote w:id="-1"/>
    <w:footnote w:id="0"/>
  </w:footnotePr>
  <w:endnotePr>
    <w:endnote w:id="-1"/>
    <w:endnote w:id="0"/>
  </w:endnotePr>
  <w:compat/>
  <w:rsids>
    <w:rsidRoot w:val="00E1632E"/>
    <w:rsid w:val="0000344D"/>
    <w:rsid w:val="0001266E"/>
    <w:rsid w:val="000177FE"/>
    <w:rsid w:val="000178F6"/>
    <w:rsid w:val="00030305"/>
    <w:rsid w:val="000316E8"/>
    <w:rsid w:val="00032E92"/>
    <w:rsid w:val="000346E3"/>
    <w:rsid w:val="000352E6"/>
    <w:rsid w:val="00036462"/>
    <w:rsid w:val="00045DB1"/>
    <w:rsid w:val="00047FA4"/>
    <w:rsid w:val="00056FBD"/>
    <w:rsid w:val="00057204"/>
    <w:rsid w:val="0006380A"/>
    <w:rsid w:val="00063D3F"/>
    <w:rsid w:val="000652B4"/>
    <w:rsid w:val="00080CFE"/>
    <w:rsid w:val="00082D48"/>
    <w:rsid w:val="00084983"/>
    <w:rsid w:val="0008568C"/>
    <w:rsid w:val="00091D71"/>
    <w:rsid w:val="00097395"/>
    <w:rsid w:val="000A7D8A"/>
    <w:rsid w:val="000A7D94"/>
    <w:rsid w:val="000C06A6"/>
    <w:rsid w:val="000C3F81"/>
    <w:rsid w:val="000D19F6"/>
    <w:rsid w:val="000D37E2"/>
    <w:rsid w:val="000D5D68"/>
    <w:rsid w:val="000E0E91"/>
    <w:rsid w:val="000E3366"/>
    <w:rsid w:val="000E3D82"/>
    <w:rsid w:val="000E7034"/>
    <w:rsid w:val="000F6935"/>
    <w:rsid w:val="00104A18"/>
    <w:rsid w:val="001127BF"/>
    <w:rsid w:val="00114DD4"/>
    <w:rsid w:val="001224AC"/>
    <w:rsid w:val="001241A4"/>
    <w:rsid w:val="00125425"/>
    <w:rsid w:val="0012600B"/>
    <w:rsid w:val="00126CCE"/>
    <w:rsid w:val="0013126B"/>
    <w:rsid w:val="00131FF7"/>
    <w:rsid w:val="001406E9"/>
    <w:rsid w:val="00141CA7"/>
    <w:rsid w:val="00144AF7"/>
    <w:rsid w:val="00151557"/>
    <w:rsid w:val="0015553B"/>
    <w:rsid w:val="00156D69"/>
    <w:rsid w:val="001572CD"/>
    <w:rsid w:val="00157B82"/>
    <w:rsid w:val="00157C47"/>
    <w:rsid w:val="0016107B"/>
    <w:rsid w:val="001634D8"/>
    <w:rsid w:val="00163BD0"/>
    <w:rsid w:val="00165533"/>
    <w:rsid w:val="00166521"/>
    <w:rsid w:val="00166815"/>
    <w:rsid w:val="00171A96"/>
    <w:rsid w:val="00171E87"/>
    <w:rsid w:val="00180D60"/>
    <w:rsid w:val="001828B0"/>
    <w:rsid w:val="0019194D"/>
    <w:rsid w:val="00195089"/>
    <w:rsid w:val="001A2425"/>
    <w:rsid w:val="001A558E"/>
    <w:rsid w:val="001B0637"/>
    <w:rsid w:val="001B121D"/>
    <w:rsid w:val="001B2809"/>
    <w:rsid w:val="001B32DE"/>
    <w:rsid w:val="001B51DB"/>
    <w:rsid w:val="001E18CD"/>
    <w:rsid w:val="001E546A"/>
    <w:rsid w:val="0020432B"/>
    <w:rsid w:val="002048A4"/>
    <w:rsid w:val="002105C1"/>
    <w:rsid w:val="00213064"/>
    <w:rsid w:val="00213895"/>
    <w:rsid w:val="00223470"/>
    <w:rsid w:val="002265B3"/>
    <w:rsid w:val="00226C8C"/>
    <w:rsid w:val="00231D07"/>
    <w:rsid w:val="0023622A"/>
    <w:rsid w:val="00236F60"/>
    <w:rsid w:val="00237C81"/>
    <w:rsid w:val="002435ED"/>
    <w:rsid w:val="002457AA"/>
    <w:rsid w:val="00247DBC"/>
    <w:rsid w:val="00254BE8"/>
    <w:rsid w:val="00255BAB"/>
    <w:rsid w:val="00256145"/>
    <w:rsid w:val="00265161"/>
    <w:rsid w:val="002749A0"/>
    <w:rsid w:val="002763B9"/>
    <w:rsid w:val="00283C14"/>
    <w:rsid w:val="00285930"/>
    <w:rsid w:val="002902E1"/>
    <w:rsid w:val="00290692"/>
    <w:rsid w:val="00291A05"/>
    <w:rsid w:val="002967D5"/>
    <w:rsid w:val="002A4067"/>
    <w:rsid w:val="002A7B35"/>
    <w:rsid w:val="002B176A"/>
    <w:rsid w:val="002B5CDA"/>
    <w:rsid w:val="002B6934"/>
    <w:rsid w:val="002B78CB"/>
    <w:rsid w:val="002B7CBC"/>
    <w:rsid w:val="002C177E"/>
    <w:rsid w:val="002D0E34"/>
    <w:rsid w:val="002D64BF"/>
    <w:rsid w:val="002E34D3"/>
    <w:rsid w:val="002F1D99"/>
    <w:rsid w:val="003015F8"/>
    <w:rsid w:val="00304B19"/>
    <w:rsid w:val="00307259"/>
    <w:rsid w:val="00312D4E"/>
    <w:rsid w:val="003152BB"/>
    <w:rsid w:val="003220A5"/>
    <w:rsid w:val="00326A9A"/>
    <w:rsid w:val="0033529A"/>
    <w:rsid w:val="00347252"/>
    <w:rsid w:val="003522ED"/>
    <w:rsid w:val="00352E27"/>
    <w:rsid w:val="00355F5B"/>
    <w:rsid w:val="00356985"/>
    <w:rsid w:val="00373AE9"/>
    <w:rsid w:val="00375EA3"/>
    <w:rsid w:val="00380814"/>
    <w:rsid w:val="00385F0C"/>
    <w:rsid w:val="00391116"/>
    <w:rsid w:val="00391F98"/>
    <w:rsid w:val="003A5C98"/>
    <w:rsid w:val="003A71F5"/>
    <w:rsid w:val="003C0A38"/>
    <w:rsid w:val="003C530D"/>
    <w:rsid w:val="003C5349"/>
    <w:rsid w:val="003C5711"/>
    <w:rsid w:val="003C63F2"/>
    <w:rsid w:val="003E204A"/>
    <w:rsid w:val="003E2C74"/>
    <w:rsid w:val="003E3416"/>
    <w:rsid w:val="003E4F60"/>
    <w:rsid w:val="003F6E26"/>
    <w:rsid w:val="004015A5"/>
    <w:rsid w:val="004071AB"/>
    <w:rsid w:val="00413B17"/>
    <w:rsid w:val="00414882"/>
    <w:rsid w:val="0041744A"/>
    <w:rsid w:val="00417886"/>
    <w:rsid w:val="00422F73"/>
    <w:rsid w:val="00423400"/>
    <w:rsid w:val="00424571"/>
    <w:rsid w:val="004270D6"/>
    <w:rsid w:val="00434FF9"/>
    <w:rsid w:val="00436BA7"/>
    <w:rsid w:val="00436C4A"/>
    <w:rsid w:val="00437C89"/>
    <w:rsid w:val="00450BE9"/>
    <w:rsid w:val="0045436F"/>
    <w:rsid w:val="00455E16"/>
    <w:rsid w:val="00456F13"/>
    <w:rsid w:val="004578E2"/>
    <w:rsid w:val="00457E22"/>
    <w:rsid w:val="0046110B"/>
    <w:rsid w:val="004617CD"/>
    <w:rsid w:val="00463792"/>
    <w:rsid w:val="004639FF"/>
    <w:rsid w:val="00466264"/>
    <w:rsid w:val="0047246C"/>
    <w:rsid w:val="0047654A"/>
    <w:rsid w:val="00483812"/>
    <w:rsid w:val="0048517E"/>
    <w:rsid w:val="00485DA2"/>
    <w:rsid w:val="004A1F29"/>
    <w:rsid w:val="004A47DC"/>
    <w:rsid w:val="004A6416"/>
    <w:rsid w:val="004B432C"/>
    <w:rsid w:val="004C1DFE"/>
    <w:rsid w:val="004C26C4"/>
    <w:rsid w:val="004C6CF2"/>
    <w:rsid w:val="004C7F11"/>
    <w:rsid w:val="004D0BE1"/>
    <w:rsid w:val="004D3C94"/>
    <w:rsid w:val="004D68C0"/>
    <w:rsid w:val="004D77D4"/>
    <w:rsid w:val="004E11CB"/>
    <w:rsid w:val="004F1694"/>
    <w:rsid w:val="004F27EE"/>
    <w:rsid w:val="004F3668"/>
    <w:rsid w:val="004F4464"/>
    <w:rsid w:val="004F5ECA"/>
    <w:rsid w:val="00503DCC"/>
    <w:rsid w:val="00504312"/>
    <w:rsid w:val="005133B7"/>
    <w:rsid w:val="005154C4"/>
    <w:rsid w:val="00516360"/>
    <w:rsid w:val="005172F1"/>
    <w:rsid w:val="00524293"/>
    <w:rsid w:val="00532CA6"/>
    <w:rsid w:val="00533330"/>
    <w:rsid w:val="00533FF3"/>
    <w:rsid w:val="00535B74"/>
    <w:rsid w:val="0054069E"/>
    <w:rsid w:val="00540A93"/>
    <w:rsid w:val="005413DD"/>
    <w:rsid w:val="00542D3B"/>
    <w:rsid w:val="005459DB"/>
    <w:rsid w:val="00557860"/>
    <w:rsid w:val="00564BAF"/>
    <w:rsid w:val="00567B25"/>
    <w:rsid w:val="0057150A"/>
    <w:rsid w:val="005804C7"/>
    <w:rsid w:val="00581DC2"/>
    <w:rsid w:val="00584FD6"/>
    <w:rsid w:val="0059152B"/>
    <w:rsid w:val="00592517"/>
    <w:rsid w:val="005A131C"/>
    <w:rsid w:val="005A23E7"/>
    <w:rsid w:val="005A2984"/>
    <w:rsid w:val="005A4874"/>
    <w:rsid w:val="005A48AF"/>
    <w:rsid w:val="005A6E78"/>
    <w:rsid w:val="005A762A"/>
    <w:rsid w:val="005B05BF"/>
    <w:rsid w:val="005C0088"/>
    <w:rsid w:val="005C3E7B"/>
    <w:rsid w:val="005D4A06"/>
    <w:rsid w:val="005E6020"/>
    <w:rsid w:val="005E6C1D"/>
    <w:rsid w:val="005E712E"/>
    <w:rsid w:val="005F361C"/>
    <w:rsid w:val="005F3BBB"/>
    <w:rsid w:val="0060237A"/>
    <w:rsid w:val="00602A3F"/>
    <w:rsid w:val="006059F7"/>
    <w:rsid w:val="00607207"/>
    <w:rsid w:val="00610C5F"/>
    <w:rsid w:val="00611ADF"/>
    <w:rsid w:val="00612F9B"/>
    <w:rsid w:val="00613283"/>
    <w:rsid w:val="00614121"/>
    <w:rsid w:val="00614CAC"/>
    <w:rsid w:val="006178A5"/>
    <w:rsid w:val="00623B2E"/>
    <w:rsid w:val="00624009"/>
    <w:rsid w:val="00630842"/>
    <w:rsid w:val="00636914"/>
    <w:rsid w:val="00636C10"/>
    <w:rsid w:val="006451B3"/>
    <w:rsid w:val="006451C6"/>
    <w:rsid w:val="00646AB6"/>
    <w:rsid w:val="006577ED"/>
    <w:rsid w:val="00663568"/>
    <w:rsid w:val="00666D69"/>
    <w:rsid w:val="00671EA4"/>
    <w:rsid w:val="0067643E"/>
    <w:rsid w:val="00677515"/>
    <w:rsid w:val="0067787B"/>
    <w:rsid w:val="00681032"/>
    <w:rsid w:val="00685CC3"/>
    <w:rsid w:val="00685D0A"/>
    <w:rsid w:val="00697CB6"/>
    <w:rsid w:val="006A24CD"/>
    <w:rsid w:val="006A551B"/>
    <w:rsid w:val="006A72CB"/>
    <w:rsid w:val="006B0D48"/>
    <w:rsid w:val="006B20BA"/>
    <w:rsid w:val="006B5761"/>
    <w:rsid w:val="006B5B66"/>
    <w:rsid w:val="006C4738"/>
    <w:rsid w:val="006D0B82"/>
    <w:rsid w:val="006D5487"/>
    <w:rsid w:val="006D6A04"/>
    <w:rsid w:val="006E665E"/>
    <w:rsid w:val="006E67A0"/>
    <w:rsid w:val="006E73B0"/>
    <w:rsid w:val="006E7D26"/>
    <w:rsid w:val="006F761D"/>
    <w:rsid w:val="007065DF"/>
    <w:rsid w:val="00706834"/>
    <w:rsid w:val="00714F52"/>
    <w:rsid w:val="00715E52"/>
    <w:rsid w:val="007161E5"/>
    <w:rsid w:val="00722ED9"/>
    <w:rsid w:val="007242FE"/>
    <w:rsid w:val="0072748E"/>
    <w:rsid w:val="0073028E"/>
    <w:rsid w:val="0073783D"/>
    <w:rsid w:val="00740847"/>
    <w:rsid w:val="00745C35"/>
    <w:rsid w:val="0075244B"/>
    <w:rsid w:val="00754758"/>
    <w:rsid w:val="00762084"/>
    <w:rsid w:val="007648BA"/>
    <w:rsid w:val="00771F32"/>
    <w:rsid w:val="00781365"/>
    <w:rsid w:val="007843F7"/>
    <w:rsid w:val="0079086D"/>
    <w:rsid w:val="00792783"/>
    <w:rsid w:val="00795575"/>
    <w:rsid w:val="007A0D60"/>
    <w:rsid w:val="007A463C"/>
    <w:rsid w:val="007A5CA2"/>
    <w:rsid w:val="007B105A"/>
    <w:rsid w:val="007B2AE4"/>
    <w:rsid w:val="007B7F8A"/>
    <w:rsid w:val="007C229D"/>
    <w:rsid w:val="007C4FFB"/>
    <w:rsid w:val="007D5963"/>
    <w:rsid w:val="007E3D69"/>
    <w:rsid w:val="007E4B2C"/>
    <w:rsid w:val="007E6AE5"/>
    <w:rsid w:val="007F07CB"/>
    <w:rsid w:val="007F67BB"/>
    <w:rsid w:val="00805BE8"/>
    <w:rsid w:val="0082262E"/>
    <w:rsid w:val="0082494D"/>
    <w:rsid w:val="00826356"/>
    <w:rsid w:val="00833C72"/>
    <w:rsid w:val="00836F96"/>
    <w:rsid w:val="00851A38"/>
    <w:rsid w:val="00851D91"/>
    <w:rsid w:val="00852457"/>
    <w:rsid w:val="008533AE"/>
    <w:rsid w:val="00865963"/>
    <w:rsid w:val="008710D3"/>
    <w:rsid w:val="00880F66"/>
    <w:rsid w:val="008877B1"/>
    <w:rsid w:val="00890337"/>
    <w:rsid w:val="008A1F68"/>
    <w:rsid w:val="008A31F8"/>
    <w:rsid w:val="008A3E4E"/>
    <w:rsid w:val="008B4AF4"/>
    <w:rsid w:val="008B5A11"/>
    <w:rsid w:val="008C16DA"/>
    <w:rsid w:val="008C28D8"/>
    <w:rsid w:val="008C49AB"/>
    <w:rsid w:val="008C4E9D"/>
    <w:rsid w:val="008E147D"/>
    <w:rsid w:val="008E70DE"/>
    <w:rsid w:val="008F0160"/>
    <w:rsid w:val="008F254F"/>
    <w:rsid w:val="008F2B18"/>
    <w:rsid w:val="008F70D6"/>
    <w:rsid w:val="00903D4A"/>
    <w:rsid w:val="00906A01"/>
    <w:rsid w:val="00906E76"/>
    <w:rsid w:val="00907EF2"/>
    <w:rsid w:val="009104DC"/>
    <w:rsid w:val="0091067E"/>
    <w:rsid w:val="0091346B"/>
    <w:rsid w:val="00913F9C"/>
    <w:rsid w:val="00917156"/>
    <w:rsid w:val="00920BFE"/>
    <w:rsid w:val="00924D95"/>
    <w:rsid w:val="00927B95"/>
    <w:rsid w:val="0093127C"/>
    <w:rsid w:val="00931611"/>
    <w:rsid w:val="00932E42"/>
    <w:rsid w:val="00944AFA"/>
    <w:rsid w:val="00954369"/>
    <w:rsid w:val="00955B46"/>
    <w:rsid w:val="009647D6"/>
    <w:rsid w:val="0097071F"/>
    <w:rsid w:val="00971113"/>
    <w:rsid w:val="009714D2"/>
    <w:rsid w:val="00973F34"/>
    <w:rsid w:val="00987454"/>
    <w:rsid w:val="00991709"/>
    <w:rsid w:val="00994F27"/>
    <w:rsid w:val="009B24C8"/>
    <w:rsid w:val="009B2563"/>
    <w:rsid w:val="009B36DA"/>
    <w:rsid w:val="009B4538"/>
    <w:rsid w:val="009B6876"/>
    <w:rsid w:val="009C1444"/>
    <w:rsid w:val="009C1D89"/>
    <w:rsid w:val="009C23CE"/>
    <w:rsid w:val="009C7BAA"/>
    <w:rsid w:val="009E02FC"/>
    <w:rsid w:val="009E2FAA"/>
    <w:rsid w:val="009E43DF"/>
    <w:rsid w:val="009E7355"/>
    <w:rsid w:val="009F4964"/>
    <w:rsid w:val="009F5CB9"/>
    <w:rsid w:val="00A03AFC"/>
    <w:rsid w:val="00A07CFF"/>
    <w:rsid w:val="00A138FB"/>
    <w:rsid w:val="00A16E18"/>
    <w:rsid w:val="00A171BC"/>
    <w:rsid w:val="00A46186"/>
    <w:rsid w:val="00A4645D"/>
    <w:rsid w:val="00A504CB"/>
    <w:rsid w:val="00A5422E"/>
    <w:rsid w:val="00A549B4"/>
    <w:rsid w:val="00A5717A"/>
    <w:rsid w:val="00A70500"/>
    <w:rsid w:val="00A772AD"/>
    <w:rsid w:val="00A82E48"/>
    <w:rsid w:val="00A84F2B"/>
    <w:rsid w:val="00A87234"/>
    <w:rsid w:val="00A960FD"/>
    <w:rsid w:val="00A97023"/>
    <w:rsid w:val="00AB5378"/>
    <w:rsid w:val="00AC00C6"/>
    <w:rsid w:val="00AC06B6"/>
    <w:rsid w:val="00AC6420"/>
    <w:rsid w:val="00AD4C76"/>
    <w:rsid w:val="00AD749F"/>
    <w:rsid w:val="00AD7885"/>
    <w:rsid w:val="00AD7C1D"/>
    <w:rsid w:val="00AE7725"/>
    <w:rsid w:val="00AF5789"/>
    <w:rsid w:val="00AF75E2"/>
    <w:rsid w:val="00B0096F"/>
    <w:rsid w:val="00B057CC"/>
    <w:rsid w:val="00B05EA5"/>
    <w:rsid w:val="00B07293"/>
    <w:rsid w:val="00B259E8"/>
    <w:rsid w:val="00B322D8"/>
    <w:rsid w:val="00B3405C"/>
    <w:rsid w:val="00B35B91"/>
    <w:rsid w:val="00B37313"/>
    <w:rsid w:val="00B40CFF"/>
    <w:rsid w:val="00B42D27"/>
    <w:rsid w:val="00B4430B"/>
    <w:rsid w:val="00B44B25"/>
    <w:rsid w:val="00B45037"/>
    <w:rsid w:val="00B468CD"/>
    <w:rsid w:val="00B515A3"/>
    <w:rsid w:val="00B51E1F"/>
    <w:rsid w:val="00B613F3"/>
    <w:rsid w:val="00B62D6C"/>
    <w:rsid w:val="00B65051"/>
    <w:rsid w:val="00B655CE"/>
    <w:rsid w:val="00B6782A"/>
    <w:rsid w:val="00B67F52"/>
    <w:rsid w:val="00B71F1C"/>
    <w:rsid w:val="00B724BC"/>
    <w:rsid w:val="00B75B5C"/>
    <w:rsid w:val="00B932D0"/>
    <w:rsid w:val="00B975FD"/>
    <w:rsid w:val="00B97D5D"/>
    <w:rsid w:val="00B97E6F"/>
    <w:rsid w:val="00BA0426"/>
    <w:rsid w:val="00BB2857"/>
    <w:rsid w:val="00BB5C26"/>
    <w:rsid w:val="00BC4B1C"/>
    <w:rsid w:val="00BD11CC"/>
    <w:rsid w:val="00BD3C48"/>
    <w:rsid w:val="00BD61B9"/>
    <w:rsid w:val="00BD664C"/>
    <w:rsid w:val="00BD667F"/>
    <w:rsid w:val="00BD67DA"/>
    <w:rsid w:val="00BD6FD5"/>
    <w:rsid w:val="00BD7E53"/>
    <w:rsid w:val="00BE19F6"/>
    <w:rsid w:val="00BE2DFA"/>
    <w:rsid w:val="00BE3B4C"/>
    <w:rsid w:val="00BE54E9"/>
    <w:rsid w:val="00BF06AB"/>
    <w:rsid w:val="00BF12B8"/>
    <w:rsid w:val="00BF2070"/>
    <w:rsid w:val="00BF4908"/>
    <w:rsid w:val="00C04235"/>
    <w:rsid w:val="00C14C64"/>
    <w:rsid w:val="00C2059A"/>
    <w:rsid w:val="00C23528"/>
    <w:rsid w:val="00C244A6"/>
    <w:rsid w:val="00C322C7"/>
    <w:rsid w:val="00C36DA1"/>
    <w:rsid w:val="00C402B2"/>
    <w:rsid w:val="00C41799"/>
    <w:rsid w:val="00C424C2"/>
    <w:rsid w:val="00C52AED"/>
    <w:rsid w:val="00C5573D"/>
    <w:rsid w:val="00C60942"/>
    <w:rsid w:val="00C64678"/>
    <w:rsid w:val="00C65C7D"/>
    <w:rsid w:val="00C67D61"/>
    <w:rsid w:val="00C715EB"/>
    <w:rsid w:val="00C72235"/>
    <w:rsid w:val="00C73023"/>
    <w:rsid w:val="00C75193"/>
    <w:rsid w:val="00C77BDD"/>
    <w:rsid w:val="00C83BA8"/>
    <w:rsid w:val="00C85DA1"/>
    <w:rsid w:val="00C960F2"/>
    <w:rsid w:val="00CA0419"/>
    <w:rsid w:val="00CB541C"/>
    <w:rsid w:val="00CB6136"/>
    <w:rsid w:val="00CB69A4"/>
    <w:rsid w:val="00CC26B4"/>
    <w:rsid w:val="00CC4966"/>
    <w:rsid w:val="00CC4A25"/>
    <w:rsid w:val="00CD4FF2"/>
    <w:rsid w:val="00CD5D0E"/>
    <w:rsid w:val="00CE05C2"/>
    <w:rsid w:val="00CE2F21"/>
    <w:rsid w:val="00CE3108"/>
    <w:rsid w:val="00CF256F"/>
    <w:rsid w:val="00CF3A24"/>
    <w:rsid w:val="00CF3BDA"/>
    <w:rsid w:val="00CF5DB2"/>
    <w:rsid w:val="00D00188"/>
    <w:rsid w:val="00D05271"/>
    <w:rsid w:val="00D122C4"/>
    <w:rsid w:val="00D12F74"/>
    <w:rsid w:val="00D14CFD"/>
    <w:rsid w:val="00D1653D"/>
    <w:rsid w:val="00D2222A"/>
    <w:rsid w:val="00D25830"/>
    <w:rsid w:val="00D26572"/>
    <w:rsid w:val="00D3341D"/>
    <w:rsid w:val="00D3422F"/>
    <w:rsid w:val="00D40032"/>
    <w:rsid w:val="00D43553"/>
    <w:rsid w:val="00D447CE"/>
    <w:rsid w:val="00D52B9C"/>
    <w:rsid w:val="00D5397C"/>
    <w:rsid w:val="00D54091"/>
    <w:rsid w:val="00D55EE9"/>
    <w:rsid w:val="00D570EB"/>
    <w:rsid w:val="00D837D8"/>
    <w:rsid w:val="00D87352"/>
    <w:rsid w:val="00D90DE3"/>
    <w:rsid w:val="00D91936"/>
    <w:rsid w:val="00D923FB"/>
    <w:rsid w:val="00DA149C"/>
    <w:rsid w:val="00DA3A27"/>
    <w:rsid w:val="00DB0AFF"/>
    <w:rsid w:val="00DC3366"/>
    <w:rsid w:val="00DD2F12"/>
    <w:rsid w:val="00DD3200"/>
    <w:rsid w:val="00DE08D6"/>
    <w:rsid w:val="00DF07DD"/>
    <w:rsid w:val="00DF1824"/>
    <w:rsid w:val="00DF442B"/>
    <w:rsid w:val="00DF4A9E"/>
    <w:rsid w:val="00DF58AF"/>
    <w:rsid w:val="00DF5BC9"/>
    <w:rsid w:val="00DF6DBB"/>
    <w:rsid w:val="00E01C4F"/>
    <w:rsid w:val="00E03BB1"/>
    <w:rsid w:val="00E048B9"/>
    <w:rsid w:val="00E07728"/>
    <w:rsid w:val="00E113F6"/>
    <w:rsid w:val="00E15FE9"/>
    <w:rsid w:val="00E1632E"/>
    <w:rsid w:val="00E16EC5"/>
    <w:rsid w:val="00E2494B"/>
    <w:rsid w:val="00E3088A"/>
    <w:rsid w:val="00E3246F"/>
    <w:rsid w:val="00E44F70"/>
    <w:rsid w:val="00E55272"/>
    <w:rsid w:val="00E56A61"/>
    <w:rsid w:val="00E60876"/>
    <w:rsid w:val="00E61C74"/>
    <w:rsid w:val="00E62D70"/>
    <w:rsid w:val="00E645E0"/>
    <w:rsid w:val="00E72FD5"/>
    <w:rsid w:val="00E77201"/>
    <w:rsid w:val="00E778C4"/>
    <w:rsid w:val="00E85213"/>
    <w:rsid w:val="00E87043"/>
    <w:rsid w:val="00E9193E"/>
    <w:rsid w:val="00E95C00"/>
    <w:rsid w:val="00EA7A92"/>
    <w:rsid w:val="00EB013D"/>
    <w:rsid w:val="00EB2EEF"/>
    <w:rsid w:val="00EB3786"/>
    <w:rsid w:val="00EB4F69"/>
    <w:rsid w:val="00EC1DEC"/>
    <w:rsid w:val="00EC20CD"/>
    <w:rsid w:val="00EC36C4"/>
    <w:rsid w:val="00EC750D"/>
    <w:rsid w:val="00ED0CF5"/>
    <w:rsid w:val="00ED4764"/>
    <w:rsid w:val="00EE281E"/>
    <w:rsid w:val="00EE2C9D"/>
    <w:rsid w:val="00EE3D51"/>
    <w:rsid w:val="00EF05D5"/>
    <w:rsid w:val="00EF2493"/>
    <w:rsid w:val="00EF28FC"/>
    <w:rsid w:val="00F01B4C"/>
    <w:rsid w:val="00F10F0F"/>
    <w:rsid w:val="00F14F8F"/>
    <w:rsid w:val="00F150B8"/>
    <w:rsid w:val="00F21EAA"/>
    <w:rsid w:val="00F303C5"/>
    <w:rsid w:val="00F311C5"/>
    <w:rsid w:val="00F314C9"/>
    <w:rsid w:val="00F32AC8"/>
    <w:rsid w:val="00F36FC0"/>
    <w:rsid w:val="00F41BA9"/>
    <w:rsid w:val="00F42EDC"/>
    <w:rsid w:val="00F44A60"/>
    <w:rsid w:val="00F50AC8"/>
    <w:rsid w:val="00F518DF"/>
    <w:rsid w:val="00F5313B"/>
    <w:rsid w:val="00F6024A"/>
    <w:rsid w:val="00F7446A"/>
    <w:rsid w:val="00F74D01"/>
    <w:rsid w:val="00F9280D"/>
    <w:rsid w:val="00F96C8A"/>
    <w:rsid w:val="00FA59E9"/>
    <w:rsid w:val="00FB67B9"/>
    <w:rsid w:val="00FB6D0F"/>
    <w:rsid w:val="00FB7502"/>
    <w:rsid w:val="00FC6C02"/>
    <w:rsid w:val="00FD2D0A"/>
    <w:rsid w:val="00FD62AE"/>
    <w:rsid w:val="00FE08AD"/>
    <w:rsid w:val="00FE3548"/>
    <w:rsid w:val="00FE4D66"/>
    <w:rsid w:val="00FF1760"/>
    <w:rsid w:val="00FF23B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49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A2425"/>
    <w:rPr>
      <w:sz w:val="24"/>
      <w:szCs w:val="24"/>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rPr>
  </w:style>
  <w:style w:type="paragraph" w:styleId="Heading6">
    <w:name w:val="heading 6"/>
    <w:basedOn w:val="Normal"/>
    <w:next w:val="Normal"/>
    <w:link w:val="Heading6Char"/>
    <w:uiPriority w:val="99"/>
    <w:qFormat/>
    <w:rsid w:val="003C5349"/>
    <w:pPr>
      <w:spacing w:before="240" w:after="60"/>
      <w:outlineLvl w:val="5"/>
    </w:pPr>
    <w:rPr>
      <w:b/>
      <w:bCs/>
      <w:sz w:val="22"/>
      <w:szCs w:val="22"/>
    </w:rPr>
  </w:style>
  <w:style w:type="paragraph" w:styleId="Heading7">
    <w:name w:val="heading 7"/>
    <w:basedOn w:val="Normal"/>
    <w:next w:val="Normal"/>
    <w:link w:val="Heading7Char"/>
    <w:uiPriority w:val="99"/>
    <w:qFormat/>
    <w:rsid w:val="003C5349"/>
    <w:pPr>
      <w:spacing w:before="240" w:after="60"/>
      <w:outlineLvl w:val="6"/>
    </w:pPr>
  </w:style>
  <w:style w:type="paragraph" w:styleId="Heading8">
    <w:name w:val="heading 8"/>
    <w:basedOn w:val="Normal"/>
    <w:next w:val="Normal"/>
    <w:link w:val="Heading8Char"/>
    <w:uiPriority w:val="99"/>
    <w:qFormat/>
    <w:rsid w:val="003C5349"/>
    <w:pPr>
      <w:spacing w:before="240" w:after="60"/>
      <w:outlineLvl w:val="7"/>
    </w:pPr>
    <w:rPr>
      <w:i/>
      <w:iC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semiHidden/>
    <w:rsid w:val="003C5349"/>
    <w:pPr>
      <w:tabs>
        <w:tab w:val="center" w:pos="4320"/>
        <w:tab w:val="right" w:pos="8640"/>
      </w:tabs>
      <w:jc w:val="right"/>
    </w:pPr>
    <w:rPr>
      <w:rFonts w:ascii="EYInterstate Light" w:hAnsi="EYInterstate Light"/>
      <w:sz w:val="16"/>
    </w:rPr>
  </w:style>
  <w:style w:type="character" w:customStyle="1" w:styleId="FooterChar">
    <w:name w:val="Footer Char"/>
    <w:basedOn w:val="DefaultParagraphFont"/>
    <w:link w:val="Footer"/>
    <w:uiPriority w:val="99"/>
    <w:semiHidden/>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style>
  <w:style w:type="character" w:customStyle="1" w:styleId="EYBodytextwithparaspaceChar">
    <w:name w:val="EY Body text (with para space) Char"/>
    <w:basedOn w:val="EYBodytextwithoutparaspaceCharChar"/>
    <w:link w:val="EYBodytextwithparaspace"/>
    <w:uiPriority w:val="99"/>
    <w:locked/>
    <w:rsid w:val="003C5349"/>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style>
  <w:style w:type="paragraph" w:customStyle="1" w:styleId="RomanBullet">
    <w:name w:val="Roman Bullet"/>
    <w:basedOn w:val="Normal"/>
    <w:uiPriority w:val="99"/>
    <w:semiHidden/>
    <w:rsid w:val="003C5349"/>
  </w:style>
  <w:style w:type="character" w:styleId="PageNumber">
    <w:name w:val="page number"/>
    <w:basedOn w:val="EYNormalChar"/>
    <w:uiPriority w:val="99"/>
    <w:rsid w:val="003C5349"/>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b/>
    </w:rPr>
  </w:style>
  <w:style w:type="character" w:customStyle="1" w:styleId="EYHeading1Char">
    <w:name w:val="EY Heading 1 Char"/>
    <w:basedOn w:val="EYBoldsubjectheadingChar"/>
    <w:link w:val="EYHeading1"/>
    <w:uiPriority w:val="99"/>
    <w:locked/>
    <w:rsid w:val="003C5349"/>
  </w:style>
  <w:style w:type="character" w:customStyle="1" w:styleId="EYHeading2Char">
    <w:name w:val="EY Heading 2 Char"/>
    <w:basedOn w:val="EYHeading1Char"/>
    <w:link w:val="EYHeading2"/>
    <w:uiPriority w:val="99"/>
    <w:locked/>
    <w:rsid w:val="003C5349"/>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b/>
      <w:bCs/>
    </w:rPr>
  </w:style>
  <w:style w:type="paragraph" w:styleId="BalloonText">
    <w:name w:val="Balloon Text"/>
    <w:basedOn w:val="Normal"/>
    <w:link w:val="BalloonTextChar"/>
    <w:uiPriority w:val="99"/>
    <w:semiHidden/>
    <w:rsid w:val="003C534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uiPriority w:val="99"/>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99"/>
    <w:semiHidden/>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uiPriority w:val="99"/>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sz w:val="22"/>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99"/>
    <w:semiHidden/>
    <w:rsid w:val="003C5349"/>
    <w:pPr>
      <w:spacing w:after="60"/>
      <w:ind w:left="245"/>
    </w:pPr>
    <w:rPr>
      <w:rFonts w:ascii="EYInterstate Light" w:hAnsi="EYInterstate Light"/>
      <w:sz w:val="20"/>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ind w:left="360"/>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paragraph" w:styleId="ListParagraph">
    <w:name w:val="List Paragraph"/>
    <w:basedOn w:val="Normal"/>
    <w:uiPriority w:val="34"/>
    <w:qFormat/>
    <w:rsid w:val="00EB013D"/>
    <w:pPr>
      <w:ind w:left="720"/>
      <w:contextualSpacing/>
    </w:pPr>
  </w:style>
</w:styles>
</file>

<file path=word/webSettings.xml><?xml version="1.0" encoding="utf-8"?>
<w:webSettings xmlns:r="http://schemas.openxmlformats.org/officeDocument/2006/relationships" xmlns:w="http://schemas.openxmlformats.org/wordprocessingml/2006/main">
  <w:divs>
    <w:div w:id="430971595">
      <w:marLeft w:val="0"/>
      <w:marRight w:val="0"/>
      <w:marTop w:val="0"/>
      <w:marBottom w:val="0"/>
      <w:divBdr>
        <w:top w:val="none" w:sz="0" w:space="0" w:color="auto"/>
        <w:left w:val="none" w:sz="0" w:space="0" w:color="auto"/>
        <w:bottom w:val="none" w:sz="0" w:space="0" w:color="auto"/>
        <w:right w:val="none" w:sz="0" w:space="0" w:color="auto"/>
      </w:divBdr>
      <w:divsChild>
        <w:div w:id="430971593">
          <w:marLeft w:val="0"/>
          <w:marRight w:val="0"/>
          <w:marTop w:val="0"/>
          <w:marBottom w:val="0"/>
          <w:divBdr>
            <w:top w:val="none" w:sz="0" w:space="0" w:color="auto"/>
            <w:left w:val="none" w:sz="0" w:space="0" w:color="auto"/>
            <w:bottom w:val="none" w:sz="0" w:space="0" w:color="auto"/>
            <w:right w:val="none" w:sz="0" w:space="0" w:color="auto"/>
          </w:divBdr>
          <w:divsChild>
            <w:div w:id="4309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7">
      <w:marLeft w:val="0"/>
      <w:marRight w:val="0"/>
      <w:marTop w:val="0"/>
      <w:marBottom w:val="0"/>
      <w:divBdr>
        <w:top w:val="none" w:sz="0" w:space="0" w:color="auto"/>
        <w:left w:val="none" w:sz="0" w:space="0" w:color="auto"/>
        <w:bottom w:val="none" w:sz="0" w:space="0" w:color="auto"/>
        <w:right w:val="none" w:sz="0" w:space="0" w:color="auto"/>
      </w:divBdr>
      <w:divsChild>
        <w:div w:id="430971592">
          <w:marLeft w:val="0"/>
          <w:marRight w:val="0"/>
          <w:marTop w:val="0"/>
          <w:marBottom w:val="0"/>
          <w:divBdr>
            <w:top w:val="none" w:sz="0" w:space="0" w:color="auto"/>
            <w:left w:val="none" w:sz="0" w:space="0" w:color="auto"/>
            <w:bottom w:val="none" w:sz="0" w:space="0" w:color="auto"/>
            <w:right w:val="none" w:sz="0" w:space="0" w:color="auto"/>
          </w:divBdr>
          <w:divsChild>
            <w:div w:id="430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9">
      <w:marLeft w:val="0"/>
      <w:marRight w:val="0"/>
      <w:marTop w:val="0"/>
      <w:marBottom w:val="0"/>
      <w:divBdr>
        <w:top w:val="none" w:sz="0" w:space="0" w:color="auto"/>
        <w:left w:val="none" w:sz="0" w:space="0" w:color="auto"/>
        <w:bottom w:val="none" w:sz="0" w:space="0" w:color="auto"/>
        <w:right w:val="none" w:sz="0" w:space="0" w:color="auto"/>
      </w:divBdr>
      <w:divsChild>
        <w:div w:id="430971598">
          <w:marLeft w:val="0"/>
          <w:marRight w:val="0"/>
          <w:marTop w:val="0"/>
          <w:marBottom w:val="0"/>
          <w:divBdr>
            <w:top w:val="none" w:sz="0" w:space="0" w:color="auto"/>
            <w:left w:val="none" w:sz="0" w:space="0" w:color="auto"/>
            <w:bottom w:val="none" w:sz="0" w:space="0" w:color="auto"/>
            <w:right w:val="none" w:sz="0" w:space="0" w:color="auto"/>
          </w:divBdr>
        </w:div>
      </w:divsChild>
    </w:div>
    <w:div w:id="57038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7EE8B29A27494DB1781F2FBD5B31A9" ma:contentTypeVersion="0" ma:contentTypeDescription="Create a new document." ma:contentTypeScope="" ma:versionID="a3a98a9038139ddfb4fe5b64d13f69c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dlc_DocId xmlns="0cbe1240-e4fe-486d-8edc-2712abb96eb4">MSIBM-2-9762</_dlc_DocId>
    <_dlc_DocIdUrl xmlns="0cbe1240-e4fe-486d-8edc-2712abb96eb4">
      <Url>http://sp.ey.net/msibm/_layouts/DocIdRedir.aspx?ID=MSIBM-2-9762</Url>
      <Description>MSIBM-2-9762</Description>
    </_dlc_DocIdUrl>
  </documentManagement>
</p:properties>
</file>

<file path=customXml/itemProps1.xml><?xml version="1.0" encoding="utf-8"?>
<ds:datastoreItem xmlns:ds="http://schemas.openxmlformats.org/officeDocument/2006/customXml" ds:itemID="{49F21ED6-4D05-458F-A1B0-D4F8E3EE3D9E}"/>
</file>

<file path=customXml/itemProps2.xml><?xml version="1.0" encoding="utf-8"?>
<ds:datastoreItem xmlns:ds="http://schemas.openxmlformats.org/officeDocument/2006/customXml" ds:itemID="{59BC2AA8-F9F0-4DC4-87B3-C69A1148973E}"/>
</file>

<file path=customXml/itemProps3.xml><?xml version="1.0" encoding="utf-8"?>
<ds:datastoreItem xmlns:ds="http://schemas.openxmlformats.org/officeDocument/2006/customXml" ds:itemID="{898D60E7-9A70-49A6-871A-F4C56A8052EF}"/>
</file>

<file path=customXml/itemProps4.xml><?xml version="1.0" encoding="utf-8"?>
<ds:datastoreItem xmlns:ds="http://schemas.openxmlformats.org/officeDocument/2006/customXml" ds:itemID="{D4B8008A-723B-43E6-9F4C-DDC1C6FDFF3C}"/>
</file>

<file path=customXml/itemProps5.xml><?xml version="1.0" encoding="utf-8"?>
<ds:datastoreItem xmlns:ds="http://schemas.openxmlformats.org/officeDocument/2006/customXml" ds:itemID="{49F21ED6-4D05-458F-A1B0-D4F8E3EE3D9E}"/>
</file>

<file path=docProps/app.xml><?xml version="1.0" encoding="utf-8"?>
<Properties xmlns="http://schemas.openxmlformats.org/officeDocument/2006/extended-properties" xmlns:vt="http://schemas.openxmlformats.org/officeDocument/2006/docPropsVTypes">
  <Template>Normal.dotm</Template>
  <TotalTime>90</TotalTime>
  <Pages>16</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[Name] </vt:lpstr>
    </vt:vector>
  </TitlesOfParts>
  <Company/>
  <LinksUpToDate>false</LinksUpToDate>
  <CharactersWithSpaces>13301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Identity Sync_Additional Requirements_v1.1</dc:title>
  <dc:subject/>
  <dc:creator>Laura Chabrow</dc:creator>
  <cp:keywords/>
  <dc:description/>
  <cp:lastModifiedBy>Paul Barbour-Murrie</cp:lastModifiedBy>
  <cp:revision>8</cp:revision>
  <cp:lastPrinted>2010-05-18T19:53:00Z</cp:lastPrinted>
  <dcterms:created xsi:type="dcterms:W3CDTF">2012-04-19T07:21:00Z</dcterms:created>
  <dcterms:modified xsi:type="dcterms:W3CDTF">2012-04-19T10:19:00Z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0x0101002D7EE8B29A27494DB1781F2FBD5B31A9</vt:lpwstr>
  </property>
  <property fmtid="{D5CDD505-2E9C-101B-9397-08002B2CF9AE}" pid="3" name="_dlc_DocIdItemGuid">
    <vt:lpwstr>c3c99780-8da4-4e62-be90-43538770da30</vt:lpwstr>
  </property>
</Properties>
</file>