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87502" w14:textId="77777777" w:rsidR="00633E25" w:rsidRDefault="00633E25">
      <w:pPr>
        <w:rPr>
          <w:b/>
          <w:sz w:val="44"/>
        </w:rPr>
      </w:pPr>
    </w:p>
    <w:p w14:paraId="2A7D9A61" w14:textId="77777777" w:rsidR="00633E25" w:rsidRDefault="00633E25">
      <w:pPr>
        <w:rPr>
          <w:b/>
          <w:sz w:val="44"/>
        </w:rPr>
      </w:pPr>
    </w:p>
    <w:p w14:paraId="2F984E1C" w14:textId="77777777" w:rsidR="00633E25" w:rsidRDefault="00633E25">
      <w:pPr>
        <w:rPr>
          <w:b/>
          <w:sz w:val="44"/>
        </w:rPr>
      </w:pPr>
    </w:p>
    <w:p w14:paraId="00F95DF8" w14:textId="77777777" w:rsidR="00633E25" w:rsidRDefault="00633E25">
      <w:pPr>
        <w:rPr>
          <w:b/>
          <w:sz w:val="44"/>
        </w:rPr>
      </w:pPr>
    </w:p>
    <w:p w14:paraId="7996A5BE" w14:textId="77777777" w:rsidR="00633E25" w:rsidRDefault="00633E25">
      <w:pPr>
        <w:rPr>
          <w:b/>
          <w:sz w:val="44"/>
        </w:rPr>
      </w:pPr>
    </w:p>
    <w:p w14:paraId="23616223" w14:textId="77777777" w:rsidR="00633E25" w:rsidRDefault="00633E25">
      <w:pPr>
        <w:rPr>
          <w:b/>
          <w:sz w:val="44"/>
        </w:rPr>
      </w:pPr>
    </w:p>
    <w:p w14:paraId="69FE9E52" w14:textId="77777777" w:rsidR="00633E25" w:rsidRDefault="00633E25">
      <w:pPr>
        <w:rPr>
          <w:b/>
          <w:sz w:val="44"/>
        </w:rPr>
      </w:pPr>
    </w:p>
    <w:p w14:paraId="680CA62C" w14:textId="77777777" w:rsidR="00633E25" w:rsidRDefault="00633E25">
      <w:pPr>
        <w:rPr>
          <w:b/>
          <w:sz w:val="44"/>
        </w:rPr>
      </w:pPr>
    </w:p>
    <w:p w14:paraId="484FE5E3" w14:textId="77777777" w:rsidR="00633E25" w:rsidRDefault="00633E25">
      <w:pPr>
        <w:rPr>
          <w:b/>
          <w:sz w:val="44"/>
        </w:rPr>
      </w:pPr>
    </w:p>
    <w:p w14:paraId="7BDAE609" w14:textId="6B2FA8EF" w:rsidR="00AF59FD" w:rsidRPr="00AF59FD" w:rsidRDefault="00AF59FD" w:rsidP="00AF59FD">
      <w:pPr>
        <w:jc w:val="center"/>
        <w:rPr>
          <w:rFonts w:ascii="Times New Roman" w:hAnsi="Times New Roman" w:cs="Times New Roman"/>
          <w:b/>
          <w:sz w:val="44"/>
        </w:rPr>
      </w:pPr>
    </w:p>
    <w:p w14:paraId="19FE1A2E" w14:textId="0D37733A" w:rsidR="00D56506" w:rsidRPr="00D92D9B" w:rsidRDefault="00D56506" w:rsidP="00AF59FD">
      <w:pPr>
        <w:jc w:val="center"/>
        <w:rPr>
          <w:rFonts w:ascii="Times New Roman" w:hAnsi="Times New Roman" w:cs="Times New Roman"/>
          <w:b/>
          <w:sz w:val="44"/>
        </w:rPr>
      </w:pPr>
      <w:r w:rsidRPr="00D92D9B">
        <w:rPr>
          <w:rFonts w:ascii="Times New Roman" w:hAnsi="Times New Roman" w:cs="Times New Roman"/>
          <w:b/>
          <w:sz w:val="44"/>
        </w:rPr>
        <w:t>Detailed research of</w:t>
      </w:r>
      <w:r w:rsidR="00633E25" w:rsidRPr="00D92D9B">
        <w:rPr>
          <w:rFonts w:ascii="Times New Roman" w:hAnsi="Times New Roman" w:cs="Times New Roman"/>
          <w:b/>
          <w:sz w:val="44"/>
        </w:rPr>
        <w:t xml:space="preserve"> </w:t>
      </w:r>
    </w:p>
    <w:p w14:paraId="3C3311A1" w14:textId="01410FD2" w:rsidR="00615591" w:rsidRPr="00D92D9B" w:rsidRDefault="00D56506" w:rsidP="00AF59FD">
      <w:pPr>
        <w:jc w:val="center"/>
        <w:rPr>
          <w:rFonts w:ascii="Times New Roman" w:hAnsi="Times New Roman" w:cs="Times New Roman"/>
          <w:b/>
          <w:sz w:val="44"/>
        </w:rPr>
      </w:pPr>
      <w:proofErr w:type="gramStart"/>
      <w:r w:rsidRPr="00D92D9B">
        <w:rPr>
          <w:rFonts w:ascii="Times New Roman" w:hAnsi="Times New Roman" w:cs="Times New Roman"/>
          <w:b/>
          <w:sz w:val="44"/>
        </w:rPr>
        <w:t>wrongful</w:t>
      </w:r>
      <w:proofErr w:type="gramEnd"/>
      <w:r w:rsidRPr="00D92D9B">
        <w:rPr>
          <w:rFonts w:ascii="Times New Roman" w:hAnsi="Times New Roman" w:cs="Times New Roman"/>
          <w:b/>
          <w:sz w:val="44"/>
        </w:rPr>
        <w:t xml:space="preserve"> convicted defendant</w:t>
      </w:r>
    </w:p>
    <w:p w14:paraId="0E381101" w14:textId="77777777" w:rsidR="00957989" w:rsidRPr="00D92D9B" w:rsidRDefault="00957989">
      <w:pPr>
        <w:rPr>
          <w:rFonts w:ascii="Times New Roman" w:hAnsi="Times New Roman" w:cs="Times New Roman"/>
        </w:rPr>
      </w:pPr>
    </w:p>
    <w:p w14:paraId="17F0F9BB" w14:textId="77777777" w:rsidR="00957989" w:rsidRPr="00D92D9B" w:rsidRDefault="00957989">
      <w:pPr>
        <w:rPr>
          <w:rFonts w:ascii="Times New Roman" w:hAnsi="Times New Roman" w:cs="Times New Roman"/>
        </w:rPr>
      </w:pPr>
    </w:p>
    <w:p w14:paraId="12A92E6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F6643D0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144825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C482BB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7C2514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4B5721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FE730B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3443A6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B80CF5F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7A01619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37CABD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0D8A953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2E4AFA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A33F6C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68F316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E66C841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81D5A47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91D2897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EAAF7AE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FECAB5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57646B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5834B4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8EB74C7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BEBC08D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E4694EC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4CC0850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F2ACB94" w14:textId="77777777" w:rsidR="00633E25" w:rsidRPr="00814048" w:rsidRDefault="00633E25">
      <w:pPr>
        <w:rPr>
          <w:rFonts w:ascii="Times New Roman" w:hAnsi="Times New Roman" w:cs="Times New Roman"/>
          <w:b/>
          <w:sz w:val="28"/>
          <w:szCs w:val="28"/>
        </w:rPr>
      </w:pPr>
    </w:p>
    <w:p w14:paraId="47D0A9D5" w14:textId="77777777" w:rsidR="00957989" w:rsidRPr="00814048" w:rsidRDefault="00957989">
      <w:pPr>
        <w:rPr>
          <w:rFonts w:ascii="Times New Roman" w:hAnsi="Times New Roman" w:cs="Times New Roman"/>
          <w:b/>
          <w:sz w:val="28"/>
          <w:szCs w:val="28"/>
        </w:rPr>
      </w:pPr>
      <w:r w:rsidRPr="00814048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2B102BA5" w14:textId="77777777" w:rsidR="00957989" w:rsidRDefault="00957989" w:rsidP="00814048">
      <w:pPr>
        <w:spacing w:line="480" w:lineRule="auto"/>
        <w:rPr>
          <w:rFonts w:ascii="Times New Roman" w:hAnsi="Times New Roman" w:cs="Times New Roman"/>
        </w:rPr>
      </w:pPr>
    </w:p>
    <w:p w14:paraId="53395550" w14:textId="5F1613F3" w:rsidR="00814048" w:rsidRPr="00D92D9B" w:rsidRDefault="00814048" w:rsidP="008140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Exoneration occurs when the conviction for a crime is reversed. This process can happen through demonstration of innocence, a flaw in the conviction, or otherwise. Study of the data of 1900 exoneration example can be particular helpful to understand and make inference about the total population.</w:t>
      </w:r>
    </w:p>
    <w:p w14:paraId="2667158F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BB2E6C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94BC28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A734A6D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3FB223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45CAA6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2019551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1CA403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70E0DC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133E4CF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EDDBEB9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BEAC43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875E89E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E69B431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832778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31FFA3D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CCFD697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C68564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9C34367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2FD9D4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686DAD3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E858F11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4CE64C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CFD0BD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2BB55D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7D9488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5BFABE6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5325606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71AD1E3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AF2C3A9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E490E3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3B2924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4A22F8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D05BB9C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FFB35A6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3460350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FF9DE0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FC7240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985937B" w14:textId="77777777" w:rsidR="00957989" w:rsidRDefault="00957989">
      <w:pPr>
        <w:rPr>
          <w:rFonts w:ascii="Times New Roman" w:hAnsi="Times New Roman" w:cs="Times New Roman"/>
          <w:b/>
          <w:sz w:val="28"/>
          <w:szCs w:val="28"/>
        </w:rPr>
      </w:pPr>
      <w:r w:rsidRPr="00814048">
        <w:rPr>
          <w:rFonts w:ascii="Times New Roman" w:hAnsi="Times New Roman" w:cs="Times New Roman"/>
          <w:b/>
          <w:sz w:val="28"/>
          <w:szCs w:val="28"/>
        </w:rPr>
        <w:lastRenderedPageBreak/>
        <w:t>Research methods</w:t>
      </w:r>
    </w:p>
    <w:p w14:paraId="6D083109" w14:textId="6E4E055A" w:rsidR="00814048" w:rsidRDefault="00814048" w:rsidP="0081404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303ADE" w14:textId="73880190" w:rsidR="00814048" w:rsidRPr="00814048" w:rsidRDefault="00814048" w:rsidP="008140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B4891">
        <w:rPr>
          <w:rFonts w:ascii="Times New Roman" w:hAnsi="Times New Roman" w:cs="Times New Roman"/>
        </w:rPr>
        <w:t xml:space="preserve">Since most of the data is categorical data, we mainly calculate the frequency of each variable and make contingency table. Chi-square test of independence and </w:t>
      </w:r>
      <w:proofErr w:type="gramStart"/>
      <w:r w:rsidR="001B4891">
        <w:rPr>
          <w:rFonts w:ascii="Times New Roman" w:hAnsi="Times New Roman" w:cs="Times New Roman"/>
        </w:rPr>
        <w:t>Linear</w:t>
      </w:r>
      <w:proofErr w:type="gramEnd"/>
      <w:r w:rsidR="001B4891">
        <w:rPr>
          <w:rFonts w:ascii="Times New Roman" w:hAnsi="Times New Roman" w:cs="Times New Roman"/>
        </w:rPr>
        <w:t xml:space="preserve"> regression model is also being used. Hypothesis testing is implemented through Chi-square test.</w:t>
      </w:r>
    </w:p>
    <w:p w14:paraId="6477888F" w14:textId="77777777" w:rsidR="00957989" w:rsidRPr="00D92D9B" w:rsidRDefault="00957989">
      <w:pPr>
        <w:rPr>
          <w:rFonts w:ascii="Times New Roman" w:hAnsi="Times New Roman" w:cs="Times New Roman"/>
        </w:rPr>
      </w:pPr>
    </w:p>
    <w:p w14:paraId="58BEBC9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85633F1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E136FC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AB40D39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86BF4B7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097BC0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814AD6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C4C70D3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B9141E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E99AF9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8F296D0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D908AA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D24AB8C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2D5E32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277A84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37FA19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2669949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5135C4A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2C8436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07CE6298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3A92016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A40AEAD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E7A160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CAB51E6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371B21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BCA8F9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4F2C51C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10807A66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BE44983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FE4F1BE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3D1AE6FB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4C1C06D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A3E85BF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B9DD9F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71BF899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5C0E0373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0A74964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60B59D55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735F08B" w14:textId="7CEA53DD" w:rsidR="0072122E" w:rsidRPr="00D92D9B" w:rsidRDefault="00957989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lastRenderedPageBreak/>
        <w:t>Results</w:t>
      </w:r>
      <w:r w:rsidR="004D5D0C" w:rsidRPr="00D92D9B">
        <w:rPr>
          <w:rFonts w:ascii="Times New Roman" w:hAnsi="Times New Roman" w:cs="Times New Roman"/>
          <w:b/>
        </w:rPr>
        <w:t xml:space="preserve">: </w:t>
      </w:r>
      <w:r w:rsidR="005F2F0E" w:rsidRPr="00D92D9B">
        <w:rPr>
          <w:rFonts w:ascii="Times New Roman" w:hAnsi="Times New Roman" w:cs="Times New Roman"/>
          <w:b/>
          <w:u w:val="single"/>
        </w:rPr>
        <w:t>O</w:t>
      </w:r>
      <w:r w:rsidR="00772B69" w:rsidRPr="00D92D9B">
        <w:rPr>
          <w:rFonts w:ascii="Times New Roman" w:hAnsi="Times New Roman" w:cs="Times New Roman"/>
          <w:b/>
          <w:u w:val="single"/>
        </w:rPr>
        <w:t>verview</w:t>
      </w:r>
    </w:p>
    <w:p w14:paraId="6869AE4B" w14:textId="77777777" w:rsidR="00957989" w:rsidRPr="00D92D9B" w:rsidRDefault="00957989" w:rsidP="00633E25">
      <w:pPr>
        <w:spacing w:line="360" w:lineRule="auto"/>
        <w:rPr>
          <w:rFonts w:ascii="Times New Roman" w:hAnsi="Times New Roman" w:cs="Times New Roman"/>
        </w:rPr>
      </w:pPr>
    </w:p>
    <w:p w14:paraId="4B3417BF" w14:textId="75883EB7" w:rsidR="00627AB7" w:rsidRPr="00D92D9B" w:rsidRDefault="00633E25" w:rsidP="00BD69BB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40 variables on 1900 obser</w:t>
      </w:r>
      <w:r w:rsidR="00763F3D" w:rsidRPr="00D92D9B">
        <w:rPr>
          <w:rFonts w:ascii="Times New Roman" w:hAnsi="Times New Roman" w:cs="Times New Roman"/>
        </w:rPr>
        <w:t>vations were</w:t>
      </w:r>
      <w:r w:rsidRPr="00D92D9B">
        <w:rPr>
          <w:rFonts w:ascii="Times New Roman" w:hAnsi="Times New Roman" w:cs="Times New Roman"/>
        </w:rPr>
        <w:t xml:space="preserve"> analyzed through</w:t>
      </w:r>
      <w:r w:rsidR="006C3780" w:rsidRPr="00D92D9B">
        <w:rPr>
          <w:rFonts w:ascii="Times New Roman" w:hAnsi="Times New Roman" w:cs="Times New Roman"/>
        </w:rPr>
        <w:t xml:space="preserve"> the</w:t>
      </w:r>
      <w:r w:rsidRPr="00D92D9B">
        <w:rPr>
          <w:rFonts w:ascii="Times New Roman" w:hAnsi="Times New Roman" w:cs="Times New Roman"/>
        </w:rPr>
        <w:t xml:space="preserve"> statistical software.</w:t>
      </w:r>
      <w:r w:rsidR="00763F3D" w:rsidRPr="00D92D9B">
        <w:rPr>
          <w:rFonts w:ascii="Times New Roman" w:hAnsi="Times New Roman" w:cs="Times New Roman"/>
        </w:rPr>
        <w:t xml:space="preserve"> </w:t>
      </w:r>
      <w:r w:rsidR="00CF4CB5" w:rsidRPr="00D92D9B">
        <w:rPr>
          <w:rFonts w:ascii="Times New Roman" w:hAnsi="Times New Roman" w:cs="Times New Roman"/>
        </w:rPr>
        <w:t>The descriptive statistics of the year of the crime, year of the convictio</w:t>
      </w:r>
      <w:r w:rsidR="00AF59FD" w:rsidRPr="00D92D9B">
        <w:rPr>
          <w:rFonts w:ascii="Times New Roman" w:hAnsi="Times New Roman" w:cs="Times New Roman"/>
        </w:rPr>
        <w:t>n and the year of exoneration are</w:t>
      </w:r>
      <w:r w:rsidR="00CF4CB5" w:rsidRPr="00D92D9B">
        <w:rPr>
          <w:rFonts w:ascii="Times New Roman" w:hAnsi="Times New Roman" w:cs="Times New Roman"/>
        </w:rPr>
        <w:t xml:space="preserve"> displayed as followed:</w:t>
      </w:r>
    </w:p>
    <w:tbl>
      <w:tblPr>
        <w:tblStyle w:val="TableGrid"/>
        <w:tblW w:w="5826" w:type="pct"/>
        <w:tblInd w:w="-743" w:type="dxa"/>
        <w:tblLook w:val="04A0" w:firstRow="1" w:lastRow="0" w:firstColumn="1" w:lastColumn="0" w:noHBand="0" w:noVBand="1"/>
      </w:tblPr>
      <w:tblGrid>
        <w:gridCol w:w="2480"/>
        <w:gridCol w:w="2481"/>
        <w:gridCol w:w="2481"/>
        <w:gridCol w:w="2481"/>
      </w:tblGrid>
      <w:tr w:rsidR="00BD69BB" w:rsidRPr="00D92D9B" w14:paraId="66FCCC88" w14:textId="36D03D1C" w:rsidTr="00441B4C">
        <w:tc>
          <w:tcPr>
            <w:tcW w:w="1250" w:type="pct"/>
            <w:shd w:val="clear" w:color="auto" w:fill="000000" w:themeFill="text1"/>
          </w:tcPr>
          <w:p w14:paraId="40625370" w14:textId="5FBEF40E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Year of the crime</w:t>
            </w:r>
          </w:p>
        </w:tc>
        <w:tc>
          <w:tcPr>
            <w:tcW w:w="1250" w:type="pct"/>
            <w:shd w:val="clear" w:color="auto" w:fill="000000" w:themeFill="text1"/>
          </w:tcPr>
          <w:p w14:paraId="1727B693" w14:textId="4E14AAB8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Year of the conviction</w:t>
            </w:r>
          </w:p>
        </w:tc>
        <w:tc>
          <w:tcPr>
            <w:tcW w:w="1250" w:type="pct"/>
            <w:shd w:val="clear" w:color="auto" w:fill="000000" w:themeFill="text1"/>
          </w:tcPr>
          <w:p w14:paraId="6993D26F" w14:textId="454EB154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Year of the exoneration</w:t>
            </w:r>
          </w:p>
        </w:tc>
        <w:tc>
          <w:tcPr>
            <w:tcW w:w="1250" w:type="pct"/>
            <w:shd w:val="clear" w:color="auto" w:fill="000000" w:themeFill="text1"/>
          </w:tcPr>
          <w:p w14:paraId="6DC52832" w14:textId="6F8F0C4F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Years Lost</w:t>
            </w:r>
          </w:p>
        </w:tc>
      </w:tr>
      <w:tr w:rsidR="00BD69BB" w:rsidRPr="00D92D9B" w14:paraId="66147F59" w14:textId="3FA3FBE0" w:rsidTr="00BD69BB">
        <w:tc>
          <w:tcPr>
            <w:tcW w:w="1250" w:type="pct"/>
          </w:tcPr>
          <w:p w14:paraId="0B3F5FF1" w14:textId="279ADDED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Min.   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:1955</w:t>
            </w:r>
            <w:proofErr w:type="gramEnd"/>
          </w:p>
        </w:tc>
        <w:tc>
          <w:tcPr>
            <w:tcW w:w="1250" w:type="pct"/>
          </w:tcPr>
          <w:p w14:paraId="19504E8F" w14:textId="7B408B23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Min.   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:1956</w:t>
            </w:r>
            <w:proofErr w:type="gramEnd"/>
          </w:p>
        </w:tc>
        <w:tc>
          <w:tcPr>
            <w:tcW w:w="1250" w:type="pct"/>
          </w:tcPr>
          <w:p w14:paraId="38E28BA8" w14:textId="7626A6D6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Min.   : 1989</w:t>
            </w:r>
          </w:p>
        </w:tc>
        <w:tc>
          <w:tcPr>
            <w:tcW w:w="1250" w:type="pct"/>
          </w:tcPr>
          <w:p w14:paraId="1102A801" w14:textId="076B20DA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Min.   : 0.000</w:t>
            </w:r>
          </w:p>
        </w:tc>
      </w:tr>
      <w:tr w:rsidR="00BD69BB" w:rsidRPr="00D92D9B" w14:paraId="0BA921A8" w14:textId="2DF3E9DC" w:rsidTr="00BD69BB">
        <w:tc>
          <w:tcPr>
            <w:tcW w:w="1250" w:type="pct"/>
          </w:tcPr>
          <w:p w14:paraId="3B6678EF" w14:textId="43DB59F3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1st Qu.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:1986</w:t>
            </w:r>
            <w:proofErr w:type="gramEnd"/>
          </w:p>
        </w:tc>
        <w:tc>
          <w:tcPr>
            <w:tcW w:w="1250" w:type="pct"/>
          </w:tcPr>
          <w:p w14:paraId="653A4F79" w14:textId="5116A302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1st Qu.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:1988</w:t>
            </w:r>
            <w:proofErr w:type="gramEnd"/>
          </w:p>
        </w:tc>
        <w:tc>
          <w:tcPr>
            <w:tcW w:w="1250" w:type="pct"/>
          </w:tcPr>
          <w:p w14:paraId="0907CF52" w14:textId="6C78547F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1st Qu.: 2001</w:t>
            </w:r>
          </w:p>
        </w:tc>
        <w:tc>
          <w:tcPr>
            <w:tcW w:w="1250" w:type="pct"/>
          </w:tcPr>
          <w:p w14:paraId="015F58F2" w14:textId="46DFD282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1st Qu.: 2.100</w:t>
            </w:r>
          </w:p>
        </w:tc>
      </w:tr>
      <w:tr w:rsidR="00BD69BB" w:rsidRPr="00D92D9B" w14:paraId="35E1C500" w14:textId="41E3DBFC" w:rsidTr="00BD69BB">
        <w:tc>
          <w:tcPr>
            <w:tcW w:w="1250" w:type="pct"/>
          </w:tcPr>
          <w:p w14:paraId="727CEB97" w14:textId="5F4E84FF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Median :1993</w:t>
            </w:r>
            <w:proofErr w:type="gramEnd"/>
          </w:p>
        </w:tc>
        <w:tc>
          <w:tcPr>
            <w:tcW w:w="1250" w:type="pct"/>
          </w:tcPr>
          <w:p w14:paraId="3D66FD96" w14:textId="62510406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Median :1995</w:t>
            </w:r>
            <w:proofErr w:type="gramEnd"/>
          </w:p>
        </w:tc>
        <w:tc>
          <w:tcPr>
            <w:tcW w:w="1250" w:type="pct"/>
          </w:tcPr>
          <w:p w14:paraId="331B358A" w14:textId="59144EC4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Median :</w:t>
            </w:r>
            <w:proofErr w:type="gramEnd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 2008</w:t>
            </w:r>
          </w:p>
        </w:tc>
        <w:tc>
          <w:tcPr>
            <w:tcW w:w="1250" w:type="pct"/>
          </w:tcPr>
          <w:p w14:paraId="5D7B227F" w14:textId="7F9426B0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Median :</w:t>
            </w:r>
            <w:proofErr w:type="gramEnd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 7.000</w:t>
            </w:r>
          </w:p>
        </w:tc>
      </w:tr>
      <w:tr w:rsidR="00BD69BB" w:rsidRPr="00D92D9B" w14:paraId="09D8FA6E" w14:textId="57E7402C" w:rsidTr="00BD69BB">
        <w:tc>
          <w:tcPr>
            <w:tcW w:w="1250" w:type="pct"/>
          </w:tcPr>
          <w:p w14:paraId="314F70FC" w14:textId="7B1EA751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Mean   :1994</w:t>
            </w:r>
            <w:proofErr w:type="gramEnd"/>
          </w:p>
        </w:tc>
        <w:tc>
          <w:tcPr>
            <w:tcW w:w="1250" w:type="pct"/>
          </w:tcPr>
          <w:p w14:paraId="4FAE412C" w14:textId="6205C0C4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Mean   :1996</w:t>
            </w:r>
            <w:proofErr w:type="gramEnd"/>
          </w:p>
        </w:tc>
        <w:tc>
          <w:tcPr>
            <w:tcW w:w="1250" w:type="pct"/>
          </w:tcPr>
          <w:p w14:paraId="6B0715B7" w14:textId="11C1003D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Mean   :2006</w:t>
            </w:r>
            <w:proofErr w:type="gramEnd"/>
          </w:p>
        </w:tc>
        <w:tc>
          <w:tcPr>
            <w:tcW w:w="1250" w:type="pct"/>
          </w:tcPr>
          <w:p w14:paraId="5D95B040" w14:textId="139B9B3F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Mean   :</w:t>
            </w:r>
            <w:proofErr w:type="gramEnd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 9.049</w:t>
            </w:r>
          </w:p>
        </w:tc>
      </w:tr>
      <w:tr w:rsidR="00BD69BB" w:rsidRPr="00D92D9B" w14:paraId="538A4E24" w14:textId="5297600A" w:rsidTr="00BD69BB">
        <w:tc>
          <w:tcPr>
            <w:tcW w:w="1250" w:type="pct"/>
          </w:tcPr>
          <w:p w14:paraId="640C05A1" w14:textId="3432E041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3rd Qu.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:2002</w:t>
            </w:r>
            <w:proofErr w:type="gramEnd"/>
          </w:p>
        </w:tc>
        <w:tc>
          <w:tcPr>
            <w:tcW w:w="1250" w:type="pct"/>
          </w:tcPr>
          <w:p w14:paraId="3C40F01E" w14:textId="1ED1EB04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3rd Qu.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:2004</w:t>
            </w:r>
            <w:proofErr w:type="gramEnd"/>
          </w:p>
        </w:tc>
        <w:tc>
          <w:tcPr>
            <w:tcW w:w="1250" w:type="pct"/>
          </w:tcPr>
          <w:p w14:paraId="224887B1" w14:textId="7631C447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3rd Qu.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:2014</w:t>
            </w:r>
            <w:proofErr w:type="gramEnd"/>
          </w:p>
        </w:tc>
        <w:tc>
          <w:tcPr>
            <w:tcW w:w="1250" w:type="pct"/>
          </w:tcPr>
          <w:p w14:paraId="144C42D7" w14:textId="3672E7A7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3rd Qu.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:14.700</w:t>
            </w:r>
            <w:proofErr w:type="gramEnd"/>
          </w:p>
        </w:tc>
      </w:tr>
      <w:tr w:rsidR="00BD69BB" w:rsidRPr="00D92D9B" w14:paraId="56D16F07" w14:textId="4CACF876" w:rsidTr="00BD69BB">
        <w:tc>
          <w:tcPr>
            <w:tcW w:w="1250" w:type="pct"/>
          </w:tcPr>
          <w:p w14:paraId="7BE4A7CC" w14:textId="6E43D119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Max.   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:2016</w:t>
            </w:r>
            <w:proofErr w:type="gramEnd"/>
          </w:p>
        </w:tc>
        <w:tc>
          <w:tcPr>
            <w:tcW w:w="1250" w:type="pct"/>
          </w:tcPr>
          <w:p w14:paraId="0E062C75" w14:textId="3AB9AF48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Max.   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:2016</w:t>
            </w:r>
            <w:proofErr w:type="gramEnd"/>
          </w:p>
        </w:tc>
        <w:tc>
          <w:tcPr>
            <w:tcW w:w="1250" w:type="pct"/>
          </w:tcPr>
          <w:p w14:paraId="1DE434FC" w14:textId="00863919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Max.   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:2017</w:t>
            </w:r>
            <w:proofErr w:type="gramEnd"/>
          </w:p>
        </w:tc>
        <w:tc>
          <w:tcPr>
            <w:tcW w:w="1250" w:type="pct"/>
          </w:tcPr>
          <w:p w14:paraId="22C4B636" w14:textId="539F8771" w:rsidR="00800456" w:rsidRPr="00D92D9B" w:rsidRDefault="00800456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 xml:space="preserve">Max.   </w:t>
            </w:r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:39.300</w:t>
            </w:r>
            <w:proofErr w:type="gramEnd"/>
          </w:p>
        </w:tc>
      </w:tr>
    </w:tbl>
    <w:p w14:paraId="5845DD2F" w14:textId="77777777" w:rsidR="00CF4CB5" w:rsidRPr="00D92D9B" w:rsidRDefault="00CF4CB5" w:rsidP="00CF4CB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8CEC8DF" w14:textId="3E57AD3F" w:rsidR="00633E25" w:rsidRPr="00D92D9B" w:rsidRDefault="004868C3" w:rsidP="008601DB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A two-year gap between the average time of crime occurrence and </w:t>
      </w:r>
      <w:r w:rsidR="00B050CB" w:rsidRPr="00D92D9B">
        <w:rPr>
          <w:rFonts w:ascii="Times New Roman" w:hAnsi="Times New Roman" w:cs="Times New Roman"/>
        </w:rPr>
        <w:t xml:space="preserve">the </w:t>
      </w:r>
      <w:r w:rsidRPr="00D92D9B">
        <w:rPr>
          <w:rFonts w:ascii="Times New Roman" w:hAnsi="Times New Roman" w:cs="Times New Roman"/>
        </w:rPr>
        <w:t xml:space="preserve">average time of crime conviction is observed. </w:t>
      </w:r>
      <w:r w:rsidR="00627AB7" w:rsidRPr="00D92D9B">
        <w:rPr>
          <w:rFonts w:ascii="Times New Roman" w:hAnsi="Times New Roman" w:cs="Times New Roman"/>
        </w:rPr>
        <w:t>A ten-year gap betw</w:t>
      </w:r>
      <w:r w:rsidR="00AF59FD" w:rsidRPr="00D92D9B">
        <w:rPr>
          <w:rFonts w:ascii="Times New Roman" w:hAnsi="Times New Roman" w:cs="Times New Roman"/>
        </w:rPr>
        <w:t>een the average time of crime</w:t>
      </w:r>
      <w:r w:rsidR="00627AB7" w:rsidRPr="00D92D9B">
        <w:rPr>
          <w:rFonts w:ascii="Times New Roman" w:hAnsi="Times New Roman" w:cs="Times New Roman"/>
        </w:rPr>
        <w:t xml:space="preserve"> conviction and </w:t>
      </w:r>
      <w:r w:rsidR="00AF59FD" w:rsidRPr="00D92D9B">
        <w:rPr>
          <w:rFonts w:ascii="Times New Roman" w:hAnsi="Times New Roman" w:cs="Times New Roman"/>
        </w:rPr>
        <w:t xml:space="preserve">the </w:t>
      </w:r>
      <w:r w:rsidR="00627AB7" w:rsidRPr="00D92D9B">
        <w:rPr>
          <w:rFonts w:ascii="Times New Roman" w:hAnsi="Times New Roman" w:cs="Times New Roman"/>
        </w:rPr>
        <w:t>average</w:t>
      </w:r>
      <w:r w:rsidR="00AF59FD" w:rsidRPr="00D92D9B">
        <w:rPr>
          <w:rFonts w:ascii="Times New Roman" w:hAnsi="Times New Roman" w:cs="Times New Roman"/>
        </w:rPr>
        <w:t xml:space="preserve"> time of exoneration is noticed</w:t>
      </w:r>
      <w:r w:rsidR="00627AB7" w:rsidRPr="00D92D9B">
        <w:rPr>
          <w:rFonts w:ascii="Times New Roman" w:hAnsi="Times New Roman" w:cs="Times New Roman"/>
        </w:rPr>
        <w:t xml:space="preserve">. The years lost to the </w:t>
      </w:r>
      <w:r w:rsidR="00B521D9" w:rsidRPr="00D92D9B">
        <w:rPr>
          <w:rFonts w:ascii="Times New Roman" w:hAnsi="Times New Roman" w:cs="Times New Roman"/>
        </w:rPr>
        <w:t>wrongful conviction</w:t>
      </w:r>
      <w:r w:rsidR="00627AB7" w:rsidRPr="00D92D9B">
        <w:rPr>
          <w:rFonts w:ascii="Times New Roman" w:hAnsi="Times New Roman" w:cs="Times New Roman"/>
        </w:rPr>
        <w:t xml:space="preserve"> ranges from 0 to 39.3 with a mean of </w:t>
      </w:r>
      <w:r w:rsidR="00A1414D" w:rsidRPr="00D92D9B">
        <w:rPr>
          <w:rFonts w:ascii="Times New Roman" w:hAnsi="Times New Roman" w:cs="Times New Roman"/>
        </w:rPr>
        <w:t xml:space="preserve">9.049 and </w:t>
      </w:r>
      <w:r w:rsidR="00AF59FD" w:rsidRPr="00D92D9B">
        <w:rPr>
          <w:rFonts w:ascii="Times New Roman" w:hAnsi="Times New Roman" w:cs="Times New Roman"/>
        </w:rPr>
        <w:t xml:space="preserve">a </w:t>
      </w:r>
      <w:r w:rsidR="00A1414D" w:rsidRPr="00D92D9B">
        <w:rPr>
          <w:rFonts w:ascii="Times New Roman" w:hAnsi="Times New Roman" w:cs="Times New Roman"/>
        </w:rPr>
        <w:t>median 7.0.</w:t>
      </w:r>
    </w:p>
    <w:p w14:paraId="2044983C" w14:textId="4C00FC27" w:rsidR="00F5396C" w:rsidRPr="00D92D9B" w:rsidRDefault="008601DB" w:rsidP="00957CF7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Out of 1900 </w:t>
      </w:r>
      <w:proofErr w:type="spellStart"/>
      <w:r w:rsidRPr="00D92D9B">
        <w:rPr>
          <w:rFonts w:ascii="Times New Roman" w:hAnsi="Times New Roman" w:cs="Times New Roman"/>
        </w:rPr>
        <w:t>exnoerees</w:t>
      </w:r>
      <w:proofErr w:type="spellEnd"/>
      <w:r w:rsidRPr="00D92D9B">
        <w:rPr>
          <w:rFonts w:ascii="Times New Roman" w:hAnsi="Times New Roman" w:cs="Times New Roman"/>
        </w:rPr>
        <w:t xml:space="preserve">, 90.14% or </w:t>
      </w:r>
      <w:r w:rsidR="0026092F" w:rsidRPr="00D92D9B">
        <w:rPr>
          <w:rFonts w:ascii="Times New Roman" w:hAnsi="Times New Roman" w:cs="Times New Roman"/>
        </w:rPr>
        <w:t xml:space="preserve">1509 </w:t>
      </w:r>
      <w:r w:rsidR="00AF59FD" w:rsidRPr="00D92D9B">
        <w:rPr>
          <w:rFonts w:ascii="Times New Roman" w:hAnsi="Times New Roman" w:cs="Times New Roman"/>
        </w:rPr>
        <w:t>se</w:t>
      </w:r>
      <w:r w:rsidRPr="00D92D9B">
        <w:rPr>
          <w:rFonts w:ascii="Times New Roman" w:hAnsi="Times New Roman" w:cs="Times New Roman"/>
        </w:rPr>
        <w:t>r</w:t>
      </w:r>
      <w:r w:rsidR="00AF59FD" w:rsidRPr="00D92D9B">
        <w:rPr>
          <w:rFonts w:ascii="Times New Roman" w:hAnsi="Times New Roman" w:cs="Times New Roman"/>
        </w:rPr>
        <w:t>v</w:t>
      </w:r>
      <w:r w:rsidRPr="00D92D9B">
        <w:rPr>
          <w:rFonts w:ascii="Times New Roman" w:hAnsi="Times New Roman" w:cs="Times New Roman"/>
        </w:rPr>
        <w:t xml:space="preserve">ed in prison </w:t>
      </w:r>
      <w:r w:rsidR="0026092F" w:rsidRPr="00D92D9B">
        <w:rPr>
          <w:rFonts w:ascii="Times New Roman" w:hAnsi="Times New Roman" w:cs="Times New Roman"/>
        </w:rPr>
        <w:t xml:space="preserve">for their alleged crime while </w:t>
      </w:r>
      <w:r w:rsidRPr="00D92D9B">
        <w:rPr>
          <w:rFonts w:ascii="Times New Roman" w:hAnsi="Times New Roman" w:cs="Times New Roman"/>
        </w:rPr>
        <w:t xml:space="preserve">9.86% or </w:t>
      </w:r>
      <w:r w:rsidR="0026092F" w:rsidRPr="00D92D9B">
        <w:rPr>
          <w:rFonts w:ascii="Times New Roman" w:hAnsi="Times New Roman" w:cs="Times New Roman"/>
        </w:rPr>
        <w:t xml:space="preserve">165 did not. </w:t>
      </w:r>
      <w:r w:rsidRPr="00D92D9B">
        <w:rPr>
          <w:rFonts w:ascii="Times New Roman" w:hAnsi="Times New Roman" w:cs="Times New Roman"/>
        </w:rPr>
        <w:t xml:space="preserve">Out of 1509 incarcerated </w:t>
      </w:r>
      <w:proofErr w:type="spellStart"/>
      <w:r w:rsidRPr="00D92D9B">
        <w:rPr>
          <w:rFonts w:ascii="Times New Roman" w:hAnsi="Times New Roman" w:cs="Times New Roman"/>
        </w:rPr>
        <w:t>exonerees</w:t>
      </w:r>
      <w:proofErr w:type="spellEnd"/>
      <w:r w:rsidRPr="00D92D9B">
        <w:rPr>
          <w:rFonts w:ascii="Times New Roman" w:hAnsi="Times New Roman" w:cs="Times New Roman"/>
        </w:rPr>
        <w:t xml:space="preserve">, 1536 of them served more than 1 year whereas only 364 were imprisoned for less than 1 year.  </w:t>
      </w:r>
    </w:p>
    <w:p w14:paraId="72199566" w14:textId="77777777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855008" w14:textId="77777777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75C24FD" w14:textId="77777777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503CED5" w14:textId="77777777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E22A1CF" w14:textId="77777777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1A679A3" w14:textId="77777777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A952A5F" w14:textId="77777777" w:rsidR="00772B69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2257CFE" w14:textId="77777777" w:rsidR="007F3349" w:rsidRDefault="007F334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338DA18" w14:textId="77777777" w:rsidR="007F3349" w:rsidRDefault="007F334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7137894" w14:textId="77777777" w:rsidR="007F3349" w:rsidRPr="00D92D9B" w:rsidRDefault="007F334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7C58286" w14:textId="24BE2411" w:rsidR="00772B69" w:rsidRPr="00D92D9B" w:rsidRDefault="00772B69" w:rsidP="00772B69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lastRenderedPageBreak/>
        <w:t xml:space="preserve">Results: </w:t>
      </w:r>
      <w:r w:rsidR="005F2F0E" w:rsidRPr="00D92D9B">
        <w:rPr>
          <w:rFonts w:ascii="Times New Roman" w:hAnsi="Times New Roman" w:cs="Times New Roman"/>
          <w:b/>
          <w:u w:val="single"/>
        </w:rPr>
        <w:t>Race and G</w:t>
      </w:r>
      <w:r w:rsidRPr="00D92D9B">
        <w:rPr>
          <w:rFonts w:ascii="Times New Roman" w:hAnsi="Times New Roman" w:cs="Times New Roman"/>
          <w:b/>
          <w:u w:val="single"/>
        </w:rPr>
        <w:t>ender</w:t>
      </w:r>
    </w:p>
    <w:p w14:paraId="37875548" w14:textId="1AFA8656" w:rsidR="00772B69" w:rsidRPr="00D92D9B" w:rsidRDefault="00772B69" w:rsidP="00957CF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29105E6" w14:textId="15C83945" w:rsidR="00F5396C" w:rsidRPr="00D92D9B" w:rsidRDefault="00F7445E" w:rsidP="000D6AA1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7C9AC4" wp14:editId="3A559B1F">
            <wp:simplePos x="0" y="0"/>
            <wp:positionH relativeFrom="margin">
              <wp:posOffset>-1485900</wp:posOffset>
            </wp:positionH>
            <wp:positionV relativeFrom="margin">
              <wp:posOffset>2171700</wp:posOffset>
            </wp:positionV>
            <wp:extent cx="7886700" cy="4457700"/>
            <wp:effectExtent l="0" t="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nerees by Race and Gen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F7" w:rsidRPr="00D92D9B">
        <w:rPr>
          <w:rFonts w:ascii="Times New Roman" w:hAnsi="Times New Roman" w:cs="Times New Roman"/>
        </w:rPr>
        <w:t xml:space="preserve">Total 1900 </w:t>
      </w:r>
      <w:proofErr w:type="spellStart"/>
      <w:r w:rsidR="00957CF7" w:rsidRPr="00D92D9B">
        <w:rPr>
          <w:rFonts w:ascii="Times New Roman" w:hAnsi="Times New Roman" w:cs="Times New Roman"/>
        </w:rPr>
        <w:t>exnoerees</w:t>
      </w:r>
      <w:proofErr w:type="spellEnd"/>
      <w:r w:rsidR="00957CF7" w:rsidRPr="00D92D9B">
        <w:rPr>
          <w:rFonts w:ascii="Times New Roman" w:hAnsi="Times New Roman" w:cs="Times New Roman"/>
        </w:rPr>
        <w:t xml:space="preserve"> can also be categori</w:t>
      </w:r>
      <w:r w:rsidR="00772B69" w:rsidRPr="00D92D9B">
        <w:rPr>
          <w:rFonts w:ascii="Times New Roman" w:hAnsi="Times New Roman" w:cs="Times New Roman"/>
        </w:rPr>
        <w:t>zed by race and gender. Gender</w:t>
      </w:r>
      <w:r w:rsidR="00A17111" w:rsidRPr="00D92D9B">
        <w:rPr>
          <w:rFonts w:ascii="Times New Roman" w:hAnsi="Times New Roman" w:cs="Times New Roman"/>
        </w:rPr>
        <w:t xml:space="preserve"> is</w:t>
      </w:r>
      <w:r w:rsidR="00957CF7" w:rsidRPr="00D92D9B">
        <w:rPr>
          <w:rFonts w:ascii="Times New Roman" w:hAnsi="Times New Roman" w:cs="Times New Roman"/>
        </w:rPr>
        <w:t xml:space="preserve"> </w:t>
      </w:r>
      <w:r w:rsidR="00A17111" w:rsidRPr="00D92D9B">
        <w:rPr>
          <w:rFonts w:ascii="Times New Roman" w:hAnsi="Times New Roman" w:cs="Times New Roman"/>
        </w:rPr>
        <w:t xml:space="preserve">classified as </w:t>
      </w:r>
      <w:proofErr w:type="gramStart"/>
      <w:r w:rsidR="00A17111" w:rsidRPr="00D92D9B">
        <w:rPr>
          <w:rFonts w:ascii="Times New Roman" w:hAnsi="Times New Roman" w:cs="Times New Roman"/>
        </w:rPr>
        <w:t>Male</w:t>
      </w:r>
      <w:proofErr w:type="gramEnd"/>
      <w:r w:rsidR="00A17111" w:rsidRPr="00D92D9B">
        <w:rPr>
          <w:rFonts w:ascii="Times New Roman" w:hAnsi="Times New Roman" w:cs="Times New Roman"/>
        </w:rPr>
        <w:t xml:space="preserve"> and Female. </w:t>
      </w:r>
      <w:proofErr w:type="gramStart"/>
      <w:r w:rsidR="00A17111" w:rsidRPr="00D92D9B">
        <w:rPr>
          <w:rFonts w:ascii="Times New Roman" w:hAnsi="Times New Roman" w:cs="Times New Roman"/>
        </w:rPr>
        <w:t>Race are</w:t>
      </w:r>
      <w:proofErr w:type="gramEnd"/>
      <w:r w:rsidR="00A17111" w:rsidRPr="00D92D9B">
        <w:rPr>
          <w:rFonts w:ascii="Times New Roman" w:hAnsi="Times New Roman" w:cs="Times New Roman"/>
        </w:rPr>
        <w:t xml:space="preserve"> grouped as Asian, Black, Caucasian, Hispanic, Native American and Other. </w:t>
      </w:r>
      <w:r w:rsidR="00BA2E02" w:rsidRPr="00D92D9B">
        <w:rPr>
          <w:rFonts w:ascii="Times New Roman" w:hAnsi="Times New Roman" w:cs="Times New Roman"/>
        </w:rPr>
        <w:t>There are</w:t>
      </w:r>
      <w:r w:rsidR="00F16259" w:rsidRPr="00D92D9B">
        <w:rPr>
          <w:rFonts w:ascii="Times New Roman" w:hAnsi="Times New Roman" w:cs="Times New Roman"/>
        </w:rPr>
        <w:t xml:space="preserve"> two</w:t>
      </w:r>
      <w:r w:rsidR="00A11323" w:rsidRPr="00D92D9B">
        <w:rPr>
          <w:rFonts w:ascii="Times New Roman" w:hAnsi="Times New Roman" w:cs="Times New Roman"/>
        </w:rPr>
        <w:t xml:space="preserve"> other</w:t>
      </w:r>
      <w:r w:rsidR="00F16259" w:rsidRPr="00D92D9B">
        <w:rPr>
          <w:rFonts w:ascii="Times New Roman" w:hAnsi="Times New Roman" w:cs="Times New Roman"/>
        </w:rPr>
        <w:t xml:space="preserve"> distinct group called “back” and “</w:t>
      </w:r>
      <w:proofErr w:type="spellStart"/>
      <w:r w:rsidR="00F16259" w:rsidRPr="00D92D9B">
        <w:rPr>
          <w:rFonts w:ascii="Times New Roman" w:hAnsi="Times New Roman" w:cs="Times New Roman"/>
        </w:rPr>
        <w:t>caucasian</w:t>
      </w:r>
      <w:proofErr w:type="spellEnd"/>
      <w:r w:rsidR="00F16259" w:rsidRPr="00D92D9B">
        <w:rPr>
          <w:rFonts w:ascii="Times New Roman" w:hAnsi="Times New Roman" w:cs="Times New Roman"/>
        </w:rPr>
        <w:t xml:space="preserve">” </w:t>
      </w:r>
      <w:r w:rsidR="00A11323" w:rsidRPr="00D92D9B">
        <w:rPr>
          <w:rFonts w:ascii="Times New Roman" w:hAnsi="Times New Roman" w:cs="Times New Roman"/>
        </w:rPr>
        <w:t>due to in</w:t>
      </w:r>
      <w:r w:rsidR="00B050CB" w:rsidRPr="00D92D9B">
        <w:rPr>
          <w:rFonts w:ascii="Times New Roman" w:hAnsi="Times New Roman" w:cs="Times New Roman"/>
        </w:rPr>
        <w:t>correct and lower-case spelling in the original data set.</w:t>
      </w:r>
    </w:p>
    <w:p w14:paraId="109C02B4" w14:textId="64FE95DD" w:rsidR="00F5396C" w:rsidRPr="00D92D9B" w:rsidRDefault="00F5396C" w:rsidP="008601D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8A16598" w14:textId="2F8E6F53" w:rsidR="008601DB" w:rsidRPr="00D92D9B" w:rsidRDefault="008601DB" w:rsidP="00772B69">
      <w:pPr>
        <w:spacing w:line="480" w:lineRule="auto"/>
        <w:rPr>
          <w:rFonts w:ascii="Times New Roman" w:hAnsi="Times New Roman" w:cs="Times New Roman"/>
        </w:rPr>
      </w:pPr>
    </w:p>
    <w:p w14:paraId="54DFF60C" w14:textId="5E219240" w:rsidR="00F5396C" w:rsidRPr="00D92D9B" w:rsidRDefault="00BD35AB" w:rsidP="008601DB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A</w:t>
      </w:r>
      <w:r w:rsidR="00F109D7" w:rsidRPr="00D92D9B">
        <w:rPr>
          <w:rFonts w:ascii="Times New Roman" w:hAnsi="Times New Roman" w:cs="Times New Roman"/>
        </w:rPr>
        <w:t>ccording to the</w:t>
      </w:r>
      <w:r w:rsidR="00F5396C" w:rsidRPr="00D92D9B">
        <w:rPr>
          <w:rFonts w:ascii="Times New Roman" w:hAnsi="Times New Roman" w:cs="Times New Roman"/>
        </w:rPr>
        <w:t xml:space="preserve"> mosaic plot above </w:t>
      </w:r>
      <w:r w:rsidR="00F109D7" w:rsidRPr="00D92D9B">
        <w:rPr>
          <w:rFonts w:ascii="Times New Roman" w:hAnsi="Times New Roman" w:cs="Times New Roman"/>
        </w:rPr>
        <w:t xml:space="preserve">and </w:t>
      </w:r>
      <w:r w:rsidR="00F5396C" w:rsidRPr="00D92D9B">
        <w:rPr>
          <w:rFonts w:ascii="Times New Roman" w:hAnsi="Times New Roman" w:cs="Times New Roman"/>
        </w:rPr>
        <w:t>the statistic output</w:t>
      </w:r>
      <w:r w:rsidR="00F109D7" w:rsidRPr="00D92D9B">
        <w:rPr>
          <w:rFonts w:ascii="Times New Roman" w:hAnsi="Times New Roman" w:cs="Times New Roman"/>
        </w:rPr>
        <w:t xml:space="preserve">, the numbers of </w:t>
      </w:r>
      <w:proofErr w:type="spellStart"/>
      <w:r w:rsidR="00F109D7" w:rsidRPr="00D92D9B">
        <w:rPr>
          <w:rFonts w:ascii="Times New Roman" w:hAnsi="Times New Roman" w:cs="Times New Roman"/>
        </w:rPr>
        <w:t>exonerees</w:t>
      </w:r>
      <w:proofErr w:type="spellEnd"/>
      <w:r w:rsidR="00F109D7" w:rsidRPr="00D92D9B">
        <w:rPr>
          <w:rFonts w:ascii="Times New Roman" w:hAnsi="Times New Roman" w:cs="Times New Roman"/>
        </w:rPr>
        <w:t xml:space="preserve"> tend to </w:t>
      </w:r>
      <w:r w:rsidR="00BA2E02" w:rsidRPr="00D92D9B">
        <w:rPr>
          <w:rFonts w:ascii="Times New Roman" w:hAnsi="Times New Roman" w:cs="Times New Roman"/>
        </w:rPr>
        <w:t xml:space="preserve">be </w:t>
      </w:r>
      <w:r w:rsidR="00B050CB" w:rsidRPr="00D92D9B">
        <w:rPr>
          <w:rFonts w:ascii="Times New Roman" w:hAnsi="Times New Roman" w:cs="Times New Roman"/>
        </w:rPr>
        <w:t xml:space="preserve">heavily </w:t>
      </w:r>
      <w:r w:rsidR="00F109D7" w:rsidRPr="00D92D9B">
        <w:rPr>
          <w:rFonts w:ascii="Times New Roman" w:hAnsi="Times New Roman" w:cs="Times New Roman"/>
        </w:rPr>
        <w:t>race and gender</w:t>
      </w:r>
      <w:r w:rsidR="00BA2E02" w:rsidRPr="00D92D9B">
        <w:rPr>
          <w:rFonts w:ascii="Times New Roman" w:hAnsi="Times New Roman" w:cs="Times New Roman"/>
        </w:rPr>
        <w:t xml:space="preserve"> </w:t>
      </w:r>
      <w:r w:rsidR="00772B69" w:rsidRPr="00D92D9B">
        <w:rPr>
          <w:rFonts w:ascii="Times New Roman" w:hAnsi="Times New Roman" w:cs="Times New Roman"/>
        </w:rPr>
        <w:t>influenced</w:t>
      </w:r>
      <w:r w:rsidR="00F109D7" w:rsidRPr="00D92D9B">
        <w:rPr>
          <w:rFonts w:ascii="Times New Roman" w:hAnsi="Times New Roman" w:cs="Times New Roman"/>
        </w:rPr>
        <w:t xml:space="preserve">. Male accounts to 90.5% of the total </w:t>
      </w:r>
      <w:proofErr w:type="spellStart"/>
      <w:r w:rsidR="00F109D7" w:rsidRPr="00D92D9B">
        <w:rPr>
          <w:rFonts w:ascii="Times New Roman" w:hAnsi="Times New Roman" w:cs="Times New Roman"/>
        </w:rPr>
        <w:t>exoner</w:t>
      </w:r>
      <w:r w:rsidRPr="00D92D9B">
        <w:rPr>
          <w:rFonts w:ascii="Times New Roman" w:hAnsi="Times New Roman" w:cs="Times New Roman"/>
        </w:rPr>
        <w:t>ees</w:t>
      </w:r>
      <w:proofErr w:type="spellEnd"/>
      <w:r w:rsidRPr="00D92D9B">
        <w:rPr>
          <w:rFonts w:ascii="Times New Roman" w:hAnsi="Times New Roman" w:cs="Times New Roman"/>
        </w:rPr>
        <w:t xml:space="preserve"> compared to Female, which</w:t>
      </w:r>
      <w:r w:rsidR="00F109D7" w:rsidRPr="00D92D9B">
        <w:rPr>
          <w:rFonts w:ascii="Times New Roman" w:hAnsi="Times New Roman" w:cs="Times New Roman"/>
        </w:rPr>
        <w:t xml:space="preserve"> only</w:t>
      </w:r>
      <w:r w:rsidRPr="00D92D9B">
        <w:rPr>
          <w:rFonts w:ascii="Times New Roman" w:hAnsi="Times New Roman" w:cs="Times New Roman"/>
        </w:rPr>
        <w:t xml:space="preserve"> has</w:t>
      </w:r>
      <w:r w:rsidR="00F109D7" w:rsidRPr="00D92D9B">
        <w:rPr>
          <w:rFonts w:ascii="Times New Roman" w:hAnsi="Times New Roman" w:cs="Times New Roman"/>
        </w:rPr>
        <w:t xml:space="preserve"> 9.47%.  Black men shared the highest number and percentage, respectively 8</w:t>
      </w:r>
      <w:r w:rsidRPr="00D92D9B">
        <w:rPr>
          <w:rFonts w:ascii="Times New Roman" w:hAnsi="Times New Roman" w:cs="Times New Roman"/>
        </w:rPr>
        <w:t xml:space="preserve">73 and 45.9%, following by </w:t>
      </w:r>
      <w:r w:rsidRPr="00D92D9B">
        <w:rPr>
          <w:rFonts w:ascii="Times New Roman" w:hAnsi="Times New Roman" w:cs="Times New Roman"/>
        </w:rPr>
        <w:lastRenderedPageBreak/>
        <w:t>Caucasian</w:t>
      </w:r>
      <w:r w:rsidR="00F109D7" w:rsidRPr="00D92D9B">
        <w:rPr>
          <w:rFonts w:ascii="Times New Roman" w:hAnsi="Times New Roman" w:cs="Times New Roman"/>
        </w:rPr>
        <w:t xml:space="preserve"> men, respectively 614 and 32.3%. These two categories made up to 78.2% of the total </w:t>
      </w:r>
      <w:proofErr w:type="spellStart"/>
      <w:r w:rsidRPr="00D92D9B">
        <w:rPr>
          <w:rFonts w:ascii="Times New Roman" w:hAnsi="Times New Roman" w:cs="Times New Roman"/>
        </w:rPr>
        <w:t>exoneree</w:t>
      </w:r>
      <w:proofErr w:type="spellEnd"/>
      <w:r w:rsidRPr="00D92D9B">
        <w:rPr>
          <w:rFonts w:ascii="Times New Roman" w:hAnsi="Times New Roman" w:cs="Times New Roman"/>
        </w:rPr>
        <w:t xml:space="preserve"> </w:t>
      </w:r>
      <w:r w:rsidR="00F109D7" w:rsidRPr="00D92D9B">
        <w:rPr>
          <w:rFonts w:ascii="Times New Roman" w:hAnsi="Times New Roman" w:cs="Times New Roman"/>
        </w:rPr>
        <w:t xml:space="preserve">number, significantly outweighed other </w:t>
      </w:r>
      <w:r w:rsidRPr="00D92D9B">
        <w:rPr>
          <w:rFonts w:ascii="Times New Roman" w:hAnsi="Times New Roman" w:cs="Times New Roman"/>
        </w:rPr>
        <w:t>group</w:t>
      </w:r>
      <w:r w:rsidR="00696214" w:rsidRPr="00D92D9B">
        <w:rPr>
          <w:rFonts w:ascii="Times New Roman" w:hAnsi="Times New Roman" w:cs="Times New Roman"/>
        </w:rPr>
        <w:t xml:space="preserve">s. </w:t>
      </w:r>
    </w:p>
    <w:p w14:paraId="5CF65159" w14:textId="3CCA4E4D" w:rsidR="001649EB" w:rsidRPr="00D92D9B" w:rsidRDefault="001649EB" w:rsidP="00F82201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5993" w:type="pct"/>
        <w:tblInd w:w="-885" w:type="dxa"/>
        <w:tblLook w:val="04A0" w:firstRow="1" w:lastRow="0" w:firstColumn="1" w:lastColumn="0" w:noHBand="0" w:noVBand="1"/>
      </w:tblPr>
      <w:tblGrid>
        <w:gridCol w:w="2705"/>
        <w:gridCol w:w="1676"/>
        <w:gridCol w:w="1676"/>
        <w:gridCol w:w="1676"/>
        <w:gridCol w:w="2474"/>
      </w:tblGrid>
      <w:tr w:rsidR="00F82201" w:rsidRPr="00D92D9B" w14:paraId="71EF989C" w14:textId="77777777" w:rsidTr="00F82201">
        <w:tc>
          <w:tcPr>
            <w:tcW w:w="1325" w:type="pct"/>
            <w:shd w:val="clear" w:color="auto" w:fill="000000" w:themeFill="text1"/>
          </w:tcPr>
          <w:p w14:paraId="4CEE7AC4" w14:textId="3446CEA3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Race Incarcerated</w:t>
            </w:r>
          </w:p>
        </w:tc>
        <w:tc>
          <w:tcPr>
            <w:tcW w:w="821" w:type="pct"/>
            <w:shd w:val="clear" w:color="auto" w:fill="000000" w:themeFill="text1"/>
          </w:tcPr>
          <w:p w14:paraId="71FE38CA" w14:textId="470221DB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Female</w:t>
            </w:r>
          </w:p>
        </w:tc>
        <w:tc>
          <w:tcPr>
            <w:tcW w:w="821" w:type="pct"/>
            <w:shd w:val="clear" w:color="auto" w:fill="000000" w:themeFill="text1"/>
          </w:tcPr>
          <w:p w14:paraId="73E89D79" w14:textId="37D99691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Female%</w:t>
            </w:r>
          </w:p>
        </w:tc>
        <w:tc>
          <w:tcPr>
            <w:tcW w:w="821" w:type="pct"/>
            <w:shd w:val="clear" w:color="auto" w:fill="000000" w:themeFill="text1"/>
          </w:tcPr>
          <w:p w14:paraId="004C696A" w14:textId="461C9280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Mal</w:t>
            </w:r>
            <w:r w:rsidR="00AF7C1B"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e</w:t>
            </w:r>
          </w:p>
        </w:tc>
        <w:tc>
          <w:tcPr>
            <w:tcW w:w="1214" w:type="pct"/>
            <w:shd w:val="clear" w:color="auto" w:fill="000000" w:themeFill="text1"/>
          </w:tcPr>
          <w:p w14:paraId="3DEE16DB" w14:textId="754854DC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Male</w:t>
            </w:r>
            <w:r w:rsidR="000F77AA" w:rsidRPr="00D92D9B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</w:p>
        </w:tc>
      </w:tr>
      <w:tr w:rsidR="00F82201" w:rsidRPr="00D92D9B" w14:paraId="11B6061A" w14:textId="77777777" w:rsidTr="00F82201">
        <w:tc>
          <w:tcPr>
            <w:tcW w:w="1325" w:type="pct"/>
          </w:tcPr>
          <w:p w14:paraId="0FBE9CB3" w14:textId="01427206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Asian</w:t>
            </w:r>
          </w:p>
        </w:tc>
        <w:tc>
          <w:tcPr>
            <w:tcW w:w="821" w:type="pct"/>
          </w:tcPr>
          <w:p w14:paraId="5E9DEEB7" w14:textId="71FF9A4C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21" w:type="pct"/>
          </w:tcPr>
          <w:p w14:paraId="1E8E349A" w14:textId="40D5A168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0.000</w:t>
            </w:r>
          </w:p>
        </w:tc>
        <w:tc>
          <w:tcPr>
            <w:tcW w:w="821" w:type="pct"/>
          </w:tcPr>
          <w:p w14:paraId="3007FDC8" w14:textId="512D0D65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14" w:type="pct"/>
          </w:tcPr>
          <w:p w14:paraId="5084CCEA" w14:textId="0E74C075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0.006</w:t>
            </w:r>
          </w:p>
        </w:tc>
      </w:tr>
      <w:tr w:rsidR="00F82201" w:rsidRPr="00D92D9B" w14:paraId="45A79325" w14:textId="77777777" w:rsidTr="00F82201">
        <w:tc>
          <w:tcPr>
            <w:tcW w:w="1325" w:type="pct"/>
          </w:tcPr>
          <w:p w14:paraId="5172FD44" w14:textId="38F13040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Back</w:t>
            </w:r>
          </w:p>
        </w:tc>
        <w:tc>
          <w:tcPr>
            <w:tcW w:w="821" w:type="pct"/>
          </w:tcPr>
          <w:p w14:paraId="6CD94DA6" w14:textId="75CF4F84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21" w:type="pct"/>
          </w:tcPr>
          <w:p w14:paraId="436AF02C" w14:textId="6BDBDDCF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0.000</w:t>
            </w:r>
          </w:p>
        </w:tc>
        <w:tc>
          <w:tcPr>
            <w:tcW w:w="821" w:type="pct"/>
          </w:tcPr>
          <w:p w14:paraId="3127D08C" w14:textId="4867ADD0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14" w:type="pct"/>
          </w:tcPr>
          <w:p w14:paraId="788C9E73" w14:textId="3D9FA91F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 w:rsidR="00F82201" w:rsidRPr="00D92D9B" w14:paraId="6921ED60" w14:textId="77777777" w:rsidTr="00F82201">
        <w:tc>
          <w:tcPr>
            <w:tcW w:w="1325" w:type="pct"/>
          </w:tcPr>
          <w:p w14:paraId="182146C3" w14:textId="54EC6018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Black</w:t>
            </w:r>
          </w:p>
        </w:tc>
        <w:tc>
          <w:tcPr>
            <w:tcW w:w="821" w:type="pct"/>
          </w:tcPr>
          <w:p w14:paraId="6E70E3C8" w14:textId="2D2A692D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821" w:type="pct"/>
          </w:tcPr>
          <w:p w14:paraId="4FA45645" w14:textId="6784D875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0.023</w:t>
            </w:r>
          </w:p>
        </w:tc>
        <w:tc>
          <w:tcPr>
            <w:tcW w:w="821" w:type="pct"/>
          </w:tcPr>
          <w:p w14:paraId="2529E1D4" w14:textId="4C83E166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747</w:t>
            </w:r>
          </w:p>
        </w:tc>
        <w:tc>
          <w:tcPr>
            <w:tcW w:w="1214" w:type="pct"/>
          </w:tcPr>
          <w:p w14:paraId="6E8E6E14" w14:textId="5F784CDF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0.495</w:t>
            </w:r>
          </w:p>
        </w:tc>
      </w:tr>
      <w:tr w:rsidR="00F82201" w:rsidRPr="00D92D9B" w14:paraId="3008CB2B" w14:textId="77777777" w:rsidTr="00F82201">
        <w:tc>
          <w:tcPr>
            <w:tcW w:w="1325" w:type="pct"/>
          </w:tcPr>
          <w:p w14:paraId="0F14C5CD" w14:textId="7D86BEF5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caucasian</w:t>
            </w:r>
            <w:proofErr w:type="spellEnd"/>
            <w:proofErr w:type="gramEnd"/>
          </w:p>
        </w:tc>
        <w:tc>
          <w:tcPr>
            <w:tcW w:w="821" w:type="pct"/>
          </w:tcPr>
          <w:p w14:paraId="43F31231" w14:textId="4F119E51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" w:type="pct"/>
          </w:tcPr>
          <w:p w14:paraId="2AF4FF59" w14:textId="7BDF6358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  <w:tc>
          <w:tcPr>
            <w:tcW w:w="821" w:type="pct"/>
          </w:tcPr>
          <w:p w14:paraId="0CF06A9F" w14:textId="7A6AE1EA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14" w:type="pct"/>
          </w:tcPr>
          <w:p w14:paraId="13F4C3D0" w14:textId="52C93B2F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0.000</w:t>
            </w:r>
          </w:p>
        </w:tc>
      </w:tr>
      <w:tr w:rsidR="00F82201" w:rsidRPr="00D92D9B" w14:paraId="5C1C3111" w14:textId="77777777" w:rsidTr="00F82201">
        <w:tc>
          <w:tcPr>
            <w:tcW w:w="1325" w:type="pct"/>
          </w:tcPr>
          <w:p w14:paraId="5C670AD5" w14:textId="736AE781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Caucasian</w:t>
            </w:r>
          </w:p>
        </w:tc>
        <w:tc>
          <w:tcPr>
            <w:tcW w:w="821" w:type="pct"/>
          </w:tcPr>
          <w:p w14:paraId="2C7CD8E8" w14:textId="71F36164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68</w:t>
            </w:r>
          </w:p>
        </w:tc>
        <w:tc>
          <w:tcPr>
            <w:tcW w:w="821" w:type="pct"/>
          </w:tcPr>
          <w:p w14:paraId="781781E4" w14:textId="5F0DB8F1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0.045</w:t>
            </w:r>
          </w:p>
        </w:tc>
        <w:tc>
          <w:tcPr>
            <w:tcW w:w="821" w:type="pct"/>
          </w:tcPr>
          <w:p w14:paraId="1F678679" w14:textId="7169C25E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465</w:t>
            </w:r>
          </w:p>
        </w:tc>
        <w:tc>
          <w:tcPr>
            <w:tcW w:w="1214" w:type="pct"/>
          </w:tcPr>
          <w:p w14:paraId="38DEF2FA" w14:textId="7E37027E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0.308</w:t>
            </w:r>
          </w:p>
        </w:tc>
      </w:tr>
      <w:tr w:rsidR="00F82201" w:rsidRPr="00D92D9B" w14:paraId="602E8270" w14:textId="77777777" w:rsidTr="00F82201">
        <w:tc>
          <w:tcPr>
            <w:tcW w:w="1325" w:type="pct"/>
          </w:tcPr>
          <w:p w14:paraId="4093479F" w14:textId="3938B920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Hispanic</w:t>
            </w:r>
          </w:p>
        </w:tc>
        <w:tc>
          <w:tcPr>
            <w:tcW w:w="821" w:type="pct"/>
          </w:tcPr>
          <w:p w14:paraId="4D7ABE81" w14:textId="20EC1C9C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21" w:type="pct"/>
          </w:tcPr>
          <w:p w14:paraId="6D2F6E8F" w14:textId="4C9A1093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  <w:tc>
          <w:tcPr>
            <w:tcW w:w="821" w:type="pct"/>
          </w:tcPr>
          <w:p w14:paraId="1CEADF8C" w14:textId="015293CD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163</w:t>
            </w:r>
          </w:p>
        </w:tc>
        <w:tc>
          <w:tcPr>
            <w:tcW w:w="1214" w:type="pct"/>
          </w:tcPr>
          <w:p w14:paraId="4FB14EF2" w14:textId="619E9C9B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0.108</w:t>
            </w:r>
          </w:p>
        </w:tc>
      </w:tr>
      <w:tr w:rsidR="00F82201" w:rsidRPr="00D92D9B" w14:paraId="5A9B3A75" w14:textId="77777777" w:rsidTr="00F82201">
        <w:tc>
          <w:tcPr>
            <w:tcW w:w="1325" w:type="pct"/>
          </w:tcPr>
          <w:p w14:paraId="734EEB6F" w14:textId="0F7BCC6F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Native American</w:t>
            </w:r>
          </w:p>
        </w:tc>
        <w:tc>
          <w:tcPr>
            <w:tcW w:w="821" w:type="pct"/>
          </w:tcPr>
          <w:p w14:paraId="71F5B333" w14:textId="1D125A13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" w:type="pct"/>
          </w:tcPr>
          <w:p w14:paraId="35AAFEFB" w14:textId="78EB324D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  <w:tc>
          <w:tcPr>
            <w:tcW w:w="821" w:type="pct"/>
          </w:tcPr>
          <w:p w14:paraId="719AC8E5" w14:textId="57FCD87E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14" w:type="pct"/>
          </w:tcPr>
          <w:p w14:paraId="7C04AE2F" w14:textId="798EAD49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 w:rsidR="00F82201" w:rsidRPr="00D92D9B" w14:paraId="298B9C29" w14:textId="77777777" w:rsidTr="00F82201">
        <w:tc>
          <w:tcPr>
            <w:tcW w:w="1325" w:type="pct"/>
          </w:tcPr>
          <w:p w14:paraId="101E7E3D" w14:textId="6A023C66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821" w:type="pct"/>
          </w:tcPr>
          <w:p w14:paraId="6AC99C71" w14:textId="641656BA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1" w:type="pct"/>
          </w:tcPr>
          <w:p w14:paraId="7CDD9491" w14:textId="79E895D9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  <w:tc>
          <w:tcPr>
            <w:tcW w:w="821" w:type="pct"/>
          </w:tcPr>
          <w:p w14:paraId="304AF768" w14:textId="1A0A3C62" w:rsidR="003E52CC" w:rsidRPr="00D92D9B" w:rsidRDefault="00AF7C1B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14" w:type="pct"/>
          </w:tcPr>
          <w:p w14:paraId="5B997789" w14:textId="5A19F14D" w:rsidR="003E52CC" w:rsidRPr="00D92D9B" w:rsidRDefault="003E52CC" w:rsidP="001649E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2D9B">
              <w:rPr>
                <w:rFonts w:ascii="Times New Roman" w:hAnsi="Times New Roman" w:cs="Times New Roman"/>
                <w:sz w:val="22"/>
                <w:szCs w:val="22"/>
              </w:rPr>
              <w:t>0.004</w:t>
            </w:r>
          </w:p>
        </w:tc>
      </w:tr>
    </w:tbl>
    <w:p w14:paraId="1BBD8A7B" w14:textId="77777777" w:rsidR="00D066DE" w:rsidRPr="00D92D9B" w:rsidRDefault="00D066DE" w:rsidP="004A4C81">
      <w:pPr>
        <w:spacing w:line="480" w:lineRule="auto"/>
        <w:rPr>
          <w:rFonts w:ascii="Times New Roman" w:hAnsi="Times New Roman" w:cs="Times New Roman"/>
        </w:rPr>
      </w:pPr>
    </w:p>
    <w:p w14:paraId="5F9827D0" w14:textId="41A6FECA" w:rsidR="00E40E7E" w:rsidRPr="00D92D9B" w:rsidRDefault="008A6732" w:rsidP="00E40E7E">
      <w:pPr>
        <w:spacing w:line="480" w:lineRule="auto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The t</w:t>
      </w:r>
      <w:r w:rsidR="00F82201" w:rsidRPr="00D92D9B">
        <w:rPr>
          <w:rFonts w:ascii="Times New Roman" w:hAnsi="Times New Roman" w:cs="Times New Roman"/>
        </w:rPr>
        <w:t xml:space="preserve">otal incarcerated </w:t>
      </w:r>
      <w:proofErr w:type="spellStart"/>
      <w:r w:rsidR="00F82201" w:rsidRPr="00D92D9B">
        <w:rPr>
          <w:rFonts w:ascii="Times New Roman" w:hAnsi="Times New Roman" w:cs="Times New Roman"/>
        </w:rPr>
        <w:t>exoneree</w:t>
      </w:r>
      <w:proofErr w:type="spellEnd"/>
      <w:r w:rsidR="00F82201" w:rsidRPr="00D92D9B">
        <w:rPr>
          <w:rFonts w:ascii="Times New Roman" w:hAnsi="Times New Roman" w:cs="Times New Roman"/>
        </w:rPr>
        <w:t xml:space="preserve"> number follows the same trend.  </w:t>
      </w:r>
      <w:r w:rsidR="00D066DE" w:rsidRPr="00D92D9B">
        <w:rPr>
          <w:rFonts w:ascii="Times New Roman" w:hAnsi="Times New Roman" w:cs="Times New Roman"/>
        </w:rPr>
        <w:t>Based on the table above,</w:t>
      </w:r>
      <w:r w:rsidR="00F82201" w:rsidRPr="00D92D9B">
        <w:rPr>
          <w:rFonts w:ascii="Times New Roman" w:hAnsi="Times New Roman" w:cs="Times New Roman"/>
        </w:rPr>
        <w:t xml:space="preserve"> Black men,</w:t>
      </w:r>
      <w:r w:rsidR="00D066DE" w:rsidRPr="00D92D9B">
        <w:rPr>
          <w:rFonts w:ascii="Times New Roman" w:hAnsi="Times New Roman" w:cs="Times New Roman"/>
        </w:rPr>
        <w:t xml:space="preserve"> Caucasian</w:t>
      </w:r>
      <w:r w:rsidR="004A4C81" w:rsidRPr="00D92D9B">
        <w:rPr>
          <w:rFonts w:ascii="Times New Roman" w:hAnsi="Times New Roman" w:cs="Times New Roman"/>
        </w:rPr>
        <w:t xml:space="preserve"> men and Hispanic men combined </w:t>
      </w:r>
      <w:r w:rsidR="009F01E5" w:rsidRPr="00D92D9B">
        <w:rPr>
          <w:rFonts w:ascii="Times New Roman" w:hAnsi="Times New Roman" w:cs="Times New Roman"/>
        </w:rPr>
        <w:t>contribute</w:t>
      </w:r>
      <w:r w:rsidR="004A4C81" w:rsidRPr="00D92D9B">
        <w:rPr>
          <w:rFonts w:ascii="Times New Roman" w:hAnsi="Times New Roman" w:cs="Times New Roman"/>
        </w:rPr>
        <w:t xml:space="preserve"> to 91.1% of total incarcerated cases. </w:t>
      </w:r>
      <w:r w:rsidR="000D6AA1" w:rsidRPr="00D92D9B">
        <w:rPr>
          <w:rFonts w:ascii="Times New Roman" w:hAnsi="Times New Roman" w:cs="Times New Roman"/>
        </w:rPr>
        <w:t>Asian and Native American Male have the lowest incarceration case under Male group. Asian, Native American and Other, have the lowest incarceration case under Female group.</w:t>
      </w:r>
      <w:r w:rsidR="009F01E5" w:rsidRPr="00D92D9B">
        <w:rPr>
          <w:rFonts w:ascii="Times New Roman" w:hAnsi="Times New Roman" w:cs="Times New Roman"/>
        </w:rPr>
        <w:t xml:space="preserve"> </w:t>
      </w:r>
    </w:p>
    <w:p w14:paraId="7C4DC54A" w14:textId="77777777" w:rsidR="009F01E5" w:rsidRPr="00D92D9B" w:rsidRDefault="009F01E5" w:rsidP="00E40E7E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10207" w:type="dxa"/>
        <w:tblInd w:w="-885" w:type="dxa"/>
        <w:tblLook w:val="04A0" w:firstRow="1" w:lastRow="0" w:firstColumn="1" w:lastColumn="0" w:noHBand="0" w:noVBand="1"/>
      </w:tblPr>
      <w:tblGrid>
        <w:gridCol w:w="1293"/>
        <w:gridCol w:w="1294"/>
        <w:gridCol w:w="1293"/>
        <w:gridCol w:w="1294"/>
        <w:gridCol w:w="1294"/>
        <w:gridCol w:w="1293"/>
        <w:gridCol w:w="1294"/>
        <w:gridCol w:w="1152"/>
      </w:tblGrid>
      <w:tr w:rsidR="00E40E7E" w:rsidRPr="00D92D9B" w14:paraId="5D4DEB3D" w14:textId="77777777" w:rsidTr="008A6732">
        <w:tc>
          <w:tcPr>
            <w:tcW w:w="1293" w:type="dxa"/>
            <w:shd w:val="clear" w:color="auto" w:fill="000000" w:themeFill="text1"/>
          </w:tcPr>
          <w:p w14:paraId="6B3C4232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Asian</w:t>
            </w:r>
          </w:p>
        </w:tc>
        <w:tc>
          <w:tcPr>
            <w:tcW w:w="1294" w:type="dxa"/>
            <w:shd w:val="clear" w:color="auto" w:fill="000000" w:themeFill="text1"/>
          </w:tcPr>
          <w:p w14:paraId="01C4626B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Back</w:t>
            </w:r>
          </w:p>
        </w:tc>
        <w:tc>
          <w:tcPr>
            <w:tcW w:w="1293" w:type="dxa"/>
            <w:shd w:val="clear" w:color="auto" w:fill="000000" w:themeFill="text1"/>
          </w:tcPr>
          <w:p w14:paraId="660045DC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Black</w:t>
            </w:r>
          </w:p>
        </w:tc>
        <w:tc>
          <w:tcPr>
            <w:tcW w:w="1294" w:type="dxa"/>
            <w:shd w:val="clear" w:color="auto" w:fill="000000" w:themeFill="text1"/>
          </w:tcPr>
          <w:p w14:paraId="33850276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proofErr w:type="gramStart"/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caucasian</w:t>
            </w:r>
            <w:proofErr w:type="spellEnd"/>
            <w:proofErr w:type="gramEnd"/>
          </w:p>
        </w:tc>
        <w:tc>
          <w:tcPr>
            <w:tcW w:w="1294" w:type="dxa"/>
            <w:shd w:val="clear" w:color="auto" w:fill="000000" w:themeFill="text1"/>
          </w:tcPr>
          <w:p w14:paraId="10BC24D0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Caucasian</w:t>
            </w:r>
          </w:p>
        </w:tc>
        <w:tc>
          <w:tcPr>
            <w:tcW w:w="1293" w:type="dxa"/>
            <w:shd w:val="clear" w:color="auto" w:fill="000000" w:themeFill="text1"/>
          </w:tcPr>
          <w:p w14:paraId="1CDCFF07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Hispanic</w:t>
            </w:r>
          </w:p>
        </w:tc>
        <w:tc>
          <w:tcPr>
            <w:tcW w:w="1294" w:type="dxa"/>
            <w:shd w:val="clear" w:color="auto" w:fill="000000" w:themeFill="text1"/>
          </w:tcPr>
          <w:p w14:paraId="6530839C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Native American</w:t>
            </w:r>
          </w:p>
        </w:tc>
        <w:tc>
          <w:tcPr>
            <w:tcW w:w="1152" w:type="dxa"/>
            <w:shd w:val="clear" w:color="auto" w:fill="000000" w:themeFill="text1"/>
          </w:tcPr>
          <w:p w14:paraId="1135F03C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Other</w:t>
            </w:r>
          </w:p>
        </w:tc>
      </w:tr>
      <w:tr w:rsidR="00E40E7E" w:rsidRPr="00D92D9B" w14:paraId="462CD92E" w14:textId="77777777" w:rsidTr="008A6732">
        <w:tc>
          <w:tcPr>
            <w:tcW w:w="1293" w:type="dxa"/>
          </w:tcPr>
          <w:p w14:paraId="11465AE8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0.043</w:t>
            </w:r>
          </w:p>
        </w:tc>
        <w:tc>
          <w:tcPr>
            <w:tcW w:w="1294" w:type="dxa"/>
          </w:tcPr>
          <w:p w14:paraId="531A1E4B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0.003</w:t>
            </w:r>
          </w:p>
        </w:tc>
        <w:tc>
          <w:tcPr>
            <w:tcW w:w="1293" w:type="dxa"/>
          </w:tcPr>
          <w:p w14:paraId="2C08FCF0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3.026</w:t>
            </w:r>
          </w:p>
        </w:tc>
        <w:tc>
          <w:tcPr>
            <w:tcW w:w="1294" w:type="dxa"/>
          </w:tcPr>
          <w:p w14:paraId="6FDC46EC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0.003</w:t>
            </w:r>
          </w:p>
        </w:tc>
        <w:tc>
          <w:tcPr>
            <w:tcW w:w="1294" w:type="dxa"/>
          </w:tcPr>
          <w:p w14:paraId="7099AD5D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2.375</w:t>
            </w:r>
          </w:p>
        </w:tc>
        <w:tc>
          <w:tcPr>
            <w:tcW w:w="1293" w:type="dxa"/>
          </w:tcPr>
          <w:p w14:paraId="529CBCB3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0.730</w:t>
            </w:r>
          </w:p>
        </w:tc>
        <w:tc>
          <w:tcPr>
            <w:tcW w:w="1294" w:type="dxa"/>
          </w:tcPr>
          <w:p w14:paraId="61FFF8DD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0.039</w:t>
            </w:r>
          </w:p>
        </w:tc>
        <w:tc>
          <w:tcPr>
            <w:tcW w:w="1152" w:type="dxa"/>
          </w:tcPr>
          <w:p w14:paraId="33FB2E52" w14:textId="77777777" w:rsidR="00E40E7E" w:rsidRPr="00D92D9B" w:rsidRDefault="00E40E7E" w:rsidP="008A6732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D92D9B">
              <w:rPr>
                <w:rFonts w:ascii="Times New Roman" w:hAnsi="Times New Roman" w:cs="Times New Roman"/>
                <w:sz w:val="22"/>
                <w:szCs w:val="20"/>
              </w:rPr>
              <w:t>0.030</w:t>
            </w:r>
          </w:p>
        </w:tc>
      </w:tr>
    </w:tbl>
    <w:p w14:paraId="419487F0" w14:textId="77777777" w:rsidR="00E40E7E" w:rsidRPr="00D92D9B" w:rsidRDefault="00E40E7E" w:rsidP="00E40E7E">
      <w:pPr>
        <w:spacing w:line="480" w:lineRule="auto"/>
        <w:rPr>
          <w:rFonts w:ascii="Times New Roman" w:hAnsi="Times New Roman" w:cs="Times New Roman"/>
        </w:rPr>
      </w:pPr>
    </w:p>
    <w:p w14:paraId="2B6415AC" w14:textId="6EA79E8E" w:rsidR="008A6732" w:rsidRPr="00D92D9B" w:rsidRDefault="00E40E7E" w:rsidP="00E40E7E">
      <w:pPr>
        <w:spacing w:line="480" w:lineRule="auto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Average years lost to the </w:t>
      </w:r>
      <w:r w:rsidR="00680229" w:rsidRPr="00D92D9B">
        <w:rPr>
          <w:rFonts w:ascii="Times New Roman" w:hAnsi="Times New Roman" w:cs="Times New Roman"/>
        </w:rPr>
        <w:t>wrongful conviction by race</w:t>
      </w:r>
      <w:r w:rsidRPr="00D92D9B">
        <w:rPr>
          <w:rFonts w:ascii="Times New Roman" w:hAnsi="Times New Roman" w:cs="Times New Roman"/>
        </w:rPr>
        <w:t xml:space="preserve"> are shown as above. </w:t>
      </w:r>
      <w:r w:rsidR="00E40D0E" w:rsidRPr="00D92D9B">
        <w:rPr>
          <w:rFonts w:ascii="Times New Roman" w:hAnsi="Times New Roman" w:cs="Times New Roman"/>
        </w:rPr>
        <w:t>Furthermore</w:t>
      </w:r>
      <w:r w:rsidR="00680229" w:rsidRPr="00D92D9B">
        <w:rPr>
          <w:rFonts w:ascii="Times New Roman" w:hAnsi="Times New Roman" w:cs="Times New Roman"/>
        </w:rPr>
        <w:t xml:space="preserve">, </w:t>
      </w:r>
      <w:r w:rsidRPr="00D92D9B">
        <w:rPr>
          <w:rFonts w:ascii="Times New Roman" w:hAnsi="Times New Roman" w:cs="Times New Roman"/>
        </w:rPr>
        <w:t>Male has a</w:t>
      </w:r>
      <w:r w:rsidR="00680229" w:rsidRPr="00D92D9B">
        <w:rPr>
          <w:rFonts w:ascii="Times New Roman" w:hAnsi="Times New Roman" w:cs="Times New Roman"/>
        </w:rPr>
        <w:t>n</w:t>
      </w:r>
      <w:r w:rsidR="009F01E5" w:rsidRPr="00D92D9B">
        <w:rPr>
          <w:rFonts w:ascii="Times New Roman" w:hAnsi="Times New Roman" w:cs="Times New Roman"/>
        </w:rPr>
        <w:t xml:space="preserve"> average of 5.66 years</w:t>
      </w:r>
      <w:r w:rsidRPr="00D92D9B">
        <w:rPr>
          <w:rFonts w:ascii="Times New Roman" w:hAnsi="Times New Roman" w:cs="Times New Roman"/>
        </w:rPr>
        <w:t xml:space="preserve"> to Female, which has only 0.592 years</w:t>
      </w:r>
      <w:r w:rsidR="009F01E5" w:rsidRPr="00D92D9B">
        <w:rPr>
          <w:rFonts w:ascii="Times New Roman" w:hAnsi="Times New Roman" w:cs="Times New Roman"/>
        </w:rPr>
        <w:t xml:space="preserve"> in comparison</w:t>
      </w:r>
      <w:r w:rsidRPr="00D92D9B">
        <w:rPr>
          <w:rFonts w:ascii="Times New Roman" w:hAnsi="Times New Roman" w:cs="Times New Roman"/>
        </w:rPr>
        <w:t>.</w:t>
      </w:r>
      <w:r w:rsidR="009F01E5" w:rsidRPr="00D92D9B">
        <w:rPr>
          <w:rFonts w:ascii="Times New Roman" w:hAnsi="Times New Roman" w:cs="Times New Roman"/>
        </w:rPr>
        <w:t xml:space="preserve"> </w:t>
      </w:r>
    </w:p>
    <w:p w14:paraId="2F7A998F" w14:textId="77777777" w:rsidR="005F2F0E" w:rsidRDefault="005F2F0E" w:rsidP="00E40E7E">
      <w:pPr>
        <w:spacing w:line="480" w:lineRule="auto"/>
        <w:rPr>
          <w:rFonts w:ascii="Times New Roman" w:hAnsi="Times New Roman" w:cs="Times New Roman"/>
        </w:rPr>
      </w:pPr>
    </w:p>
    <w:p w14:paraId="56D22EE0" w14:textId="77777777" w:rsidR="00E1452B" w:rsidRPr="00D92D9B" w:rsidRDefault="00E1452B" w:rsidP="00E40E7E">
      <w:pPr>
        <w:spacing w:line="480" w:lineRule="auto"/>
        <w:rPr>
          <w:rFonts w:ascii="Times New Roman" w:hAnsi="Times New Roman" w:cs="Times New Roman"/>
        </w:rPr>
      </w:pPr>
    </w:p>
    <w:p w14:paraId="57968969" w14:textId="452270DD" w:rsidR="00F2643B" w:rsidRPr="00D92D9B" w:rsidRDefault="008A6732" w:rsidP="00E40E7E">
      <w:pPr>
        <w:spacing w:line="480" w:lineRule="auto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Chi-square test of independence was performed to determine whether there is a significant relationship between race/gender and filing a state/civil right claim</w:t>
      </w:r>
      <w:r w:rsidR="00B3095B" w:rsidRPr="00D92D9B">
        <w:rPr>
          <w:rFonts w:ascii="Times New Roman" w:hAnsi="Times New Roman" w:cs="Times New Roman"/>
        </w:rPr>
        <w:t xml:space="preserve"> for wrongful sentence. </w:t>
      </w:r>
      <w:r w:rsidR="00F2643B" w:rsidRPr="00D92D9B">
        <w:rPr>
          <w:rFonts w:ascii="Times New Roman" w:hAnsi="Times New Roman" w:cs="Times New Roman"/>
        </w:rPr>
        <w:t xml:space="preserve"> The hypothesis and the test result are shown in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3062"/>
      </w:tblGrid>
      <w:tr w:rsidR="00E40E7E" w14:paraId="17F6E044" w14:textId="77777777" w:rsidTr="008A6732">
        <w:trPr>
          <w:jc w:val="center"/>
        </w:trPr>
        <w:tc>
          <w:tcPr>
            <w:tcW w:w="3062" w:type="dxa"/>
          </w:tcPr>
          <w:p w14:paraId="76B2287A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Ho</w:t>
            </w:r>
            <w:proofErr w:type="gramStart"/>
            <w:r>
              <w:t>:</w:t>
            </w:r>
            <w:r>
              <w:rPr>
                <w:rFonts w:ascii="Symbol" w:hAnsi="Symbol"/>
              </w:rPr>
              <w:t></w:t>
            </w:r>
            <w:r>
              <w:rPr>
                <w:rFonts w:ascii="Times New Roman" w:hAnsi="Times New Roman" w:cs="Times New Roman"/>
              </w:rPr>
              <w:t>Null</w:t>
            </w:r>
            <w:proofErr w:type="gramEnd"/>
            <w:r>
              <w:rPr>
                <w:rFonts w:ascii="Times New Roman" w:hAnsi="Times New Roman" w:cs="Times New Roman"/>
              </w:rPr>
              <w:t xml:space="preserve"> Hypothesis</w:t>
            </w:r>
          </w:p>
          <w:p w14:paraId="2BC7D731" w14:textId="77777777" w:rsidR="00E40E7E" w:rsidRPr="00E3478F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no relationship between race and filing a state claim</w:t>
            </w:r>
          </w:p>
        </w:tc>
        <w:tc>
          <w:tcPr>
            <w:tcW w:w="3062" w:type="dxa"/>
          </w:tcPr>
          <w:p w14:paraId="2C974AD8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hAnsi="Symbol"/>
              </w:rPr>
              <w:t></w:t>
            </w:r>
            <w:r>
              <w:rPr>
                <w:vertAlign w:val="subscript"/>
              </w:rPr>
              <w:t>a</w:t>
            </w:r>
            <w:r>
              <w:t xml:space="preserve">: </w:t>
            </w:r>
            <w:r>
              <w:rPr>
                <w:rFonts w:ascii="Times New Roman" w:hAnsi="Times New Roman" w:cs="Times New Roman"/>
              </w:rPr>
              <w:t>Alternative Hypothesis</w:t>
            </w:r>
          </w:p>
          <w:p w14:paraId="431F045B" w14:textId="77777777" w:rsidR="00E40E7E" w:rsidRPr="00E3478F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a significant relationship between race and filing a state claim</w:t>
            </w:r>
          </w:p>
        </w:tc>
      </w:tr>
    </w:tbl>
    <w:p w14:paraId="750655EF" w14:textId="77777777" w:rsidR="00E40E7E" w:rsidRDefault="00E40E7E" w:rsidP="00E40E7E">
      <w:pPr>
        <w:spacing w:line="480" w:lineRule="auto"/>
      </w:pPr>
    </w:p>
    <w:p w14:paraId="0F1BABBC" w14:textId="77777777" w:rsidR="00E40E7E" w:rsidRPr="0048729B" w:rsidRDefault="00E40E7E" w:rsidP="00E40E7E">
      <w:pPr>
        <w:rPr>
          <w:rFonts w:ascii="Courier New" w:hAnsi="Courier New" w:cs="Courier New"/>
          <w:sz w:val="20"/>
          <w:szCs w:val="20"/>
        </w:rPr>
      </w:pPr>
      <w:r w:rsidRPr="0048729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8729B">
        <w:rPr>
          <w:rFonts w:ascii="Courier New" w:hAnsi="Courier New" w:cs="Courier New"/>
          <w:sz w:val="20"/>
          <w:szCs w:val="20"/>
        </w:rPr>
        <w:t>chisq.test</w:t>
      </w:r>
      <w:proofErr w:type="spellEnd"/>
      <w:proofErr w:type="gramEnd"/>
      <w:r w:rsidRPr="0048729B">
        <w:rPr>
          <w:rFonts w:ascii="Courier New" w:hAnsi="Courier New" w:cs="Courier New"/>
          <w:sz w:val="20"/>
          <w:szCs w:val="20"/>
        </w:rPr>
        <w:t>(table(df1$race, df1$filing_state))</w:t>
      </w:r>
    </w:p>
    <w:p w14:paraId="33981327" w14:textId="77777777" w:rsidR="00E40E7E" w:rsidRPr="0048729B" w:rsidRDefault="00E40E7E" w:rsidP="00E40E7E">
      <w:pPr>
        <w:rPr>
          <w:rFonts w:ascii="Courier New" w:hAnsi="Courier New" w:cs="Courier New"/>
          <w:sz w:val="20"/>
          <w:szCs w:val="20"/>
        </w:rPr>
      </w:pPr>
    </w:p>
    <w:p w14:paraId="6C23A06C" w14:textId="77777777" w:rsidR="00E40E7E" w:rsidRPr="0048729B" w:rsidRDefault="00E40E7E" w:rsidP="00E40E7E">
      <w:pPr>
        <w:rPr>
          <w:rFonts w:ascii="Courier New" w:hAnsi="Courier New" w:cs="Courier New"/>
          <w:sz w:val="20"/>
          <w:szCs w:val="20"/>
        </w:rPr>
      </w:pPr>
      <w:r w:rsidRPr="0048729B">
        <w:rPr>
          <w:rFonts w:ascii="Courier New" w:hAnsi="Courier New" w:cs="Courier New"/>
          <w:sz w:val="20"/>
          <w:szCs w:val="20"/>
        </w:rPr>
        <w:tab/>
        <w:t>Pearson's Chi-squared test</w:t>
      </w:r>
    </w:p>
    <w:p w14:paraId="2DCE4699" w14:textId="77777777" w:rsidR="00E40E7E" w:rsidRPr="0048729B" w:rsidRDefault="00E40E7E" w:rsidP="00E40E7E">
      <w:pPr>
        <w:rPr>
          <w:rFonts w:ascii="Courier New" w:hAnsi="Courier New" w:cs="Courier New"/>
          <w:sz w:val="20"/>
          <w:szCs w:val="20"/>
        </w:rPr>
      </w:pPr>
    </w:p>
    <w:p w14:paraId="5D771CB1" w14:textId="77777777" w:rsidR="00E40E7E" w:rsidRPr="0048729B" w:rsidRDefault="00E40E7E" w:rsidP="00E40E7E">
      <w:pPr>
        <w:rPr>
          <w:rFonts w:ascii="Courier New" w:hAnsi="Courier New" w:cs="Courier New"/>
          <w:sz w:val="20"/>
          <w:szCs w:val="20"/>
        </w:rPr>
      </w:pPr>
      <w:proofErr w:type="gramStart"/>
      <w:r w:rsidRPr="0048729B">
        <w:rPr>
          <w:rFonts w:ascii="Courier New" w:hAnsi="Courier New" w:cs="Courier New"/>
          <w:sz w:val="20"/>
          <w:szCs w:val="20"/>
        </w:rPr>
        <w:t>data</w:t>
      </w:r>
      <w:proofErr w:type="gramEnd"/>
      <w:r w:rsidRPr="0048729B">
        <w:rPr>
          <w:rFonts w:ascii="Courier New" w:hAnsi="Courier New" w:cs="Courier New"/>
          <w:sz w:val="20"/>
          <w:szCs w:val="20"/>
        </w:rPr>
        <w:t>:  table(df1$race, df1$filing_state)</w:t>
      </w:r>
    </w:p>
    <w:p w14:paraId="3D94AC96" w14:textId="77777777" w:rsidR="00E40E7E" w:rsidRPr="0048729B" w:rsidRDefault="00E40E7E" w:rsidP="00E40E7E">
      <w:pPr>
        <w:rPr>
          <w:rFonts w:ascii="Courier New" w:hAnsi="Courier New" w:cs="Courier New"/>
          <w:sz w:val="20"/>
          <w:szCs w:val="20"/>
        </w:rPr>
      </w:pPr>
      <w:r w:rsidRPr="0048729B">
        <w:rPr>
          <w:rFonts w:ascii="Courier New" w:hAnsi="Courier New" w:cs="Courier New"/>
          <w:sz w:val="20"/>
          <w:szCs w:val="20"/>
        </w:rPr>
        <w:t xml:space="preserve">X-squared = 53.91, </w:t>
      </w:r>
      <w:proofErr w:type="spellStart"/>
      <w:proofErr w:type="gramStart"/>
      <w:r w:rsidRPr="0048729B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48729B">
        <w:rPr>
          <w:rFonts w:ascii="Courier New" w:hAnsi="Courier New" w:cs="Courier New"/>
          <w:sz w:val="20"/>
          <w:szCs w:val="20"/>
        </w:rPr>
        <w:t xml:space="preserve"> = 7, p-value = 2.45e-09</w:t>
      </w:r>
    </w:p>
    <w:p w14:paraId="0DFEFAA5" w14:textId="77777777" w:rsidR="00E40E7E" w:rsidRDefault="00E40E7E" w:rsidP="00E40E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3062"/>
      </w:tblGrid>
      <w:tr w:rsidR="00E40E7E" w:rsidRPr="00E3478F" w14:paraId="7F624AED" w14:textId="77777777" w:rsidTr="008A6732">
        <w:trPr>
          <w:jc w:val="center"/>
        </w:trPr>
        <w:tc>
          <w:tcPr>
            <w:tcW w:w="3062" w:type="dxa"/>
          </w:tcPr>
          <w:p w14:paraId="09E24411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t>Ho</w:t>
            </w:r>
            <w:proofErr w:type="gramStart"/>
            <w:r>
              <w:t>:</w:t>
            </w:r>
            <w:r>
              <w:rPr>
                <w:rFonts w:ascii="Symbol" w:hAnsi="Symbol"/>
              </w:rPr>
              <w:t></w:t>
            </w:r>
            <w:r>
              <w:rPr>
                <w:rFonts w:ascii="Times New Roman" w:hAnsi="Times New Roman" w:cs="Times New Roman"/>
              </w:rPr>
              <w:t>Null</w:t>
            </w:r>
            <w:proofErr w:type="gramEnd"/>
            <w:r>
              <w:rPr>
                <w:rFonts w:ascii="Times New Roman" w:hAnsi="Times New Roman" w:cs="Times New Roman"/>
              </w:rPr>
              <w:t xml:space="preserve"> Hypothesis</w:t>
            </w:r>
          </w:p>
          <w:p w14:paraId="4859F586" w14:textId="70F1A22D" w:rsidR="00E40E7E" w:rsidRPr="00E3478F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no relationship</w:t>
            </w:r>
            <w:r w:rsidR="004F114E">
              <w:t xml:space="preserve"> between race and filing a civil right</w:t>
            </w:r>
            <w:r>
              <w:t xml:space="preserve"> claim</w:t>
            </w:r>
          </w:p>
        </w:tc>
        <w:tc>
          <w:tcPr>
            <w:tcW w:w="3062" w:type="dxa"/>
          </w:tcPr>
          <w:p w14:paraId="3E2CFC1B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hAnsi="Symbol"/>
              </w:rPr>
              <w:t></w:t>
            </w:r>
            <w:r>
              <w:rPr>
                <w:vertAlign w:val="subscript"/>
              </w:rPr>
              <w:t>a</w:t>
            </w:r>
            <w:r>
              <w:t xml:space="preserve">: </w:t>
            </w:r>
            <w:r>
              <w:rPr>
                <w:rFonts w:ascii="Times New Roman" w:hAnsi="Times New Roman" w:cs="Times New Roman"/>
              </w:rPr>
              <w:t>Alternative Hypothesis</w:t>
            </w:r>
          </w:p>
          <w:p w14:paraId="5ED07D43" w14:textId="4EB1D81B" w:rsidR="00E40E7E" w:rsidRPr="00E3478F" w:rsidRDefault="00E40E7E" w:rsidP="004F11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a significant relationship between race and filing a </w:t>
            </w:r>
            <w:r w:rsidR="004F114E">
              <w:t>civil right</w:t>
            </w:r>
            <w:r>
              <w:t xml:space="preserve"> claim</w:t>
            </w:r>
          </w:p>
        </w:tc>
      </w:tr>
    </w:tbl>
    <w:p w14:paraId="78E17342" w14:textId="77777777" w:rsidR="00E40E7E" w:rsidRDefault="00E40E7E" w:rsidP="00E40E7E">
      <w:pPr>
        <w:rPr>
          <w:rFonts w:ascii="Times New Roman" w:hAnsi="Times New Roman" w:cs="Times New Roman"/>
        </w:rPr>
      </w:pPr>
    </w:p>
    <w:p w14:paraId="7C0FB345" w14:textId="77777777" w:rsidR="00E40E7E" w:rsidRPr="00D22BDF" w:rsidRDefault="00E40E7E" w:rsidP="00E40E7E">
      <w:pPr>
        <w:rPr>
          <w:rFonts w:ascii="Courier New" w:hAnsi="Courier New" w:cs="Courier New"/>
          <w:sz w:val="20"/>
          <w:szCs w:val="20"/>
        </w:rPr>
      </w:pPr>
      <w:r w:rsidRPr="00D22BD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22BDF">
        <w:rPr>
          <w:rFonts w:ascii="Courier New" w:hAnsi="Courier New" w:cs="Courier New"/>
          <w:sz w:val="20"/>
          <w:szCs w:val="20"/>
        </w:rPr>
        <w:t>chisq.test</w:t>
      </w:r>
      <w:proofErr w:type="spellEnd"/>
      <w:proofErr w:type="gramEnd"/>
      <w:r w:rsidRPr="00D22BDF">
        <w:rPr>
          <w:rFonts w:ascii="Courier New" w:hAnsi="Courier New" w:cs="Courier New"/>
          <w:sz w:val="20"/>
          <w:szCs w:val="20"/>
        </w:rPr>
        <w:t>(table(df2$race, df2$filing_civil))</w:t>
      </w:r>
    </w:p>
    <w:p w14:paraId="015D477F" w14:textId="77777777" w:rsidR="00E40E7E" w:rsidRPr="00D22BDF" w:rsidRDefault="00E40E7E" w:rsidP="00E40E7E">
      <w:pPr>
        <w:rPr>
          <w:rFonts w:ascii="Courier New" w:hAnsi="Courier New" w:cs="Courier New"/>
          <w:sz w:val="20"/>
          <w:szCs w:val="20"/>
        </w:rPr>
      </w:pPr>
    </w:p>
    <w:p w14:paraId="728C7620" w14:textId="77777777" w:rsidR="00E40E7E" w:rsidRPr="00D22BDF" w:rsidRDefault="00E40E7E" w:rsidP="00E40E7E">
      <w:pPr>
        <w:rPr>
          <w:rFonts w:ascii="Courier New" w:hAnsi="Courier New" w:cs="Courier New"/>
          <w:sz w:val="20"/>
          <w:szCs w:val="20"/>
        </w:rPr>
      </w:pPr>
      <w:r w:rsidRPr="00D22BDF">
        <w:rPr>
          <w:rFonts w:ascii="Courier New" w:hAnsi="Courier New" w:cs="Courier New"/>
          <w:sz w:val="20"/>
          <w:szCs w:val="20"/>
        </w:rPr>
        <w:tab/>
        <w:t>Pearson's Chi-squared test</w:t>
      </w:r>
    </w:p>
    <w:p w14:paraId="119CA32A" w14:textId="77777777" w:rsidR="00E40E7E" w:rsidRPr="00D22BDF" w:rsidRDefault="00E40E7E" w:rsidP="00E40E7E">
      <w:pPr>
        <w:rPr>
          <w:rFonts w:ascii="Courier New" w:hAnsi="Courier New" w:cs="Courier New"/>
          <w:sz w:val="20"/>
          <w:szCs w:val="20"/>
        </w:rPr>
      </w:pPr>
    </w:p>
    <w:p w14:paraId="412C32BD" w14:textId="77777777" w:rsidR="00E40E7E" w:rsidRPr="00D22BDF" w:rsidRDefault="00E40E7E" w:rsidP="00E40E7E">
      <w:pPr>
        <w:rPr>
          <w:rFonts w:ascii="Courier New" w:hAnsi="Courier New" w:cs="Courier New"/>
          <w:sz w:val="20"/>
          <w:szCs w:val="20"/>
        </w:rPr>
      </w:pPr>
      <w:proofErr w:type="gramStart"/>
      <w:r w:rsidRPr="00D22BDF">
        <w:rPr>
          <w:rFonts w:ascii="Courier New" w:hAnsi="Courier New" w:cs="Courier New"/>
          <w:sz w:val="20"/>
          <w:szCs w:val="20"/>
        </w:rPr>
        <w:t>data</w:t>
      </w:r>
      <w:proofErr w:type="gramEnd"/>
      <w:r w:rsidRPr="00D22BDF">
        <w:rPr>
          <w:rFonts w:ascii="Courier New" w:hAnsi="Courier New" w:cs="Courier New"/>
          <w:sz w:val="20"/>
          <w:szCs w:val="20"/>
        </w:rPr>
        <w:t>:  table(df2$race, df2$filing_civil)</w:t>
      </w:r>
    </w:p>
    <w:p w14:paraId="57A34424" w14:textId="77777777" w:rsidR="00E40E7E" w:rsidRPr="00D22BDF" w:rsidRDefault="00E40E7E" w:rsidP="00E40E7E">
      <w:pPr>
        <w:rPr>
          <w:rFonts w:ascii="Courier New" w:hAnsi="Courier New" w:cs="Courier New"/>
          <w:sz w:val="20"/>
          <w:szCs w:val="20"/>
        </w:rPr>
      </w:pPr>
      <w:r w:rsidRPr="00D22BDF">
        <w:rPr>
          <w:rFonts w:ascii="Courier New" w:hAnsi="Courier New" w:cs="Courier New"/>
          <w:sz w:val="20"/>
          <w:szCs w:val="20"/>
        </w:rPr>
        <w:t xml:space="preserve">X-squared = 19.321, </w:t>
      </w:r>
      <w:proofErr w:type="spellStart"/>
      <w:proofErr w:type="gramStart"/>
      <w:r w:rsidRPr="00D22BDF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D22BDF">
        <w:rPr>
          <w:rFonts w:ascii="Courier New" w:hAnsi="Courier New" w:cs="Courier New"/>
          <w:sz w:val="20"/>
          <w:szCs w:val="20"/>
        </w:rPr>
        <w:t xml:space="preserve"> = 7, p-value = 0.00724</w:t>
      </w:r>
    </w:p>
    <w:p w14:paraId="1D97171D" w14:textId="77777777" w:rsidR="008A6732" w:rsidRDefault="008A6732" w:rsidP="00E40E7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3062"/>
      </w:tblGrid>
      <w:tr w:rsidR="00E40E7E" w:rsidRPr="00E3478F" w14:paraId="1E583E75" w14:textId="77777777" w:rsidTr="008A6732">
        <w:trPr>
          <w:jc w:val="center"/>
        </w:trPr>
        <w:tc>
          <w:tcPr>
            <w:tcW w:w="3062" w:type="dxa"/>
          </w:tcPr>
          <w:p w14:paraId="1C8D4FCC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t>Ho</w:t>
            </w:r>
            <w:proofErr w:type="gramStart"/>
            <w:r>
              <w:t>:</w:t>
            </w:r>
            <w:r>
              <w:rPr>
                <w:rFonts w:ascii="Symbol" w:hAnsi="Symbol"/>
              </w:rPr>
              <w:t></w:t>
            </w:r>
            <w:r>
              <w:rPr>
                <w:rFonts w:ascii="Times New Roman" w:hAnsi="Times New Roman" w:cs="Times New Roman"/>
              </w:rPr>
              <w:t>Null</w:t>
            </w:r>
            <w:proofErr w:type="gramEnd"/>
            <w:r>
              <w:rPr>
                <w:rFonts w:ascii="Times New Roman" w:hAnsi="Times New Roman" w:cs="Times New Roman"/>
              </w:rPr>
              <w:t xml:space="preserve"> Hypothesis</w:t>
            </w:r>
          </w:p>
          <w:p w14:paraId="743B016C" w14:textId="3189991F" w:rsidR="00E40E7E" w:rsidRPr="00E3478F" w:rsidRDefault="00E40E7E" w:rsidP="004F11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no relationship between </w:t>
            </w:r>
            <w:r w:rsidR="004F114E">
              <w:t>gender</w:t>
            </w:r>
            <w:r>
              <w:t xml:space="preserve"> and filing a state claim</w:t>
            </w:r>
          </w:p>
        </w:tc>
        <w:tc>
          <w:tcPr>
            <w:tcW w:w="3062" w:type="dxa"/>
          </w:tcPr>
          <w:p w14:paraId="16B294E8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hAnsi="Symbol"/>
              </w:rPr>
              <w:t></w:t>
            </w:r>
            <w:r>
              <w:rPr>
                <w:vertAlign w:val="subscript"/>
              </w:rPr>
              <w:t>a</w:t>
            </w:r>
            <w:r>
              <w:t xml:space="preserve">: </w:t>
            </w:r>
            <w:r>
              <w:rPr>
                <w:rFonts w:ascii="Times New Roman" w:hAnsi="Times New Roman" w:cs="Times New Roman"/>
              </w:rPr>
              <w:t>Alternative Hypothesis</w:t>
            </w:r>
          </w:p>
          <w:p w14:paraId="5C0747BE" w14:textId="29A04E00" w:rsidR="00E40E7E" w:rsidRPr="00E3478F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a signi</w:t>
            </w:r>
            <w:r w:rsidR="004F114E">
              <w:t>ficant relationship between gender</w:t>
            </w:r>
            <w:r>
              <w:t xml:space="preserve"> and filing a state claim</w:t>
            </w:r>
          </w:p>
        </w:tc>
      </w:tr>
    </w:tbl>
    <w:p w14:paraId="3A60E0B3" w14:textId="77777777" w:rsidR="00E40E7E" w:rsidRDefault="00E40E7E" w:rsidP="00E40E7E"/>
    <w:p w14:paraId="319916D5" w14:textId="77777777" w:rsidR="00E40E7E" w:rsidRPr="00CA27D0" w:rsidRDefault="00E40E7E" w:rsidP="00E40E7E">
      <w:pPr>
        <w:rPr>
          <w:rFonts w:ascii="Courier New" w:hAnsi="Courier New" w:cs="Courier New"/>
          <w:sz w:val="20"/>
          <w:szCs w:val="20"/>
        </w:rPr>
      </w:pPr>
      <w:r w:rsidRPr="00CA27D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CA27D0">
        <w:rPr>
          <w:rFonts w:ascii="Courier New" w:hAnsi="Courier New" w:cs="Courier New"/>
          <w:sz w:val="20"/>
          <w:szCs w:val="20"/>
        </w:rPr>
        <w:t>chisq.test</w:t>
      </w:r>
      <w:proofErr w:type="spellEnd"/>
      <w:proofErr w:type="gramEnd"/>
      <w:r w:rsidRPr="00CA27D0">
        <w:rPr>
          <w:rFonts w:ascii="Courier New" w:hAnsi="Courier New" w:cs="Courier New"/>
          <w:sz w:val="20"/>
          <w:szCs w:val="20"/>
        </w:rPr>
        <w:t>(table(df3$gender, df3$filing_state))</w:t>
      </w:r>
    </w:p>
    <w:p w14:paraId="590DC11E" w14:textId="77777777" w:rsidR="00E40E7E" w:rsidRPr="00CA27D0" w:rsidRDefault="00E40E7E" w:rsidP="00E40E7E">
      <w:pPr>
        <w:rPr>
          <w:rFonts w:ascii="Courier New" w:hAnsi="Courier New" w:cs="Courier New"/>
          <w:sz w:val="20"/>
          <w:szCs w:val="20"/>
        </w:rPr>
      </w:pPr>
    </w:p>
    <w:p w14:paraId="7FB690A2" w14:textId="77777777" w:rsidR="00E40E7E" w:rsidRPr="00CA27D0" w:rsidRDefault="00E40E7E" w:rsidP="00E40E7E">
      <w:pPr>
        <w:rPr>
          <w:rFonts w:ascii="Courier New" w:hAnsi="Courier New" w:cs="Courier New"/>
          <w:sz w:val="20"/>
          <w:szCs w:val="20"/>
        </w:rPr>
      </w:pPr>
      <w:r w:rsidRPr="00CA27D0">
        <w:rPr>
          <w:rFonts w:ascii="Courier New" w:hAnsi="Courier New" w:cs="Courier New"/>
          <w:sz w:val="20"/>
          <w:szCs w:val="20"/>
        </w:rPr>
        <w:tab/>
        <w:t>Pearson's Chi-squared test with Yates' continuity correction</w:t>
      </w:r>
    </w:p>
    <w:p w14:paraId="19D796E8" w14:textId="77777777" w:rsidR="00E40E7E" w:rsidRPr="00CA27D0" w:rsidRDefault="00E40E7E" w:rsidP="00E40E7E">
      <w:pPr>
        <w:rPr>
          <w:rFonts w:ascii="Courier New" w:hAnsi="Courier New" w:cs="Courier New"/>
          <w:sz w:val="20"/>
          <w:szCs w:val="20"/>
        </w:rPr>
      </w:pPr>
    </w:p>
    <w:p w14:paraId="7EC50616" w14:textId="77777777" w:rsidR="00E40E7E" w:rsidRPr="00CA27D0" w:rsidRDefault="00E40E7E" w:rsidP="00E40E7E">
      <w:pPr>
        <w:rPr>
          <w:rFonts w:ascii="Courier New" w:hAnsi="Courier New" w:cs="Courier New"/>
          <w:sz w:val="20"/>
          <w:szCs w:val="20"/>
        </w:rPr>
      </w:pPr>
      <w:proofErr w:type="gramStart"/>
      <w:r w:rsidRPr="00CA27D0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A27D0">
        <w:rPr>
          <w:rFonts w:ascii="Courier New" w:hAnsi="Courier New" w:cs="Courier New"/>
          <w:sz w:val="20"/>
          <w:szCs w:val="20"/>
        </w:rPr>
        <w:t>:  table(df3$gender, df3$filing_state)</w:t>
      </w:r>
    </w:p>
    <w:p w14:paraId="678788F4" w14:textId="77777777" w:rsidR="00E40E7E" w:rsidRPr="00CA27D0" w:rsidRDefault="00E40E7E" w:rsidP="00E40E7E">
      <w:pPr>
        <w:rPr>
          <w:rFonts w:ascii="Courier New" w:hAnsi="Courier New" w:cs="Courier New"/>
          <w:sz w:val="20"/>
          <w:szCs w:val="20"/>
        </w:rPr>
      </w:pPr>
      <w:r w:rsidRPr="00CA27D0">
        <w:rPr>
          <w:rFonts w:ascii="Courier New" w:hAnsi="Courier New" w:cs="Courier New"/>
          <w:sz w:val="20"/>
          <w:szCs w:val="20"/>
        </w:rPr>
        <w:t xml:space="preserve">X-squared = 30.468, </w:t>
      </w:r>
      <w:proofErr w:type="spellStart"/>
      <w:proofErr w:type="gramStart"/>
      <w:r w:rsidRPr="00CA27D0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CA27D0">
        <w:rPr>
          <w:rFonts w:ascii="Courier New" w:hAnsi="Courier New" w:cs="Courier New"/>
          <w:sz w:val="20"/>
          <w:szCs w:val="20"/>
        </w:rPr>
        <w:t xml:space="preserve"> = 1, p-value = 3.395e-08</w:t>
      </w:r>
    </w:p>
    <w:p w14:paraId="559DE85C" w14:textId="77777777" w:rsidR="00E40E7E" w:rsidRDefault="00E40E7E" w:rsidP="00E40E7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3062"/>
      </w:tblGrid>
      <w:tr w:rsidR="00E40E7E" w:rsidRPr="00E3478F" w14:paraId="6648758E" w14:textId="77777777" w:rsidTr="008A6732">
        <w:trPr>
          <w:jc w:val="center"/>
        </w:trPr>
        <w:tc>
          <w:tcPr>
            <w:tcW w:w="3062" w:type="dxa"/>
          </w:tcPr>
          <w:p w14:paraId="25E7E498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t>Ho</w:t>
            </w:r>
            <w:proofErr w:type="gramStart"/>
            <w:r>
              <w:t>:</w:t>
            </w:r>
            <w:r>
              <w:rPr>
                <w:rFonts w:ascii="Symbol" w:hAnsi="Symbol"/>
              </w:rPr>
              <w:t></w:t>
            </w:r>
            <w:r>
              <w:rPr>
                <w:rFonts w:ascii="Times New Roman" w:hAnsi="Times New Roman" w:cs="Times New Roman"/>
              </w:rPr>
              <w:t>Null</w:t>
            </w:r>
            <w:proofErr w:type="gramEnd"/>
            <w:r>
              <w:rPr>
                <w:rFonts w:ascii="Times New Roman" w:hAnsi="Times New Roman" w:cs="Times New Roman"/>
              </w:rPr>
              <w:t xml:space="preserve"> Hypothesis</w:t>
            </w:r>
          </w:p>
          <w:p w14:paraId="4C396685" w14:textId="18FF80BD" w:rsidR="00E40E7E" w:rsidRPr="00E3478F" w:rsidRDefault="00E40E7E" w:rsidP="004F11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no relationship between </w:t>
            </w:r>
            <w:r w:rsidR="004F114E">
              <w:t>gender and filing a civil right</w:t>
            </w:r>
            <w:r>
              <w:t xml:space="preserve"> claim</w:t>
            </w:r>
          </w:p>
        </w:tc>
        <w:tc>
          <w:tcPr>
            <w:tcW w:w="3062" w:type="dxa"/>
          </w:tcPr>
          <w:p w14:paraId="511EEB36" w14:textId="77777777" w:rsidR="00E40E7E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hAnsi="Symbol"/>
              </w:rPr>
              <w:t></w:t>
            </w:r>
            <w:r>
              <w:rPr>
                <w:vertAlign w:val="subscript"/>
              </w:rPr>
              <w:t>a</w:t>
            </w:r>
            <w:r>
              <w:t xml:space="preserve">: </w:t>
            </w:r>
            <w:r>
              <w:rPr>
                <w:rFonts w:ascii="Times New Roman" w:hAnsi="Times New Roman" w:cs="Times New Roman"/>
              </w:rPr>
              <w:t>Alternative Hypothesis</w:t>
            </w:r>
          </w:p>
          <w:p w14:paraId="2A3249DD" w14:textId="25C528CA" w:rsidR="00E40E7E" w:rsidRPr="00E3478F" w:rsidRDefault="00E40E7E" w:rsidP="008A673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t>there</w:t>
            </w:r>
            <w:proofErr w:type="gramEnd"/>
            <w:r>
              <w:t xml:space="preserve"> is a significant relationship</w:t>
            </w:r>
            <w:r w:rsidR="005F2F0E">
              <w:t xml:space="preserve"> between race and filing a civil right</w:t>
            </w:r>
            <w:r>
              <w:t xml:space="preserve"> claim</w:t>
            </w:r>
          </w:p>
        </w:tc>
      </w:tr>
    </w:tbl>
    <w:p w14:paraId="2237A40B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</w:p>
    <w:p w14:paraId="4B9D08BF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  <w:r w:rsidRPr="00CA27D0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CA27D0">
        <w:rPr>
          <w:rFonts w:ascii="Courier New" w:hAnsi="Courier New" w:cs="Courier New"/>
          <w:sz w:val="20"/>
        </w:rPr>
        <w:t>chisq.test</w:t>
      </w:r>
      <w:proofErr w:type="spellEnd"/>
      <w:proofErr w:type="gramEnd"/>
      <w:r w:rsidRPr="00CA27D0">
        <w:rPr>
          <w:rFonts w:ascii="Courier New" w:hAnsi="Courier New" w:cs="Courier New"/>
          <w:sz w:val="20"/>
        </w:rPr>
        <w:t>(table(df4$gender, df4$filing_civil))</w:t>
      </w:r>
    </w:p>
    <w:p w14:paraId="62655D8D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</w:p>
    <w:p w14:paraId="65C2E614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  <w:r w:rsidRPr="00CA27D0">
        <w:rPr>
          <w:rFonts w:ascii="Courier New" w:hAnsi="Courier New" w:cs="Courier New"/>
          <w:sz w:val="20"/>
        </w:rPr>
        <w:tab/>
        <w:t>Pearson's Chi-squared test with Yates' continuity correction</w:t>
      </w:r>
    </w:p>
    <w:p w14:paraId="010170C6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</w:p>
    <w:p w14:paraId="2F5017CC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  <w:proofErr w:type="gramStart"/>
      <w:r w:rsidRPr="00CA27D0">
        <w:rPr>
          <w:rFonts w:ascii="Courier New" w:hAnsi="Courier New" w:cs="Courier New"/>
          <w:sz w:val="20"/>
        </w:rPr>
        <w:t>data</w:t>
      </w:r>
      <w:proofErr w:type="gramEnd"/>
      <w:r w:rsidRPr="00CA27D0">
        <w:rPr>
          <w:rFonts w:ascii="Courier New" w:hAnsi="Courier New" w:cs="Courier New"/>
          <w:sz w:val="20"/>
        </w:rPr>
        <w:t>:  table(df4$gender, df4$filing_civil)</w:t>
      </w:r>
    </w:p>
    <w:p w14:paraId="2EADCBF9" w14:textId="77777777" w:rsidR="00E40E7E" w:rsidRPr="00CA27D0" w:rsidRDefault="00E40E7E" w:rsidP="00E40E7E">
      <w:pPr>
        <w:rPr>
          <w:rFonts w:ascii="Courier New" w:hAnsi="Courier New" w:cs="Courier New"/>
          <w:sz w:val="20"/>
        </w:rPr>
      </w:pPr>
      <w:r w:rsidRPr="00CA27D0">
        <w:rPr>
          <w:rFonts w:ascii="Courier New" w:hAnsi="Courier New" w:cs="Courier New"/>
          <w:sz w:val="20"/>
        </w:rPr>
        <w:t xml:space="preserve">X-squared = 7.6321, </w:t>
      </w:r>
      <w:proofErr w:type="spellStart"/>
      <w:proofErr w:type="gramStart"/>
      <w:r w:rsidRPr="00CA27D0">
        <w:rPr>
          <w:rFonts w:ascii="Courier New" w:hAnsi="Courier New" w:cs="Courier New"/>
          <w:sz w:val="20"/>
        </w:rPr>
        <w:t>df</w:t>
      </w:r>
      <w:proofErr w:type="spellEnd"/>
      <w:proofErr w:type="gramEnd"/>
      <w:r w:rsidRPr="00CA27D0">
        <w:rPr>
          <w:rFonts w:ascii="Courier New" w:hAnsi="Courier New" w:cs="Courier New"/>
          <w:sz w:val="20"/>
        </w:rPr>
        <w:t xml:space="preserve"> = 1, p-value = 0.005734</w:t>
      </w:r>
    </w:p>
    <w:p w14:paraId="549B1B7D" w14:textId="77777777" w:rsidR="00E40E7E" w:rsidRDefault="00E40E7E" w:rsidP="005F2F0E">
      <w:pPr>
        <w:spacing w:line="480" w:lineRule="auto"/>
      </w:pPr>
    </w:p>
    <w:p w14:paraId="5D7A721C" w14:textId="6C1EA4DD" w:rsidR="00E40E7E" w:rsidRPr="00D92D9B" w:rsidRDefault="005F2F0E" w:rsidP="005F2F0E">
      <w:pPr>
        <w:spacing w:line="480" w:lineRule="auto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lastRenderedPageBreak/>
        <w:t>All Null Hypothesis</w:t>
      </w:r>
      <w:r w:rsidR="003E2F34" w:rsidRPr="00D92D9B">
        <w:rPr>
          <w:rFonts w:ascii="Times New Roman" w:hAnsi="Times New Roman" w:cs="Times New Roman"/>
        </w:rPr>
        <w:t xml:space="preserve"> can be rejected since all the</w:t>
      </w:r>
      <w:r w:rsidR="00E40E7E" w:rsidRPr="00D92D9B">
        <w:rPr>
          <w:rFonts w:ascii="Times New Roman" w:hAnsi="Times New Roman" w:cs="Times New Roman"/>
        </w:rPr>
        <w:t xml:space="preserve"> p value are smaller than 0.05. We </w:t>
      </w:r>
      <w:r w:rsidR="003E2F34" w:rsidRPr="00D92D9B">
        <w:rPr>
          <w:rFonts w:ascii="Times New Roman" w:hAnsi="Times New Roman" w:cs="Times New Roman"/>
        </w:rPr>
        <w:t xml:space="preserve">can </w:t>
      </w:r>
      <w:r w:rsidR="00E40E7E" w:rsidRPr="00D92D9B">
        <w:rPr>
          <w:rFonts w:ascii="Times New Roman" w:hAnsi="Times New Roman" w:cs="Times New Roman"/>
        </w:rPr>
        <w:t xml:space="preserve">state that there is a significant relationship between </w:t>
      </w:r>
      <w:r w:rsidR="003E2F34" w:rsidRPr="00D92D9B">
        <w:rPr>
          <w:rFonts w:ascii="Times New Roman" w:hAnsi="Times New Roman" w:cs="Times New Roman"/>
        </w:rPr>
        <w:t>race/gender and filing a state/civil right claim if wrongfully convicted for a crime.</w:t>
      </w:r>
    </w:p>
    <w:p w14:paraId="3D7884FF" w14:textId="77777777" w:rsidR="00E40E7E" w:rsidRPr="00D92D9B" w:rsidRDefault="00E40E7E" w:rsidP="00E40E7E">
      <w:pPr>
        <w:rPr>
          <w:rFonts w:ascii="Times New Roman" w:hAnsi="Times New Roman" w:cs="Times New Roman"/>
        </w:rPr>
      </w:pPr>
    </w:p>
    <w:p w14:paraId="1B7D872D" w14:textId="77777777" w:rsidR="00E40D0E" w:rsidRPr="00D92D9B" w:rsidRDefault="00E40D0E" w:rsidP="00E40E7E">
      <w:pPr>
        <w:rPr>
          <w:rFonts w:ascii="Times New Roman" w:hAnsi="Times New Roman" w:cs="Times New Roman"/>
        </w:rPr>
      </w:pPr>
    </w:p>
    <w:p w14:paraId="67799A69" w14:textId="77777777" w:rsidR="00C14DBB" w:rsidRPr="00D92D9B" w:rsidRDefault="00C14DBB" w:rsidP="00E40E7E">
      <w:pPr>
        <w:rPr>
          <w:rFonts w:ascii="Times New Roman" w:hAnsi="Times New Roman" w:cs="Times New Roman"/>
        </w:rPr>
      </w:pPr>
    </w:p>
    <w:p w14:paraId="67805EE2" w14:textId="3697BA80" w:rsidR="00E40E7E" w:rsidRPr="00D92D9B" w:rsidRDefault="00E40E7E" w:rsidP="00E40E7E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t xml:space="preserve">Results: </w:t>
      </w:r>
      <w:r w:rsidRPr="00D92D9B">
        <w:rPr>
          <w:rFonts w:ascii="Times New Roman" w:hAnsi="Times New Roman" w:cs="Times New Roman"/>
          <w:b/>
          <w:u w:val="single"/>
        </w:rPr>
        <w:t>Type of crimes</w:t>
      </w:r>
    </w:p>
    <w:p w14:paraId="21932D2B" w14:textId="019A8CD3" w:rsidR="00766BC5" w:rsidRPr="00D92D9B" w:rsidRDefault="00766BC5" w:rsidP="004A4C81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5995" w:type="pct"/>
        <w:tblInd w:w="-885" w:type="dxa"/>
        <w:tblLayout w:type="fixed"/>
        <w:tblLook w:val="04A0" w:firstRow="1" w:lastRow="0" w:firstColumn="1" w:lastColumn="0" w:noHBand="0" w:noVBand="1"/>
      </w:tblPr>
      <w:tblGrid>
        <w:gridCol w:w="1701"/>
        <w:gridCol w:w="997"/>
        <w:gridCol w:w="1701"/>
        <w:gridCol w:w="1985"/>
        <w:gridCol w:w="1840"/>
        <w:gridCol w:w="1987"/>
      </w:tblGrid>
      <w:tr w:rsidR="0050277E" w:rsidRPr="00D92D9B" w14:paraId="64A13535" w14:textId="77777777" w:rsidTr="0072122E">
        <w:tc>
          <w:tcPr>
            <w:tcW w:w="833" w:type="pct"/>
            <w:shd w:val="clear" w:color="auto" w:fill="000000" w:themeFill="text1"/>
          </w:tcPr>
          <w:p w14:paraId="430E9DE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Crime</w:t>
            </w:r>
          </w:p>
        </w:tc>
        <w:tc>
          <w:tcPr>
            <w:tcW w:w="488" w:type="pct"/>
            <w:shd w:val="clear" w:color="auto" w:fill="000000" w:themeFill="text1"/>
          </w:tcPr>
          <w:p w14:paraId="22CCC4F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Total Case</w:t>
            </w:r>
          </w:p>
        </w:tc>
        <w:tc>
          <w:tcPr>
            <w:tcW w:w="833" w:type="pct"/>
            <w:shd w:val="clear" w:color="auto" w:fill="000000" w:themeFill="text1"/>
          </w:tcPr>
          <w:p w14:paraId="24AC2E7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state compensation</w:t>
            </w:r>
          </w:p>
        </w:tc>
        <w:tc>
          <w:tcPr>
            <w:tcW w:w="972" w:type="pct"/>
            <w:shd w:val="clear" w:color="auto" w:fill="000000" w:themeFill="text1"/>
          </w:tcPr>
          <w:p w14:paraId="7C7F47B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state compensation%*</w:t>
            </w:r>
          </w:p>
        </w:tc>
        <w:tc>
          <w:tcPr>
            <w:tcW w:w="901" w:type="pct"/>
            <w:shd w:val="clear" w:color="auto" w:fill="000000" w:themeFill="text1"/>
          </w:tcPr>
          <w:p w14:paraId="39EE67E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civil right compensation</w:t>
            </w:r>
          </w:p>
        </w:tc>
        <w:tc>
          <w:tcPr>
            <w:tcW w:w="973" w:type="pct"/>
            <w:shd w:val="clear" w:color="auto" w:fill="000000" w:themeFill="text1"/>
          </w:tcPr>
          <w:p w14:paraId="0A150D05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civil right compensation%*</w:t>
            </w:r>
          </w:p>
        </w:tc>
      </w:tr>
      <w:tr w:rsidR="0050277E" w:rsidRPr="00D92D9B" w14:paraId="64A03647" w14:textId="77777777" w:rsidTr="0072122E">
        <w:tc>
          <w:tcPr>
            <w:tcW w:w="833" w:type="pct"/>
          </w:tcPr>
          <w:p w14:paraId="17831B8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Murder</w:t>
            </w:r>
          </w:p>
        </w:tc>
        <w:tc>
          <w:tcPr>
            <w:tcW w:w="488" w:type="pct"/>
          </w:tcPr>
          <w:p w14:paraId="1BC3EBC1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783</w:t>
            </w:r>
          </w:p>
        </w:tc>
        <w:tc>
          <w:tcPr>
            <w:tcW w:w="833" w:type="pct"/>
          </w:tcPr>
          <w:p w14:paraId="4637F93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972" w:type="pct"/>
          </w:tcPr>
          <w:p w14:paraId="6C5FC1D6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901" w:type="pct"/>
          </w:tcPr>
          <w:p w14:paraId="309C244E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973" w:type="pct"/>
          </w:tcPr>
          <w:p w14:paraId="71299E06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23.90</w:t>
            </w:r>
          </w:p>
        </w:tc>
      </w:tr>
      <w:tr w:rsidR="0050277E" w:rsidRPr="00D92D9B" w14:paraId="03DA19DF" w14:textId="77777777" w:rsidTr="0072122E">
        <w:tc>
          <w:tcPr>
            <w:tcW w:w="833" w:type="pct"/>
          </w:tcPr>
          <w:p w14:paraId="714F236C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Sexual Assault</w:t>
            </w:r>
          </w:p>
        </w:tc>
        <w:tc>
          <w:tcPr>
            <w:tcW w:w="488" w:type="pct"/>
          </w:tcPr>
          <w:p w14:paraId="040EDA14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833" w:type="pct"/>
          </w:tcPr>
          <w:p w14:paraId="48D0DDD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972" w:type="pct"/>
          </w:tcPr>
          <w:p w14:paraId="0FDBAA9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10.09</w:t>
            </w:r>
          </w:p>
        </w:tc>
        <w:tc>
          <w:tcPr>
            <w:tcW w:w="901" w:type="pct"/>
          </w:tcPr>
          <w:p w14:paraId="792C5E1C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973" w:type="pct"/>
          </w:tcPr>
          <w:p w14:paraId="362350A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6.00</w:t>
            </w:r>
          </w:p>
        </w:tc>
      </w:tr>
      <w:tr w:rsidR="0050277E" w:rsidRPr="00D92D9B" w14:paraId="58D5E39F" w14:textId="77777777" w:rsidTr="0072122E">
        <w:tc>
          <w:tcPr>
            <w:tcW w:w="833" w:type="pct"/>
          </w:tcPr>
          <w:p w14:paraId="611F358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Drugs</w:t>
            </w:r>
          </w:p>
        </w:tc>
        <w:tc>
          <w:tcPr>
            <w:tcW w:w="488" w:type="pct"/>
          </w:tcPr>
          <w:p w14:paraId="0554B09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833" w:type="pct"/>
          </w:tcPr>
          <w:p w14:paraId="1D076E1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72" w:type="pct"/>
          </w:tcPr>
          <w:p w14:paraId="41165A84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1.31%</w:t>
            </w:r>
          </w:p>
        </w:tc>
        <w:tc>
          <w:tcPr>
            <w:tcW w:w="901" w:type="pct"/>
          </w:tcPr>
          <w:p w14:paraId="119B59B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73" w:type="pct"/>
          </w:tcPr>
          <w:p w14:paraId="0FCD7A34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1.37</w:t>
            </w:r>
          </w:p>
        </w:tc>
      </w:tr>
      <w:tr w:rsidR="0050277E" w:rsidRPr="00D92D9B" w14:paraId="39D0308F" w14:textId="77777777" w:rsidTr="0072122E">
        <w:tc>
          <w:tcPr>
            <w:tcW w:w="833" w:type="pct"/>
          </w:tcPr>
          <w:p w14:paraId="208A3696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Child abuse</w:t>
            </w:r>
          </w:p>
        </w:tc>
        <w:tc>
          <w:tcPr>
            <w:tcW w:w="488" w:type="pct"/>
          </w:tcPr>
          <w:p w14:paraId="715CDA94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833" w:type="pct"/>
          </w:tcPr>
          <w:p w14:paraId="123A418D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72" w:type="pct"/>
          </w:tcPr>
          <w:p w14:paraId="5FF1735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4.73</w:t>
            </w:r>
          </w:p>
        </w:tc>
        <w:tc>
          <w:tcPr>
            <w:tcW w:w="901" w:type="pct"/>
          </w:tcPr>
          <w:p w14:paraId="4CE2EEDB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73" w:type="pct"/>
          </w:tcPr>
          <w:p w14:paraId="38F21303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3.79</w:t>
            </w:r>
          </w:p>
        </w:tc>
      </w:tr>
      <w:tr w:rsidR="0050277E" w:rsidRPr="00D92D9B" w14:paraId="3186E6D3" w14:textId="77777777" w:rsidTr="0072122E">
        <w:tc>
          <w:tcPr>
            <w:tcW w:w="833" w:type="pct"/>
          </w:tcPr>
          <w:p w14:paraId="02E3A8F5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Robbery</w:t>
            </w:r>
          </w:p>
        </w:tc>
        <w:tc>
          <w:tcPr>
            <w:tcW w:w="488" w:type="pct"/>
          </w:tcPr>
          <w:p w14:paraId="72D56BA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33" w:type="pct"/>
          </w:tcPr>
          <w:p w14:paraId="00901621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72" w:type="pct"/>
          </w:tcPr>
          <w:p w14:paraId="32ADB16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2.68</w:t>
            </w:r>
          </w:p>
        </w:tc>
        <w:tc>
          <w:tcPr>
            <w:tcW w:w="901" w:type="pct"/>
          </w:tcPr>
          <w:p w14:paraId="4C7B85D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73" w:type="pct"/>
          </w:tcPr>
          <w:p w14:paraId="39CABB7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1.42</w:t>
            </w:r>
          </w:p>
        </w:tc>
      </w:tr>
      <w:tr w:rsidR="0050277E" w:rsidRPr="00D92D9B" w14:paraId="14379738" w14:textId="77777777" w:rsidTr="0072122E">
        <w:tc>
          <w:tcPr>
            <w:tcW w:w="833" w:type="pct"/>
          </w:tcPr>
          <w:p w14:paraId="1F520CA3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88" w:type="pct"/>
          </w:tcPr>
          <w:p w14:paraId="29BB96D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833" w:type="pct"/>
          </w:tcPr>
          <w:p w14:paraId="1C9696D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72" w:type="pct"/>
          </w:tcPr>
          <w:p w14:paraId="58257CB0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5.49</w:t>
            </w:r>
          </w:p>
        </w:tc>
        <w:tc>
          <w:tcPr>
            <w:tcW w:w="901" w:type="pct"/>
          </w:tcPr>
          <w:p w14:paraId="312D49D3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73" w:type="pct"/>
          </w:tcPr>
          <w:p w14:paraId="3175EDFC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5.11</w:t>
            </w:r>
          </w:p>
        </w:tc>
      </w:tr>
    </w:tbl>
    <w:p w14:paraId="33B0FB70" w14:textId="77777777" w:rsidR="0050277E" w:rsidRPr="00D92D9B" w:rsidRDefault="0050277E" w:rsidP="0050277E">
      <w:pPr>
        <w:spacing w:line="480" w:lineRule="auto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  <w:sz w:val="20"/>
          <w:szCs w:val="20"/>
        </w:rPr>
        <w:t>*</w:t>
      </w:r>
      <w:proofErr w:type="gramStart"/>
      <w:r w:rsidRPr="00D92D9B">
        <w:rPr>
          <w:rFonts w:ascii="Times New Roman" w:hAnsi="Times New Roman" w:cs="Times New Roman"/>
          <w:sz w:val="20"/>
          <w:szCs w:val="20"/>
        </w:rPr>
        <w:t>seek</w:t>
      </w:r>
      <w:proofErr w:type="gramEnd"/>
      <w:r w:rsidRPr="00D92D9B">
        <w:rPr>
          <w:rFonts w:ascii="Times New Roman" w:hAnsi="Times New Roman" w:cs="Times New Roman"/>
          <w:sz w:val="20"/>
          <w:szCs w:val="20"/>
        </w:rPr>
        <w:t xml:space="preserve"> state/civil right compensation %: the % of the total 1900 </w:t>
      </w:r>
      <w:proofErr w:type="spellStart"/>
      <w:r w:rsidRPr="00D92D9B">
        <w:rPr>
          <w:rFonts w:ascii="Times New Roman" w:hAnsi="Times New Roman" w:cs="Times New Roman"/>
          <w:sz w:val="20"/>
          <w:szCs w:val="20"/>
        </w:rPr>
        <w:t>exonerees</w:t>
      </w:r>
      <w:proofErr w:type="spellEnd"/>
    </w:p>
    <w:tbl>
      <w:tblPr>
        <w:tblStyle w:val="TableGrid"/>
        <w:tblW w:w="5993" w:type="pct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2836"/>
        <w:gridCol w:w="2836"/>
        <w:gridCol w:w="2833"/>
      </w:tblGrid>
      <w:tr w:rsidR="0050277E" w:rsidRPr="00D92D9B" w14:paraId="757074A8" w14:textId="77777777" w:rsidTr="0072122E">
        <w:tc>
          <w:tcPr>
            <w:tcW w:w="834" w:type="pct"/>
            <w:shd w:val="clear" w:color="auto" w:fill="000000" w:themeFill="text1"/>
          </w:tcPr>
          <w:p w14:paraId="27AAC51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Crime</w:t>
            </w:r>
          </w:p>
        </w:tc>
        <w:tc>
          <w:tcPr>
            <w:tcW w:w="1389" w:type="pct"/>
            <w:shd w:val="clear" w:color="auto" w:fill="000000" w:themeFill="text1"/>
          </w:tcPr>
          <w:p w14:paraId="5D57CF2E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state compensation</w:t>
            </w:r>
          </w:p>
        </w:tc>
        <w:tc>
          <w:tcPr>
            <w:tcW w:w="1389" w:type="pct"/>
            <w:shd w:val="clear" w:color="auto" w:fill="000000" w:themeFill="text1"/>
          </w:tcPr>
          <w:p w14:paraId="0CB41106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State claim</w:t>
            </w:r>
          </w:p>
          <w:p w14:paraId="72FDC993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gramStart"/>
            <w:r w:rsidRPr="00D92D9B">
              <w:rPr>
                <w:rFonts w:ascii="Times New Roman" w:hAnsi="Times New Roman" w:cs="Times New Roman"/>
                <w:color w:val="FFFFFF" w:themeColor="background1"/>
              </w:rPr>
              <w:t>granted</w:t>
            </w:r>
            <w:proofErr w:type="gramEnd"/>
          </w:p>
        </w:tc>
        <w:tc>
          <w:tcPr>
            <w:tcW w:w="1388" w:type="pct"/>
            <w:shd w:val="clear" w:color="auto" w:fill="000000" w:themeFill="text1"/>
          </w:tcPr>
          <w:p w14:paraId="0D2B07AA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State claim</w:t>
            </w:r>
          </w:p>
          <w:p w14:paraId="46D1B09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Granted %</w:t>
            </w:r>
          </w:p>
        </w:tc>
      </w:tr>
      <w:tr w:rsidR="0050277E" w:rsidRPr="00D92D9B" w14:paraId="6A78F097" w14:textId="77777777" w:rsidTr="0072122E">
        <w:tc>
          <w:tcPr>
            <w:tcW w:w="834" w:type="pct"/>
          </w:tcPr>
          <w:p w14:paraId="76384F2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Murder</w:t>
            </w:r>
          </w:p>
        </w:tc>
        <w:tc>
          <w:tcPr>
            <w:tcW w:w="1389" w:type="pct"/>
          </w:tcPr>
          <w:p w14:paraId="6940C02A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89" w:type="pct"/>
          </w:tcPr>
          <w:p w14:paraId="7418EBFD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1388" w:type="pct"/>
          </w:tcPr>
          <w:p w14:paraId="7B2235DA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73.05</w:t>
            </w:r>
          </w:p>
        </w:tc>
      </w:tr>
      <w:tr w:rsidR="0050277E" w:rsidRPr="00D92D9B" w14:paraId="2D3D3191" w14:textId="77777777" w:rsidTr="0072122E">
        <w:tc>
          <w:tcPr>
            <w:tcW w:w="834" w:type="pct"/>
          </w:tcPr>
          <w:p w14:paraId="3CB2CF8F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Sexual Assault</w:t>
            </w:r>
          </w:p>
        </w:tc>
        <w:tc>
          <w:tcPr>
            <w:tcW w:w="1389" w:type="pct"/>
          </w:tcPr>
          <w:p w14:paraId="32D180B5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389" w:type="pct"/>
          </w:tcPr>
          <w:p w14:paraId="2A437ED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388" w:type="pct"/>
          </w:tcPr>
          <w:p w14:paraId="7A65C4D6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87.58</w:t>
            </w:r>
          </w:p>
        </w:tc>
      </w:tr>
      <w:tr w:rsidR="0050277E" w:rsidRPr="00D92D9B" w14:paraId="54E92EDD" w14:textId="77777777" w:rsidTr="0072122E">
        <w:tc>
          <w:tcPr>
            <w:tcW w:w="834" w:type="pct"/>
          </w:tcPr>
          <w:p w14:paraId="1FA349D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Drugs</w:t>
            </w:r>
          </w:p>
        </w:tc>
        <w:tc>
          <w:tcPr>
            <w:tcW w:w="1389" w:type="pct"/>
          </w:tcPr>
          <w:p w14:paraId="56547F7E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89" w:type="pct"/>
          </w:tcPr>
          <w:p w14:paraId="02ABDC12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88" w:type="pct"/>
          </w:tcPr>
          <w:p w14:paraId="1626431B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59.09</w:t>
            </w:r>
          </w:p>
        </w:tc>
      </w:tr>
      <w:tr w:rsidR="0050277E" w:rsidRPr="00D92D9B" w14:paraId="0A0C120E" w14:textId="77777777" w:rsidTr="0072122E">
        <w:tc>
          <w:tcPr>
            <w:tcW w:w="834" w:type="pct"/>
          </w:tcPr>
          <w:p w14:paraId="10B7ACC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Child abuse</w:t>
            </w:r>
          </w:p>
        </w:tc>
        <w:tc>
          <w:tcPr>
            <w:tcW w:w="1389" w:type="pct"/>
          </w:tcPr>
          <w:p w14:paraId="716C159F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89" w:type="pct"/>
          </w:tcPr>
          <w:p w14:paraId="5A8671F7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388" w:type="pct"/>
          </w:tcPr>
          <w:p w14:paraId="72CEFEA6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67.78</w:t>
            </w:r>
          </w:p>
        </w:tc>
      </w:tr>
      <w:tr w:rsidR="0050277E" w:rsidRPr="00D92D9B" w14:paraId="1D7368A3" w14:textId="77777777" w:rsidTr="0072122E">
        <w:tc>
          <w:tcPr>
            <w:tcW w:w="834" w:type="pct"/>
          </w:tcPr>
          <w:p w14:paraId="0C1D5E5C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Robbery</w:t>
            </w:r>
          </w:p>
        </w:tc>
        <w:tc>
          <w:tcPr>
            <w:tcW w:w="1389" w:type="pct"/>
          </w:tcPr>
          <w:p w14:paraId="5DB9968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89" w:type="pct"/>
          </w:tcPr>
          <w:p w14:paraId="33D0D891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88" w:type="pct"/>
          </w:tcPr>
          <w:p w14:paraId="6E11017F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68.89</w:t>
            </w:r>
          </w:p>
        </w:tc>
      </w:tr>
      <w:tr w:rsidR="0050277E" w:rsidRPr="00D92D9B" w14:paraId="2C7FD595" w14:textId="77777777" w:rsidTr="0072122E">
        <w:tc>
          <w:tcPr>
            <w:tcW w:w="834" w:type="pct"/>
          </w:tcPr>
          <w:p w14:paraId="6F8206A9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89" w:type="pct"/>
          </w:tcPr>
          <w:p w14:paraId="6A466C3D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89" w:type="pct"/>
          </w:tcPr>
          <w:p w14:paraId="2AB36143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388" w:type="pct"/>
          </w:tcPr>
          <w:p w14:paraId="3EA71FE8" w14:textId="77777777" w:rsidR="0050277E" w:rsidRPr="00D92D9B" w:rsidRDefault="0050277E" w:rsidP="0072122E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57.61</w:t>
            </w:r>
          </w:p>
        </w:tc>
      </w:tr>
    </w:tbl>
    <w:p w14:paraId="3F3187DA" w14:textId="77777777" w:rsidR="0050277E" w:rsidRPr="00D92D9B" w:rsidRDefault="0050277E" w:rsidP="0050277E">
      <w:pPr>
        <w:rPr>
          <w:rFonts w:ascii="Times New Roman" w:hAnsi="Times New Roman" w:cs="Times New Roman"/>
          <w:sz w:val="20"/>
          <w:szCs w:val="20"/>
        </w:rPr>
      </w:pPr>
      <w:r w:rsidRPr="00D92D9B">
        <w:rPr>
          <w:rFonts w:ascii="Times New Roman" w:hAnsi="Times New Roman" w:cs="Times New Roman"/>
          <w:sz w:val="20"/>
          <w:szCs w:val="20"/>
        </w:rPr>
        <w:t>*</w:t>
      </w:r>
      <w:proofErr w:type="gramStart"/>
      <w:r w:rsidRPr="00D92D9B">
        <w:rPr>
          <w:rFonts w:ascii="Times New Roman" w:hAnsi="Times New Roman" w:cs="Times New Roman"/>
          <w:sz w:val="20"/>
          <w:szCs w:val="20"/>
        </w:rPr>
        <w:t>seek</w:t>
      </w:r>
      <w:proofErr w:type="gramEnd"/>
      <w:r w:rsidRPr="00D92D9B">
        <w:rPr>
          <w:rFonts w:ascii="Times New Roman" w:hAnsi="Times New Roman" w:cs="Times New Roman"/>
          <w:sz w:val="20"/>
          <w:szCs w:val="20"/>
        </w:rPr>
        <w:t xml:space="preserve"> claim granted %: the % of the </w:t>
      </w:r>
      <w:proofErr w:type="spellStart"/>
      <w:r w:rsidRPr="00D92D9B">
        <w:rPr>
          <w:rFonts w:ascii="Times New Roman" w:hAnsi="Times New Roman" w:cs="Times New Roman"/>
          <w:sz w:val="20"/>
          <w:szCs w:val="20"/>
        </w:rPr>
        <w:t>exonerees</w:t>
      </w:r>
      <w:proofErr w:type="spellEnd"/>
      <w:r w:rsidRPr="00D92D9B">
        <w:rPr>
          <w:rFonts w:ascii="Times New Roman" w:hAnsi="Times New Roman" w:cs="Times New Roman"/>
          <w:sz w:val="20"/>
          <w:szCs w:val="20"/>
        </w:rPr>
        <w:t xml:space="preserve"> that seek state compensation  </w:t>
      </w:r>
    </w:p>
    <w:p w14:paraId="213199FB" w14:textId="77777777" w:rsidR="0050277E" w:rsidRPr="00D92D9B" w:rsidRDefault="0050277E" w:rsidP="0050277E">
      <w:pPr>
        <w:spacing w:line="480" w:lineRule="auto"/>
        <w:rPr>
          <w:rFonts w:ascii="Times New Roman" w:hAnsi="Times New Roman" w:cs="Times New Roman"/>
        </w:rPr>
      </w:pPr>
    </w:p>
    <w:p w14:paraId="06ED032F" w14:textId="042DF75E" w:rsidR="0050277E" w:rsidRPr="00D92D9B" w:rsidRDefault="00D92CF4" w:rsidP="009A28EF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6 Major crimes are categorized for the total 1900 </w:t>
      </w:r>
      <w:proofErr w:type="spellStart"/>
      <w:r w:rsidRPr="00D92D9B">
        <w:rPr>
          <w:rFonts w:ascii="Times New Roman" w:hAnsi="Times New Roman" w:cs="Times New Roman"/>
        </w:rPr>
        <w:t>exonerees</w:t>
      </w:r>
      <w:proofErr w:type="spellEnd"/>
      <w:r w:rsidRPr="00D92D9B">
        <w:rPr>
          <w:rFonts w:ascii="Times New Roman" w:hAnsi="Times New Roman" w:cs="Times New Roman"/>
        </w:rPr>
        <w:t xml:space="preserve">. Those are </w:t>
      </w:r>
    </w:p>
    <w:p w14:paraId="55F82FCA" w14:textId="19A37FAB" w:rsidR="0050277E" w:rsidRPr="00D92D9B" w:rsidRDefault="00D92CF4" w:rsidP="0050277E">
      <w:pPr>
        <w:spacing w:line="480" w:lineRule="auto"/>
        <w:rPr>
          <w:rFonts w:ascii="Times New Roman" w:hAnsi="Times New Roman" w:cs="Times New Roman"/>
        </w:rPr>
      </w:pPr>
      <w:proofErr w:type="gramStart"/>
      <w:r w:rsidRPr="00D92D9B">
        <w:rPr>
          <w:rFonts w:ascii="Times New Roman" w:hAnsi="Times New Roman" w:cs="Times New Roman"/>
        </w:rPr>
        <w:t>Murder, Sexual Assault, Drugs, Child abuse, Robbery and Other.</w:t>
      </w:r>
      <w:proofErr w:type="gramEnd"/>
      <w:r w:rsidRPr="00D92D9B">
        <w:rPr>
          <w:rFonts w:ascii="Times New Roman" w:hAnsi="Times New Roman" w:cs="Times New Roman"/>
        </w:rPr>
        <w:t xml:space="preserve"> </w:t>
      </w:r>
    </w:p>
    <w:p w14:paraId="2D4E440E" w14:textId="65146638" w:rsidR="0050277E" w:rsidRPr="00D92D9B" w:rsidRDefault="00D92CF4" w:rsidP="00D92CF4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Based on the table above, it is easy to notice that</w:t>
      </w:r>
      <w:r w:rsidR="0050277E" w:rsidRPr="00D92D9B">
        <w:rPr>
          <w:rFonts w:ascii="Times New Roman" w:hAnsi="Times New Roman" w:cs="Times New Roman"/>
        </w:rPr>
        <w:t xml:space="preserve"> murder cases hav</w:t>
      </w:r>
      <w:r w:rsidRPr="00D92D9B">
        <w:rPr>
          <w:rFonts w:ascii="Times New Roman" w:hAnsi="Times New Roman" w:cs="Times New Roman"/>
        </w:rPr>
        <w:t>e largest percentage of seeking</w:t>
      </w:r>
      <w:r w:rsidR="0050277E" w:rsidRPr="00D92D9B">
        <w:rPr>
          <w:rFonts w:ascii="Times New Roman" w:hAnsi="Times New Roman" w:cs="Times New Roman"/>
        </w:rPr>
        <w:t xml:space="preserve"> compensations whether it is state or civil rights. Drug-related cases have the lowest percentage of </w:t>
      </w:r>
      <w:r w:rsidRPr="00D92D9B">
        <w:rPr>
          <w:rFonts w:ascii="Times New Roman" w:hAnsi="Times New Roman" w:cs="Times New Roman"/>
        </w:rPr>
        <w:t xml:space="preserve">making claims. All crimes, </w:t>
      </w:r>
      <w:r w:rsidR="0050277E" w:rsidRPr="00D92D9B">
        <w:rPr>
          <w:rFonts w:ascii="Times New Roman" w:hAnsi="Times New Roman" w:cs="Times New Roman"/>
        </w:rPr>
        <w:t xml:space="preserve">excluding murder case, have larger percentage in seeking state compensation than seeking civil right compensation. Murder case is the only category where </w:t>
      </w:r>
      <w:proofErr w:type="spellStart"/>
      <w:r w:rsidR="0050277E" w:rsidRPr="00D92D9B">
        <w:rPr>
          <w:rFonts w:ascii="Times New Roman" w:hAnsi="Times New Roman" w:cs="Times New Roman"/>
        </w:rPr>
        <w:t>exonerees</w:t>
      </w:r>
      <w:proofErr w:type="spellEnd"/>
      <w:r w:rsidR="0050277E" w:rsidRPr="00D92D9B">
        <w:rPr>
          <w:rFonts w:ascii="Times New Roman" w:hAnsi="Times New Roman" w:cs="Times New Roman"/>
        </w:rPr>
        <w:t xml:space="preserve"> are more willing to seek civil right compensations th</w:t>
      </w:r>
      <w:r w:rsidRPr="00D92D9B">
        <w:rPr>
          <w:rFonts w:ascii="Times New Roman" w:hAnsi="Times New Roman" w:cs="Times New Roman"/>
        </w:rPr>
        <w:t xml:space="preserve">an seeking state compensation. </w:t>
      </w:r>
    </w:p>
    <w:p w14:paraId="0A77D8DD" w14:textId="77777777" w:rsidR="00A8507A" w:rsidRPr="00D92D9B" w:rsidRDefault="00A8507A" w:rsidP="004A4C81">
      <w:pPr>
        <w:spacing w:line="480" w:lineRule="auto"/>
        <w:rPr>
          <w:rFonts w:ascii="Times New Roman" w:hAnsi="Times New Roman" w:cs="Times New Roman"/>
        </w:rPr>
      </w:pPr>
    </w:p>
    <w:p w14:paraId="1C2FA261" w14:textId="29F7F084" w:rsidR="00C14DBB" w:rsidRPr="00D92D9B" w:rsidRDefault="00C14DBB" w:rsidP="00C14DBB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lastRenderedPageBreak/>
        <w:t xml:space="preserve">Results: </w:t>
      </w:r>
      <w:r w:rsidRPr="00D92D9B">
        <w:rPr>
          <w:rFonts w:ascii="Times New Roman" w:hAnsi="Times New Roman" w:cs="Times New Roman"/>
          <w:b/>
          <w:u w:val="single"/>
        </w:rPr>
        <w:t>Exoneration groups</w:t>
      </w:r>
    </w:p>
    <w:p w14:paraId="3E4B829B" w14:textId="77777777" w:rsidR="0050277E" w:rsidRPr="00D92D9B" w:rsidRDefault="0050277E" w:rsidP="004A4C81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10207" w:type="dxa"/>
        <w:tblInd w:w="-885" w:type="dxa"/>
        <w:tblLook w:val="04A0" w:firstRow="1" w:lastRow="0" w:firstColumn="1" w:lastColumn="0" w:noHBand="0" w:noVBand="1"/>
      </w:tblPr>
      <w:tblGrid>
        <w:gridCol w:w="1702"/>
        <w:gridCol w:w="992"/>
        <w:gridCol w:w="1701"/>
        <w:gridCol w:w="1985"/>
        <w:gridCol w:w="1843"/>
        <w:gridCol w:w="1984"/>
      </w:tblGrid>
      <w:tr w:rsidR="00A8507A" w:rsidRPr="00D92D9B" w14:paraId="05036B3A" w14:textId="77777777" w:rsidTr="00D77BFD">
        <w:tc>
          <w:tcPr>
            <w:tcW w:w="1702" w:type="dxa"/>
            <w:shd w:val="clear" w:color="auto" w:fill="000000" w:themeFill="text1"/>
          </w:tcPr>
          <w:p w14:paraId="195642FA" w14:textId="2131BBF3" w:rsidR="00A8507A" w:rsidRPr="00D92D9B" w:rsidRDefault="00503C79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Exoneration</w:t>
            </w:r>
          </w:p>
        </w:tc>
        <w:tc>
          <w:tcPr>
            <w:tcW w:w="992" w:type="dxa"/>
            <w:shd w:val="clear" w:color="auto" w:fill="000000" w:themeFill="text1"/>
          </w:tcPr>
          <w:p w14:paraId="1D541E01" w14:textId="1320EC82" w:rsidR="00A8507A" w:rsidRPr="00D92D9B" w:rsidRDefault="00A8507A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Total Case</w:t>
            </w:r>
          </w:p>
        </w:tc>
        <w:tc>
          <w:tcPr>
            <w:tcW w:w="1701" w:type="dxa"/>
            <w:shd w:val="clear" w:color="auto" w:fill="000000" w:themeFill="text1"/>
          </w:tcPr>
          <w:p w14:paraId="3F0FD425" w14:textId="711DFC9C" w:rsidR="00A8507A" w:rsidRPr="00D92D9B" w:rsidRDefault="00A8507A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state compensation</w:t>
            </w:r>
          </w:p>
        </w:tc>
        <w:tc>
          <w:tcPr>
            <w:tcW w:w="1985" w:type="dxa"/>
            <w:shd w:val="clear" w:color="auto" w:fill="000000" w:themeFill="text1"/>
          </w:tcPr>
          <w:p w14:paraId="5D4A69BB" w14:textId="1A265CCE" w:rsidR="00A8507A" w:rsidRPr="00D92D9B" w:rsidRDefault="00B8174C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state compensation</w:t>
            </w:r>
            <w:r w:rsidR="00A8507A" w:rsidRPr="00D92D9B">
              <w:rPr>
                <w:rFonts w:ascii="Times New Roman" w:hAnsi="Times New Roman" w:cs="Times New Roman"/>
                <w:color w:val="FFFFFF" w:themeColor="background1"/>
              </w:rPr>
              <w:t>%</w:t>
            </w:r>
            <w:r w:rsidRPr="00D92D9B">
              <w:rPr>
                <w:rFonts w:ascii="Times New Roman" w:hAnsi="Times New Roman" w:cs="Times New Roman"/>
                <w:color w:val="FFFFFF" w:themeColor="background1"/>
              </w:rPr>
              <w:t>*</w:t>
            </w:r>
          </w:p>
        </w:tc>
        <w:tc>
          <w:tcPr>
            <w:tcW w:w="1843" w:type="dxa"/>
            <w:shd w:val="clear" w:color="auto" w:fill="000000" w:themeFill="text1"/>
          </w:tcPr>
          <w:p w14:paraId="0AC7000E" w14:textId="50A19425" w:rsidR="00A8507A" w:rsidRPr="00D92D9B" w:rsidRDefault="00A8507A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civil right compensation</w:t>
            </w:r>
          </w:p>
        </w:tc>
        <w:tc>
          <w:tcPr>
            <w:tcW w:w="1984" w:type="dxa"/>
            <w:shd w:val="clear" w:color="auto" w:fill="000000" w:themeFill="text1"/>
          </w:tcPr>
          <w:p w14:paraId="0F59D9C1" w14:textId="15920D30" w:rsidR="00A8507A" w:rsidRPr="00D92D9B" w:rsidRDefault="00B8174C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civil right compensation</w:t>
            </w:r>
            <w:r w:rsidR="00A8507A" w:rsidRPr="00D92D9B">
              <w:rPr>
                <w:rFonts w:ascii="Times New Roman" w:hAnsi="Times New Roman" w:cs="Times New Roman"/>
                <w:color w:val="FFFFFF" w:themeColor="background1"/>
              </w:rPr>
              <w:t>%</w:t>
            </w:r>
            <w:r w:rsidRPr="00D92D9B">
              <w:rPr>
                <w:rFonts w:ascii="Times New Roman" w:hAnsi="Times New Roman" w:cs="Times New Roman"/>
                <w:color w:val="FFFFFF" w:themeColor="background1"/>
              </w:rPr>
              <w:t>*</w:t>
            </w:r>
          </w:p>
        </w:tc>
      </w:tr>
      <w:tr w:rsidR="00A8507A" w:rsidRPr="00D92D9B" w14:paraId="280BE768" w14:textId="77777777" w:rsidTr="00D77BFD">
        <w:tc>
          <w:tcPr>
            <w:tcW w:w="1702" w:type="dxa"/>
          </w:tcPr>
          <w:p w14:paraId="6F3546B1" w14:textId="510A0A1C" w:rsidR="00A8507A" w:rsidRPr="00D92D9B" w:rsidRDefault="00A8507A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Through CIU</w:t>
            </w:r>
          </w:p>
        </w:tc>
        <w:tc>
          <w:tcPr>
            <w:tcW w:w="992" w:type="dxa"/>
          </w:tcPr>
          <w:p w14:paraId="69E5DE19" w14:textId="36BC17FA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701" w:type="dxa"/>
          </w:tcPr>
          <w:p w14:paraId="32865134" w14:textId="68F0B2B3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985" w:type="dxa"/>
          </w:tcPr>
          <w:p w14:paraId="65E615D9" w14:textId="3DB7A44F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1843" w:type="dxa"/>
          </w:tcPr>
          <w:p w14:paraId="46E11D7E" w14:textId="074D110A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984" w:type="dxa"/>
          </w:tcPr>
          <w:p w14:paraId="453547AF" w14:textId="1150045D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3.16</w:t>
            </w:r>
          </w:p>
        </w:tc>
      </w:tr>
      <w:tr w:rsidR="000E481D" w:rsidRPr="00D92D9B" w14:paraId="3186083E" w14:textId="77777777" w:rsidTr="00D77BFD">
        <w:tc>
          <w:tcPr>
            <w:tcW w:w="1702" w:type="dxa"/>
          </w:tcPr>
          <w:p w14:paraId="6BB94AA9" w14:textId="723FF93F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Assisted by IO</w:t>
            </w:r>
          </w:p>
        </w:tc>
        <w:tc>
          <w:tcPr>
            <w:tcW w:w="992" w:type="dxa"/>
          </w:tcPr>
          <w:p w14:paraId="3E7212FB" w14:textId="1B49E438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394EFC14" w14:textId="7CC4F568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26295D64" w14:textId="2B079869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1BF07BCE" w14:textId="5D6EB0E9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73CA4355" w14:textId="7A85C065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</w:tr>
      <w:tr w:rsidR="000E481D" w:rsidRPr="00D92D9B" w14:paraId="359A0816" w14:textId="77777777" w:rsidTr="00D77BFD">
        <w:tc>
          <w:tcPr>
            <w:tcW w:w="1702" w:type="dxa"/>
          </w:tcPr>
          <w:p w14:paraId="7DF70FCE" w14:textId="214A3013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Guilty Pleas</w:t>
            </w:r>
          </w:p>
        </w:tc>
        <w:tc>
          <w:tcPr>
            <w:tcW w:w="992" w:type="dxa"/>
          </w:tcPr>
          <w:p w14:paraId="0A265783" w14:textId="36231E19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701" w:type="dxa"/>
          </w:tcPr>
          <w:p w14:paraId="7BF7F1DC" w14:textId="7C466CB6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985" w:type="dxa"/>
          </w:tcPr>
          <w:p w14:paraId="72068ABE" w14:textId="34C574D5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5.79</w:t>
            </w:r>
          </w:p>
        </w:tc>
        <w:tc>
          <w:tcPr>
            <w:tcW w:w="1843" w:type="dxa"/>
          </w:tcPr>
          <w:p w14:paraId="000584C0" w14:textId="161FECD1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84" w:type="dxa"/>
          </w:tcPr>
          <w:p w14:paraId="6EC2789D" w14:textId="61CCD4CE" w:rsidR="000E481D" w:rsidRPr="00D92D9B" w:rsidRDefault="000E481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5.26</w:t>
            </w:r>
          </w:p>
        </w:tc>
      </w:tr>
      <w:tr w:rsidR="00A8507A" w:rsidRPr="00D92D9B" w14:paraId="132222A4" w14:textId="77777777" w:rsidTr="00D77BFD">
        <w:tc>
          <w:tcPr>
            <w:tcW w:w="1702" w:type="dxa"/>
          </w:tcPr>
          <w:p w14:paraId="71350EBA" w14:textId="5DEE31DF" w:rsidR="00A8507A" w:rsidRPr="00D92D9B" w:rsidRDefault="00D77BF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 xml:space="preserve">DNA </w:t>
            </w:r>
          </w:p>
        </w:tc>
        <w:tc>
          <w:tcPr>
            <w:tcW w:w="992" w:type="dxa"/>
          </w:tcPr>
          <w:p w14:paraId="1B82F480" w14:textId="6C399CAE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701" w:type="dxa"/>
          </w:tcPr>
          <w:p w14:paraId="09EAA0F4" w14:textId="793CAACE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985" w:type="dxa"/>
          </w:tcPr>
          <w:p w14:paraId="092D6AF0" w14:textId="04601E15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14.81</w:t>
            </w:r>
          </w:p>
        </w:tc>
        <w:tc>
          <w:tcPr>
            <w:tcW w:w="1843" w:type="dxa"/>
          </w:tcPr>
          <w:p w14:paraId="2E6C38CE" w14:textId="5B4E80C7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984" w:type="dxa"/>
          </w:tcPr>
          <w:p w14:paraId="08CBF27C" w14:textId="1998DDCF" w:rsidR="00A8507A" w:rsidRPr="00D92D9B" w:rsidRDefault="008F1F5F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10.11</w:t>
            </w:r>
          </w:p>
        </w:tc>
      </w:tr>
      <w:tr w:rsidR="00A8507A" w:rsidRPr="00D92D9B" w14:paraId="40672BD9" w14:textId="77777777" w:rsidTr="00D77BFD">
        <w:tc>
          <w:tcPr>
            <w:tcW w:w="1702" w:type="dxa"/>
          </w:tcPr>
          <w:p w14:paraId="5FDE6914" w14:textId="1CCD5CC1" w:rsidR="00A8507A" w:rsidRPr="00D92D9B" w:rsidRDefault="00D77BFD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Death penalty</w:t>
            </w:r>
          </w:p>
        </w:tc>
        <w:tc>
          <w:tcPr>
            <w:tcW w:w="992" w:type="dxa"/>
          </w:tcPr>
          <w:p w14:paraId="72721268" w14:textId="608D183A" w:rsidR="00A8507A" w:rsidRPr="00D92D9B" w:rsidRDefault="00A817B0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701" w:type="dxa"/>
          </w:tcPr>
          <w:p w14:paraId="1D392070" w14:textId="707CB0A8" w:rsidR="00A8507A" w:rsidRPr="00D92D9B" w:rsidRDefault="001214B8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985" w:type="dxa"/>
          </w:tcPr>
          <w:p w14:paraId="339E1785" w14:textId="5354EA7B" w:rsidR="00A8507A" w:rsidRPr="00D92D9B" w:rsidRDefault="001214B8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1843" w:type="dxa"/>
          </w:tcPr>
          <w:p w14:paraId="52F910F2" w14:textId="2CB004A0" w:rsidR="00A8507A" w:rsidRPr="00D92D9B" w:rsidRDefault="00A817B0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984" w:type="dxa"/>
          </w:tcPr>
          <w:p w14:paraId="380C06A1" w14:textId="18821D40" w:rsidR="00A8507A" w:rsidRPr="00D92D9B" w:rsidRDefault="00A817B0" w:rsidP="00D77BFD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3.42</w:t>
            </w:r>
          </w:p>
        </w:tc>
      </w:tr>
    </w:tbl>
    <w:p w14:paraId="32C75A9F" w14:textId="399FFF0B" w:rsidR="00A8507A" w:rsidRPr="00D92D9B" w:rsidRDefault="00A817B0" w:rsidP="00B8174C">
      <w:pPr>
        <w:rPr>
          <w:rFonts w:ascii="Times New Roman" w:hAnsi="Times New Roman" w:cs="Times New Roman"/>
          <w:sz w:val="20"/>
          <w:szCs w:val="20"/>
        </w:rPr>
      </w:pPr>
      <w:r w:rsidRPr="00D92D9B">
        <w:rPr>
          <w:rFonts w:ascii="Times New Roman" w:hAnsi="Times New Roman" w:cs="Times New Roman"/>
          <w:sz w:val="20"/>
          <w:szCs w:val="20"/>
        </w:rPr>
        <w:t>*</w:t>
      </w:r>
      <w:proofErr w:type="gramStart"/>
      <w:r w:rsidRPr="00D92D9B">
        <w:rPr>
          <w:rFonts w:ascii="Times New Roman" w:hAnsi="Times New Roman" w:cs="Times New Roman"/>
          <w:sz w:val="20"/>
          <w:szCs w:val="20"/>
        </w:rPr>
        <w:t>seek</w:t>
      </w:r>
      <w:proofErr w:type="gramEnd"/>
      <w:r w:rsidRPr="00D92D9B">
        <w:rPr>
          <w:rFonts w:ascii="Times New Roman" w:hAnsi="Times New Roman" w:cs="Times New Roman"/>
          <w:sz w:val="20"/>
          <w:szCs w:val="20"/>
        </w:rPr>
        <w:t xml:space="preserve"> state/civil right compensation %:</w:t>
      </w:r>
      <w:r w:rsidR="00B8174C" w:rsidRPr="00D92D9B">
        <w:rPr>
          <w:rFonts w:ascii="Times New Roman" w:hAnsi="Times New Roman" w:cs="Times New Roman"/>
          <w:sz w:val="20"/>
          <w:szCs w:val="20"/>
        </w:rPr>
        <w:t xml:space="preserve"> the %</w:t>
      </w:r>
      <w:r w:rsidRPr="00D92D9B">
        <w:rPr>
          <w:rFonts w:ascii="Times New Roman" w:hAnsi="Times New Roman" w:cs="Times New Roman"/>
          <w:sz w:val="20"/>
          <w:szCs w:val="20"/>
        </w:rPr>
        <w:t xml:space="preserve"> </w:t>
      </w:r>
      <w:r w:rsidR="00B8174C" w:rsidRPr="00D92D9B">
        <w:rPr>
          <w:rFonts w:ascii="Times New Roman" w:hAnsi="Times New Roman" w:cs="Times New Roman"/>
          <w:sz w:val="20"/>
          <w:szCs w:val="20"/>
        </w:rPr>
        <w:t xml:space="preserve">of the total 1900 </w:t>
      </w:r>
      <w:proofErr w:type="spellStart"/>
      <w:r w:rsidR="00B8174C" w:rsidRPr="00D92D9B">
        <w:rPr>
          <w:rFonts w:ascii="Times New Roman" w:hAnsi="Times New Roman" w:cs="Times New Roman"/>
          <w:sz w:val="20"/>
          <w:szCs w:val="20"/>
        </w:rPr>
        <w:t>exonerees</w:t>
      </w:r>
      <w:proofErr w:type="spellEnd"/>
      <w:r w:rsidRPr="00D92D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2E6DF6" w14:textId="77777777" w:rsidR="000C3FEA" w:rsidRPr="00D92D9B" w:rsidRDefault="000C3FEA" w:rsidP="004A4C81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5993" w:type="pct"/>
        <w:tblInd w:w="-885" w:type="dxa"/>
        <w:tblLayout w:type="fixed"/>
        <w:tblLook w:val="04A0" w:firstRow="1" w:lastRow="0" w:firstColumn="1" w:lastColumn="0" w:noHBand="0" w:noVBand="1"/>
      </w:tblPr>
      <w:tblGrid>
        <w:gridCol w:w="1714"/>
        <w:gridCol w:w="2831"/>
        <w:gridCol w:w="2831"/>
        <w:gridCol w:w="2831"/>
      </w:tblGrid>
      <w:tr w:rsidR="00285BF6" w:rsidRPr="00D92D9B" w14:paraId="2D815E2C" w14:textId="77777777" w:rsidTr="00285BF6">
        <w:tc>
          <w:tcPr>
            <w:tcW w:w="839" w:type="pct"/>
            <w:shd w:val="clear" w:color="auto" w:fill="000000" w:themeFill="text1"/>
          </w:tcPr>
          <w:p w14:paraId="0514ED0A" w14:textId="00E2161F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Exoneration</w:t>
            </w:r>
          </w:p>
        </w:tc>
        <w:tc>
          <w:tcPr>
            <w:tcW w:w="1387" w:type="pct"/>
            <w:shd w:val="clear" w:color="auto" w:fill="000000" w:themeFill="text1"/>
          </w:tcPr>
          <w:p w14:paraId="3BD098FE" w14:textId="48525443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Seek state compensation</w:t>
            </w:r>
          </w:p>
        </w:tc>
        <w:tc>
          <w:tcPr>
            <w:tcW w:w="1387" w:type="pct"/>
            <w:shd w:val="clear" w:color="auto" w:fill="000000" w:themeFill="text1"/>
          </w:tcPr>
          <w:p w14:paraId="4CC9E013" w14:textId="5D7313E2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State claim</w:t>
            </w:r>
          </w:p>
          <w:p w14:paraId="77A61194" w14:textId="77777777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gramStart"/>
            <w:r w:rsidRPr="00D92D9B">
              <w:rPr>
                <w:rFonts w:ascii="Times New Roman" w:hAnsi="Times New Roman" w:cs="Times New Roman"/>
                <w:color w:val="FFFFFF" w:themeColor="background1"/>
              </w:rPr>
              <w:t>granted</w:t>
            </w:r>
            <w:proofErr w:type="gramEnd"/>
          </w:p>
        </w:tc>
        <w:tc>
          <w:tcPr>
            <w:tcW w:w="1387" w:type="pct"/>
            <w:shd w:val="clear" w:color="auto" w:fill="000000" w:themeFill="text1"/>
          </w:tcPr>
          <w:p w14:paraId="38FD46AA" w14:textId="22CEB45F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State claim</w:t>
            </w:r>
          </w:p>
          <w:p w14:paraId="678CB0D0" w14:textId="53603601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D92D9B">
              <w:rPr>
                <w:rFonts w:ascii="Times New Roman" w:hAnsi="Times New Roman" w:cs="Times New Roman"/>
                <w:color w:val="FFFFFF" w:themeColor="background1"/>
              </w:rPr>
              <w:t>Granted %</w:t>
            </w:r>
            <w:r w:rsidR="00E04448" w:rsidRPr="00D92D9B">
              <w:rPr>
                <w:rFonts w:ascii="Times New Roman" w:hAnsi="Times New Roman" w:cs="Times New Roman"/>
                <w:color w:val="FFFFFF" w:themeColor="background1"/>
              </w:rPr>
              <w:t>*</w:t>
            </w:r>
          </w:p>
        </w:tc>
      </w:tr>
      <w:tr w:rsidR="00285BF6" w:rsidRPr="00D92D9B" w14:paraId="760D0C36" w14:textId="77777777" w:rsidTr="00285BF6">
        <w:tc>
          <w:tcPr>
            <w:tcW w:w="839" w:type="pct"/>
          </w:tcPr>
          <w:p w14:paraId="570678F4" w14:textId="1E8C085E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Through CIU</w:t>
            </w:r>
          </w:p>
        </w:tc>
        <w:tc>
          <w:tcPr>
            <w:tcW w:w="1387" w:type="pct"/>
          </w:tcPr>
          <w:p w14:paraId="698DCCBE" w14:textId="19777166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387" w:type="pct"/>
          </w:tcPr>
          <w:p w14:paraId="74331D96" w14:textId="3E958843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387" w:type="pct"/>
          </w:tcPr>
          <w:p w14:paraId="6802F72E" w14:textId="04831997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78.05</w:t>
            </w:r>
          </w:p>
        </w:tc>
      </w:tr>
      <w:tr w:rsidR="00285BF6" w:rsidRPr="00D92D9B" w14:paraId="46338C30" w14:textId="77777777" w:rsidTr="00285BF6">
        <w:tc>
          <w:tcPr>
            <w:tcW w:w="839" w:type="pct"/>
          </w:tcPr>
          <w:p w14:paraId="6D9A7265" w14:textId="30FA038A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Assisted by IO</w:t>
            </w:r>
          </w:p>
        </w:tc>
        <w:tc>
          <w:tcPr>
            <w:tcW w:w="1387" w:type="pct"/>
          </w:tcPr>
          <w:p w14:paraId="5FC0E0C8" w14:textId="16460E7B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7" w:type="pct"/>
          </w:tcPr>
          <w:p w14:paraId="400FAAE9" w14:textId="36802189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7" w:type="pct"/>
          </w:tcPr>
          <w:p w14:paraId="341C7AB9" w14:textId="4B6642F2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0</w:t>
            </w:r>
          </w:p>
        </w:tc>
      </w:tr>
      <w:tr w:rsidR="00285BF6" w:rsidRPr="00D92D9B" w14:paraId="3E3568E4" w14:textId="77777777" w:rsidTr="00285BF6">
        <w:tc>
          <w:tcPr>
            <w:tcW w:w="839" w:type="pct"/>
          </w:tcPr>
          <w:p w14:paraId="4295E913" w14:textId="5CE6CD0A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Guilty Pleas</w:t>
            </w:r>
          </w:p>
        </w:tc>
        <w:tc>
          <w:tcPr>
            <w:tcW w:w="1387" w:type="pct"/>
          </w:tcPr>
          <w:p w14:paraId="0CA955C6" w14:textId="18A62F8C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387" w:type="pct"/>
          </w:tcPr>
          <w:p w14:paraId="10D97C00" w14:textId="5E1A8F96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87" w:type="pct"/>
          </w:tcPr>
          <w:p w14:paraId="0276BCDB" w14:textId="34796D14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73.19</w:t>
            </w:r>
          </w:p>
        </w:tc>
      </w:tr>
      <w:tr w:rsidR="00285BF6" w:rsidRPr="00D92D9B" w14:paraId="254FD60E" w14:textId="77777777" w:rsidTr="00285BF6">
        <w:tc>
          <w:tcPr>
            <w:tcW w:w="839" w:type="pct"/>
          </w:tcPr>
          <w:p w14:paraId="2205BDAF" w14:textId="6EEA703C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DNA</w:t>
            </w:r>
          </w:p>
        </w:tc>
        <w:tc>
          <w:tcPr>
            <w:tcW w:w="1387" w:type="pct"/>
          </w:tcPr>
          <w:p w14:paraId="21D9F845" w14:textId="3A7ABD71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387" w:type="pct"/>
          </w:tcPr>
          <w:p w14:paraId="380EC401" w14:textId="330591ED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387" w:type="pct"/>
          </w:tcPr>
          <w:p w14:paraId="29822A63" w14:textId="315A6D16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92.34</w:t>
            </w:r>
          </w:p>
        </w:tc>
      </w:tr>
      <w:tr w:rsidR="00285BF6" w:rsidRPr="00D92D9B" w14:paraId="2083B560" w14:textId="77777777" w:rsidTr="00285BF6">
        <w:tc>
          <w:tcPr>
            <w:tcW w:w="839" w:type="pct"/>
          </w:tcPr>
          <w:p w14:paraId="02D3AF51" w14:textId="77015EC1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Death penalty</w:t>
            </w:r>
          </w:p>
        </w:tc>
        <w:tc>
          <w:tcPr>
            <w:tcW w:w="1387" w:type="pct"/>
          </w:tcPr>
          <w:p w14:paraId="65F30345" w14:textId="11C258A4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87" w:type="pct"/>
          </w:tcPr>
          <w:p w14:paraId="36928B4F" w14:textId="067A2936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87" w:type="pct"/>
          </w:tcPr>
          <w:p w14:paraId="2EF732E0" w14:textId="7517B024" w:rsidR="00285BF6" w:rsidRPr="00D92D9B" w:rsidRDefault="00285BF6" w:rsidP="009679B3">
            <w:pPr>
              <w:jc w:val="center"/>
              <w:rPr>
                <w:rFonts w:ascii="Times New Roman" w:hAnsi="Times New Roman" w:cs="Times New Roman"/>
              </w:rPr>
            </w:pPr>
            <w:r w:rsidRPr="00D92D9B">
              <w:rPr>
                <w:rFonts w:ascii="Times New Roman" w:hAnsi="Times New Roman" w:cs="Times New Roman"/>
              </w:rPr>
              <w:t>69.39</w:t>
            </w:r>
          </w:p>
        </w:tc>
      </w:tr>
    </w:tbl>
    <w:p w14:paraId="7B6252FB" w14:textId="58E74AE8" w:rsidR="009679B3" w:rsidRPr="00D92D9B" w:rsidRDefault="009679B3" w:rsidP="009679B3">
      <w:pPr>
        <w:rPr>
          <w:rFonts w:ascii="Times New Roman" w:hAnsi="Times New Roman" w:cs="Times New Roman"/>
          <w:sz w:val="20"/>
          <w:szCs w:val="20"/>
        </w:rPr>
      </w:pPr>
      <w:r w:rsidRPr="00D92D9B">
        <w:rPr>
          <w:rFonts w:ascii="Times New Roman" w:hAnsi="Times New Roman" w:cs="Times New Roman"/>
          <w:sz w:val="20"/>
          <w:szCs w:val="20"/>
        </w:rPr>
        <w:t>*</w:t>
      </w:r>
      <w:proofErr w:type="gramStart"/>
      <w:r w:rsidRPr="00D92D9B">
        <w:rPr>
          <w:rFonts w:ascii="Times New Roman" w:hAnsi="Times New Roman" w:cs="Times New Roman"/>
          <w:sz w:val="20"/>
          <w:szCs w:val="20"/>
        </w:rPr>
        <w:t>seek</w:t>
      </w:r>
      <w:proofErr w:type="gramEnd"/>
      <w:r w:rsidRPr="00D92D9B">
        <w:rPr>
          <w:rFonts w:ascii="Times New Roman" w:hAnsi="Times New Roman" w:cs="Times New Roman"/>
          <w:sz w:val="20"/>
          <w:szCs w:val="20"/>
        </w:rPr>
        <w:t xml:space="preserve"> claim</w:t>
      </w:r>
      <w:r w:rsidR="00285BF6" w:rsidRPr="00D92D9B">
        <w:rPr>
          <w:rFonts w:ascii="Times New Roman" w:hAnsi="Times New Roman" w:cs="Times New Roman"/>
          <w:sz w:val="20"/>
          <w:szCs w:val="20"/>
        </w:rPr>
        <w:t xml:space="preserve"> granted %: the % of the</w:t>
      </w:r>
      <w:r w:rsidRPr="00D92D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2D9B">
        <w:rPr>
          <w:rFonts w:ascii="Times New Roman" w:hAnsi="Times New Roman" w:cs="Times New Roman"/>
          <w:sz w:val="20"/>
          <w:szCs w:val="20"/>
        </w:rPr>
        <w:t>exonerees</w:t>
      </w:r>
      <w:proofErr w:type="spellEnd"/>
      <w:r w:rsidR="00285BF6" w:rsidRPr="00D92D9B">
        <w:rPr>
          <w:rFonts w:ascii="Times New Roman" w:hAnsi="Times New Roman" w:cs="Times New Roman"/>
          <w:sz w:val="20"/>
          <w:szCs w:val="20"/>
        </w:rPr>
        <w:t xml:space="preserve"> that seek state compensation </w:t>
      </w:r>
      <w:r w:rsidRPr="00D92D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1658A1" w14:textId="77777777" w:rsidR="009679B3" w:rsidRPr="00D92D9B" w:rsidRDefault="009679B3" w:rsidP="009679B3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9483135" w14:textId="77777777" w:rsidR="009A28EF" w:rsidRPr="00D92D9B" w:rsidRDefault="00503C79" w:rsidP="0050277E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There exoneration process can also be classified as 5 groups. </w:t>
      </w:r>
      <w:r w:rsidR="009A28EF" w:rsidRPr="00D92D9B">
        <w:rPr>
          <w:rFonts w:ascii="Times New Roman" w:hAnsi="Times New Roman" w:cs="Times New Roman"/>
        </w:rPr>
        <w:t xml:space="preserve">“Through CIU” means that </w:t>
      </w:r>
      <w:proofErr w:type="gramStart"/>
      <w:r w:rsidR="009A28EF" w:rsidRPr="00D92D9B">
        <w:rPr>
          <w:rFonts w:ascii="Times New Roman" w:hAnsi="Times New Roman" w:cs="Times New Roman"/>
        </w:rPr>
        <w:t>the result of work was completed by Conviction Integrity Unit</w:t>
      </w:r>
      <w:proofErr w:type="gramEnd"/>
      <w:r w:rsidR="009A28EF" w:rsidRPr="00D92D9B">
        <w:rPr>
          <w:rFonts w:ascii="Times New Roman" w:hAnsi="Times New Roman" w:cs="Times New Roman"/>
        </w:rPr>
        <w:t>. “Assisted by IO” means the exoneration was helped by an i</w:t>
      </w:r>
      <w:r w:rsidR="000E481D" w:rsidRPr="00D92D9B">
        <w:rPr>
          <w:rFonts w:ascii="Times New Roman" w:hAnsi="Times New Roman" w:cs="Times New Roman"/>
        </w:rPr>
        <w:t xml:space="preserve">nnocence organization. </w:t>
      </w:r>
      <w:r w:rsidR="009A28EF" w:rsidRPr="00D92D9B">
        <w:rPr>
          <w:rFonts w:ascii="Times New Roman" w:hAnsi="Times New Roman" w:cs="Times New Roman"/>
        </w:rPr>
        <w:t>“Guilty Pleas” indicated that in the</w:t>
      </w:r>
      <w:r w:rsidR="000E481D" w:rsidRPr="00D92D9B">
        <w:rPr>
          <w:rFonts w:ascii="Times New Roman" w:hAnsi="Times New Roman" w:cs="Times New Roman"/>
        </w:rPr>
        <w:t xml:space="preserve"> exoneration where the d</w:t>
      </w:r>
      <w:r w:rsidR="009A28EF" w:rsidRPr="00D92D9B">
        <w:rPr>
          <w:rFonts w:ascii="Times New Roman" w:hAnsi="Times New Roman" w:cs="Times New Roman"/>
        </w:rPr>
        <w:t>efendant pled guilty. “Death penalty” revealed the exoneration was assisted by DNA analysis. “Death penalty” showed that the defendant was sentenced</w:t>
      </w:r>
      <w:r w:rsidR="000E481D" w:rsidRPr="00D92D9B">
        <w:rPr>
          <w:rFonts w:ascii="Times New Roman" w:hAnsi="Times New Roman" w:cs="Times New Roman"/>
        </w:rPr>
        <w:t xml:space="preserve"> death penalty. </w:t>
      </w:r>
      <w:r w:rsidR="001214B8" w:rsidRPr="00D92D9B">
        <w:rPr>
          <w:rFonts w:ascii="Times New Roman" w:hAnsi="Times New Roman" w:cs="Times New Roman"/>
        </w:rPr>
        <w:t xml:space="preserve"> </w:t>
      </w:r>
    </w:p>
    <w:p w14:paraId="7FC5AEA5" w14:textId="77777777" w:rsidR="009A28EF" w:rsidRPr="00D92D9B" w:rsidRDefault="00285BF6" w:rsidP="009A28EF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We can </w:t>
      </w:r>
      <w:r w:rsidR="009A28EF" w:rsidRPr="00D92D9B">
        <w:rPr>
          <w:rFonts w:ascii="Times New Roman" w:hAnsi="Times New Roman" w:cs="Times New Roman"/>
        </w:rPr>
        <w:t xml:space="preserve">easily </w:t>
      </w:r>
      <w:r w:rsidRPr="00D92D9B">
        <w:rPr>
          <w:rFonts w:ascii="Times New Roman" w:hAnsi="Times New Roman" w:cs="Times New Roman"/>
        </w:rPr>
        <w:t>observe</w:t>
      </w:r>
      <w:r w:rsidR="003D1128" w:rsidRPr="00D92D9B">
        <w:rPr>
          <w:rFonts w:ascii="Times New Roman" w:hAnsi="Times New Roman" w:cs="Times New Roman"/>
        </w:rPr>
        <w:t xml:space="preserve"> that the defendant</w:t>
      </w:r>
      <w:r w:rsidR="009A28EF" w:rsidRPr="00D92D9B">
        <w:rPr>
          <w:rFonts w:ascii="Times New Roman" w:hAnsi="Times New Roman" w:cs="Times New Roman"/>
        </w:rPr>
        <w:t xml:space="preserve"> who got</w:t>
      </w:r>
      <w:r w:rsidR="003D1128" w:rsidRPr="00D92D9B">
        <w:rPr>
          <w:rFonts w:ascii="Times New Roman" w:hAnsi="Times New Roman" w:cs="Times New Roman"/>
        </w:rPr>
        <w:t xml:space="preserve"> exonerated by DNA analysis are more willing to file the state and civil right claim while</w:t>
      </w:r>
      <w:r w:rsidRPr="00D92D9B">
        <w:rPr>
          <w:rFonts w:ascii="Times New Roman" w:hAnsi="Times New Roman" w:cs="Times New Roman"/>
        </w:rPr>
        <w:t xml:space="preserve"> </w:t>
      </w:r>
      <w:proofErr w:type="spellStart"/>
      <w:r w:rsidRPr="00D92D9B">
        <w:rPr>
          <w:rFonts w:ascii="Times New Roman" w:hAnsi="Times New Roman" w:cs="Times New Roman"/>
        </w:rPr>
        <w:t>exonerees</w:t>
      </w:r>
      <w:proofErr w:type="spellEnd"/>
      <w:r w:rsidRPr="00D92D9B">
        <w:rPr>
          <w:rFonts w:ascii="Times New Roman" w:hAnsi="Times New Roman" w:cs="Times New Roman"/>
        </w:rPr>
        <w:t xml:space="preserve"> being sentenced by death penalty are more reserved to file a claim. </w:t>
      </w:r>
    </w:p>
    <w:p w14:paraId="2D648A28" w14:textId="489E9425" w:rsidR="001D58CE" w:rsidRPr="00D92D9B" w:rsidRDefault="000C3FEA" w:rsidP="009A28EF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The percentage of the state compensation </w:t>
      </w:r>
      <w:r w:rsidR="009A28EF" w:rsidRPr="00D92D9B">
        <w:rPr>
          <w:rFonts w:ascii="Times New Roman" w:hAnsi="Times New Roman" w:cs="Times New Roman"/>
        </w:rPr>
        <w:t xml:space="preserve">that </w:t>
      </w:r>
      <w:r w:rsidRPr="00D92D9B">
        <w:rPr>
          <w:rFonts w:ascii="Times New Roman" w:hAnsi="Times New Roman" w:cs="Times New Roman"/>
        </w:rPr>
        <w:t xml:space="preserve">was awarded </w:t>
      </w:r>
      <w:r w:rsidR="009A28EF" w:rsidRPr="00D92D9B">
        <w:rPr>
          <w:rFonts w:ascii="Times New Roman" w:hAnsi="Times New Roman" w:cs="Times New Roman"/>
        </w:rPr>
        <w:t xml:space="preserve">to the </w:t>
      </w:r>
      <w:proofErr w:type="spellStart"/>
      <w:r w:rsidR="009A28EF" w:rsidRPr="00D92D9B">
        <w:rPr>
          <w:rFonts w:ascii="Times New Roman" w:hAnsi="Times New Roman" w:cs="Times New Roman"/>
        </w:rPr>
        <w:t>exoneree</w:t>
      </w:r>
      <w:proofErr w:type="spellEnd"/>
      <w:r w:rsidR="009A28EF" w:rsidRPr="00D92D9B">
        <w:rPr>
          <w:rFonts w:ascii="Times New Roman" w:hAnsi="Times New Roman" w:cs="Times New Roman"/>
        </w:rPr>
        <w:t xml:space="preserve"> </w:t>
      </w:r>
      <w:r w:rsidRPr="00D92D9B">
        <w:rPr>
          <w:rFonts w:ascii="Times New Roman" w:hAnsi="Times New Roman" w:cs="Times New Roman"/>
        </w:rPr>
        <w:t xml:space="preserve">is shown in the second table. </w:t>
      </w:r>
      <w:r w:rsidR="005D2112" w:rsidRPr="00D92D9B">
        <w:rPr>
          <w:rFonts w:ascii="Times New Roman" w:hAnsi="Times New Roman" w:cs="Times New Roman"/>
        </w:rPr>
        <w:t>All 5 types of exoneration have considerably hi</w:t>
      </w:r>
      <w:r w:rsidR="004F53EB" w:rsidRPr="00D92D9B">
        <w:rPr>
          <w:rFonts w:ascii="Times New Roman" w:hAnsi="Times New Roman" w:cs="Times New Roman"/>
        </w:rPr>
        <w:t>gh rate of receiving state award</w:t>
      </w:r>
      <w:r w:rsidR="005D2112" w:rsidRPr="00D92D9B">
        <w:rPr>
          <w:rFonts w:ascii="Times New Roman" w:hAnsi="Times New Roman" w:cs="Times New Roman"/>
        </w:rPr>
        <w:t xml:space="preserve">. Exoneration evidenced by DNA analysis have 92.34% of chance prevailing a state claim, which perhaps explained that the majority of </w:t>
      </w:r>
      <w:proofErr w:type="spellStart"/>
      <w:r w:rsidR="005D2112" w:rsidRPr="00D92D9B">
        <w:rPr>
          <w:rFonts w:ascii="Times New Roman" w:hAnsi="Times New Roman" w:cs="Times New Roman"/>
        </w:rPr>
        <w:t>exonerees</w:t>
      </w:r>
      <w:proofErr w:type="spellEnd"/>
      <w:r w:rsidR="005D2112" w:rsidRPr="00D92D9B">
        <w:rPr>
          <w:rFonts w:ascii="Times New Roman" w:hAnsi="Times New Roman" w:cs="Times New Roman"/>
        </w:rPr>
        <w:t xml:space="preserve"> backed by DNA documentation are more willing to f</w:t>
      </w:r>
      <w:r w:rsidR="00FB3D3E" w:rsidRPr="00D92D9B">
        <w:rPr>
          <w:rFonts w:ascii="Times New Roman" w:hAnsi="Times New Roman" w:cs="Times New Roman"/>
        </w:rPr>
        <w:t xml:space="preserve">ile a claim. </w:t>
      </w:r>
      <w:r w:rsidR="00FB3D3E" w:rsidRPr="00D92D9B">
        <w:rPr>
          <w:rFonts w:ascii="Times New Roman" w:hAnsi="Times New Roman" w:cs="Times New Roman"/>
        </w:rPr>
        <w:lastRenderedPageBreak/>
        <w:t>U</w:t>
      </w:r>
      <w:r w:rsidR="00FE5602" w:rsidRPr="00D92D9B">
        <w:rPr>
          <w:rFonts w:ascii="Times New Roman" w:hAnsi="Times New Roman" w:cs="Times New Roman"/>
        </w:rPr>
        <w:t>nfortunate</w:t>
      </w:r>
      <w:r w:rsidR="00FB3D3E" w:rsidRPr="00D92D9B">
        <w:rPr>
          <w:rFonts w:ascii="Times New Roman" w:hAnsi="Times New Roman" w:cs="Times New Roman"/>
        </w:rPr>
        <w:t>ly</w:t>
      </w:r>
      <w:r w:rsidR="00FE5602" w:rsidRPr="00D92D9B">
        <w:rPr>
          <w:rFonts w:ascii="Times New Roman" w:hAnsi="Times New Roman" w:cs="Times New Roman"/>
        </w:rPr>
        <w:t>,</w:t>
      </w:r>
      <w:r w:rsidR="005D2112" w:rsidRPr="00D92D9B">
        <w:rPr>
          <w:rFonts w:ascii="Times New Roman" w:hAnsi="Times New Roman" w:cs="Times New Roman"/>
        </w:rPr>
        <w:t xml:space="preserve"> out of 1900 examples, none of them were helped by an Inno</w:t>
      </w:r>
      <w:r w:rsidR="00FE5602" w:rsidRPr="00D92D9B">
        <w:rPr>
          <w:rFonts w:ascii="Times New Roman" w:hAnsi="Times New Roman" w:cs="Times New Roman"/>
        </w:rPr>
        <w:t xml:space="preserve">cence organization. </w:t>
      </w:r>
    </w:p>
    <w:p w14:paraId="2AA823EF" w14:textId="77777777" w:rsidR="002E119B" w:rsidRPr="00D92D9B" w:rsidRDefault="002E119B" w:rsidP="009A28EF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5707993" w14:textId="77777777" w:rsidR="00FA43C5" w:rsidRPr="00D92D9B" w:rsidRDefault="00FA43C5">
      <w:pPr>
        <w:rPr>
          <w:rFonts w:ascii="Times New Roman" w:hAnsi="Times New Roman" w:cs="Times New Roman"/>
        </w:rPr>
      </w:pPr>
    </w:p>
    <w:p w14:paraId="2C1BFFA1" w14:textId="0321AE59" w:rsidR="00FA43C5" w:rsidRPr="00D92D9B" w:rsidRDefault="00FA43C5" w:rsidP="00FA43C5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t xml:space="preserve">Results: </w:t>
      </w:r>
      <w:r w:rsidRPr="00D92D9B">
        <w:rPr>
          <w:rFonts w:ascii="Times New Roman" w:hAnsi="Times New Roman" w:cs="Times New Roman"/>
          <w:b/>
          <w:u w:val="single"/>
        </w:rPr>
        <w:t>State and filing claim</w:t>
      </w:r>
    </w:p>
    <w:p w14:paraId="5B3EE6EF" w14:textId="77777777" w:rsidR="006A214B" w:rsidRDefault="006A214B"/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5426"/>
        <w:gridCol w:w="5348"/>
      </w:tblGrid>
      <w:tr w:rsidR="000173E8" w14:paraId="26860572" w14:textId="77777777" w:rsidTr="000173E8">
        <w:tc>
          <w:tcPr>
            <w:tcW w:w="5426" w:type="dxa"/>
          </w:tcPr>
          <w:p w14:paraId="5B40EFC4" w14:textId="203F3B36" w:rsidR="000173E8" w:rsidRPr="00FA43C5" w:rsidRDefault="000173E8" w:rsidP="00BA6291">
            <w:pPr>
              <w:jc w:val="center"/>
              <w:rPr>
                <w:sz w:val="20"/>
                <w:szCs w:val="20"/>
              </w:rPr>
            </w:pPr>
            <w:r w:rsidRPr="00FA43C5">
              <w:rPr>
                <w:sz w:val="20"/>
                <w:szCs w:val="20"/>
              </w:rPr>
              <w:t>State claim by State</w:t>
            </w:r>
          </w:p>
        </w:tc>
        <w:tc>
          <w:tcPr>
            <w:tcW w:w="5348" w:type="dxa"/>
          </w:tcPr>
          <w:p w14:paraId="653B1448" w14:textId="34CF5465" w:rsidR="000173E8" w:rsidRPr="00FA43C5" w:rsidRDefault="000173E8" w:rsidP="00BA6291">
            <w:pPr>
              <w:jc w:val="center"/>
              <w:rPr>
                <w:sz w:val="20"/>
                <w:szCs w:val="20"/>
              </w:rPr>
            </w:pPr>
            <w:r w:rsidRPr="00FA43C5">
              <w:rPr>
                <w:sz w:val="20"/>
                <w:szCs w:val="20"/>
              </w:rPr>
              <w:t>Civil right claim by State</w:t>
            </w:r>
          </w:p>
        </w:tc>
      </w:tr>
      <w:tr w:rsidR="000173E8" w14:paraId="6F5E1B6A" w14:textId="77777777" w:rsidTr="000173E8">
        <w:tc>
          <w:tcPr>
            <w:tcW w:w="5426" w:type="dxa"/>
          </w:tcPr>
          <w:p w14:paraId="4DD20CC3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gramEnd"/>
            <w:r w:rsidRPr="000173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Crime$State</w:t>
            </w:r>
            <w:proofErr w:type="spellEnd"/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Crime$`State</w:t>
            </w:r>
            <w:proofErr w:type="spellEnd"/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Claim Made?`)</w:t>
            </w:r>
          </w:p>
          <w:p w14:paraId="0E406577" w14:textId="73B6D2B3" w:rsidR="000173E8" w:rsidRPr="000173E8" w:rsidRDefault="00FA43C5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0173E8" w:rsidRPr="000173E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57814ACA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                       0   1</w:t>
            </w:r>
          </w:p>
          <w:p w14:paraId="161F08F1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Alabama               18   8</w:t>
            </w:r>
          </w:p>
          <w:p w14:paraId="3FA6CC0F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Alaska 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7CEF325D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Arizona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7F6C0E98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Arkansas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6F78E450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California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114  59</w:t>
            </w:r>
            <w:proofErr w:type="gramEnd"/>
          </w:p>
          <w:p w14:paraId="0BDBBE16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Colorado               6   1</w:t>
            </w:r>
          </w:p>
          <w:p w14:paraId="08181090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Connecticut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7  13</w:t>
            </w:r>
            <w:proofErr w:type="gramEnd"/>
          </w:p>
          <w:p w14:paraId="1E400B21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Delaware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19F7A7EA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District of Columbia   8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8</w:t>
            </w:r>
            <w:proofErr w:type="spellEnd"/>
          </w:p>
          <w:p w14:paraId="4CF174F4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Florida               53   8</w:t>
            </w:r>
          </w:p>
          <w:p w14:paraId="66209047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Georgia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0A4BD341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Guam   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19F427D4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Hawaii                 3   0</w:t>
            </w:r>
          </w:p>
          <w:p w14:paraId="46A8A0DE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Idaho  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4E304EF9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Illinois              70 114</w:t>
            </w:r>
          </w:p>
          <w:p w14:paraId="2E5276A2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Indiana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2C9DE5F7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Iowa                  10   4</w:t>
            </w:r>
          </w:p>
          <w:p w14:paraId="408C08A7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Kansas 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5734B2ED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Kentucky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1BC11A26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Louisiana 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13  34</w:t>
            </w:r>
            <w:proofErr w:type="gramEnd"/>
          </w:p>
          <w:p w14:paraId="5A14D46F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Maine                  2   0</w:t>
            </w:r>
          </w:p>
          <w:p w14:paraId="6C267BBD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Maryland              20   4</w:t>
            </w:r>
          </w:p>
          <w:p w14:paraId="1B660490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Massachusetts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18  33</w:t>
            </w:r>
            <w:proofErr w:type="gramEnd"/>
          </w:p>
          <w:p w14:paraId="33C9C861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Michigan  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42  26</w:t>
            </w:r>
            <w:proofErr w:type="gramEnd"/>
          </w:p>
          <w:p w14:paraId="5F18F054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Minnesota              7   4</w:t>
            </w:r>
          </w:p>
          <w:p w14:paraId="5AC89E1B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Mississippi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2  14</w:t>
            </w:r>
            <w:proofErr w:type="gramEnd"/>
          </w:p>
          <w:p w14:paraId="5D66589C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Missouri              31   8</w:t>
            </w:r>
          </w:p>
          <w:p w14:paraId="3A623A9B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Montana                9   0</w:t>
            </w:r>
          </w:p>
          <w:p w14:paraId="656F0F4B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Nebraska               2   7</w:t>
            </w:r>
          </w:p>
          <w:p w14:paraId="70AA98EB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Nevada 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5BB9660E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New Hampshire          1   0</w:t>
            </w:r>
          </w:p>
          <w:p w14:paraId="728D1C7F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New Jersey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13  14</w:t>
            </w:r>
            <w:proofErr w:type="gramEnd"/>
          </w:p>
          <w:p w14:paraId="2A8B262E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New Mexico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374477DF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New York              59 165</w:t>
            </w:r>
          </w:p>
          <w:p w14:paraId="58B77296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North Carolina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29  30</w:t>
            </w:r>
            <w:proofErr w:type="gramEnd"/>
          </w:p>
          <w:p w14:paraId="10B3D6C3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North Dakota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5E42AA64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Ohio      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15  44</w:t>
            </w:r>
            <w:proofErr w:type="gramEnd"/>
          </w:p>
          <w:p w14:paraId="3E8F96F8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Oklahoma              25   9</w:t>
            </w:r>
          </w:p>
          <w:p w14:paraId="259F7D5D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Oregon 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72992762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Pennsylvania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7888C931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Puerto Rico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329B60E7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Rhode Island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0DE13A63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South Carolina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1489B1D9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South Dakota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0178890F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Tennessee             16   2</w:t>
            </w:r>
          </w:p>
          <w:p w14:paraId="082EB2E9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Texas    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214  95</w:t>
            </w:r>
            <w:proofErr w:type="gramEnd"/>
          </w:p>
          <w:p w14:paraId="02923971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Utah                   9   5</w:t>
            </w:r>
          </w:p>
          <w:p w14:paraId="3EB243C9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Vermont                0   1</w:t>
            </w:r>
          </w:p>
          <w:p w14:paraId="57DF39CB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Virginia  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17  29</w:t>
            </w:r>
            <w:proofErr w:type="gramEnd"/>
          </w:p>
          <w:p w14:paraId="29B909A6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Washington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29  15</w:t>
            </w:r>
            <w:proofErr w:type="gramEnd"/>
          </w:p>
          <w:p w14:paraId="3AB3E42C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West Virginia          4   6</w:t>
            </w:r>
          </w:p>
          <w:p w14:paraId="22452EAC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Wisconsin             </w:t>
            </w:r>
            <w:proofErr w:type="gramStart"/>
            <w:r w:rsidRPr="000173E8">
              <w:rPr>
                <w:rFonts w:ascii="Courier New" w:hAnsi="Courier New" w:cs="Courier New"/>
                <w:sz w:val="20"/>
                <w:szCs w:val="20"/>
              </w:rPr>
              <w:t>30  18</w:t>
            </w:r>
            <w:proofErr w:type="gramEnd"/>
          </w:p>
          <w:p w14:paraId="531C4949" w14:textId="77777777" w:rsidR="000173E8" w:rsidRPr="000173E8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73E8">
              <w:rPr>
                <w:rFonts w:ascii="Courier New" w:hAnsi="Courier New" w:cs="Courier New"/>
                <w:sz w:val="20"/>
                <w:szCs w:val="20"/>
              </w:rPr>
              <w:t xml:space="preserve">  Wyoming                0   </w:t>
            </w:r>
            <w:proofErr w:type="spellStart"/>
            <w:r w:rsidRPr="000173E8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7E8BA07B" w14:textId="77777777" w:rsidR="000173E8" w:rsidRDefault="000173E8" w:rsidP="006A214B"/>
        </w:tc>
        <w:tc>
          <w:tcPr>
            <w:tcW w:w="5348" w:type="dxa"/>
          </w:tcPr>
          <w:p w14:paraId="3DA283F7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&gt;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gramEnd"/>
            <w:r w:rsidRPr="00763C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63C14">
              <w:rPr>
                <w:rFonts w:ascii="Courier New" w:hAnsi="Courier New" w:cs="Courier New"/>
                <w:sz w:val="20"/>
                <w:szCs w:val="20"/>
              </w:rPr>
              <w:t>Crime$State</w:t>
            </w:r>
            <w:proofErr w:type="spellEnd"/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63C14">
              <w:rPr>
                <w:rFonts w:ascii="Courier New" w:hAnsi="Courier New" w:cs="Courier New"/>
                <w:sz w:val="20"/>
                <w:szCs w:val="20"/>
              </w:rPr>
              <w:t>Crime$`Non-Statutory</w:t>
            </w:r>
            <w:proofErr w:type="spellEnd"/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Case Filed?`)</w:t>
            </w:r>
          </w:p>
          <w:p w14:paraId="1EAD691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</w:p>
          <w:p w14:paraId="7DA60A7F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                       0   1</w:t>
            </w:r>
          </w:p>
          <w:p w14:paraId="65ED943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Alabama               22   4</w:t>
            </w:r>
          </w:p>
          <w:p w14:paraId="665CA36D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Alaska                 4   </w:t>
            </w:r>
            <w:proofErr w:type="spellStart"/>
            <w:r w:rsidRPr="00763C14">
              <w:rPr>
                <w:rFonts w:ascii="Courier New" w:hAnsi="Courier New" w:cs="Courier New"/>
                <w:sz w:val="20"/>
                <w:szCs w:val="20"/>
              </w:rPr>
              <w:t>4</w:t>
            </w:r>
            <w:proofErr w:type="spellEnd"/>
          </w:p>
          <w:p w14:paraId="0AF68071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Arizona               14   4</w:t>
            </w:r>
          </w:p>
          <w:p w14:paraId="2DAA1B7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Arkansas               4   2</w:t>
            </w:r>
          </w:p>
          <w:p w14:paraId="71ED32DE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California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77  96</w:t>
            </w:r>
            <w:proofErr w:type="gramEnd"/>
          </w:p>
          <w:p w14:paraId="33C57226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Colorado               4   3</w:t>
            </w:r>
          </w:p>
          <w:p w14:paraId="38B8ED41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Connecticut           12   8</w:t>
            </w:r>
          </w:p>
          <w:p w14:paraId="29729B19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Delaware               0   2</w:t>
            </w:r>
          </w:p>
          <w:p w14:paraId="2CB4E8A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District of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Columbia  10</w:t>
            </w:r>
            <w:proofErr w:type="gramEnd"/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 6</w:t>
            </w:r>
          </w:p>
          <w:p w14:paraId="334ED91D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Florida 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51  10</w:t>
            </w:r>
            <w:proofErr w:type="gramEnd"/>
          </w:p>
          <w:p w14:paraId="72EC0413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Georgia               25   4</w:t>
            </w:r>
          </w:p>
          <w:p w14:paraId="6365453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Guam                   1   0</w:t>
            </w:r>
          </w:p>
          <w:p w14:paraId="3F1E0436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Hawaii                 2   1</w:t>
            </w:r>
          </w:p>
          <w:p w14:paraId="7D94574B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Idaho                  0   2</w:t>
            </w:r>
          </w:p>
          <w:p w14:paraId="3EE5C39E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Illinois              37 147</w:t>
            </w:r>
          </w:p>
          <w:p w14:paraId="0F8E697B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Indiana  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5  19</w:t>
            </w:r>
            <w:proofErr w:type="gramEnd"/>
          </w:p>
          <w:p w14:paraId="6571486E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Iowa                  11   3</w:t>
            </w:r>
          </w:p>
          <w:p w14:paraId="45F49F5E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Kansas                 3   4</w:t>
            </w:r>
          </w:p>
          <w:p w14:paraId="5492B935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Kentucky               4   7</w:t>
            </w:r>
          </w:p>
          <w:p w14:paraId="1BD7FADA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Louisiana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22  25</w:t>
            </w:r>
            <w:proofErr w:type="gramEnd"/>
          </w:p>
          <w:p w14:paraId="47BF3371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Maine                  1   </w:t>
            </w:r>
            <w:proofErr w:type="spellStart"/>
            <w:r w:rsidRPr="00763C14"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</w:p>
          <w:p w14:paraId="0D256360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Maryland              20   4</w:t>
            </w:r>
          </w:p>
          <w:p w14:paraId="6E620DDF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Massachusetts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24  27</w:t>
            </w:r>
            <w:proofErr w:type="gramEnd"/>
          </w:p>
          <w:p w14:paraId="42BB2676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Michigan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36  32</w:t>
            </w:r>
            <w:proofErr w:type="gramEnd"/>
          </w:p>
          <w:p w14:paraId="20BF5FDA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Minnesota             11   0</w:t>
            </w:r>
          </w:p>
          <w:p w14:paraId="68CCDFA5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Mississippi            9   7</w:t>
            </w:r>
          </w:p>
          <w:p w14:paraId="16ACB8A7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Missouri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22  17</w:t>
            </w:r>
            <w:proofErr w:type="gramEnd"/>
          </w:p>
          <w:p w14:paraId="7B348DDF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Montana                7   2</w:t>
            </w:r>
          </w:p>
          <w:p w14:paraId="2A338E7D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Nebraska               3   6</w:t>
            </w:r>
          </w:p>
          <w:p w14:paraId="16EE093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Nevada                 3   6</w:t>
            </w:r>
          </w:p>
          <w:p w14:paraId="44E502A3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New Hampshire          1   0</w:t>
            </w:r>
          </w:p>
          <w:p w14:paraId="20A2F7C4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New Jersey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14  13</w:t>
            </w:r>
            <w:proofErr w:type="gramEnd"/>
          </w:p>
          <w:p w14:paraId="2707D7C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New Mexico             5   1</w:t>
            </w:r>
          </w:p>
          <w:p w14:paraId="72EE6C6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New York              94 130</w:t>
            </w:r>
          </w:p>
          <w:p w14:paraId="3FC257BB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North Carolina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32  27</w:t>
            </w:r>
            <w:proofErr w:type="gramEnd"/>
          </w:p>
          <w:p w14:paraId="1DAC7B60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North Dakota           2   0</w:t>
            </w:r>
          </w:p>
          <w:p w14:paraId="7D05CE90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Ohio    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33  26</w:t>
            </w:r>
            <w:proofErr w:type="gramEnd"/>
          </w:p>
          <w:p w14:paraId="62D26F75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Oklahoma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18  16</w:t>
            </w:r>
            <w:proofErr w:type="gramEnd"/>
          </w:p>
          <w:p w14:paraId="3E0AD32A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Oregon                12   4</w:t>
            </w:r>
          </w:p>
          <w:p w14:paraId="4053CF2B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Pennsylvania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30  </w:t>
            </w:r>
            <w:proofErr w:type="spellStart"/>
            <w:r w:rsidRPr="00763C14">
              <w:rPr>
                <w:rFonts w:ascii="Courier New" w:hAnsi="Courier New" w:cs="Courier New"/>
                <w:sz w:val="20"/>
                <w:szCs w:val="20"/>
              </w:rPr>
              <w:t>30</w:t>
            </w:r>
            <w:proofErr w:type="spellEnd"/>
            <w:proofErr w:type="gramEnd"/>
          </w:p>
          <w:p w14:paraId="6A3F8773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Puerto Rico            2   4</w:t>
            </w:r>
          </w:p>
          <w:p w14:paraId="223C3706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Rhode Island           4   1</w:t>
            </w:r>
          </w:p>
          <w:p w14:paraId="7B179866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South Carolina         4   3</w:t>
            </w:r>
          </w:p>
          <w:p w14:paraId="533E7C3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South Dakota           3   1</w:t>
            </w:r>
          </w:p>
          <w:p w14:paraId="1F30FB51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Tennessee             12   6</w:t>
            </w:r>
          </w:p>
          <w:p w14:paraId="35260D05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Texas    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281  28</w:t>
            </w:r>
            <w:proofErr w:type="gramEnd"/>
          </w:p>
          <w:p w14:paraId="0FCE544F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Utah                  12   2</w:t>
            </w:r>
          </w:p>
          <w:p w14:paraId="798505DB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Vermont                0   </w:t>
            </w:r>
            <w:proofErr w:type="spellStart"/>
            <w:r w:rsidRPr="00763C14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</w:p>
          <w:p w14:paraId="7F3E945F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Virginia              37   9</w:t>
            </w:r>
          </w:p>
          <w:p w14:paraId="1ECEFD6B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Washington            </w:t>
            </w:r>
            <w:proofErr w:type="gramStart"/>
            <w:r w:rsidRPr="00763C14">
              <w:rPr>
                <w:rFonts w:ascii="Courier New" w:hAnsi="Courier New" w:cs="Courier New"/>
                <w:sz w:val="20"/>
                <w:szCs w:val="20"/>
              </w:rPr>
              <w:t>25  19</w:t>
            </w:r>
            <w:proofErr w:type="gramEnd"/>
          </w:p>
          <w:p w14:paraId="05DCC3EC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West Virginia          3   7</w:t>
            </w:r>
          </w:p>
          <w:p w14:paraId="0154E43E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Wisconsin             40   8</w:t>
            </w:r>
          </w:p>
          <w:p w14:paraId="30C4D825" w14:textId="77777777" w:rsidR="000173E8" w:rsidRPr="00763C14" w:rsidRDefault="000173E8" w:rsidP="006A214B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3C14">
              <w:rPr>
                <w:rFonts w:ascii="Courier New" w:hAnsi="Courier New" w:cs="Courier New"/>
                <w:sz w:val="20"/>
                <w:szCs w:val="20"/>
              </w:rPr>
              <w:t xml:space="preserve">  Wyoming                1   2</w:t>
            </w:r>
          </w:p>
          <w:p w14:paraId="4D98861E" w14:textId="77777777" w:rsidR="000173E8" w:rsidRDefault="000173E8" w:rsidP="006A214B"/>
        </w:tc>
      </w:tr>
    </w:tbl>
    <w:p w14:paraId="16A5944B" w14:textId="77777777" w:rsidR="000173E8" w:rsidRDefault="000173E8"/>
    <w:p w14:paraId="6F8C32FD" w14:textId="39B4E49F" w:rsidR="00D3120E" w:rsidRPr="00D92D9B" w:rsidRDefault="000173E8" w:rsidP="00DC1E54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Top 5 state</w:t>
      </w:r>
      <w:r w:rsidR="00DC1E54" w:rsidRPr="00D92D9B">
        <w:rPr>
          <w:rFonts w:ascii="Times New Roman" w:hAnsi="Times New Roman" w:cs="Times New Roman"/>
        </w:rPr>
        <w:t>s</w:t>
      </w:r>
      <w:r w:rsidRPr="00D92D9B">
        <w:rPr>
          <w:rFonts w:ascii="Times New Roman" w:hAnsi="Times New Roman" w:cs="Times New Roman"/>
        </w:rPr>
        <w:t xml:space="preserve"> </w:t>
      </w:r>
      <w:r w:rsidR="002E119B" w:rsidRPr="00D92D9B">
        <w:rPr>
          <w:rFonts w:ascii="Times New Roman" w:hAnsi="Times New Roman" w:cs="Times New Roman"/>
        </w:rPr>
        <w:t>that have largest number of state claims are</w:t>
      </w:r>
      <w:r w:rsidR="00FC2C5A" w:rsidRPr="00D92D9B">
        <w:rPr>
          <w:rFonts w:ascii="Times New Roman" w:hAnsi="Times New Roman" w:cs="Times New Roman"/>
        </w:rPr>
        <w:t xml:space="preserve"> New </w:t>
      </w:r>
      <w:proofErr w:type="gramStart"/>
      <w:r w:rsidR="00FC2C5A" w:rsidRPr="00D92D9B">
        <w:rPr>
          <w:rFonts w:ascii="Times New Roman" w:hAnsi="Times New Roman" w:cs="Times New Roman"/>
        </w:rPr>
        <w:t>York(</w:t>
      </w:r>
      <w:proofErr w:type="gramEnd"/>
      <w:r w:rsidR="00FC2C5A" w:rsidRPr="00D92D9B">
        <w:rPr>
          <w:rFonts w:ascii="Times New Roman" w:hAnsi="Times New Roman" w:cs="Times New Roman"/>
        </w:rPr>
        <w:t>165), Il</w:t>
      </w:r>
      <w:r w:rsidRPr="00D92D9B">
        <w:rPr>
          <w:rFonts w:ascii="Times New Roman" w:hAnsi="Times New Roman" w:cs="Times New Roman"/>
        </w:rPr>
        <w:t>lin</w:t>
      </w:r>
      <w:r w:rsidR="00FC2C5A" w:rsidRPr="00D92D9B">
        <w:rPr>
          <w:rFonts w:ascii="Times New Roman" w:hAnsi="Times New Roman" w:cs="Times New Roman"/>
        </w:rPr>
        <w:t>o</w:t>
      </w:r>
      <w:r w:rsidRPr="00D92D9B">
        <w:rPr>
          <w:rFonts w:ascii="Times New Roman" w:hAnsi="Times New Roman" w:cs="Times New Roman"/>
        </w:rPr>
        <w:t>is</w:t>
      </w:r>
      <w:r w:rsidR="002E119B" w:rsidRPr="00D92D9B">
        <w:rPr>
          <w:rFonts w:ascii="Times New Roman" w:hAnsi="Times New Roman" w:cs="Times New Roman"/>
        </w:rPr>
        <w:t>(114)</w:t>
      </w:r>
      <w:r w:rsidRPr="00D92D9B">
        <w:rPr>
          <w:rFonts w:ascii="Times New Roman" w:hAnsi="Times New Roman" w:cs="Times New Roman"/>
        </w:rPr>
        <w:t>, Texas</w:t>
      </w:r>
      <w:r w:rsidR="002E119B" w:rsidRPr="00D92D9B">
        <w:rPr>
          <w:rFonts w:ascii="Times New Roman" w:hAnsi="Times New Roman" w:cs="Times New Roman"/>
        </w:rPr>
        <w:t>(95)</w:t>
      </w:r>
      <w:r w:rsidRPr="00D92D9B">
        <w:rPr>
          <w:rFonts w:ascii="Times New Roman" w:hAnsi="Times New Roman" w:cs="Times New Roman"/>
        </w:rPr>
        <w:t>, California</w:t>
      </w:r>
      <w:r w:rsidR="002E119B" w:rsidRPr="00D92D9B">
        <w:rPr>
          <w:rFonts w:ascii="Times New Roman" w:hAnsi="Times New Roman" w:cs="Times New Roman"/>
        </w:rPr>
        <w:t>(59)</w:t>
      </w:r>
      <w:r w:rsidRPr="00D92D9B">
        <w:rPr>
          <w:rFonts w:ascii="Times New Roman" w:hAnsi="Times New Roman" w:cs="Times New Roman"/>
        </w:rPr>
        <w:t xml:space="preserve">, </w:t>
      </w:r>
      <w:r w:rsidR="00FC2C5A" w:rsidRPr="00D92D9B">
        <w:rPr>
          <w:rFonts w:ascii="Times New Roman" w:hAnsi="Times New Roman" w:cs="Times New Roman"/>
        </w:rPr>
        <w:t>and Ohio</w:t>
      </w:r>
      <w:r w:rsidR="002E119B" w:rsidRPr="00D92D9B">
        <w:rPr>
          <w:rFonts w:ascii="Times New Roman" w:hAnsi="Times New Roman" w:cs="Times New Roman"/>
        </w:rPr>
        <w:t>(44)</w:t>
      </w:r>
      <w:r w:rsidR="00FC2C5A" w:rsidRPr="00D92D9B">
        <w:rPr>
          <w:rFonts w:ascii="Times New Roman" w:hAnsi="Times New Roman" w:cs="Times New Roman"/>
        </w:rPr>
        <w:t>.  Texas is the only</w:t>
      </w:r>
      <w:r w:rsidR="002E119B" w:rsidRPr="00D92D9B">
        <w:rPr>
          <w:rFonts w:ascii="Times New Roman" w:hAnsi="Times New Roman" w:cs="Times New Roman"/>
        </w:rPr>
        <w:t xml:space="preserve"> state that have stronghold in R</w:t>
      </w:r>
      <w:r w:rsidR="00FC2C5A" w:rsidRPr="00D92D9B">
        <w:rPr>
          <w:rFonts w:ascii="Times New Roman" w:hAnsi="Times New Roman" w:cs="Times New Roman"/>
        </w:rPr>
        <w:t xml:space="preserve">epublican </w:t>
      </w:r>
      <w:proofErr w:type="gramStart"/>
      <w:r w:rsidR="00FC2C5A" w:rsidRPr="00D92D9B">
        <w:rPr>
          <w:rFonts w:ascii="Times New Roman" w:hAnsi="Times New Roman" w:cs="Times New Roman"/>
        </w:rPr>
        <w:t>party</w:t>
      </w:r>
      <w:proofErr w:type="gramEnd"/>
      <w:r w:rsidR="00D3120E" w:rsidRPr="00D92D9B">
        <w:rPr>
          <w:rFonts w:ascii="Times New Roman" w:hAnsi="Times New Roman" w:cs="Times New Roman"/>
        </w:rPr>
        <w:t xml:space="preserve"> and Ohio is considered to be a “swing state”</w:t>
      </w:r>
      <w:r w:rsidR="00FC2C5A" w:rsidRPr="00D92D9B">
        <w:rPr>
          <w:rFonts w:ascii="Times New Roman" w:hAnsi="Times New Roman" w:cs="Times New Roman"/>
        </w:rPr>
        <w:t xml:space="preserve">. New York, Illinois and California are </w:t>
      </w:r>
      <w:r w:rsidR="00DC1E54" w:rsidRPr="00D92D9B">
        <w:rPr>
          <w:rFonts w:ascii="Times New Roman" w:hAnsi="Times New Roman" w:cs="Times New Roman"/>
        </w:rPr>
        <w:t>often referred as the</w:t>
      </w:r>
      <w:r w:rsidR="00FC2C5A" w:rsidRPr="00D92D9B">
        <w:rPr>
          <w:rFonts w:ascii="Times New Roman" w:hAnsi="Times New Roman" w:cs="Times New Roman"/>
        </w:rPr>
        <w:t xml:space="preserve"> “big Three”, the most democratic state</w:t>
      </w:r>
      <w:r w:rsidR="00DC1E54" w:rsidRPr="00D92D9B">
        <w:rPr>
          <w:rFonts w:ascii="Times New Roman" w:hAnsi="Times New Roman" w:cs="Times New Roman"/>
        </w:rPr>
        <w:t>s</w:t>
      </w:r>
      <w:r w:rsidR="00FC2C5A" w:rsidRPr="00D92D9B">
        <w:rPr>
          <w:rFonts w:ascii="Times New Roman" w:hAnsi="Times New Roman" w:cs="Times New Roman"/>
        </w:rPr>
        <w:t xml:space="preserve"> in the United State. </w:t>
      </w:r>
    </w:p>
    <w:p w14:paraId="708D0307" w14:textId="38A20EFD" w:rsidR="00D3120E" w:rsidRPr="00D92D9B" w:rsidRDefault="00D3120E" w:rsidP="00DC1E54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Top 5 state</w:t>
      </w:r>
      <w:r w:rsidR="00DC1E54" w:rsidRPr="00D92D9B">
        <w:rPr>
          <w:rFonts w:ascii="Times New Roman" w:hAnsi="Times New Roman" w:cs="Times New Roman"/>
        </w:rPr>
        <w:t>s</w:t>
      </w:r>
      <w:r w:rsidRPr="00D92D9B">
        <w:rPr>
          <w:rFonts w:ascii="Times New Roman" w:hAnsi="Times New Roman" w:cs="Times New Roman"/>
        </w:rPr>
        <w:t xml:space="preserve"> have the least amount st</w:t>
      </w:r>
      <w:r w:rsidR="00DC1E54" w:rsidRPr="00D92D9B">
        <w:rPr>
          <w:rFonts w:ascii="Times New Roman" w:hAnsi="Times New Roman" w:cs="Times New Roman"/>
        </w:rPr>
        <w:t xml:space="preserve">ate </w:t>
      </w:r>
      <w:proofErr w:type="gramStart"/>
      <w:r w:rsidR="00DC1E54" w:rsidRPr="00D92D9B">
        <w:rPr>
          <w:rFonts w:ascii="Times New Roman" w:hAnsi="Times New Roman" w:cs="Times New Roman"/>
        </w:rPr>
        <w:t>claims(</w:t>
      </w:r>
      <w:proofErr w:type="gramEnd"/>
      <w:r w:rsidR="00DC1E54" w:rsidRPr="00D92D9B">
        <w:rPr>
          <w:rFonts w:ascii="Times New Roman" w:hAnsi="Times New Roman" w:cs="Times New Roman"/>
        </w:rPr>
        <w:t>exclude 0 claim) are</w:t>
      </w:r>
      <w:r w:rsidRPr="00D92D9B">
        <w:rPr>
          <w:rFonts w:ascii="Times New Roman" w:hAnsi="Times New Roman" w:cs="Times New Roman"/>
        </w:rPr>
        <w:t xml:space="preserve"> Vermont(1), Colorado(1),  Tennessee(2), </w:t>
      </w:r>
      <w:r w:rsidR="00B42373" w:rsidRPr="00D92D9B">
        <w:rPr>
          <w:rFonts w:ascii="Times New Roman" w:hAnsi="Times New Roman" w:cs="Times New Roman"/>
        </w:rPr>
        <w:t>Minnesota(4), and Iowa(4)</w:t>
      </w:r>
    </w:p>
    <w:p w14:paraId="51098DFE" w14:textId="011E42F7" w:rsidR="00FC2C5A" w:rsidRPr="00D92D9B" w:rsidRDefault="00DC1E54" w:rsidP="00DC1E54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Top 5 states that have largest number of civil right claims are</w:t>
      </w:r>
      <w:r w:rsidR="00FC2C5A" w:rsidRPr="00D92D9B">
        <w:rPr>
          <w:rFonts w:ascii="Times New Roman" w:hAnsi="Times New Roman" w:cs="Times New Roman"/>
        </w:rPr>
        <w:t xml:space="preserve">: </w:t>
      </w:r>
      <w:proofErr w:type="gramStart"/>
      <w:r w:rsidR="00FC2C5A" w:rsidRPr="00D92D9B">
        <w:rPr>
          <w:rFonts w:ascii="Times New Roman" w:hAnsi="Times New Roman" w:cs="Times New Roman"/>
        </w:rPr>
        <w:t>Illinois</w:t>
      </w:r>
      <w:r w:rsidRPr="00D92D9B">
        <w:rPr>
          <w:rFonts w:ascii="Times New Roman" w:hAnsi="Times New Roman" w:cs="Times New Roman"/>
        </w:rPr>
        <w:t>(</w:t>
      </w:r>
      <w:proofErr w:type="gramEnd"/>
      <w:r w:rsidRPr="00D92D9B">
        <w:rPr>
          <w:rFonts w:ascii="Times New Roman" w:hAnsi="Times New Roman" w:cs="Times New Roman"/>
        </w:rPr>
        <w:t>147)</w:t>
      </w:r>
      <w:r w:rsidR="00FC2C5A" w:rsidRPr="00D92D9B">
        <w:rPr>
          <w:rFonts w:ascii="Times New Roman" w:hAnsi="Times New Roman" w:cs="Times New Roman"/>
        </w:rPr>
        <w:t>, New York</w:t>
      </w:r>
      <w:r w:rsidRPr="00D92D9B">
        <w:rPr>
          <w:rFonts w:ascii="Times New Roman" w:hAnsi="Times New Roman" w:cs="Times New Roman"/>
        </w:rPr>
        <w:t>(130)</w:t>
      </w:r>
      <w:r w:rsidR="00FC2C5A" w:rsidRPr="00D92D9B">
        <w:rPr>
          <w:rFonts w:ascii="Times New Roman" w:hAnsi="Times New Roman" w:cs="Times New Roman"/>
        </w:rPr>
        <w:t>, California</w:t>
      </w:r>
      <w:r w:rsidRPr="00D92D9B">
        <w:rPr>
          <w:rFonts w:ascii="Times New Roman" w:hAnsi="Times New Roman" w:cs="Times New Roman"/>
        </w:rPr>
        <w:t>(96)</w:t>
      </w:r>
      <w:r w:rsidR="00FC2C5A" w:rsidRPr="00D92D9B">
        <w:rPr>
          <w:rFonts w:ascii="Times New Roman" w:hAnsi="Times New Roman" w:cs="Times New Roman"/>
        </w:rPr>
        <w:t>, Michigan</w:t>
      </w:r>
      <w:r w:rsidRPr="00D92D9B">
        <w:rPr>
          <w:rFonts w:ascii="Times New Roman" w:hAnsi="Times New Roman" w:cs="Times New Roman"/>
        </w:rPr>
        <w:t>(32)</w:t>
      </w:r>
      <w:r w:rsidR="00FC2C5A" w:rsidRPr="00D92D9B">
        <w:rPr>
          <w:rFonts w:ascii="Times New Roman" w:hAnsi="Times New Roman" w:cs="Times New Roman"/>
        </w:rPr>
        <w:t xml:space="preserve"> and Pennsylvania</w:t>
      </w:r>
      <w:r w:rsidRPr="00D92D9B">
        <w:rPr>
          <w:rFonts w:ascii="Times New Roman" w:hAnsi="Times New Roman" w:cs="Times New Roman"/>
        </w:rPr>
        <w:t>(30)</w:t>
      </w:r>
      <w:r w:rsidR="00D3120E" w:rsidRPr="00D92D9B">
        <w:rPr>
          <w:rFonts w:ascii="Times New Roman" w:hAnsi="Times New Roman" w:cs="Times New Roman"/>
        </w:rPr>
        <w:t xml:space="preserve">. </w:t>
      </w:r>
      <w:r w:rsidR="00AD7888" w:rsidRPr="00D92D9B">
        <w:rPr>
          <w:rFonts w:ascii="Times New Roman" w:hAnsi="Times New Roman" w:cs="Times New Roman"/>
        </w:rPr>
        <w:t xml:space="preserve">Except the “big three”, </w:t>
      </w:r>
      <w:r w:rsidR="00D3120E" w:rsidRPr="00D92D9B">
        <w:rPr>
          <w:rFonts w:ascii="Times New Roman" w:hAnsi="Times New Roman" w:cs="Times New Roman"/>
        </w:rPr>
        <w:t>Michigan and Pennsylvania are bo</w:t>
      </w:r>
      <w:r w:rsidR="00AD7888" w:rsidRPr="00D92D9B">
        <w:rPr>
          <w:rFonts w:ascii="Times New Roman" w:hAnsi="Times New Roman" w:cs="Times New Roman"/>
        </w:rPr>
        <w:t xml:space="preserve">th considered to </w:t>
      </w:r>
      <w:r w:rsidRPr="00D92D9B">
        <w:rPr>
          <w:rFonts w:ascii="Times New Roman" w:hAnsi="Times New Roman" w:cs="Times New Roman"/>
        </w:rPr>
        <w:t xml:space="preserve">the </w:t>
      </w:r>
      <w:r w:rsidR="00AD7888" w:rsidRPr="00D92D9B">
        <w:rPr>
          <w:rFonts w:ascii="Times New Roman" w:hAnsi="Times New Roman" w:cs="Times New Roman"/>
        </w:rPr>
        <w:t>“swing state”.</w:t>
      </w:r>
    </w:p>
    <w:p w14:paraId="6672DC06" w14:textId="651695D9" w:rsidR="00B42373" w:rsidRPr="00D92D9B" w:rsidRDefault="00B42373" w:rsidP="00DC1E54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Top 5 s</w:t>
      </w:r>
      <w:r w:rsidR="00DC1E54" w:rsidRPr="00D92D9B">
        <w:rPr>
          <w:rFonts w:ascii="Times New Roman" w:hAnsi="Times New Roman" w:cs="Times New Roman"/>
        </w:rPr>
        <w:t>tate have the least amount civil right</w:t>
      </w:r>
      <w:r w:rsidRPr="00D92D9B">
        <w:rPr>
          <w:rFonts w:ascii="Times New Roman" w:hAnsi="Times New Roman" w:cs="Times New Roman"/>
        </w:rPr>
        <w:t xml:space="preserve"> </w:t>
      </w:r>
      <w:proofErr w:type="gramStart"/>
      <w:r w:rsidRPr="00D92D9B">
        <w:rPr>
          <w:rFonts w:ascii="Times New Roman" w:hAnsi="Times New Roman" w:cs="Times New Roman"/>
        </w:rPr>
        <w:t>claims(</w:t>
      </w:r>
      <w:proofErr w:type="gramEnd"/>
      <w:r w:rsidRPr="00D92D9B">
        <w:rPr>
          <w:rFonts w:ascii="Times New Roman" w:hAnsi="Times New Roman" w:cs="Times New Roman"/>
        </w:rPr>
        <w:t>exclude 0 claim) are:</w:t>
      </w:r>
      <w:r w:rsidR="00DC1E54" w:rsidRPr="00D92D9B">
        <w:rPr>
          <w:rFonts w:ascii="Times New Roman" w:hAnsi="Times New Roman" w:cs="Times New Roman"/>
        </w:rPr>
        <w:t xml:space="preserve"> </w:t>
      </w:r>
      <w:r w:rsidRPr="00D92D9B">
        <w:rPr>
          <w:rFonts w:ascii="Times New Roman" w:hAnsi="Times New Roman" w:cs="Times New Roman"/>
        </w:rPr>
        <w:t>South</w:t>
      </w:r>
      <w:r w:rsidR="00DC1E54" w:rsidRPr="00D92D9B">
        <w:rPr>
          <w:rFonts w:ascii="Times New Roman" w:hAnsi="Times New Roman" w:cs="Times New Roman"/>
        </w:rPr>
        <w:t xml:space="preserve"> Dakota(1), </w:t>
      </w:r>
      <w:r w:rsidRPr="00D92D9B">
        <w:rPr>
          <w:rFonts w:ascii="Times New Roman" w:hAnsi="Times New Roman" w:cs="Times New Roman"/>
        </w:rPr>
        <w:t xml:space="preserve"> Rhode Island(1), New Mexico(1),  Maine(1), and Hawaii(1)</w:t>
      </w:r>
      <w:r w:rsidR="00DC1E54" w:rsidRPr="00D92D9B">
        <w:rPr>
          <w:rFonts w:ascii="Times New Roman" w:hAnsi="Times New Roman" w:cs="Times New Roman"/>
        </w:rPr>
        <w:t>.</w:t>
      </w:r>
    </w:p>
    <w:p w14:paraId="1B98C2C7" w14:textId="450007D4" w:rsidR="00B42373" w:rsidRPr="00D92D9B" w:rsidRDefault="00DC1E54" w:rsidP="00DC1E54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There is a strong likelihood for </w:t>
      </w:r>
      <w:proofErr w:type="spellStart"/>
      <w:r w:rsidRPr="00D92D9B">
        <w:rPr>
          <w:rFonts w:ascii="Times New Roman" w:hAnsi="Times New Roman" w:cs="Times New Roman"/>
        </w:rPr>
        <w:t>exo</w:t>
      </w:r>
      <w:r w:rsidR="00351469" w:rsidRPr="00D92D9B">
        <w:rPr>
          <w:rFonts w:ascii="Times New Roman" w:hAnsi="Times New Roman" w:cs="Times New Roman"/>
        </w:rPr>
        <w:t>nerees</w:t>
      </w:r>
      <w:proofErr w:type="spellEnd"/>
      <w:r w:rsidR="00351469" w:rsidRPr="00D92D9B">
        <w:rPr>
          <w:rFonts w:ascii="Times New Roman" w:hAnsi="Times New Roman" w:cs="Times New Roman"/>
        </w:rPr>
        <w:t xml:space="preserve"> that living </w:t>
      </w:r>
      <w:r w:rsidRPr="00D92D9B">
        <w:rPr>
          <w:rFonts w:ascii="Times New Roman" w:hAnsi="Times New Roman" w:cs="Times New Roman"/>
        </w:rPr>
        <w:t>in liberal states to file either a state claim or civil right claim</w:t>
      </w:r>
      <w:r w:rsidR="00351469" w:rsidRPr="00D92D9B">
        <w:rPr>
          <w:rFonts w:ascii="Times New Roman" w:hAnsi="Times New Roman" w:cs="Times New Roman"/>
        </w:rPr>
        <w:t xml:space="preserve"> for their wrongful conviction</w:t>
      </w:r>
      <w:r w:rsidRPr="00D92D9B">
        <w:rPr>
          <w:rFonts w:ascii="Times New Roman" w:hAnsi="Times New Roman" w:cs="Times New Roman"/>
        </w:rPr>
        <w:t xml:space="preserve">. </w:t>
      </w:r>
    </w:p>
    <w:p w14:paraId="34B71B22" w14:textId="77777777" w:rsidR="00633E25" w:rsidRPr="00D92D9B" w:rsidRDefault="00633E25">
      <w:pPr>
        <w:rPr>
          <w:rFonts w:ascii="Times New Roman" w:hAnsi="Times New Roman" w:cs="Times New Roman"/>
        </w:rPr>
      </w:pPr>
    </w:p>
    <w:p w14:paraId="29F69DDD" w14:textId="702769EE" w:rsidR="00E67105" w:rsidRPr="00D92D9B" w:rsidRDefault="00E67105" w:rsidP="00E67105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t xml:space="preserve">Results: </w:t>
      </w:r>
      <w:r w:rsidRPr="00D92D9B">
        <w:rPr>
          <w:rFonts w:ascii="Times New Roman" w:hAnsi="Times New Roman" w:cs="Times New Roman"/>
          <w:b/>
          <w:u w:val="single"/>
        </w:rPr>
        <w:t xml:space="preserve">Relationship between recovery amount and </w:t>
      </w:r>
      <w:r w:rsidR="00D30A88" w:rsidRPr="00D92D9B">
        <w:rPr>
          <w:rFonts w:ascii="Times New Roman" w:hAnsi="Times New Roman" w:cs="Times New Roman"/>
          <w:b/>
          <w:u w:val="single"/>
        </w:rPr>
        <w:t xml:space="preserve">the </w:t>
      </w:r>
      <w:r w:rsidRPr="00D92D9B">
        <w:rPr>
          <w:rFonts w:ascii="Times New Roman" w:hAnsi="Times New Roman" w:cs="Times New Roman"/>
          <w:b/>
          <w:u w:val="single"/>
        </w:rPr>
        <w:t>year lost</w:t>
      </w:r>
      <w:r w:rsidR="00D30A88" w:rsidRPr="00D92D9B">
        <w:rPr>
          <w:rFonts w:ascii="Times New Roman" w:hAnsi="Times New Roman" w:cs="Times New Roman"/>
          <w:b/>
          <w:u w:val="single"/>
        </w:rPr>
        <w:t xml:space="preserve"> to conviction</w:t>
      </w:r>
    </w:p>
    <w:p w14:paraId="6F98C7A2" w14:textId="77777777" w:rsidR="00633E25" w:rsidRDefault="00633E25"/>
    <w:p w14:paraId="104DF891" w14:textId="77777777" w:rsidR="00566AC9" w:rsidRDefault="00566AC9"/>
    <w:p w14:paraId="5B8C8D1A" w14:textId="77777777" w:rsidR="007407AC" w:rsidRDefault="007407AC" w:rsidP="00566AC9">
      <w:pPr>
        <w:rPr>
          <w:rFonts w:ascii="Courier New" w:hAnsi="Courier New" w:cs="Courier New"/>
          <w:sz w:val="20"/>
          <w:szCs w:val="20"/>
        </w:rPr>
      </w:pPr>
    </w:p>
    <w:p w14:paraId="4484FF7E" w14:textId="77777777" w:rsidR="007407AC" w:rsidRPr="009B4263" w:rsidRDefault="007407AC" w:rsidP="007407AC">
      <w:pPr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B4263">
        <w:rPr>
          <w:rFonts w:ascii="Courier New" w:hAnsi="Courier New" w:cs="Courier New"/>
          <w:sz w:val="20"/>
          <w:szCs w:val="20"/>
        </w:rPr>
        <w:t>df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9B426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9B4263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9B4263">
        <w:rPr>
          <w:rFonts w:ascii="Courier New" w:hAnsi="Courier New" w:cs="Courier New"/>
          <w:sz w:val="20"/>
          <w:szCs w:val="20"/>
        </w:rPr>
        <w:t xml:space="preserve">(recovery, </w:t>
      </w:r>
      <w:proofErr w:type="spellStart"/>
      <w:r w:rsidRPr="009B4263">
        <w:rPr>
          <w:rFonts w:ascii="Courier New" w:hAnsi="Courier New" w:cs="Courier New"/>
          <w:sz w:val="20"/>
          <w:szCs w:val="20"/>
        </w:rPr>
        <w:t>yearlost</w:t>
      </w:r>
      <w:proofErr w:type="spellEnd"/>
      <w:r w:rsidRPr="009B4263">
        <w:rPr>
          <w:rFonts w:ascii="Courier New" w:hAnsi="Courier New" w:cs="Courier New"/>
          <w:sz w:val="20"/>
          <w:szCs w:val="20"/>
        </w:rPr>
        <w:t>)</w:t>
      </w:r>
    </w:p>
    <w:p w14:paraId="3D4A6DAC" w14:textId="77777777" w:rsidR="007407AC" w:rsidRPr="009B4263" w:rsidRDefault="007407AC" w:rsidP="007407AC">
      <w:pPr>
        <w:rPr>
          <w:rFonts w:ascii="Courier New" w:hAnsi="Courier New" w:cs="Courier New"/>
          <w:sz w:val="20"/>
          <w:szCs w:val="20"/>
        </w:rPr>
      </w:pPr>
      <w:r w:rsidRPr="007543A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7543A6">
        <w:rPr>
          <w:rFonts w:ascii="Courier New" w:hAnsi="Courier New" w:cs="Courier New"/>
          <w:sz w:val="20"/>
          <w:szCs w:val="20"/>
        </w:rPr>
        <w:t>df</w:t>
      </w:r>
      <w:proofErr w:type="gramEnd"/>
      <w:r w:rsidRPr="007543A6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7543A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543A6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7543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43A6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7543A6">
        <w:rPr>
          <w:rFonts w:ascii="Courier New" w:hAnsi="Courier New" w:cs="Courier New"/>
          <w:sz w:val="20"/>
          <w:szCs w:val="20"/>
        </w:rPr>
        <w:t>)</w:t>
      </w:r>
    </w:p>
    <w:p w14:paraId="6B5E44B6" w14:textId="77777777" w:rsidR="007407AC" w:rsidRDefault="007407AC" w:rsidP="007407AC">
      <w:pPr>
        <w:rPr>
          <w:rFonts w:ascii="Courier New" w:hAnsi="Courier New" w:cs="Courier New"/>
          <w:sz w:val="20"/>
          <w:szCs w:val="20"/>
        </w:rPr>
      </w:pPr>
      <w:r w:rsidRPr="009B426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9B4263">
        <w:rPr>
          <w:rFonts w:ascii="Courier New" w:hAnsi="Courier New" w:cs="Courier New"/>
          <w:sz w:val="20"/>
          <w:szCs w:val="20"/>
        </w:rPr>
        <w:t>df</w:t>
      </w:r>
      <w:proofErr w:type="gramEnd"/>
      <w:r w:rsidRPr="009B4263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9B426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9B4263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9B4263">
        <w:rPr>
          <w:rFonts w:ascii="Courier New" w:hAnsi="Courier New" w:cs="Courier New"/>
          <w:sz w:val="20"/>
          <w:szCs w:val="20"/>
        </w:rPr>
        <w:t xml:space="preserve"> %&gt;% filter(recovery &gt; 0)</w:t>
      </w:r>
    </w:p>
    <w:p w14:paraId="1A7EE32B" w14:textId="77777777" w:rsidR="007407AC" w:rsidRPr="00200E8D" w:rsidRDefault="007407AC" w:rsidP="007407AC">
      <w:pPr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00E8D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%&gt;% filter(recovery != "unknown")</w:t>
      </w:r>
    </w:p>
    <w:p w14:paraId="10DDB593" w14:textId="77777777" w:rsidR="007407AC" w:rsidRPr="00200E8D" w:rsidRDefault="007407AC" w:rsidP="007407AC">
      <w:pPr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00E8D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%&gt;% filter(recovery != "Undisclosed")</w:t>
      </w:r>
    </w:p>
    <w:p w14:paraId="248B90C9" w14:textId="77777777" w:rsidR="007407AC" w:rsidRDefault="007407AC" w:rsidP="007407AC">
      <w:pPr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00E8D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%&gt;% filter(recovery != "see above")</w:t>
      </w:r>
    </w:p>
    <w:p w14:paraId="193E3455" w14:textId="77777777" w:rsidR="007407AC" w:rsidRPr="009B4263" w:rsidRDefault="007407AC" w:rsidP="007407AC">
      <w:pPr>
        <w:rPr>
          <w:rFonts w:ascii="Courier New" w:hAnsi="Courier New" w:cs="Courier New"/>
          <w:sz w:val="20"/>
          <w:szCs w:val="20"/>
        </w:rPr>
      </w:pPr>
      <w:r w:rsidRPr="00200E8D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spellStart"/>
      <w:proofErr w:type="gramStart"/>
      <w:r w:rsidRPr="00200E8D">
        <w:rPr>
          <w:rFonts w:ascii="Courier New" w:hAnsi="Courier New" w:cs="Courier New"/>
          <w:sz w:val="20"/>
          <w:szCs w:val="20"/>
        </w:rPr>
        <w:t>df</w:t>
      </w:r>
      <w:proofErr w:type="gramEnd"/>
      <w:r w:rsidRPr="00200E8D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00E8D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 xml:space="preserve"> %&gt;% filter(recovery != "</w:t>
      </w:r>
      <w:proofErr w:type="spellStart"/>
      <w:r w:rsidRPr="00200E8D">
        <w:rPr>
          <w:rFonts w:ascii="Courier New" w:hAnsi="Courier New" w:cs="Courier New"/>
          <w:sz w:val="20"/>
          <w:szCs w:val="20"/>
        </w:rPr>
        <w:t>uknown</w:t>
      </w:r>
      <w:proofErr w:type="spellEnd"/>
      <w:r w:rsidRPr="00200E8D">
        <w:rPr>
          <w:rFonts w:ascii="Courier New" w:hAnsi="Courier New" w:cs="Courier New"/>
          <w:sz w:val="20"/>
          <w:szCs w:val="20"/>
        </w:rPr>
        <w:t>")</w:t>
      </w:r>
    </w:p>
    <w:p w14:paraId="3A0DF537" w14:textId="77777777" w:rsidR="007407AC" w:rsidRDefault="007407AC" w:rsidP="00566AC9">
      <w:pPr>
        <w:rPr>
          <w:rFonts w:ascii="Courier New" w:hAnsi="Courier New" w:cs="Courier New"/>
          <w:sz w:val="20"/>
          <w:szCs w:val="20"/>
        </w:rPr>
      </w:pPr>
    </w:p>
    <w:p w14:paraId="1B15E547" w14:textId="77777777" w:rsidR="00566AC9" w:rsidRPr="002D77DF" w:rsidRDefault="00566AC9" w:rsidP="00566AC9">
      <w:pPr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 xml:space="preserve"> &lt;- sample(c(TRUE, FALSE), </w:t>
      </w:r>
      <w:proofErr w:type="spellStart"/>
      <w:r w:rsidRPr="002D77DF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2D77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77DF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D77DF">
        <w:rPr>
          <w:rFonts w:ascii="Courier New" w:hAnsi="Courier New" w:cs="Courier New"/>
          <w:sz w:val="20"/>
          <w:szCs w:val="20"/>
        </w:rPr>
        <w:t xml:space="preserve">), replace = T, </w:t>
      </w:r>
      <w:proofErr w:type="spellStart"/>
      <w:r w:rsidRPr="002D77D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2D77DF">
        <w:rPr>
          <w:rFonts w:ascii="Courier New" w:hAnsi="Courier New" w:cs="Courier New"/>
          <w:sz w:val="20"/>
          <w:szCs w:val="20"/>
        </w:rPr>
        <w:t xml:space="preserve"> = c(0.6,.04))</w:t>
      </w:r>
    </w:p>
    <w:p w14:paraId="3209904A" w14:textId="77777777" w:rsidR="00566AC9" w:rsidRPr="002D77DF" w:rsidRDefault="00566AC9" w:rsidP="00566AC9">
      <w:pPr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D77DF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D77DF">
        <w:rPr>
          <w:rFonts w:ascii="Courier New" w:hAnsi="Courier New" w:cs="Courier New"/>
          <w:sz w:val="20"/>
          <w:szCs w:val="20"/>
        </w:rPr>
        <w:t>[sample, ]</w:t>
      </w:r>
    </w:p>
    <w:p w14:paraId="33F122E7" w14:textId="77777777" w:rsidR="00566AC9" w:rsidRPr="009B4263" w:rsidRDefault="00566AC9" w:rsidP="00566AC9">
      <w:pPr>
        <w:rPr>
          <w:rFonts w:ascii="Courier New" w:hAnsi="Courier New" w:cs="Courier New"/>
          <w:sz w:val="20"/>
          <w:szCs w:val="20"/>
        </w:rPr>
      </w:pPr>
      <w:r w:rsidRPr="002D77D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D77DF">
        <w:rPr>
          <w:rFonts w:ascii="Courier New" w:hAnsi="Courier New" w:cs="Courier New"/>
          <w:sz w:val="20"/>
          <w:szCs w:val="20"/>
        </w:rPr>
        <w:t>test</w:t>
      </w:r>
      <w:proofErr w:type="gramEnd"/>
      <w:r w:rsidRPr="002D77D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D77DF">
        <w:rPr>
          <w:rFonts w:ascii="Courier New" w:hAnsi="Courier New" w:cs="Courier New"/>
          <w:sz w:val="20"/>
          <w:szCs w:val="20"/>
        </w:rPr>
        <w:t>df_recovery_yearlost</w:t>
      </w:r>
      <w:proofErr w:type="spellEnd"/>
      <w:r w:rsidRPr="002D77DF">
        <w:rPr>
          <w:rFonts w:ascii="Courier New" w:hAnsi="Courier New" w:cs="Courier New"/>
          <w:sz w:val="20"/>
          <w:szCs w:val="20"/>
        </w:rPr>
        <w:t>[!sample, ]</w:t>
      </w:r>
    </w:p>
    <w:p w14:paraId="6BCBBE54" w14:textId="77777777" w:rsidR="00396E45" w:rsidRDefault="00396E45"/>
    <w:p w14:paraId="384A5683" w14:textId="77777777" w:rsidR="00D43096" w:rsidRPr="00D43096" w:rsidRDefault="00D43096">
      <w:pPr>
        <w:rPr>
          <w:rFonts w:ascii="Courier New" w:hAnsi="Courier New" w:cs="Courier New"/>
          <w:sz w:val="20"/>
          <w:szCs w:val="20"/>
        </w:rPr>
      </w:pPr>
    </w:p>
    <w:p w14:paraId="1EFDF633" w14:textId="591F648E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4309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>_recovery_yearlost</w:t>
      </w:r>
      <w:proofErr w:type="spellEnd"/>
      <w:r w:rsidRPr="00D43096">
        <w:rPr>
          <w:rFonts w:ascii="Courier New" w:hAnsi="Courier New" w:cs="Courier New"/>
          <w:sz w:val="20"/>
          <w:szCs w:val="20"/>
        </w:rPr>
        <w:t xml:space="preserve"> &lt;- lm(recov</w:t>
      </w:r>
      <w:r>
        <w:rPr>
          <w:rFonts w:ascii="Courier New" w:hAnsi="Courier New" w:cs="Courier New"/>
          <w:sz w:val="20"/>
          <w:szCs w:val="20"/>
        </w:rPr>
        <w:t>ery1 ~ yearlost1, data = train)</w:t>
      </w:r>
    </w:p>
    <w:p w14:paraId="0FDAB4A8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43096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096">
        <w:rPr>
          <w:rFonts w:ascii="Courier New" w:hAnsi="Courier New" w:cs="Courier New"/>
          <w:sz w:val="20"/>
          <w:szCs w:val="20"/>
        </w:rPr>
        <w:t>model_recovery_yearlost</w:t>
      </w:r>
      <w:proofErr w:type="spellEnd"/>
      <w:r w:rsidRPr="00D43096">
        <w:rPr>
          <w:rFonts w:ascii="Courier New" w:hAnsi="Courier New" w:cs="Courier New"/>
          <w:sz w:val="20"/>
          <w:szCs w:val="20"/>
        </w:rPr>
        <w:t>)</w:t>
      </w:r>
    </w:p>
    <w:p w14:paraId="5451585D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</w:p>
    <w:p w14:paraId="4FB7BEA0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Call:</w:t>
      </w:r>
    </w:p>
    <w:p w14:paraId="5718EDF8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proofErr w:type="gramStart"/>
      <w:r w:rsidRPr="00D43096">
        <w:rPr>
          <w:rFonts w:ascii="Courier New" w:hAnsi="Courier New" w:cs="Courier New"/>
          <w:sz w:val="20"/>
          <w:szCs w:val="20"/>
        </w:rPr>
        <w:t>lm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>(formula = recovery1 ~ yearlost1, data = train)</w:t>
      </w:r>
    </w:p>
    <w:p w14:paraId="726E27DF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</w:p>
    <w:p w14:paraId="06FC7B9E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Residuals:</w:t>
      </w:r>
    </w:p>
    <w:p w14:paraId="1F1F1B91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077141E0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-8406266 -2455193  -</w:t>
      </w:r>
      <w:proofErr w:type="gramStart"/>
      <w:r w:rsidRPr="00D43096">
        <w:rPr>
          <w:rFonts w:ascii="Courier New" w:hAnsi="Courier New" w:cs="Courier New"/>
          <w:sz w:val="20"/>
          <w:szCs w:val="20"/>
        </w:rPr>
        <w:t>746459  1302907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 xml:space="preserve"> 20739319 </w:t>
      </w:r>
    </w:p>
    <w:p w14:paraId="1EF8EAB2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</w:p>
    <w:p w14:paraId="4E506A9B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Coefficients:</w:t>
      </w:r>
    </w:p>
    <w:p w14:paraId="7E16A222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 xml:space="preserve">            Estimate Std. Error t value </w:t>
      </w:r>
      <w:proofErr w:type="spellStart"/>
      <w:proofErr w:type="gramStart"/>
      <w:r w:rsidRPr="00D43096">
        <w:rPr>
          <w:rFonts w:ascii="Courier New" w:hAnsi="Courier New" w:cs="Courier New"/>
          <w:sz w:val="20"/>
          <w:szCs w:val="20"/>
        </w:rPr>
        <w:t>Pr</w:t>
      </w:r>
      <w:proofErr w:type="spellEnd"/>
      <w:r w:rsidRPr="00D43096">
        <w:rPr>
          <w:rFonts w:ascii="Courier New" w:hAnsi="Courier New" w:cs="Courier New"/>
          <w:sz w:val="20"/>
          <w:szCs w:val="20"/>
        </w:rPr>
        <w:t>(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 xml:space="preserve">&gt;|t|)    </w:t>
      </w:r>
    </w:p>
    <w:p w14:paraId="4556ECC9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 xml:space="preserve">(Intercept)   594365     397076   1.497    0.135    </w:t>
      </w:r>
    </w:p>
    <w:p w14:paraId="32C6AD5E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proofErr w:type="gramStart"/>
      <w:r w:rsidRPr="00D43096">
        <w:rPr>
          <w:rFonts w:ascii="Courier New" w:hAnsi="Courier New" w:cs="Courier New"/>
          <w:sz w:val="20"/>
          <w:szCs w:val="20"/>
        </w:rPr>
        <w:t>yearlost1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 xml:space="preserve">     268994      26848  10.019   &lt;2e-16 ***</w:t>
      </w:r>
    </w:p>
    <w:p w14:paraId="0AF5BA88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---</w:t>
      </w:r>
    </w:p>
    <w:p w14:paraId="10019C8C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proofErr w:type="spellStart"/>
      <w:r w:rsidRPr="00D4309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D43096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3096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14:paraId="28DF4F9F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</w:p>
    <w:p w14:paraId="19FE5969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Residual standard error: 4317000 on 401 degrees of freedom</w:t>
      </w:r>
    </w:p>
    <w:p w14:paraId="4DB8D208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Multiple R-squared:  0.2002,</w:t>
      </w:r>
      <w:r w:rsidRPr="00D43096">
        <w:rPr>
          <w:rFonts w:ascii="Courier New" w:hAnsi="Courier New" w:cs="Courier New"/>
          <w:sz w:val="20"/>
          <w:szCs w:val="20"/>
        </w:rPr>
        <w:tab/>
        <w:t xml:space="preserve">Adjusted R-squared:  0.1982 </w:t>
      </w:r>
    </w:p>
    <w:p w14:paraId="465E6249" w14:textId="77777777" w:rsidR="00D43096" w:rsidRPr="00D43096" w:rsidRDefault="00D43096" w:rsidP="00D43096">
      <w:pPr>
        <w:rPr>
          <w:rFonts w:ascii="Courier New" w:hAnsi="Courier New" w:cs="Courier New"/>
          <w:sz w:val="20"/>
          <w:szCs w:val="20"/>
        </w:rPr>
      </w:pPr>
      <w:r w:rsidRPr="00D43096">
        <w:rPr>
          <w:rFonts w:ascii="Courier New" w:hAnsi="Courier New" w:cs="Courier New"/>
          <w:sz w:val="20"/>
          <w:szCs w:val="20"/>
        </w:rPr>
        <w:t>F-statistic: 100.4 on 1 and 401 DF</w:t>
      </w:r>
      <w:proofErr w:type="gramStart"/>
      <w:r w:rsidRPr="00D43096">
        <w:rPr>
          <w:rFonts w:ascii="Courier New" w:hAnsi="Courier New" w:cs="Courier New"/>
          <w:sz w:val="20"/>
          <w:szCs w:val="20"/>
        </w:rPr>
        <w:t>,  p</w:t>
      </w:r>
      <w:proofErr w:type="gramEnd"/>
      <w:r w:rsidRPr="00D43096">
        <w:rPr>
          <w:rFonts w:ascii="Courier New" w:hAnsi="Courier New" w:cs="Courier New"/>
          <w:sz w:val="20"/>
          <w:szCs w:val="20"/>
        </w:rPr>
        <w:t>-value: &lt; 2.2e-16</w:t>
      </w:r>
    </w:p>
    <w:p w14:paraId="16E5BFE0" w14:textId="77777777" w:rsidR="00D43096" w:rsidRDefault="00D43096" w:rsidP="008D0F78">
      <w:pPr>
        <w:spacing w:line="480" w:lineRule="auto"/>
      </w:pPr>
    </w:p>
    <w:p w14:paraId="43C19611" w14:textId="54A33EAE" w:rsidR="00396E45" w:rsidRPr="00D92D9B" w:rsidRDefault="006E1867" w:rsidP="008D0F78">
      <w:pPr>
        <w:spacing w:line="480" w:lineRule="auto"/>
        <w:rPr>
          <w:rFonts w:ascii="Times New Roman" w:hAnsi="Times New Roman" w:cs="Times New Roman"/>
        </w:rPr>
      </w:pPr>
      <w:r>
        <w:tab/>
      </w:r>
      <w:r w:rsidRPr="00D92D9B">
        <w:rPr>
          <w:rFonts w:ascii="Times New Roman" w:hAnsi="Times New Roman" w:cs="Times New Roman"/>
        </w:rPr>
        <w:t>A Linear regression model is built to examine the relationship between the recovery</w:t>
      </w:r>
      <w:r w:rsidR="008D0F78" w:rsidRPr="00D92D9B">
        <w:rPr>
          <w:rFonts w:ascii="Times New Roman" w:hAnsi="Times New Roman" w:cs="Times New Roman"/>
        </w:rPr>
        <w:t>, which as the responsive variable,</w:t>
      </w:r>
      <w:r w:rsidRPr="00D92D9B">
        <w:rPr>
          <w:rFonts w:ascii="Times New Roman" w:hAnsi="Times New Roman" w:cs="Times New Roman"/>
        </w:rPr>
        <w:t xml:space="preserve"> amount and year lost to the wrongful conviction</w:t>
      </w:r>
      <w:r w:rsidR="008D0F78" w:rsidRPr="00D92D9B">
        <w:rPr>
          <w:rFonts w:ascii="Times New Roman" w:hAnsi="Times New Roman" w:cs="Times New Roman"/>
        </w:rPr>
        <w:t>, which as the explanatory variable</w:t>
      </w:r>
      <w:r w:rsidRPr="00D92D9B">
        <w:rPr>
          <w:rFonts w:ascii="Times New Roman" w:hAnsi="Times New Roman" w:cs="Times New Roman"/>
        </w:rPr>
        <w:t xml:space="preserve">. </w:t>
      </w:r>
    </w:p>
    <w:p w14:paraId="58E3AADC" w14:textId="77777777" w:rsidR="006E1867" w:rsidRPr="00D92D9B" w:rsidRDefault="006E1867">
      <w:pPr>
        <w:rPr>
          <w:rFonts w:ascii="Times New Roman" w:hAnsi="Times New Roman" w:cs="Times New Roman"/>
        </w:rPr>
      </w:pPr>
    </w:p>
    <w:p w14:paraId="74A6D075" w14:textId="28EE34CA" w:rsidR="00396E45" w:rsidRPr="00D92D9B" w:rsidRDefault="0072122E" w:rsidP="006E1867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Base on the model</w:t>
      </w:r>
      <w:r w:rsidR="00D043A8" w:rsidRPr="00D92D9B">
        <w:rPr>
          <w:rFonts w:ascii="Times New Roman" w:hAnsi="Times New Roman" w:cs="Times New Roman"/>
        </w:rPr>
        <w:t xml:space="preserve"> result</w:t>
      </w:r>
      <w:r w:rsidRPr="00D92D9B">
        <w:rPr>
          <w:rFonts w:ascii="Times New Roman" w:hAnsi="Times New Roman" w:cs="Times New Roman"/>
        </w:rPr>
        <w:t xml:space="preserve">, the p value is smaller than 2.2e-16, which indicate the relationship between the sate award amount and the year lost during the exoneration process tend to be statistically significant. However, R-squared of 0.2002 indicate a very bad fit of this linear regression model. </w:t>
      </w:r>
    </w:p>
    <w:p w14:paraId="3E9800E1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686692A0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4213EAA1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111CE88D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1D121655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59EF7BB1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536913B6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012601DE" w14:textId="77777777" w:rsidR="00396E45" w:rsidRPr="00D92D9B" w:rsidRDefault="00396E45">
      <w:pPr>
        <w:rPr>
          <w:rFonts w:ascii="Times New Roman" w:hAnsi="Times New Roman" w:cs="Times New Roman"/>
        </w:rPr>
      </w:pPr>
    </w:p>
    <w:p w14:paraId="7ADD668A" w14:textId="77777777" w:rsidR="00F36835" w:rsidRPr="00D92D9B" w:rsidRDefault="00F36835">
      <w:pPr>
        <w:rPr>
          <w:rFonts w:ascii="Times New Roman" w:hAnsi="Times New Roman" w:cs="Times New Roman"/>
        </w:rPr>
      </w:pPr>
    </w:p>
    <w:p w14:paraId="7C6BE272" w14:textId="74BAEF39" w:rsidR="002D0842" w:rsidRPr="00D92D9B" w:rsidRDefault="00957989" w:rsidP="009314E3">
      <w:pPr>
        <w:rPr>
          <w:rFonts w:ascii="Times New Roman" w:hAnsi="Times New Roman" w:cs="Times New Roman"/>
          <w:b/>
        </w:rPr>
      </w:pPr>
      <w:r w:rsidRPr="00D92D9B">
        <w:rPr>
          <w:rFonts w:ascii="Times New Roman" w:hAnsi="Times New Roman" w:cs="Times New Roman"/>
          <w:b/>
        </w:rPr>
        <w:lastRenderedPageBreak/>
        <w:t>Conclusion</w:t>
      </w:r>
    </w:p>
    <w:p w14:paraId="42785D63" w14:textId="77777777" w:rsidR="009314E3" w:rsidRPr="00D92D9B" w:rsidRDefault="009314E3" w:rsidP="009314E3">
      <w:pPr>
        <w:rPr>
          <w:rFonts w:ascii="Times New Roman" w:hAnsi="Times New Roman" w:cs="Times New Roman"/>
          <w:b/>
        </w:rPr>
      </w:pPr>
    </w:p>
    <w:p w14:paraId="51DB292C" w14:textId="7D956894" w:rsidR="002D0842" w:rsidRPr="00D92D9B" w:rsidRDefault="002D0842" w:rsidP="009314E3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Exoneration process can be </w:t>
      </w:r>
      <w:proofErr w:type="gramStart"/>
      <w:r w:rsidR="009314E3" w:rsidRPr="00D92D9B">
        <w:rPr>
          <w:rFonts w:ascii="Times New Roman" w:hAnsi="Times New Roman" w:cs="Times New Roman"/>
        </w:rPr>
        <w:t>long-</w:t>
      </w:r>
      <w:r w:rsidR="001E62A8" w:rsidRPr="00D92D9B">
        <w:rPr>
          <w:rFonts w:ascii="Times New Roman" w:hAnsi="Times New Roman" w:cs="Times New Roman"/>
        </w:rPr>
        <w:t>lasting</w:t>
      </w:r>
      <w:proofErr w:type="gramEnd"/>
      <w:r w:rsidR="001E62A8" w:rsidRPr="00D92D9B">
        <w:rPr>
          <w:rFonts w:ascii="Times New Roman" w:hAnsi="Times New Roman" w:cs="Times New Roman"/>
        </w:rPr>
        <w:t xml:space="preserve"> </w:t>
      </w:r>
      <w:r w:rsidRPr="00D92D9B">
        <w:rPr>
          <w:rFonts w:ascii="Times New Roman" w:hAnsi="Times New Roman" w:cs="Times New Roman"/>
        </w:rPr>
        <w:t xml:space="preserve">and difficult for many people. It takes 10 year in average </w:t>
      </w:r>
      <w:r w:rsidR="001E62A8" w:rsidRPr="00D92D9B">
        <w:rPr>
          <w:rFonts w:ascii="Times New Roman" w:hAnsi="Times New Roman" w:cs="Times New Roman"/>
        </w:rPr>
        <w:t xml:space="preserve">for the researched 1900 </w:t>
      </w:r>
      <w:proofErr w:type="spellStart"/>
      <w:r w:rsidR="001E62A8" w:rsidRPr="00D92D9B">
        <w:rPr>
          <w:rFonts w:ascii="Times New Roman" w:hAnsi="Times New Roman" w:cs="Times New Roman"/>
        </w:rPr>
        <w:t>exonerees</w:t>
      </w:r>
      <w:proofErr w:type="spellEnd"/>
      <w:r w:rsidR="001E62A8" w:rsidRPr="00D92D9B">
        <w:rPr>
          <w:rFonts w:ascii="Times New Roman" w:hAnsi="Times New Roman" w:cs="Times New Roman"/>
        </w:rPr>
        <w:t xml:space="preserve"> </w:t>
      </w:r>
      <w:r w:rsidRPr="00D92D9B">
        <w:rPr>
          <w:rFonts w:ascii="Times New Roman" w:hAnsi="Times New Roman" w:cs="Times New Roman"/>
        </w:rPr>
        <w:t xml:space="preserve">to complete the </w:t>
      </w:r>
      <w:r w:rsidR="001E62A8" w:rsidRPr="00D92D9B">
        <w:rPr>
          <w:rFonts w:ascii="Times New Roman" w:hAnsi="Times New Roman" w:cs="Times New Roman"/>
        </w:rPr>
        <w:t>whole process.</w:t>
      </w:r>
    </w:p>
    <w:p w14:paraId="7AA0B455" w14:textId="6D837A7E" w:rsidR="00F36835" w:rsidRPr="00D92D9B" w:rsidRDefault="0050277E" w:rsidP="009314E3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The distribution of </w:t>
      </w:r>
      <w:proofErr w:type="spellStart"/>
      <w:r w:rsidRPr="00D92D9B">
        <w:rPr>
          <w:rFonts w:ascii="Times New Roman" w:hAnsi="Times New Roman" w:cs="Times New Roman"/>
        </w:rPr>
        <w:t>exoneree</w:t>
      </w:r>
      <w:r w:rsidR="009314E3" w:rsidRPr="00D92D9B">
        <w:rPr>
          <w:rFonts w:ascii="Times New Roman" w:hAnsi="Times New Roman" w:cs="Times New Roman"/>
        </w:rPr>
        <w:t>s</w:t>
      </w:r>
      <w:proofErr w:type="spellEnd"/>
      <w:r w:rsidRPr="00D92D9B">
        <w:rPr>
          <w:rFonts w:ascii="Times New Roman" w:hAnsi="Times New Roman" w:cs="Times New Roman"/>
        </w:rPr>
        <w:t xml:space="preserve"> and incarcerated </w:t>
      </w:r>
      <w:proofErr w:type="spellStart"/>
      <w:r w:rsidRPr="00D92D9B">
        <w:rPr>
          <w:rFonts w:ascii="Times New Roman" w:hAnsi="Times New Roman" w:cs="Times New Roman"/>
        </w:rPr>
        <w:t>exonere</w:t>
      </w:r>
      <w:r w:rsidR="009314E3" w:rsidRPr="00D92D9B">
        <w:rPr>
          <w:rFonts w:ascii="Times New Roman" w:hAnsi="Times New Roman" w:cs="Times New Roman"/>
        </w:rPr>
        <w:t>s</w:t>
      </w:r>
      <w:r w:rsidRPr="00D92D9B">
        <w:rPr>
          <w:rFonts w:ascii="Times New Roman" w:hAnsi="Times New Roman" w:cs="Times New Roman"/>
        </w:rPr>
        <w:t>e</w:t>
      </w:r>
      <w:proofErr w:type="spellEnd"/>
      <w:r w:rsidRPr="00D92D9B">
        <w:rPr>
          <w:rFonts w:ascii="Times New Roman" w:hAnsi="Times New Roman" w:cs="Times New Roman"/>
        </w:rPr>
        <w:t xml:space="preserve"> appeared to be heavily </w:t>
      </w:r>
      <w:proofErr w:type="gramStart"/>
      <w:r w:rsidRPr="00D92D9B">
        <w:rPr>
          <w:rFonts w:ascii="Times New Roman" w:hAnsi="Times New Roman" w:cs="Times New Roman"/>
        </w:rPr>
        <w:t>race</w:t>
      </w:r>
      <w:proofErr w:type="gramEnd"/>
      <w:r w:rsidRPr="00D92D9B">
        <w:rPr>
          <w:rFonts w:ascii="Times New Roman" w:hAnsi="Times New Roman" w:cs="Times New Roman"/>
        </w:rPr>
        <w:t xml:space="preserve"> and gender biased. </w:t>
      </w:r>
      <w:r w:rsidR="009314E3" w:rsidRPr="00D92D9B">
        <w:rPr>
          <w:rFonts w:ascii="Times New Roman" w:hAnsi="Times New Roman" w:cs="Times New Roman"/>
        </w:rPr>
        <w:t xml:space="preserve">Black and Caucasian as well as Hispanic men contributed to the majority of both groups. </w:t>
      </w:r>
    </w:p>
    <w:p w14:paraId="035F6E71" w14:textId="615779CE" w:rsidR="0050277E" w:rsidRPr="00D92D9B" w:rsidRDefault="009314E3" w:rsidP="001E62A8">
      <w:pPr>
        <w:spacing w:line="480" w:lineRule="auto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ab/>
        <w:t>Murder case has the largest possibility of seeking compensations whether it is state or civil right. Drug-related offense has the lowest rate.</w:t>
      </w:r>
    </w:p>
    <w:p w14:paraId="28DAF405" w14:textId="7CA3ACCE" w:rsidR="00F36835" w:rsidRPr="00D92D9B" w:rsidRDefault="009314E3" w:rsidP="009314E3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>Exoneration procedure complimented by DNA analysis have the hi</w:t>
      </w:r>
      <w:r w:rsidR="00D92D9B" w:rsidRPr="00D92D9B">
        <w:rPr>
          <w:rFonts w:ascii="Times New Roman" w:hAnsi="Times New Roman" w:cs="Times New Roman"/>
        </w:rPr>
        <w:t xml:space="preserve">ghest rate of seeking recovery </w:t>
      </w:r>
      <w:r w:rsidRPr="00D92D9B">
        <w:rPr>
          <w:rFonts w:ascii="Times New Roman" w:hAnsi="Times New Roman" w:cs="Times New Roman"/>
        </w:rPr>
        <w:t xml:space="preserve">as well as successfully collecting the reward while the defendants who has been sentenced to death have the lowest. </w:t>
      </w:r>
    </w:p>
    <w:p w14:paraId="76366B83" w14:textId="77777777" w:rsidR="009314E3" w:rsidRPr="00D92D9B" w:rsidRDefault="009314E3" w:rsidP="009314E3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There is a strong likelihood for </w:t>
      </w:r>
      <w:proofErr w:type="spellStart"/>
      <w:r w:rsidRPr="00D92D9B">
        <w:rPr>
          <w:rFonts w:ascii="Times New Roman" w:hAnsi="Times New Roman" w:cs="Times New Roman"/>
        </w:rPr>
        <w:t>exonerees</w:t>
      </w:r>
      <w:proofErr w:type="spellEnd"/>
      <w:r w:rsidRPr="00D92D9B">
        <w:rPr>
          <w:rFonts w:ascii="Times New Roman" w:hAnsi="Times New Roman" w:cs="Times New Roman"/>
        </w:rPr>
        <w:t xml:space="preserve"> that living in liberal states to file either a state claim or civil right claim for their wrongful conviction. </w:t>
      </w:r>
    </w:p>
    <w:p w14:paraId="098D24BC" w14:textId="1C59A9E9" w:rsidR="00262ED3" w:rsidRPr="00D92D9B" w:rsidRDefault="00D92D9B" w:rsidP="009314E3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There is a significant relationship between the year lost to the wrongful conviction and the recovery amount being collected by </w:t>
      </w:r>
      <w:proofErr w:type="spellStart"/>
      <w:r w:rsidRPr="00D92D9B">
        <w:rPr>
          <w:rFonts w:ascii="Times New Roman" w:hAnsi="Times New Roman" w:cs="Times New Roman"/>
        </w:rPr>
        <w:t>exonerees</w:t>
      </w:r>
      <w:proofErr w:type="spellEnd"/>
      <w:r w:rsidRPr="00D92D9B">
        <w:rPr>
          <w:rFonts w:ascii="Times New Roman" w:hAnsi="Times New Roman" w:cs="Times New Roman"/>
        </w:rPr>
        <w:t>. However, the relationship isn’t necessarily linear in terms of the year lost being an explanatory variable.</w:t>
      </w:r>
    </w:p>
    <w:p w14:paraId="28E51E58" w14:textId="03C9EDF8" w:rsidR="00674956" w:rsidRPr="00D92D9B" w:rsidRDefault="00674956" w:rsidP="009314E3">
      <w:pPr>
        <w:spacing w:line="480" w:lineRule="auto"/>
        <w:ind w:firstLine="720"/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t xml:space="preserve">Most of the data extracted from the original dataset is categorical data. It is </w:t>
      </w:r>
      <w:r w:rsidR="00F36835" w:rsidRPr="00D92D9B">
        <w:rPr>
          <w:rFonts w:ascii="Times New Roman" w:hAnsi="Times New Roman" w:cs="Times New Roman"/>
        </w:rPr>
        <w:t xml:space="preserve">somewhat </w:t>
      </w:r>
      <w:r w:rsidRPr="00D92D9B">
        <w:rPr>
          <w:rFonts w:ascii="Times New Roman" w:hAnsi="Times New Roman" w:cs="Times New Roman"/>
        </w:rPr>
        <w:t xml:space="preserve">difficult to perform regression analysis between categorical data even </w:t>
      </w:r>
      <w:r w:rsidR="001A7A35" w:rsidRPr="00D92D9B">
        <w:rPr>
          <w:rFonts w:ascii="Times New Roman" w:hAnsi="Times New Roman" w:cs="Times New Roman"/>
        </w:rPr>
        <w:t>they are transformed into dummy variable. More numerical data should be obtained for further an</w:t>
      </w:r>
      <w:r w:rsidR="009314E3" w:rsidRPr="00D92D9B">
        <w:rPr>
          <w:rFonts w:ascii="Times New Roman" w:hAnsi="Times New Roman" w:cs="Times New Roman"/>
        </w:rPr>
        <w:t>alysis and research.</w:t>
      </w:r>
    </w:p>
    <w:p w14:paraId="78C9F07B" w14:textId="77777777" w:rsidR="00674956" w:rsidRPr="00D92D9B" w:rsidRDefault="00674956">
      <w:pPr>
        <w:rPr>
          <w:rFonts w:ascii="Times New Roman" w:hAnsi="Times New Roman" w:cs="Times New Roman"/>
        </w:rPr>
      </w:pPr>
    </w:p>
    <w:p w14:paraId="761B88B4" w14:textId="77777777" w:rsidR="00674956" w:rsidRPr="00D92D9B" w:rsidRDefault="00674956">
      <w:pPr>
        <w:rPr>
          <w:rFonts w:ascii="Times New Roman" w:hAnsi="Times New Roman" w:cs="Times New Roman"/>
        </w:rPr>
      </w:pPr>
    </w:p>
    <w:p w14:paraId="1958627F" w14:textId="77777777" w:rsidR="00674956" w:rsidRPr="00D92D9B" w:rsidRDefault="00674956">
      <w:pPr>
        <w:rPr>
          <w:rFonts w:ascii="Times New Roman" w:hAnsi="Times New Roman" w:cs="Times New Roman"/>
        </w:rPr>
      </w:pPr>
    </w:p>
    <w:p w14:paraId="6EC75469" w14:textId="77777777" w:rsidR="00674956" w:rsidRPr="00D92D9B" w:rsidRDefault="00674956">
      <w:pPr>
        <w:rPr>
          <w:rFonts w:ascii="Times New Roman" w:hAnsi="Times New Roman" w:cs="Times New Roman"/>
        </w:rPr>
      </w:pPr>
    </w:p>
    <w:p w14:paraId="6A77A077" w14:textId="77777777" w:rsidR="00957989" w:rsidRDefault="00957989">
      <w:pPr>
        <w:rPr>
          <w:rFonts w:ascii="Times New Roman" w:hAnsi="Times New Roman" w:cs="Times New Roman"/>
        </w:rPr>
      </w:pPr>
    </w:p>
    <w:p w14:paraId="7FE941CE" w14:textId="77777777" w:rsidR="00CC6CE3" w:rsidRDefault="00CC6CE3">
      <w:pPr>
        <w:rPr>
          <w:rFonts w:ascii="Times New Roman" w:hAnsi="Times New Roman" w:cs="Times New Roman"/>
        </w:rPr>
      </w:pPr>
    </w:p>
    <w:p w14:paraId="328E7226" w14:textId="77777777" w:rsidR="00CC6CE3" w:rsidRDefault="00CC6CE3">
      <w:pPr>
        <w:rPr>
          <w:rFonts w:ascii="Times New Roman" w:hAnsi="Times New Roman" w:cs="Times New Roman"/>
        </w:rPr>
      </w:pPr>
    </w:p>
    <w:p w14:paraId="1DBDEE74" w14:textId="77777777" w:rsidR="00CC6CE3" w:rsidRPr="00D92D9B" w:rsidRDefault="00CC6CE3">
      <w:pPr>
        <w:rPr>
          <w:rFonts w:ascii="Times New Roman" w:hAnsi="Times New Roman" w:cs="Times New Roman"/>
        </w:rPr>
      </w:pPr>
      <w:bookmarkStart w:id="0" w:name="_GoBack"/>
      <w:bookmarkEnd w:id="0"/>
    </w:p>
    <w:p w14:paraId="0A53F06B" w14:textId="77777777" w:rsidR="00957989" w:rsidRPr="00D92D9B" w:rsidRDefault="00957989">
      <w:pPr>
        <w:rPr>
          <w:rFonts w:ascii="Times New Roman" w:hAnsi="Times New Roman" w:cs="Times New Roman"/>
        </w:rPr>
      </w:pPr>
      <w:r w:rsidRPr="00D92D9B">
        <w:rPr>
          <w:rFonts w:ascii="Times New Roman" w:hAnsi="Times New Roman" w:cs="Times New Roman"/>
        </w:rPr>
        <w:lastRenderedPageBreak/>
        <w:t>Appendix</w:t>
      </w:r>
    </w:p>
    <w:sectPr w:rsidR="00957989" w:rsidRPr="00D92D9B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89"/>
    <w:rsid w:val="000173E8"/>
    <w:rsid w:val="00036402"/>
    <w:rsid w:val="00044EBF"/>
    <w:rsid w:val="000957AF"/>
    <w:rsid w:val="000A24A3"/>
    <w:rsid w:val="000C3FEA"/>
    <w:rsid w:val="000D6AA1"/>
    <w:rsid w:val="000E481D"/>
    <w:rsid w:val="000F77AA"/>
    <w:rsid w:val="00112503"/>
    <w:rsid w:val="001214B8"/>
    <w:rsid w:val="001649EB"/>
    <w:rsid w:val="001A0200"/>
    <w:rsid w:val="001A7A35"/>
    <w:rsid w:val="001B4891"/>
    <w:rsid w:val="001D58CE"/>
    <w:rsid w:val="001E62A8"/>
    <w:rsid w:val="0026092F"/>
    <w:rsid w:val="00262ED3"/>
    <w:rsid w:val="00263BDE"/>
    <w:rsid w:val="002806AA"/>
    <w:rsid w:val="00285BF6"/>
    <w:rsid w:val="002D0842"/>
    <w:rsid w:val="002E119B"/>
    <w:rsid w:val="00351469"/>
    <w:rsid w:val="00370C67"/>
    <w:rsid w:val="00396E45"/>
    <w:rsid w:val="003B4916"/>
    <w:rsid w:val="003B4E29"/>
    <w:rsid w:val="003D1128"/>
    <w:rsid w:val="003E2F34"/>
    <w:rsid w:val="003E52CC"/>
    <w:rsid w:val="00441B4C"/>
    <w:rsid w:val="004868C3"/>
    <w:rsid w:val="0048729B"/>
    <w:rsid w:val="004A4C81"/>
    <w:rsid w:val="004D5D0C"/>
    <w:rsid w:val="004D6DE1"/>
    <w:rsid w:val="004F114E"/>
    <w:rsid w:val="004F53EB"/>
    <w:rsid w:val="0050277E"/>
    <w:rsid w:val="00503C79"/>
    <w:rsid w:val="00566AC9"/>
    <w:rsid w:val="005B6731"/>
    <w:rsid w:val="005D2112"/>
    <w:rsid w:val="005F2F0E"/>
    <w:rsid w:val="00615591"/>
    <w:rsid w:val="00627AB7"/>
    <w:rsid w:val="00633E25"/>
    <w:rsid w:val="006410BD"/>
    <w:rsid w:val="00674956"/>
    <w:rsid w:val="00680229"/>
    <w:rsid w:val="00696214"/>
    <w:rsid w:val="006A214B"/>
    <w:rsid w:val="006A74B4"/>
    <w:rsid w:val="006C3780"/>
    <w:rsid w:val="006E1867"/>
    <w:rsid w:val="0072122E"/>
    <w:rsid w:val="007407AC"/>
    <w:rsid w:val="00763F3D"/>
    <w:rsid w:val="00766BC5"/>
    <w:rsid w:val="00772B69"/>
    <w:rsid w:val="00782464"/>
    <w:rsid w:val="007C3EAC"/>
    <w:rsid w:val="007D1850"/>
    <w:rsid w:val="007F3349"/>
    <w:rsid w:val="00800456"/>
    <w:rsid w:val="00814048"/>
    <w:rsid w:val="008143B1"/>
    <w:rsid w:val="0085015E"/>
    <w:rsid w:val="008601DB"/>
    <w:rsid w:val="008A6732"/>
    <w:rsid w:val="008D0F78"/>
    <w:rsid w:val="008F1F5F"/>
    <w:rsid w:val="0091239E"/>
    <w:rsid w:val="009314E3"/>
    <w:rsid w:val="00957989"/>
    <w:rsid w:val="00957CF7"/>
    <w:rsid w:val="009679B3"/>
    <w:rsid w:val="009A28EF"/>
    <w:rsid w:val="009E1961"/>
    <w:rsid w:val="009F01E5"/>
    <w:rsid w:val="00A11323"/>
    <w:rsid w:val="00A1414D"/>
    <w:rsid w:val="00A17111"/>
    <w:rsid w:val="00A22918"/>
    <w:rsid w:val="00A7740B"/>
    <w:rsid w:val="00A817B0"/>
    <w:rsid w:val="00A8507A"/>
    <w:rsid w:val="00AC68B6"/>
    <w:rsid w:val="00AC74F5"/>
    <w:rsid w:val="00AD04A9"/>
    <w:rsid w:val="00AD3092"/>
    <w:rsid w:val="00AD7888"/>
    <w:rsid w:val="00AF59FD"/>
    <w:rsid w:val="00AF7C1B"/>
    <w:rsid w:val="00B050CB"/>
    <w:rsid w:val="00B3095B"/>
    <w:rsid w:val="00B42373"/>
    <w:rsid w:val="00B43723"/>
    <w:rsid w:val="00B521D9"/>
    <w:rsid w:val="00B54DB0"/>
    <w:rsid w:val="00B8174C"/>
    <w:rsid w:val="00BA2E02"/>
    <w:rsid w:val="00BA6291"/>
    <w:rsid w:val="00BD35AB"/>
    <w:rsid w:val="00BD69BB"/>
    <w:rsid w:val="00C14DBB"/>
    <w:rsid w:val="00CA27D0"/>
    <w:rsid w:val="00CC6CE3"/>
    <w:rsid w:val="00CF4CB5"/>
    <w:rsid w:val="00D043A8"/>
    <w:rsid w:val="00D066DE"/>
    <w:rsid w:val="00D10617"/>
    <w:rsid w:val="00D22BDF"/>
    <w:rsid w:val="00D30A88"/>
    <w:rsid w:val="00D3120E"/>
    <w:rsid w:val="00D43096"/>
    <w:rsid w:val="00D56506"/>
    <w:rsid w:val="00D77BFD"/>
    <w:rsid w:val="00D92CF4"/>
    <w:rsid w:val="00D92D9B"/>
    <w:rsid w:val="00D9705D"/>
    <w:rsid w:val="00DC1E54"/>
    <w:rsid w:val="00DE7022"/>
    <w:rsid w:val="00DF02CB"/>
    <w:rsid w:val="00E04448"/>
    <w:rsid w:val="00E1452B"/>
    <w:rsid w:val="00E33B6A"/>
    <w:rsid w:val="00E3478F"/>
    <w:rsid w:val="00E40D0E"/>
    <w:rsid w:val="00E40E7E"/>
    <w:rsid w:val="00E6066C"/>
    <w:rsid w:val="00E67105"/>
    <w:rsid w:val="00EE1EE9"/>
    <w:rsid w:val="00EF458B"/>
    <w:rsid w:val="00F109D7"/>
    <w:rsid w:val="00F16259"/>
    <w:rsid w:val="00F2643B"/>
    <w:rsid w:val="00F36835"/>
    <w:rsid w:val="00F5396C"/>
    <w:rsid w:val="00F54F6C"/>
    <w:rsid w:val="00F65CD7"/>
    <w:rsid w:val="00F7055B"/>
    <w:rsid w:val="00F7445E"/>
    <w:rsid w:val="00F82201"/>
    <w:rsid w:val="00FA43C5"/>
    <w:rsid w:val="00FB3D3E"/>
    <w:rsid w:val="00FC2C5A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67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96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6C"/>
    <w:rPr>
      <w:rFonts w:ascii="Heiti SC Light" w:eastAsia="Heiti SC Light"/>
      <w:sz w:val="18"/>
      <w:szCs w:val="18"/>
    </w:rPr>
  </w:style>
  <w:style w:type="table" w:styleId="LightList">
    <w:name w:val="Light List"/>
    <w:basedOn w:val="TableNormal"/>
    <w:uiPriority w:val="61"/>
    <w:rsid w:val="001649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1649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1649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173E8"/>
    <w:pPr>
      <w:spacing w:after="200" w:line="276" w:lineRule="auto"/>
      <w:ind w:left="720"/>
      <w:contextualSpacing/>
    </w:pPr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96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6C"/>
    <w:rPr>
      <w:rFonts w:ascii="Heiti SC Light" w:eastAsia="Heiti SC Light"/>
      <w:sz w:val="18"/>
      <w:szCs w:val="18"/>
    </w:rPr>
  </w:style>
  <w:style w:type="table" w:styleId="LightList">
    <w:name w:val="Light List"/>
    <w:basedOn w:val="TableNormal"/>
    <w:uiPriority w:val="61"/>
    <w:rsid w:val="001649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1649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1649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173E8"/>
    <w:pPr>
      <w:spacing w:after="200" w:line="276" w:lineRule="auto"/>
      <w:ind w:left="720"/>
      <w:contextualSpacing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2515</Words>
  <Characters>14339</Characters>
  <Application>Microsoft Macintosh Word</Application>
  <DocSecurity>0</DocSecurity>
  <Lines>119</Lines>
  <Paragraphs>33</Paragraphs>
  <ScaleCrop>false</ScaleCrop>
  <Company>bb</Company>
  <LinksUpToDate>false</LinksUpToDate>
  <CharactersWithSpaces>16821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102</cp:revision>
  <dcterms:created xsi:type="dcterms:W3CDTF">2021-04-21T10:39:00Z</dcterms:created>
  <dcterms:modified xsi:type="dcterms:W3CDTF">2021-04-24T02:45:00Z</dcterms:modified>
</cp:coreProperties>
</file>