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564" w:rsidRDefault="00402564" w:rsidP="00790066"/>
    <w:p w:rsidR="00402564" w:rsidRDefault="00402564" w:rsidP="00790066"/>
    <w:p w:rsidR="00C93903" w:rsidRDefault="00C93903" w:rsidP="00790066">
      <w:r>
        <w:t>STA</w:t>
      </w:r>
      <w:r w:rsidR="00402564">
        <w:t>T</w:t>
      </w:r>
      <w:r>
        <w:t xml:space="preserve"> 350</w:t>
      </w:r>
      <w:r w:rsidR="00402564">
        <w:t xml:space="preserve"> </w:t>
      </w:r>
      <w:r>
        <w:t>Homework #1</w:t>
      </w:r>
    </w:p>
    <w:p w:rsidR="00790066" w:rsidRPr="000C267D" w:rsidRDefault="00790066" w:rsidP="00790066">
      <w:r>
        <w:tab/>
      </w:r>
      <w:r>
        <w:tab/>
      </w:r>
      <w:r>
        <w:tab/>
      </w:r>
      <w:r>
        <w:tab/>
      </w:r>
      <w:r>
        <w:tab/>
        <w:t>Name</w:t>
      </w:r>
      <w:proofErr w:type="gramStart"/>
      <w:r>
        <w:t>:_</w:t>
      </w:r>
      <w:proofErr w:type="gramEnd"/>
      <w:r>
        <w:t>__________________________________</w:t>
      </w:r>
    </w:p>
    <w:p w:rsidR="00790066" w:rsidRDefault="00790066" w:rsidP="00790066">
      <w:pPr>
        <w:rPr>
          <w:b/>
        </w:rPr>
      </w:pPr>
    </w:p>
    <w:p w:rsidR="00CE0334" w:rsidRPr="00CE0334" w:rsidRDefault="000C267D" w:rsidP="00CE0334">
      <w:pPr>
        <w:rPr>
          <w:b/>
        </w:rPr>
      </w:pPr>
      <w:r w:rsidRPr="00CE0334">
        <w:rPr>
          <w:b/>
        </w:rPr>
        <w:t>1</w:t>
      </w:r>
      <w:r w:rsidR="00790066" w:rsidRPr="00CE0334">
        <w:rPr>
          <w:b/>
        </w:rPr>
        <w:t xml:space="preserve">. </w:t>
      </w:r>
      <w:r w:rsidR="001C34C2" w:rsidRPr="00CE0334">
        <w:rPr>
          <w:b/>
        </w:rPr>
        <w:t>Suppose that statistics professor records the following each student enrolled in the class. Class</w:t>
      </w:r>
      <w:r w:rsidR="00CE0334" w:rsidRPr="00CE0334">
        <w:rPr>
          <w:b/>
        </w:rPr>
        <w:t>ify</w:t>
      </w:r>
      <w:r w:rsidR="001C34C2" w:rsidRPr="00CE0334">
        <w:rPr>
          <w:b/>
        </w:rPr>
        <w:t xml:space="preserve"> each of these variables as </w:t>
      </w:r>
      <w:r w:rsidR="00CE0334" w:rsidRPr="00CE0334">
        <w:rPr>
          <w:b/>
        </w:rPr>
        <w:t xml:space="preserve">one of the following four types; </w:t>
      </w:r>
    </w:p>
    <w:p w:rsidR="00CE0334" w:rsidRDefault="00CE0334" w:rsidP="00CE0334">
      <w:pPr>
        <w:rPr>
          <w:b/>
        </w:rPr>
      </w:pPr>
      <w:r w:rsidRPr="00CE0334">
        <w:rPr>
          <w:b/>
        </w:rPr>
        <w:t xml:space="preserve">Qualitative and Nominal, Qualitative and Ordinal, Quantitative and Discrete or Quantitative and Continuous. </w:t>
      </w:r>
      <w:r w:rsidR="00A87EA1">
        <w:rPr>
          <w:b/>
        </w:rPr>
        <w:t>(1 point each)</w:t>
      </w:r>
    </w:p>
    <w:p w:rsidR="00CE0334" w:rsidRPr="00CE0334" w:rsidRDefault="00CE0334" w:rsidP="00CE0334">
      <w:pPr>
        <w:rPr>
          <w:b/>
        </w:rPr>
      </w:pPr>
    </w:p>
    <w:tbl>
      <w:tblPr>
        <w:tblStyle w:val="TableGrid"/>
        <w:tblW w:w="9316" w:type="dxa"/>
        <w:tblLook w:val="04A0" w:firstRow="1" w:lastRow="0" w:firstColumn="1" w:lastColumn="0" w:noHBand="0" w:noVBand="1"/>
      </w:tblPr>
      <w:tblGrid>
        <w:gridCol w:w="4658"/>
        <w:gridCol w:w="4658"/>
      </w:tblGrid>
      <w:tr w:rsidR="00CE0334" w:rsidTr="00CE0334">
        <w:trPr>
          <w:trHeight w:val="362"/>
        </w:trPr>
        <w:tc>
          <w:tcPr>
            <w:tcW w:w="4658" w:type="dxa"/>
          </w:tcPr>
          <w:p w:rsidR="00CE0334" w:rsidRDefault="00CE0334" w:rsidP="00CE0334">
            <w:pPr>
              <w:jc w:val="center"/>
              <w:rPr>
                <w:b/>
              </w:rPr>
            </w:pPr>
            <w:r>
              <w:rPr>
                <w:b/>
              </w:rPr>
              <w:t>Variable</w:t>
            </w:r>
          </w:p>
        </w:tc>
        <w:tc>
          <w:tcPr>
            <w:tcW w:w="4658" w:type="dxa"/>
          </w:tcPr>
          <w:p w:rsidR="00CE0334" w:rsidRDefault="00CE0334" w:rsidP="00CE0334">
            <w:pPr>
              <w:jc w:val="center"/>
              <w:rPr>
                <w:b/>
              </w:rPr>
            </w:pPr>
            <w:r>
              <w:rPr>
                <w:b/>
              </w:rPr>
              <w:t>Type</w:t>
            </w:r>
          </w:p>
        </w:tc>
      </w:tr>
      <w:tr w:rsidR="00941862" w:rsidTr="00CE0334">
        <w:trPr>
          <w:trHeight w:val="362"/>
        </w:trPr>
        <w:tc>
          <w:tcPr>
            <w:tcW w:w="4658" w:type="dxa"/>
          </w:tcPr>
          <w:p w:rsidR="00941862" w:rsidRDefault="00941862" w:rsidP="00790066">
            <w:pPr>
              <w:rPr>
                <w:b/>
              </w:rPr>
            </w:pPr>
            <w:r>
              <w:t>Gender</w:t>
            </w:r>
          </w:p>
        </w:tc>
        <w:tc>
          <w:tcPr>
            <w:tcW w:w="4658" w:type="dxa"/>
          </w:tcPr>
          <w:p w:rsidR="00941862" w:rsidRPr="0029437A" w:rsidRDefault="00941862" w:rsidP="00CE30DE">
            <w:pPr>
              <w:rPr>
                <w:b/>
                <w:highlight w:val="yellow"/>
              </w:rPr>
            </w:pPr>
            <w:r w:rsidRPr="0029437A">
              <w:rPr>
                <w:b/>
                <w:highlight w:val="yellow"/>
              </w:rPr>
              <w:t>Qualitative and Nominal</w:t>
            </w:r>
          </w:p>
        </w:tc>
      </w:tr>
      <w:tr w:rsidR="00941862" w:rsidTr="00CE0334">
        <w:trPr>
          <w:trHeight w:val="362"/>
        </w:trPr>
        <w:tc>
          <w:tcPr>
            <w:tcW w:w="4658" w:type="dxa"/>
          </w:tcPr>
          <w:p w:rsidR="00941862" w:rsidRDefault="00941862" w:rsidP="00790066">
            <w:pPr>
              <w:rPr>
                <w:b/>
              </w:rPr>
            </w:pPr>
            <w:r>
              <w:t>Major</w:t>
            </w:r>
          </w:p>
        </w:tc>
        <w:tc>
          <w:tcPr>
            <w:tcW w:w="4658" w:type="dxa"/>
          </w:tcPr>
          <w:p w:rsidR="00941862" w:rsidRPr="0029437A" w:rsidRDefault="00941862" w:rsidP="00CE30DE">
            <w:pPr>
              <w:rPr>
                <w:b/>
                <w:highlight w:val="yellow"/>
              </w:rPr>
            </w:pPr>
            <w:r w:rsidRPr="0029437A">
              <w:rPr>
                <w:b/>
                <w:highlight w:val="yellow"/>
              </w:rPr>
              <w:t>Qualitative and Nominal</w:t>
            </w:r>
          </w:p>
        </w:tc>
      </w:tr>
      <w:tr w:rsidR="00941862" w:rsidTr="00CE0334">
        <w:trPr>
          <w:trHeight w:val="571"/>
        </w:trPr>
        <w:tc>
          <w:tcPr>
            <w:tcW w:w="4658" w:type="dxa"/>
          </w:tcPr>
          <w:p w:rsidR="00941862" w:rsidRDefault="00941862" w:rsidP="00790066">
            <w:r>
              <w:t xml:space="preserve">Number of quizzes taken </w:t>
            </w:r>
          </w:p>
          <w:p w:rsidR="00941862" w:rsidRDefault="00941862" w:rsidP="00790066">
            <w:pPr>
              <w:rPr>
                <w:b/>
              </w:rPr>
            </w:pPr>
            <w:r>
              <w:t>(a measure of class attendance)</w:t>
            </w:r>
          </w:p>
        </w:tc>
        <w:tc>
          <w:tcPr>
            <w:tcW w:w="4658" w:type="dxa"/>
          </w:tcPr>
          <w:p w:rsidR="00941862" w:rsidRPr="0029437A" w:rsidRDefault="00941862" w:rsidP="00CE30DE">
            <w:pPr>
              <w:rPr>
                <w:b/>
                <w:highlight w:val="yellow"/>
              </w:rPr>
            </w:pPr>
            <w:r w:rsidRPr="0029437A">
              <w:rPr>
                <w:b/>
                <w:highlight w:val="yellow"/>
              </w:rPr>
              <w:t>Quantitative and Discrete</w:t>
            </w:r>
          </w:p>
        </w:tc>
      </w:tr>
      <w:tr w:rsidR="00941862" w:rsidTr="00CE0334">
        <w:trPr>
          <w:trHeight w:val="362"/>
        </w:trPr>
        <w:tc>
          <w:tcPr>
            <w:tcW w:w="4658" w:type="dxa"/>
          </w:tcPr>
          <w:p w:rsidR="00941862" w:rsidRDefault="00941862" w:rsidP="00790066">
            <w:pPr>
              <w:rPr>
                <w:b/>
              </w:rPr>
            </w:pPr>
            <w:r>
              <w:t>Time spent sleeping the previous night</w:t>
            </w:r>
          </w:p>
        </w:tc>
        <w:tc>
          <w:tcPr>
            <w:tcW w:w="4658" w:type="dxa"/>
          </w:tcPr>
          <w:p w:rsidR="00941862" w:rsidRPr="0029437A" w:rsidRDefault="00941862" w:rsidP="00CE30DE">
            <w:pPr>
              <w:rPr>
                <w:b/>
                <w:highlight w:val="yellow"/>
              </w:rPr>
            </w:pPr>
            <w:r w:rsidRPr="0029437A">
              <w:rPr>
                <w:b/>
                <w:highlight w:val="yellow"/>
              </w:rPr>
              <w:t>Quantitative and Continuous</w:t>
            </w:r>
          </w:p>
        </w:tc>
      </w:tr>
      <w:tr w:rsidR="00941862" w:rsidTr="00CE0334">
        <w:trPr>
          <w:trHeight w:val="362"/>
        </w:trPr>
        <w:tc>
          <w:tcPr>
            <w:tcW w:w="4658" w:type="dxa"/>
          </w:tcPr>
          <w:p w:rsidR="00941862" w:rsidRDefault="00941862" w:rsidP="00790066">
            <w:pPr>
              <w:rPr>
                <w:b/>
              </w:rPr>
            </w:pPr>
            <w:r>
              <w:t>Handedness (left- or right-handed)</w:t>
            </w:r>
          </w:p>
        </w:tc>
        <w:tc>
          <w:tcPr>
            <w:tcW w:w="4658" w:type="dxa"/>
          </w:tcPr>
          <w:p w:rsidR="00941862" w:rsidRPr="0029437A" w:rsidRDefault="00941862" w:rsidP="00CE30DE">
            <w:pPr>
              <w:rPr>
                <w:b/>
                <w:highlight w:val="yellow"/>
              </w:rPr>
            </w:pPr>
            <w:r w:rsidRPr="0029437A">
              <w:rPr>
                <w:b/>
                <w:highlight w:val="yellow"/>
              </w:rPr>
              <w:t>Qualitative and Nominal or Ordinal</w:t>
            </w:r>
          </w:p>
        </w:tc>
      </w:tr>
      <w:tr w:rsidR="00941862" w:rsidTr="00CE0334">
        <w:trPr>
          <w:trHeight w:val="362"/>
        </w:trPr>
        <w:tc>
          <w:tcPr>
            <w:tcW w:w="4658" w:type="dxa"/>
          </w:tcPr>
          <w:p w:rsidR="00941862" w:rsidRDefault="00941862" w:rsidP="003F2C78">
            <w:pPr>
              <w:rPr>
                <w:b/>
              </w:rPr>
            </w:pPr>
            <w:r>
              <w:t>Height of a desk</w:t>
            </w:r>
          </w:p>
        </w:tc>
        <w:tc>
          <w:tcPr>
            <w:tcW w:w="4658" w:type="dxa"/>
          </w:tcPr>
          <w:p w:rsidR="00941862" w:rsidRPr="0029437A" w:rsidRDefault="00941862" w:rsidP="00CE30DE">
            <w:pPr>
              <w:rPr>
                <w:b/>
                <w:highlight w:val="yellow"/>
              </w:rPr>
            </w:pPr>
            <w:r w:rsidRPr="0029437A">
              <w:rPr>
                <w:b/>
                <w:highlight w:val="yellow"/>
              </w:rPr>
              <w:t>Quantitative and Continuous</w:t>
            </w:r>
          </w:p>
        </w:tc>
      </w:tr>
      <w:tr w:rsidR="00941862" w:rsidTr="00CE0334">
        <w:trPr>
          <w:trHeight w:val="362"/>
        </w:trPr>
        <w:tc>
          <w:tcPr>
            <w:tcW w:w="4658" w:type="dxa"/>
          </w:tcPr>
          <w:p w:rsidR="00941862" w:rsidRDefault="00941862" w:rsidP="00790066">
            <w:pPr>
              <w:rPr>
                <w:b/>
              </w:rPr>
            </w:pPr>
            <w:r>
              <w:t xml:space="preserve">Final Letter Grade in a Course </w:t>
            </w:r>
          </w:p>
        </w:tc>
        <w:tc>
          <w:tcPr>
            <w:tcW w:w="4658" w:type="dxa"/>
          </w:tcPr>
          <w:p w:rsidR="00941862" w:rsidRPr="0029437A" w:rsidRDefault="00941862" w:rsidP="00CE30DE">
            <w:pPr>
              <w:rPr>
                <w:b/>
                <w:highlight w:val="yellow"/>
              </w:rPr>
            </w:pPr>
            <w:r>
              <w:rPr>
                <w:b/>
                <w:highlight w:val="yellow"/>
              </w:rPr>
              <w:t>Qualitative and Ordinal</w:t>
            </w:r>
          </w:p>
        </w:tc>
      </w:tr>
    </w:tbl>
    <w:p w:rsidR="00790066" w:rsidRDefault="00790066" w:rsidP="00790066">
      <w:pPr>
        <w:rPr>
          <w:b/>
        </w:rPr>
      </w:pPr>
    </w:p>
    <w:p w:rsidR="00CE0334" w:rsidRDefault="00CE0334" w:rsidP="00CE0334">
      <w:pPr>
        <w:rPr>
          <w:color w:val="0D0D0D" w:themeColor="text1" w:themeTint="F2"/>
          <w:sz w:val="22"/>
        </w:rPr>
      </w:pPr>
      <w:r>
        <w:rPr>
          <w:color w:val="0D0D0D" w:themeColor="text1" w:themeTint="F2"/>
          <w:sz w:val="22"/>
        </w:rPr>
        <w:t xml:space="preserve">2. </w:t>
      </w:r>
      <w:r w:rsidRPr="003A1EAA">
        <w:rPr>
          <w:color w:val="0D0D0D" w:themeColor="text1" w:themeTint="F2"/>
          <w:sz w:val="22"/>
        </w:rPr>
        <w:t>Births are not, as you might think, evenly distributed across the days of the week. Here are the average numbers of babies born on each day of the week in 2002.</w:t>
      </w:r>
    </w:p>
    <w:p w:rsidR="00CE0334" w:rsidRPr="000C267D" w:rsidRDefault="00CE0334" w:rsidP="00CE0334"/>
    <w:tbl>
      <w:tblPr>
        <w:tblStyle w:val="TableGrid"/>
        <w:tblW w:w="0" w:type="auto"/>
        <w:tblInd w:w="360" w:type="dxa"/>
        <w:tblLook w:val="04A0" w:firstRow="1" w:lastRow="0" w:firstColumn="1" w:lastColumn="0" w:noHBand="0" w:noVBand="1"/>
      </w:tblPr>
      <w:tblGrid>
        <w:gridCol w:w="4278"/>
        <w:gridCol w:w="4218"/>
      </w:tblGrid>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Births</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 xml:space="preserve">Sunday </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7,526</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Monday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11,453</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Tuesday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12,823</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Wednesday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12,083</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Thursday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12,366</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Friday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12,285</w:t>
            </w:r>
          </w:p>
        </w:tc>
      </w:tr>
      <w:tr w:rsidR="00CE0334" w:rsidRPr="003A1EAA" w:rsidTr="00A8534A">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Saturday</w:t>
            </w:r>
          </w:p>
        </w:tc>
        <w:tc>
          <w:tcPr>
            <w:tcW w:w="4788" w:type="dxa"/>
          </w:tcPr>
          <w:p w:rsidR="00CE0334" w:rsidRPr="003A1EAA" w:rsidRDefault="00CE0334" w:rsidP="00A8534A">
            <w:pPr>
              <w:spacing w:before="100" w:beforeAutospacing="1" w:after="100" w:afterAutospacing="1"/>
              <w:rPr>
                <w:rFonts w:eastAsia="Times New Roman" w:cs="Times New Roman"/>
                <w:color w:val="0D0D0D" w:themeColor="text1" w:themeTint="F2"/>
                <w:sz w:val="22"/>
              </w:rPr>
            </w:pPr>
            <w:r w:rsidRPr="003A1EAA">
              <w:rPr>
                <w:rFonts w:eastAsia="Times New Roman" w:cs="Times New Roman"/>
                <w:color w:val="0D0D0D" w:themeColor="text1" w:themeTint="F2"/>
                <w:sz w:val="22"/>
              </w:rPr>
              <w:t>8,573</w:t>
            </w:r>
          </w:p>
        </w:tc>
      </w:tr>
    </w:tbl>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p>
    <w:p w:rsidR="00F35640" w:rsidRPr="00F35640" w:rsidRDefault="00F35640" w:rsidP="00F35640">
      <w:pPr>
        <w:spacing w:before="100" w:beforeAutospacing="1" w:after="100" w:afterAutospacing="1"/>
        <w:ind w:left="360"/>
        <w:rPr>
          <w:color w:val="0D0D0D" w:themeColor="text1" w:themeTint="F2"/>
          <w:sz w:val="22"/>
        </w:rPr>
      </w:pPr>
    </w:p>
    <w:p w:rsidR="00CE0334" w:rsidRPr="00F35640" w:rsidRDefault="00402564" w:rsidP="00F35640">
      <w:pPr>
        <w:pStyle w:val="ListParagraph"/>
        <w:numPr>
          <w:ilvl w:val="0"/>
          <w:numId w:val="1"/>
        </w:numPr>
        <w:spacing w:before="100" w:beforeAutospacing="1" w:after="100" w:afterAutospacing="1"/>
        <w:rPr>
          <w:rFonts w:eastAsia="Times New Roman" w:cs="Times New Roman"/>
          <w:color w:val="0D0D0D" w:themeColor="text1" w:themeTint="F2"/>
          <w:sz w:val="22"/>
        </w:rPr>
      </w:pPr>
      <w:r w:rsidRPr="00F35640">
        <w:rPr>
          <w:rFonts w:eastAsia="Times New Roman" w:cs="Times New Roman"/>
          <w:color w:val="0D0D0D" w:themeColor="text1" w:themeTint="F2"/>
          <w:sz w:val="22"/>
        </w:rPr>
        <w:lastRenderedPageBreak/>
        <w:t xml:space="preserve">Use </w:t>
      </w:r>
      <w:proofErr w:type="spellStart"/>
      <w:r w:rsidRPr="00F35640">
        <w:rPr>
          <w:rFonts w:eastAsia="Times New Roman" w:cs="Times New Roman"/>
          <w:color w:val="0D0D0D" w:themeColor="text1" w:themeTint="F2"/>
          <w:sz w:val="22"/>
        </w:rPr>
        <w:t>StatCrunch</w:t>
      </w:r>
      <w:proofErr w:type="spellEnd"/>
      <w:r w:rsidRPr="00F35640">
        <w:rPr>
          <w:rFonts w:eastAsia="Times New Roman" w:cs="Times New Roman"/>
          <w:color w:val="0D0D0D" w:themeColor="text1" w:themeTint="F2"/>
          <w:sz w:val="22"/>
        </w:rPr>
        <w:t xml:space="preserve"> to construct </w:t>
      </w:r>
      <w:r w:rsidR="00CE0334" w:rsidRPr="00F35640">
        <w:rPr>
          <w:rFonts w:eastAsia="Times New Roman" w:cs="Times New Roman"/>
          <w:color w:val="0D0D0D" w:themeColor="text1" w:themeTint="F2"/>
          <w:sz w:val="22"/>
        </w:rPr>
        <w:t xml:space="preserve">a </w:t>
      </w:r>
      <w:r w:rsidR="00CE0334" w:rsidRPr="00F35640">
        <w:rPr>
          <w:rFonts w:eastAsia="Times New Roman" w:cs="Times New Roman"/>
          <w:color w:val="0D0D0D" w:themeColor="text1" w:themeTint="F2"/>
          <w:sz w:val="22"/>
          <w:u w:val="single"/>
        </w:rPr>
        <w:t>w</w:t>
      </w:r>
      <w:r w:rsidRPr="00F35640">
        <w:rPr>
          <w:rFonts w:eastAsia="Times New Roman" w:cs="Times New Roman"/>
          <w:color w:val="0D0D0D" w:themeColor="text1" w:themeTint="F2"/>
          <w:sz w:val="22"/>
          <w:u w:val="single"/>
        </w:rPr>
        <w:t>ell-labeled bar chart</w:t>
      </w:r>
      <w:r w:rsidRPr="00F35640">
        <w:rPr>
          <w:rFonts w:eastAsia="Times New Roman" w:cs="Times New Roman"/>
          <w:color w:val="0D0D0D" w:themeColor="text1" w:themeTint="F2"/>
          <w:sz w:val="22"/>
        </w:rPr>
        <w:t xml:space="preserve"> using the data from the table above.</w:t>
      </w:r>
      <w:r w:rsidR="003F2C78" w:rsidRPr="00F35640">
        <w:rPr>
          <w:rFonts w:eastAsia="Times New Roman" w:cs="Times New Roman"/>
          <w:color w:val="0D0D0D" w:themeColor="text1" w:themeTint="F2"/>
          <w:sz w:val="22"/>
        </w:rPr>
        <w:t xml:space="preserve"> (5</w:t>
      </w:r>
      <w:r w:rsidR="00A87EA1" w:rsidRPr="00F35640">
        <w:rPr>
          <w:rFonts w:eastAsia="Times New Roman" w:cs="Times New Roman"/>
          <w:color w:val="0D0D0D" w:themeColor="text1" w:themeTint="F2"/>
          <w:sz w:val="22"/>
        </w:rPr>
        <w:t xml:space="preserve"> points)</w:t>
      </w:r>
    </w:p>
    <w:p w:rsidR="00CE0334" w:rsidRDefault="00CE0334" w:rsidP="00CE0334">
      <w:pPr>
        <w:pStyle w:val="ListParagraph"/>
        <w:spacing w:before="100" w:beforeAutospacing="1" w:after="100" w:afterAutospacing="1"/>
        <w:rPr>
          <w:rFonts w:eastAsia="Times New Roman" w:cs="Times New Roman"/>
          <w:color w:val="0D0D0D" w:themeColor="text1" w:themeTint="F2"/>
          <w:sz w:val="22"/>
        </w:rPr>
      </w:pPr>
    </w:p>
    <w:p w:rsidR="00402564" w:rsidRDefault="00402564" w:rsidP="00CE0334">
      <w:pPr>
        <w:pStyle w:val="ListParagraph"/>
        <w:spacing w:before="100" w:beforeAutospacing="1" w:after="100" w:afterAutospacing="1"/>
        <w:rPr>
          <w:rFonts w:eastAsia="Times New Roman" w:cs="Times New Roman"/>
          <w:color w:val="0D0D0D" w:themeColor="text1" w:themeTint="F2"/>
          <w:sz w:val="22"/>
        </w:rPr>
      </w:pPr>
    </w:p>
    <w:p w:rsidR="00CE0334" w:rsidRDefault="00CE0334" w:rsidP="00CE0334">
      <w:pPr>
        <w:pStyle w:val="ListParagraph"/>
        <w:spacing w:before="100" w:beforeAutospacing="1" w:after="100" w:afterAutospacing="1"/>
        <w:rPr>
          <w:rFonts w:eastAsia="Times New Roman" w:cs="Times New Roman"/>
          <w:color w:val="0D0D0D" w:themeColor="text1" w:themeTint="F2"/>
          <w:sz w:val="22"/>
        </w:rPr>
      </w:pPr>
    </w:p>
    <w:p w:rsidR="00941862" w:rsidRDefault="00F35640" w:rsidP="00CE0334">
      <w:pPr>
        <w:pStyle w:val="ListParagraph"/>
        <w:spacing w:before="100" w:beforeAutospacing="1" w:after="100" w:afterAutospacing="1"/>
        <w:rPr>
          <w:rFonts w:eastAsia="Times New Roman" w:cs="Times New Roman"/>
          <w:color w:val="0D0D0D" w:themeColor="text1" w:themeTint="F2"/>
          <w:sz w:val="22"/>
        </w:rPr>
      </w:pPr>
      <w:r w:rsidRPr="00F973CD">
        <w:rPr>
          <w:noProof/>
        </w:rPr>
        <w:drawing>
          <wp:inline distT="0" distB="0" distL="0" distR="0" wp14:anchorId="43A40445" wp14:editId="06449A1F">
            <wp:extent cx="4352925" cy="433718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52925" cy="4337182"/>
                    </a:xfrm>
                    <a:prstGeom prst="rect">
                      <a:avLst/>
                    </a:prstGeom>
                  </pic:spPr>
                </pic:pic>
              </a:graphicData>
            </a:graphic>
          </wp:inline>
        </w:drawing>
      </w:r>
    </w:p>
    <w:p w:rsidR="00941862" w:rsidRDefault="00941862" w:rsidP="00CE0334">
      <w:pPr>
        <w:pStyle w:val="ListParagraph"/>
        <w:spacing w:before="100" w:beforeAutospacing="1" w:after="100" w:afterAutospacing="1"/>
        <w:rPr>
          <w:rFonts w:eastAsia="Times New Roman" w:cs="Times New Roman"/>
          <w:color w:val="0D0D0D" w:themeColor="text1" w:themeTint="F2"/>
          <w:sz w:val="22"/>
        </w:rPr>
      </w:pPr>
    </w:p>
    <w:p w:rsidR="00941862" w:rsidRDefault="00941862" w:rsidP="00CE0334">
      <w:pPr>
        <w:pStyle w:val="ListParagraph"/>
        <w:spacing w:before="100" w:beforeAutospacing="1" w:after="100" w:afterAutospacing="1"/>
        <w:rPr>
          <w:rFonts w:eastAsia="Times New Roman" w:cs="Times New Roman"/>
          <w:color w:val="0D0D0D" w:themeColor="text1" w:themeTint="F2"/>
          <w:sz w:val="22"/>
        </w:rPr>
      </w:pPr>
    </w:p>
    <w:p w:rsidR="00941862" w:rsidRDefault="00941862" w:rsidP="00CE0334">
      <w:pPr>
        <w:pStyle w:val="ListParagraph"/>
        <w:spacing w:before="100" w:beforeAutospacing="1" w:after="100" w:afterAutospacing="1"/>
        <w:rPr>
          <w:rFonts w:eastAsia="Times New Roman" w:cs="Times New Roman"/>
          <w:color w:val="0D0D0D" w:themeColor="text1" w:themeTint="F2"/>
          <w:sz w:val="22"/>
        </w:rPr>
      </w:pPr>
    </w:p>
    <w:p w:rsidR="00CE0334" w:rsidRPr="003A1EAA" w:rsidRDefault="00CE0334" w:rsidP="00CE0334">
      <w:pPr>
        <w:pStyle w:val="ListParagraph"/>
        <w:spacing w:before="100" w:beforeAutospacing="1" w:after="100" w:afterAutospacing="1"/>
        <w:rPr>
          <w:rFonts w:eastAsia="Times New Roman" w:cs="Times New Roman"/>
          <w:color w:val="0D0D0D" w:themeColor="text1" w:themeTint="F2"/>
          <w:sz w:val="22"/>
        </w:rPr>
      </w:pPr>
    </w:p>
    <w:p w:rsidR="00CE0334" w:rsidRDefault="00CE0334" w:rsidP="00CE0334">
      <w:pPr>
        <w:pStyle w:val="ListParagraph"/>
        <w:numPr>
          <w:ilvl w:val="0"/>
          <w:numId w:val="1"/>
        </w:numPr>
        <w:spacing w:before="100" w:beforeAutospacing="1" w:after="100" w:afterAutospacing="1"/>
        <w:rPr>
          <w:rFonts w:eastAsia="Times New Roman" w:cs="Times New Roman"/>
          <w:color w:val="0D0D0D" w:themeColor="text1" w:themeTint="F2"/>
          <w:sz w:val="22"/>
        </w:rPr>
      </w:pPr>
      <w:r w:rsidRPr="00370363">
        <w:rPr>
          <w:rFonts w:eastAsia="Times New Roman" w:cs="Times New Roman"/>
          <w:color w:val="0D0D0D" w:themeColor="text1" w:themeTint="F2"/>
          <w:sz w:val="22"/>
        </w:rPr>
        <w:t>Suggest some reasons why there are fewer births on weekends</w:t>
      </w:r>
      <w:r>
        <w:rPr>
          <w:rFonts w:eastAsia="Times New Roman" w:cs="Times New Roman"/>
          <w:color w:val="0D0D0D" w:themeColor="text1" w:themeTint="F2"/>
          <w:sz w:val="22"/>
        </w:rPr>
        <w:t>.</w:t>
      </w:r>
      <w:r w:rsidR="00A87EA1" w:rsidRPr="00A87EA1">
        <w:rPr>
          <w:rFonts w:eastAsia="Times New Roman" w:cs="Times New Roman"/>
          <w:color w:val="000000" w:themeColor="text1"/>
          <w:sz w:val="22"/>
        </w:rPr>
        <w:t xml:space="preserve"> </w:t>
      </w:r>
      <w:r w:rsidR="003F2C78">
        <w:rPr>
          <w:rFonts w:eastAsia="Times New Roman" w:cs="Times New Roman"/>
          <w:color w:val="000000" w:themeColor="text1"/>
          <w:sz w:val="22"/>
        </w:rPr>
        <w:t>(2</w:t>
      </w:r>
      <w:r w:rsidR="00A87EA1">
        <w:rPr>
          <w:rFonts w:eastAsia="Times New Roman" w:cs="Times New Roman"/>
          <w:color w:val="000000" w:themeColor="text1"/>
          <w:sz w:val="22"/>
        </w:rPr>
        <w:t xml:space="preserve"> points)</w:t>
      </w:r>
    </w:p>
    <w:p w:rsidR="001C34C2" w:rsidRDefault="001C34C2" w:rsidP="00790066"/>
    <w:p w:rsidR="00F35640" w:rsidRDefault="00F35640" w:rsidP="00F35640">
      <w:pPr>
        <w:pStyle w:val="ListParagraph"/>
        <w:spacing w:before="100" w:beforeAutospacing="1" w:after="100" w:afterAutospacing="1"/>
        <w:rPr>
          <w:rFonts w:eastAsia="Times New Roman" w:cs="Times New Roman"/>
          <w:color w:val="0D0D0D" w:themeColor="text1" w:themeTint="F2"/>
          <w:sz w:val="22"/>
        </w:rPr>
      </w:pPr>
      <w:r w:rsidRPr="0029437A">
        <w:rPr>
          <w:rFonts w:eastAsia="Times New Roman" w:cs="Times New Roman"/>
          <w:color w:val="000000" w:themeColor="text1"/>
          <w:sz w:val="22"/>
          <w:highlight w:val="yellow"/>
        </w:rPr>
        <w:t xml:space="preserve">Reasons can vary but may include suggestions such as: doctors schedule emergency births during the </w:t>
      </w:r>
      <w:r w:rsidRPr="00F35640">
        <w:rPr>
          <w:rFonts w:eastAsia="Times New Roman" w:cs="Times New Roman"/>
          <w:color w:val="000000" w:themeColor="text1"/>
          <w:sz w:val="22"/>
          <w:highlight w:val="yellow"/>
        </w:rPr>
        <w:t>week when the hospital is better staffed</w:t>
      </w:r>
      <w:r>
        <w:rPr>
          <w:rFonts w:eastAsia="Times New Roman" w:cs="Times New Roman"/>
          <w:color w:val="000000" w:themeColor="text1"/>
          <w:sz w:val="22"/>
        </w:rPr>
        <w:t xml:space="preserve">. </w:t>
      </w:r>
    </w:p>
    <w:p w:rsidR="001C34C2" w:rsidRDefault="001C34C2" w:rsidP="00790066"/>
    <w:p w:rsidR="00F35640" w:rsidRDefault="00F35640" w:rsidP="00790066"/>
    <w:p w:rsidR="00F35640" w:rsidRDefault="00F35640" w:rsidP="00790066"/>
    <w:p w:rsidR="00F35640" w:rsidRDefault="00F35640" w:rsidP="00790066"/>
    <w:p w:rsidR="00F35640" w:rsidRDefault="00F35640" w:rsidP="00790066"/>
    <w:p w:rsidR="00F35640" w:rsidRDefault="00F35640" w:rsidP="00790066"/>
    <w:p w:rsidR="001C34C2" w:rsidRDefault="001C34C2" w:rsidP="00790066"/>
    <w:p w:rsidR="001C34C2" w:rsidRDefault="001C34C2" w:rsidP="00790066"/>
    <w:p w:rsidR="001C34C2" w:rsidRDefault="001C34C2" w:rsidP="00790066"/>
    <w:p w:rsidR="00790066" w:rsidRDefault="00CE0334" w:rsidP="00790066">
      <w:r>
        <w:t>3</w:t>
      </w:r>
      <w:r w:rsidR="00790066">
        <w:t xml:space="preserve">.  Below are the 5-number summaries </w:t>
      </w:r>
      <w:r w:rsidR="00790066" w:rsidRPr="00FC6151">
        <w:rPr>
          <w:b/>
        </w:rPr>
        <w:t>and</w:t>
      </w:r>
      <w:r w:rsidR="00790066">
        <w:t xml:space="preserve"> the plots that describe the length of a stay following total knee replacement surgery for patients in three different hospitals (A, B and C)</w:t>
      </w:r>
      <w:proofErr w:type="gramStart"/>
      <w:r w:rsidR="00790066">
        <w:t>.</w:t>
      </w:r>
      <w:proofErr w:type="gramEnd"/>
      <w:r w:rsidR="00790066">
        <w:t xml:space="preserve"> </w:t>
      </w:r>
      <w:r w:rsidR="00A87EA1">
        <w:t>(2 points each)</w:t>
      </w:r>
    </w:p>
    <w:p w:rsidR="00790066" w:rsidRDefault="00790066" w:rsidP="00790066"/>
    <w:p w:rsidR="00790066" w:rsidRDefault="00790066" w:rsidP="00790066">
      <w:r w:rsidRPr="005243B7">
        <w:rPr>
          <w:u w:val="single"/>
        </w:rPr>
        <w:t>Hospital A</w:t>
      </w:r>
      <w:r>
        <w:t xml:space="preserve">: 0, 3, 6, 7, 20    </w:t>
      </w:r>
      <w:r w:rsidRPr="005243B7">
        <w:rPr>
          <w:u w:val="single"/>
        </w:rPr>
        <w:t>Hospital B</w:t>
      </w:r>
      <w:r>
        <w:t>: 0, 0, 2, 7</w:t>
      </w:r>
      <w:proofErr w:type="gramStart"/>
      <w:r>
        <w:t>,15</w:t>
      </w:r>
      <w:proofErr w:type="gramEnd"/>
      <w:r>
        <w:t xml:space="preserve">   </w:t>
      </w:r>
      <w:r w:rsidRPr="005243B7">
        <w:rPr>
          <w:u w:val="single"/>
        </w:rPr>
        <w:t>Hospital C</w:t>
      </w:r>
      <w:r>
        <w:t>: 0,1, 2, 6, 19    days</w:t>
      </w:r>
    </w:p>
    <w:p w:rsidR="00790066" w:rsidRDefault="00790066" w:rsidP="00790066"/>
    <w:p w:rsidR="00790066" w:rsidRDefault="00C93903" w:rsidP="00790066">
      <w:r>
        <w:rPr>
          <w:noProof/>
        </w:rPr>
        <w:drawing>
          <wp:inline distT="0" distB="0" distL="0" distR="0">
            <wp:extent cx="36576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333625"/>
                    </a:xfrm>
                    <a:prstGeom prst="rect">
                      <a:avLst/>
                    </a:prstGeom>
                    <a:noFill/>
                    <a:ln>
                      <a:noFill/>
                    </a:ln>
                  </pic:spPr>
                </pic:pic>
              </a:graphicData>
            </a:graphic>
          </wp:inline>
        </w:drawing>
      </w:r>
    </w:p>
    <w:p w:rsidR="00790066" w:rsidRDefault="00790066" w:rsidP="00790066">
      <w:pPr>
        <w:jc w:val="center"/>
        <w:rPr>
          <w:b/>
        </w:rPr>
      </w:pPr>
      <w:r>
        <w:rPr>
          <w:b/>
        </w:rPr>
        <w:t>Days in Hospital</w:t>
      </w:r>
    </w:p>
    <w:p w:rsidR="00790066" w:rsidRDefault="00790066" w:rsidP="00790066"/>
    <w:p w:rsidR="00790066" w:rsidRDefault="00790066" w:rsidP="00790066"/>
    <w:p w:rsidR="00790066" w:rsidRDefault="00790066" w:rsidP="00790066">
      <w:r>
        <w:t>a) 25% of all stays in Hospital C are longer than this many days?</w:t>
      </w:r>
    </w:p>
    <w:p w:rsidR="00790066" w:rsidRDefault="00790066" w:rsidP="00790066"/>
    <w:p w:rsidR="00790066" w:rsidRDefault="00790066" w:rsidP="00790066"/>
    <w:p w:rsidR="00790066" w:rsidRDefault="00F35640" w:rsidP="00790066">
      <w:r w:rsidRPr="009C3F8C">
        <w:rPr>
          <w:highlight w:val="yellow"/>
        </w:rPr>
        <w:t>6 days</w:t>
      </w:r>
    </w:p>
    <w:p w:rsidR="00790066" w:rsidRDefault="00790066" w:rsidP="00790066"/>
    <w:p w:rsidR="00790066" w:rsidRDefault="00790066" w:rsidP="00790066"/>
    <w:p w:rsidR="00790066" w:rsidRDefault="00790066" w:rsidP="00790066">
      <w:r>
        <w:t>b)  Which hospital has the least variability in the middle 50% of the stays? Explain.</w:t>
      </w:r>
    </w:p>
    <w:p w:rsidR="00790066" w:rsidRDefault="00790066" w:rsidP="00790066"/>
    <w:p w:rsidR="00F35640" w:rsidRDefault="00F35640" w:rsidP="00F35640">
      <w:r w:rsidRPr="00857FA8">
        <w:rPr>
          <w:highlight w:val="yellow"/>
        </w:rPr>
        <w:t>IQR Hospital A = 4 days</w:t>
      </w:r>
    </w:p>
    <w:p w:rsidR="00F35640" w:rsidRDefault="00F35640" w:rsidP="00F35640">
      <w:r>
        <w:t>IQR Hospital B = 7 days</w:t>
      </w:r>
    </w:p>
    <w:p w:rsidR="00F35640" w:rsidRDefault="00F35640" w:rsidP="00F35640">
      <w:r>
        <w:t>IQR Hospital C = 5 days</w:t>
      </w:r>
    </w:p>
    <w:p w:rsidR="00790066" w:rsidRDefault="00790066" w:rsidP="00790066"/>
    <w:p w:rsidR="000C267D" w:rsidRDefault="00790066" w:rsidP="000C267D">
      <w:pPr>
        <w:rPr>
          <w:color w:val="0D0D0D" w:themeColor="text1" w:themeTint="F2"/>
          <w:sz w:val="22"/>
        </w:rPr>
      </w:pPr>
      <w:r>
        <w:t xml:space="preserve">c) Does hospital A contain any outliers in their data? </w:t>
      </w:r>
      <w:r w:rsidR="00043E7A">
        <w:rPr>
          <w:b/>
        </w:rPr>
        <w:t>Verify</w:t>
      </w:r>
      <w:r w:rsidRPr="00F4368C">
        <w:rPr>
          <w:b/>
        </w:rPr>
        <w:t xml:space="preserve"> your answer</w:t>
      </w:r>
      <w:r w:rsidR="00402564">
        <w:rPr>
          <w:b/>
        </w:rPr>
        <w:t xml:space="preserve"> by using the outlier test</w:t>
      </w:r>
      <w:r w:rsidRPr="00F4368C">
        <w:rPr>
          <w:b/>
        </w:rPr>
        <w:t>.</w:t>
      </w:r>
      <w:r>
        <w:t xml:space="preserve"> </w:t>
      </w:r>
    </w:p>
    <w:p w:rsidR="000C267D" w:rsidRDefault="000C267D" w:rsidP="000C267D">
      <w:pPr>
        <w:rPr>
          <w:color w:val="0D0D0D" w:themeColor="text1" w:themeTint="F2"/>
          <w:sz w:val="22"/>
        </w:rPr>
      </w:pPr>
    </w:p>
    <w:p w:rsidR="00F35640" w:rsidRPr="0029437A" w:rsidRDefault="00F35640" w:rsidP="00F35640">
      <w:pPr>
        <w:rPr>
          <w:color w:val="0D0D0D" w:themeColor="text1" w:themeTint="F2"/>
          <w:sz w:val="22"/>
          <w:highlight w:val="yellow"/>
        </w:rPr>
      </w:pPr>
      <w:r w:rsidRPr="0029437A">
        <w:rPr>
          <w:color w:val="0D0D0D" w:themeColor="text1" w:themeTint="F2"/>
          <w:sz w:val="22"/>
          <w:highlight w:val="yellow"/>
        </w:rPr>
        <w:t>IQR * 1.5 = 4*1.5 = 6</w:t>
      </w:r>
    </w:p>
    <w:p w:rsidR="00F35640" w:rsidRPr="0029437A" w:rsidRDefault="00F35640" w:rsidP="00F35640">
      <w:pPr>
        <w:rPr>
          <w:color w:val="0D0D0D" w:themeColor="text1" w:themeTint="F2"/>
          <w:sz w:val="22"/>
          <w:highlight w:val="yellow"/>
        </w:rPr>
      </w:pPr>
      <w:r w:rsidRPr="0029437A">
        <w:rPr>
          <w:color w:val="0D0D0D" w:themeColor="text1" w:themeTint="F2"/>
          <w:sz w:val="22"/>
          <w:highlight w:val="yellow"/>
        </w:rPr>
        <w:t xml:space="preserve">Q1-6 = -3 so no low outliers but </w:t>
      </w:r>
    </w:p>
    <w:p w:rsidR="00F35640" w:rsidRDefault="00F35640" w:rsidP="00F35640">
      <w:pPr>
        <w:rPr>
          <w:color w:val="0D0D0D" w:themeColor="text1" w:themeTint="F2"/>
          <w:sz w:val="22"/>
        </w:rPr>
      </w:pPr>
      <w:r w:rsidRPr="0029437A">
        <w:rPr>
          <w:color w:val="0D0D0D" w:themeColor="text1" w:themeTint="F2"/>
          <w:sz w:val="22"/>
          <w:highlight w:val="yellow"/>
        </w:rPr>
        <w:t>Q3+6 = 13 so yes, the maximum value of 20 days is an outlier as it is greater than 13 days</w:t>
      </w:r>
    </w:p>
    <w:p w:rsidR="000C267D" w:rsidRDefault="000C267D" w:rsidP="000C267D">
      <w:pPr>
        <w:rPr>
          <w:color w:val="0D0D0D" w:themeColor="text1" w:themeTint="F2"/>
          <w:sz w:val="22"/>
        </w:rPr>
      </w:pPr>
    </w:p>
    <w:p w:rsidR="000C267D" w:rsidRDefault="000C267D" w:rsidP="000C267D">
      <w:pPr>
        <w:rPr>
          <w:color w:val="0D0D0D" w:themeColor="text1" w:themeTint="F2"/>
          <w:sz w:val="22"/>
        </w:rPr>
      </w:pPr>
    </w:p>
    <w:p w:rsidR="000C267D" w:rsidRDefault="000C267D" w:rsidP="000C267D">
      <w:pPr>
        <w:rPr>
          <w:color w:val="0D0D0D" w:themeColor="text1" w:themeTint="F2"/>
          <w:sz w:val="22"/>
        </w:rPr>
      </w:pPr>
    </w:p>
    <w:p w:rsidR="000C267D" w:rsidRDefault="000C267D" w:rsidP="000C267D">
      <w:pPr>
        <w:rPr>
          <w:color w:val="0D0D0D" w:themeColor="text1" w:themeTint="F2"/>
          <w:sz w:val="22"/>
        </w:rPr>
      </w:pPr>
    </w:p>
    <w:p w:rsidR="00A163E7" w:rsidRDefault="00A163E7" w:rsidP="00370363">
      <w:pPr>
        <w:spacing w:before="100" w:beforeAutospacing="1" w:after="100" w:afterAutospacing="1"/>
        <w:ind w:left="360"/>
        <w:rPr>
          <w:color w:val="0D0D0D" w:themeColor="text1" w:themeTint="F2"/>
          <w:sz w:val="22"/>
        </w:rPr>
      </w:pPr>
    </w:p>
    <w:p w:rsidR="00402564" w:rsidRPr="00494BD0" w:rsidRDefault="00402564" w:rsidP="00494BD0">
      <w:pPr>
        <w:spacing w:before="100" w:beforeAutospacing="1" w:after="100" w:afterAutospacing="1"/>
        <w:jc w:val="center"/>
        <w:rPr>
          <w:b/>
          <w:color w:val="0D0D0D" w:themeColor="text1" w:themeTint="F2"/>
          <w:sz w:val="22"/>
        </w:rPr>
      </w:pPr>
      <w:r w:rsidRPr="00494BD0">
        <w:rPr>
          <w:b/>
          <w:color w:val="0D0D0D" w:themeColor="text1" w:themeTint="F2"/>
          <w:sz w:val="22"/>
        </w:rPr>
        <w:t>Extended response questions #4-#7</w:t>
      </w:r>
      <w:r w:rsidR="00494BD0" w:rsidRPr="00494BD0">
        <w:rPr>
          <w:b/>
          <w:color w:val="0D0D0D" w:themeColor="text1" w:themeTint="F2"/>
          <w:sz w:val="22"/>
        </w:rPr>
        <w:t xml:space="preserve"> – 20 points each</w:t>
      </w:r>
    </w:p>
    <w:p w:rsidR="00402564" w:rsidRDefault="00402564" w:rsidP="00402564">
      <w:r>
        <w:t>4</w:t>
      </w:r>
      <w:r w:rsidR="00A46E99">
        <w:t>. Eight</w:t>
      </w:r>
      <w:r>
        <w:t xml:space="preserve"> randomly selected </w:t>
      </w:r>
      <w:r w:rsidR="00CA5B21">
        <w:t xml:space="preserve">male </w:t>
      </w:r>
      <w:r>
        <w:t>students went on a new diet program in an attempt to lose weight. The results are listed below.</w:t>
      </w:r>
    </w:p>
    <w:p w:rsidR="00402564" w:rsidRDefault="00402564" w:rsidP="0040256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0"/>
        <w:gridCol w:w="2210"/>
        <w:gridCol w:w="2210"/>
        <w:gridCol w:w="2210"/>
      </w:tblGrid>
      <w:tr w:rsidR="00402564" w:rsidTr="00043E7A">
        <w:trPr>
          <w:trHeight w:val="497"/>
        </w:trPr>
        <w:tc>
          <w:tcPr>
            <w:tcW w:w="2210" w:type="dxa"/>
          </w:tcPr>
          <w:p w:rsidR="00402564" w:rsidRDefault="00402564" w:rsidP="00AE4B09">
            <w:r>
              <w:t xml:space="preserve">Subject </w:t>
            </w:r>
          </w:p>
        </w:tc>
        <w:tc>
          <w:tcPr>
            <w:tcW w:w="2210" w:type="dxa"/>
          </w:tcPr>
          <w:p w:rsidR="00402564" w:rsidRDefault="00402564" w:rsidP="00AE4B09">
            <w:r>
              <w:t>Weight Before</w:t>
            </w:r>
          </w:p>
          <w:p w:rsidR="00402564" w:rsidRDefault="00402564" w:rsidP="00AE4B09">
            <w:r>
              <w:t xml:space="preserve">(in </w:t>
            </w:r>
            <w:proofErr w:type="spellStart"/>
            <w:r>
              <w:t>lbs</w:t>
            </w:r>
            <w:proofErr w:type="spellEnd"/>
            <w:r>
              <w:t>)</w:t>
            </w:r>
          </w:p>
        </w:tc>
        <w:tc>
          <w:tcPr>
            <w:tcW w:w="2210" w:type="dxa"/>
          </w:tcPr>
          <w:p w:rsidR="00402564" w:rsidRDefault="00402564" w:rsidP="00AE4B09">
            <w:r>
              <w:t>Weight After</w:t>
            </w:r>
          </w:p>
          <w:p w:rsidR="00402564" w:rsidRDefault="00402564" w:rsidP="00AE4B09">
            <w:r>
              <w:t xml:space="preserve">(in </w:t>
            </w:r>
            <w:proofErr w:type="spellStart"/>
            <w:r>
              <w:t>lbs</w:t>
            </w:r>
            <w:proofErr w:type="spellEnd"/>
            <w:r>
              <w:t>)</w:t>
            </w:r>
          </w:p>
        </w:tc>
        <w:tc>
          <w:tcPr>
            <w:tcW w:w="2210" w:type="dxa"/>
          </w:tcPr>
          <w:p w:rsidR="00402564" w:rsidRDefault="00402564" w:rsidP="00AE4B09">
            <w:r>
              <w:t>Difference</w:t>
            </w:r>
          </w:p>
          <w:p w:rsidR="00402564" w:rsidRDefault="00402564" w:rsidP="00AE4B09">
            <w:r>
              <w:t>Before-After</w:t>
            </w:r>
          </w:p>
        </w:tc>
      </w:tr>
      <w:tr w:rsidR="001B1288" w:rsidTr="00043E7A">
        <w:trPr>
          <w:trHeight w:val="249"/>
        </w:trPr>
        <w:tc>
          <w:tcPr>
            <w:tcW w:w="2210" w:type="dxa"/>
          </w:tcPr>
          <w:p w:rsidR="001B1288" w:rsidRDefault="001B1288" w:rsidP="00AE4B09">
            <w:r>
              <w:t>1: Abdul</w:t>
            </w:r>
          </w:p>
        </w:tc>
        <w:tc>
          <w:tcPr>
            <w:tcW w:w="2210" w:type="dxa"/>
          </w:tcPr>
          <w:p w:rsidR="001B1288" w:rsidRDefault="001B1288" w:rsidP="00AE4B09">
            <w:r>
              <w:t>174</w:t>
            </w:r>
          </w:p>
        </w:tc>
        <w:tc>
          <w:tcPr>
            <w:tcW w:w="2210" w:type="dxa"/>
          </w:tcPr>
          <w:p w:rsidR="001B1288" w:rsidRDefault="001B1288" w:rsidP="00AE4B09">
            <w:r>
              <w:t>165</w:t>
            </w:r>
          </w:p>
        </w:tc>
        <w:tc>
          <w:tcPr>
            <w:tcW w:w="2210" w:type="dxa"/>
          </w:tcPr>
          <w:p w:rsidR="001B1288" w:rsidRPr="0029437A" w:rsidRDefault="001B1288" w:rsidP="00CE30DE">
            <w:pPr>
              <w:jc w:val="center"/>
              <w:rPr>
                <w:highlight w:val="yellow"/>
              </w:rPr>
            </w:pPr>
            <w:r w:rsidRPr="0029437A">
              <w:rPr>
                <w:highlight w:val="yellow"/>
              </w:rPr>
              <w:t>9</w:t>
            </w:r>
          </w:p>
        </w:tc>
      </w:tr>
      <w:tr w:rsidR="001B1288" w:rsidTr="00043E7A">
        <w:trPr>
          <w:trHeight w:val="249"/>
        </w:trPr>
        <w:tc>
          <w:tcPr>
            <w:tcW w:w="2210" w:type="dxa"/>
          </w:tcPr>
          <w:p w:rsidR="001B1288" w:rsidRDefault="001B1288" w:rsidP="00AE4B09">
            <w:r>
              <w:t>2: Ed</w:t>
            </w:r>
          </w:p>
        </w:tc>
        <w:tc>
          <w:tcPr>
            <w:tcW w:w="2210" w:type="dxa"/>
          </w:tcPr>
          <w:p w:rsidR="001B1288" w:rsidRDefault="001B1288" w:rsidP="00AE4B09">
            <w:r>
              <w:t>191</w:t>
            </w:r>
          </w:p>
        </w:tc>
        <w:tc>
          <w:tcPr>
            <w:tcW w:w="2210" w:type="dxa"/>
          </w:tcPr>
          <w:p w:rsidR="001B1288" w:rsidRDefault="001B1288" w:rsidP="00AE4B09">
            <w:r>
              <w:t>195</w:t>
            </w:r>
          </w:p>
        </w:tc>
        <w:tc>
          <w:tcPr>
            <w:tcW w:w="2210" w:type="dxa"/>
          </w:tcPr>
          <w:p w:rsidR="001B1288" w:rsidRPr="0029437A" w:rsidRDefault="001B1288" w:rsidP="00CE30DE">
            <w:pPr>
              <w:jc w:val="center"/>
              <w:rPr>
                <w:highlight w:val="yellow"/>
              </w:rPr>
            </w:pPr>
            <w:r w:rsidRPr="0029437A">
              <w:rPr>
                <w:highlight w:val="yellow"/>
              </w:rPr>
              <w:t>-4</w:t>
            </w:r>
          </w:p>
        </w:tc>
      </w:tr>
      <w:tr w:rsidR="001B1288" w:rsidTr="00043E7A">
        <w:trPr>
          <w:trHeight w:val="249"/>
        </w:trPr>
        <w:tc>
          <w:tcPr>
            <w:tcW w:w="2210" w:type="dxa"/>
          </w:tcPr>
          <w:p w:rsidR="001B1288" w:rsidRDefault="001B1288" w:rsidP="00AE4B09">
            <w:r>
              <w:t>3: Jim</w:t>
            </w:r>
          </w:p>
        </w:tc>
        <w:tc>
          <w:tcPr>
            <w:tcW w:w="2210" w:type="dxa"/>
          </w:tcPr>
          <w:p w:rsidR="001B1288" w:rsidRDefault="001B1288" w:rsidP="00AE4B09">
            <w:r>
              <w:t>188</w:t>
            </w:r>
          </w:p>
        </w:tc>
        <w:tc>
          <w:tcPr>
            <w:tcW w:w="2210" w:type="dxa"/>
          </w:tcPr>
          <w:p w:rsidR="001B1288" w:rsidRDefault="001B1288" w:rsidP="00AE4B09">
            <w:r>
              <w:t>183</w:t>
            </w:r>
          </w:p>
        </w:tc>
        <w:tc>
          <w:tcPr>
            <w:tcW w:w="2210" w:type="dxa"/>
          </w:tcPr>
          <w:p w:rsidR="001B1288" w:rsidRPr="0029437A" w:rsidRDefault="001B1288" w:rsidP="00CE30DE">
            <w:pPr>
              <w:jc w:val="center"/>
              <w:rPr>
                <w:highlight w:val="yellow"/>
              </w:rPr>
            </w:pPr>
            <w:r w:rsidRPr="0029437A">
              <w:rPr>
                <w:highlight w:val="yellow"/>
              </w:rPr>
              <w:t>5</w:t>
            </w:r>
          </w:p>
        </w:tc>
      </w:tr>
      <w:tr w:rsidR="001B1288" w:rsidTr="00043E7A">
        <w:trPr>
          <w:trHeight w:val="249"/>
        </w:trPr>
        <w:tc>
          <w:tcPr>
            <w:tcW w:w="2210" w:type="dxa"/>
          </w:tcPr>
          <w:p w:rsidR="001B1288" w:rsidRDefault="001B1288" w:rsidP="00AE4B09">
            <w:r>
              <w:t>4: Max</w:t>
            </w:r>
          </w:p>
        </w:tc>
        <w:tc>
          <w:tcPr>
            <w:tcW w:w="2210" w:type="dxa"/>
          </w:tcPr>
          <w:p w:rsidR="001B1288" w:rsidRDefault="001B1288" w:rsidP="00AE4B09">
            <w:r>
              <w:t>182</w:t>
            </w:r>
          </w:p>
        </w:tc>
        <w:tc>
          <w:tcPr>
            <w:tcW w:w="2210" w:type="dxa"/>
          </w:tcPr>
          <w:p w:rsidR="001B1288" w:rsidRDefault="001B1288" w:rsidP="00AE4B09">
            <w:r>
              <w:t>179</w:t>
            </w:r>
          </w:p>
        </w:tc>
        <w:tc>
          <w:tcPr>
            <w:tcW w:w="2210" w:type="dxa"/>
          </w:tcPr>
          <w:p w:rsidR="001B1288" w:rsidRPr="0029437A" w:rsidRDefault="001B1288" w:rsidP="00CE30DE">
            <w:pPr>
              <w:jc w:val="center"/>
              <w:rPr>
                <w:highlight w:val="yellow"/>
              </w:rPr>
            </w:pPr>
            <w:r w:rsidRPr="0029437A">
              <w:rPr>
                <w:highlight w:val="yellow"/>
              </w:rPr>
              <w:t>3</w:t>
            </w:r>
          </w:p>
        </w:tc>
      </w:tr>
      <w:tr w:rsidR="001B1288" w:rsidTr="00043E7A">
        <w:trPr>
          <w:trHeight w:val="262"/>
        </w:trPr>
        <w:tc>
          <w:tcPr>
            <w:tcW w:w="2210" w:type="dxa"/>
          </w:tcPr>
          <w:p w:rsidR="001B1288" w:rsidRDefault="001B1288" w:rsidP="00AE4B09">
            <w:r>
              <w:t>5: Phil</w:t>
            </w:r>
          </w:p>
        </w:tc>
        <w:tc>
          <w:tcPr>
            <w:tcW w:w="2210" w:type="dxa"/>
          </w:tcPr>
          <w:p w:rsidR="001B1288" w:rsidRDefault="001B1288" w:rsidP="00AE4B09">
            <w:r>
              <w:t>201</w:t>
            </w:r>
          </w:p>
        </w:tc>
        <w:tc>
          <w:tcPr>
            <w:tcW w:w="2210" w:type="dxa"/>
          </w:tcPr>
          <w:p w:rsidR="001B1288" w:rsidRDefault="001B1288" w:rsidP="00AE4B09">
            <w:r>
              <w:t>201</w:t>
            </w:r>
          </w:p>
        </w:tc>
        <w:tc>
          <w:tcPr>
            <w:tcW w:w="2210" w:type="dxa"/>
          </w:tcPr>
          <w:p w:rsidR="001B1288" w:rsidRPr="0029437A" w:rsidRDefault="001B1288" w:rsidP="00CE30DE">
            <w:pPr>
              <w:jc w:val="center"/>
              <w:rPr>
                <w:highlight w:val="yellow"/>
              </w:rPr>
            </w:pPr>
            <w:r w:rsidRPr="0029437A">
              <w:rPr>
                <w:highlight w:val="yellow"/>
              </w:rPr>
              <w:t>0</w:t>
            </w:r>
          </w:p>
        </w:tc>
      </w:tr>
      <w:tr w:rsidR="001B1288" w:rsidTr="00043E7A">
        <w:trPr>
          <w:trHeight w:val="249"/>
        </w:trPr>
        <w:tc>
          <w:tcPr>
            <w:tcW w:w="2210" w:type="dxa"/>
          </w:tcPr>
          <w:p w:rsidR="001B1288" w:rsidRDefault="001B1288" w:rsidP="00AE4B09">
            <w:r>
              <w:t>6: Ray</w:t>
            </w:r>
          </w:p>
        </w:tc>
        <w:tc>
          <w:tcPr>
            <w:tcW w:w="2210" w:type="dxa"/>
          </w:tcPr>
          <w:p w:rsidR="001B1288" w:rsidRDefault="001B1288" w:rsidP="00AE4B09">
            <w:r>
              <w:t>188</w:t>
            </w:r>
          </w:p>
        </w:tc>
        <w:tc>
          <w:tcPr>
            <w:tcW w:w="2210" w:type="dxa"/>
          </w:tcPr>
          <w:p w:rsidR="001B1288" w:rsidRDefault="001B1288" w:rsidP="00AE4B09">
            <w:r>
              <w:t>181</w:t>
            </w:r>
          </w:p>
        </w:tc>
        <w:tc>
          <w:tcPr>
            <w:tcW w:w="2210" w:type="dxa"/>
          </w:tcPr>
          <w:p w:rsidR="001B1288" w:rsidRPr="0029437A" w:rsidRDefault="001B1288" w:rsidP="00CE30DE">
            <w:pPr>
              <w:jc w:val="center"/>
              <w:rPr>
                <w:highlight w:val="yellow"/>
              </w:rPr>
            </w:pPr>
            <w:r w:rsidRPr="0029437A">
              <w:rPr>
                <w:highlight w:val="yellow"/>
              </w:rPr>
              <w:t>7</w:t>
            </w:r>
          </w:p>
        </w:tc>
      </w:tr>
      <w:tr w:rsidR="001B1288" w:rsidTr="00043E7A">
        <w:trPr>
          <w:trHeight w:val="249"/>
        </w:trPr>
        <w:tc>
          <w:tcPr>
            <w:tcW w:w="2210" w:type="dxa"/>
          </w:tcPr>
          <w:p w:rsidR="001B1288" w:rsidRDefault="001B1288" w:rsidP="00AE4B09">
            <w:r>
              <w:t>7: David</w:t>
            </w:r>
          </w:p>
        </w:tc>
        <w:tc>
          <w:tcPr>
            <w:tcW w:w="2210" w:type="dxa"/>
          </w:tcPr>
          <w:p w:rsidR="001B1288" w:rsidRDefault="001B1288" w:rsidP="00AE4B09">
            <w:r>
              <w:t>195</w:t>
            </w:r>
          </w:p>
        </w:tc>
        <w:tc>
          <w:tcPr>
            <w:tcW w:w="2210" w:type="dxa"/>
          </w:tcPr>
          <w:p w:rsidR="001B1288" w:rsidRDefault="001B1288" w:rsidP="00AE4B09">
            <w:r>
              <w:t>185</w:t>
            </w:r>
          </w:p>
        </w:tc>
        <w:tc>
          <w:tcPr>
            <w:tcW w:w="2210" w:type="dxa"/>
          </w:tcPr>
          <w:p w:rsidR="001B1288" w:rsidRPr="0029437A" w:rsidRDefault="001B1288" w:rsidP="00CE30DE">
            <w:pPr>
              <w:jc w:val="center"/>
              <w:rPr>
                <w:highlight w:val="yellow"/>
              </w:rPr>
            </w:pPr>
            <w:r w:rsidRPr="0029437A">
              <w:rPr>
                <w:highlight w:val="yellow"/>
              </w:rPr>
              <w:t>10</w:t>
            </w:r>
          </w:p>
        </w:tc>
      </w:tr>
      <w:tr w:rsidR="001B1288" w:rsidTr="00043E7A">
        <w:trPr>
          <w:trHeight w:val="249"/>
        </w:trPr>
        <w:tc>
          <w:tcPr>
            <w:tcW w:w="2210" w:type="dxa"/>
          </w:tcPr>
          <w:p w:rsidR="001B1288" w:rsidRDefault="001B1288" w:rsidP="00AE4B09">
            <w:r>
              <w:t>8. Mike</w:t>
            </w:r>
          </w:p>
        </w:tc>
        <w:tc>
          <w:tcPr>
            <w:tcW w:w="2210" w:type="dxa"/>
          </w:tcPr>
          <w:p w:rsidR="001B1288" w:rsidRDefault="001B1288" w:rsidP="00AE4B09">
            <w:r>
              <w:t>170</w:t>
            </w:r>
          </w:p>
        </w:tc>
        <w:tc>
          <w:tcPr>
            <w:tcW w:w="2210" w:type="dxa"/>
          </w:tcPr>
          <w:p w:rsidR="001B1288" w:rsidRDefault="001B1288" w:rsidP="00AE4B09">
            <w:r>
              <w:t>171</w:t>
            </w:r>
          </w:p>
        </w:tc>
        <w:tc>
          <w:tcPr>
            <w:tcW w:w="2210" w:type="dxa"/>
          </w:tcPr>
          <w:p w:rsidR="001B1288" w:rsidRPr="0029437A" w:rsidRDefault="001B1288" w:rsidP="00CE30DE">
            <w:pPr>
              <w:jc w:val="center"/>
              <w:rPr>
                <w:highlight w:val="yellow"/>
              </w:rPr>
            </w:pPr>
            <w:r w:rsidRPr="0029437A">
              <w:rPr>
                <w:highlight w:val="yellow"/>
              </w:rPr>
              <w:t>-1</w:t>
            </w:r>
          </w:p>
        </w:tc>
      </w:tr>
    </w:tbl>
    <w:p w:rsidR="00402564" w:rsidRDefault="00402564" w:rsidP="00402564"/>
    <w:p w:rsidR="00402564" w:rsidRDefault="00CA5B21" w:rsidP="00402564">
      <w:r>
        <w:t>a</w:t>
      </w:r>
      <w:r w:rsidR="00402564">
        <w:t xml:space="preserve">) Complete the chart above. </w:t>
      </w:r>
      <w:r w:rsidR="00043E7A">
        <w:t>(1 point)</w:t>
      </w:r>
    </w:p>
    <w:p w:rsidR="00CA5B21" w:rsidRDefault="00CA5B21" w:rsidP="00402564"/>
    <w:p w:rsidR="00402564" w:rsidRDefault="00CA5B21" w:rsidP="00402564">
      <w:r>
        <w:t>b</w:t>
      </w:r>
      <w:r w:rsidR="00402564">
        <w:t>) Construct a QQ plot (as called a normal probability plot) for the difference between weight before and after the diet program</w:t>
      </w:r>
      <w:r>
        <w:t xml:space="preserve">. Use this plot to comment </w:t>
      </w:r>
      <w:r w:rsidR="00402564" w:rsidRPr="001700B6">
        <w:t>if it is appropriate to analyze the mean difference in weight using the Normal model</w:t>
      </w:r>
      <w:r w:rsidR="00402564">
        <w:t xml:space="preserve">.  </w:t>
      </w:r>
      <w:r w:rsidR="00043E7A">
        <w:t>(4 points)</w:t>
      </w:r>
    </w:p>
    <w:p w:rsidR="00CA5B21" w:rsidRDefault="00CA5B21" w:rsidP="00402564"/>
    <w:p w:rsidR="00CA5B21" w:rsidRDefault="001B1288" w:rsidP="00402564">
      <w:r w:rsidRPr="0029437A">
        <w:rPr>
          <w:noProof/>
        </w:rPr>
        <w:drawing>
          <wp:anchor distT="0" distB="0" distL="114300" distR="114300" simplePos="0" relativeHeight="251659264" behindDoc="1" locked="0" layoutInCell="1" allowOverlap="1" wp14:anchorId="4E9337AF" wp14:editId="00CC2066">
            <wp:simplePos x="0" y="0"/>
            <wp:positionH relativeFrom="margin">
              <wp:posOffset>47625</wp:posOffset>
            </wp:positionH>
            <wp:positionV relativeFrom="paragraph">
              <wp:posOffset>109855</wp:posOffset>
            </wp:positionV>
            <wp:extent cx="2438400" cy="1771650"/>
            <wp:effectExtent l="0" t="0" r="0" b="0"/>
            <wp:wrapTight wrapText="bothSides">
              <wp:wrapPolygon edited="0">
                <wp:start x="0" y="0"/>
                <wp:lineTo x="0" y="21368"/>
                <wp:lineTo x="21431" y="21368"/>
                <wp:lineTo x="214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38400" cy="1771650"/>
                    </a:xfrm>
                    <a:prstGeom prst="rect">
                      <a:avLst/>
                    </a:prstGeom>
                  </pic:spPr>
                </pic:pic>
              </a:graphicData>
            </a:graphic>
            <wp14:sizeRelV relativeFrom="margin">
              <wp14:pctHeight>0</wp14:pctHeight>
            </wp14:sizeRelV>
          </wp:anchor>
        </w:drawing>
      </w:r>
    </w:p>
    <w:p w:rsidR="001B1288" w:rsidRDefault="001B1288" w:rsidP="00402564"/>
    <w:p w:rsidR="001B1288" w:rsidRDefault="001B1288" w:rsidP="001B1288">
      <w:r w:rsidRPr="003402AD">
        <w:rPr>
          <w:highlight w:val="yellow"/>
        </w:rPr>
        <w:t>As the values fall reasonably close to a straight line we can state that the weight loss difference is approximately normally distributed</w:t>
      </w:r>
      <w:r>
        <w:t>.</w:t>
      </w:r>
    </w:p>
    <w:p w:rsidR="001B1288" w:rsidRDefault="001B1288" w:rsidP="00402564"/>
    <w:p w:rsidR="001B1288" w:rsidRDefault="001B1288" w:rsidP="00402564"/>
    <w:p w:rsidR="001B1288" w:rsidRDefault="001B1288" w:rsidP="00402564"/>
    <w:p w:rsidR="001B1288" w:rsidRDefault="001B1288" w:rsidP="00402564"/>
    <w:p w:rsidR="001B1288" w:rsidRDefault="001B1288" w:rsidP="00402564"/>
    <w:p w:rsidR="001B1288" w:rsidRDefault="001B1288" w:rsidP="00402564"/>
    <w:p w:rsidR="00CA5B21" w:rsidRDefault="00CA5B21" w:rsidP="00402564"/>
    <w:p w:rsidR="00CA5B21" w:rsidRDefault="00CA5B21" w:rsidP="00CA5B21">
      <w:pPr>
        <w:rPr>
          <w:b/>
        </w:rPr>
      </w:pPr>
      <w:r>
        <w:t xml:space="preserve">c) State any other assumptions/conditions that must be satisfied before constructing a 95% confidence </w:t>
      </w:r>
      <w:r w:rsidRPr="006C0D41">
        <w:rPr>
          <w:b/>
        </w:rPr>
        <w:t xml:space="preserve">interval for the population mean difference in weight (before-after).      </w:t>
      </w:r>
    </w:p>
    <w:p w:rsidR="00CA5B21" w:rsidRDefault="00043E7A" w:rsidP="00CA5B21">
      <w:pPr>
        <w:rPr>
          <w:b/>
        </w:rPr>
      </w:pPr>
      <w:r>
        <w:rPr>
          <w:b/>
        </w:rPr>
        <w:t>(4 points)</w:t>
      </w:r>
    </w:p>
    <w:p w:rsidR="00CA5B21" w:rsidRDefault="00CA5B21" w:rsidP="00CA5B21">
      <w:pPr>
        <w:rPr>
          <w:b/>
        </w:rPr>
      </w:pPr>
    </w:p>
    <w:p w:rsidR="001B1288" w:rsidRDefault="001B1288" w:rsidP="001B1288">
      <w:pPr>
        <w:rPr>
          <w:b/>
        </w:rPr>
      </w:pPr>
      <w:r w:rsidRPr="003402AD">
        <w:rPr>
          <w:b/>
          <w:highlight w:val="yellow"/>
        </w:rPr>
        <w:t>Other assumptions: The data are paired as we are using before and after weight loss on eight independent</w:t>
      </w:r>
      <w:r w:rsidR="009C3F8C">
        <w:rPr>
          <w:b/>
          <w:highlight w:val="yellow"/>
        </w:rPr>
        <w:t>. The sample was</w:t>
      </w:r>
      <w:r w:rsidRPr="003402AD">
        <w:rPr>
          <w:b/>
          <w:highlight w:val="yellow"/>
        </w:rPr>
        <w:t xml:space="preserve"> randomly selected men.</w:t>
      </w:r>
    </w:p>
    <w:p w:rsidR="00CA5B21" w:rsidRDefault="00CA5B21" w:rsidP="00CA5B21">
      <w:pPr>
        <w:rPr>
          <w:b/>
        </w:rPr>
      </w:pPr>
    </w:p>
    <w:p w:rsidR="00CA5B21" w:rsidRPr="006C0D41" w:rsidRDefault="00CA5B21" w:rsidP="00CA5B21">
      <w:pPr>
        <w:rPr>
          <w:b/>
        </w:rPr>
      </w:pPr>
    </w:p>
    <w:p w:rsidR="00CA5B21" w:rsidRDefault="00CA5B21" w:rsidP="00CA5B21">
      <w:r>
        <w:lastRenderedPageBreak/>
        <w:t xml:space="preserve">d) Calculate the mean, standard deviation, standard error, </w:t>
      </w:r>
      <w:proofErr w:type="spellStart"/>
      <w:proofErr w:type="gramStart"/>
      <w:r w:rsidR="00043E7A">
        <w:t>df</w:t>
      </w:r>
      <w:proofErr w:type="spellEnd"/>
      <w:proofErr w:type="gramEnd"/>
      <w:r w:rsidR="00043E7A">
        <w:t xml:space="preserve">, t* value </w:t>
      </w:r>
      <w:r>
        <w:t xml:space="preserve">and margin of error to </w:t>
      </w:r>
      <w:r w:rsidR="00A46E99">
        <w:t>construct a</w:t>
      </w:r>
      <w:r>
        <w:t xml:space="preserve"> 95% confidence interval for the population mean change in weight. </w:t>
      </w:r>
      <w:r w:rsidR="00043E7A">
        <w:t xml:space="preserve">          (7 points)</w:t>
      </w:r>
    </w:p>
    <w:p w:rsidR="00043E7A" w:rsidRPr="001B1288" w:rsidRDefault="00043E7A" w:rsidP="00CA5B21">
      <w:pPr>
        <w:rPr>
          <w:highlight w:val="yellow"/>
        </w:rPr>
      </w:pPr>
      <w:r w:rsidRPr="001B1288">
        <w:rPr>
          <w:position w:val="-12"/>
          <w:highlight w:val="yellow"/>
        </w:rPr>
        <w:object w:dxaOrig="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8pt" o:ole="">
            <v:imagedata r:id="rId9" o:title=""/>
          </v:shape>
          <o:OLEObject Type="Embed" ProgID="Equation.3" ShapeID="_x0000_i1025" DrawAspect="Content" ObjectID="_1516004271" r:id="rId10"/>
        </w:object>
      </w:r>
      <w:r w:rsidR="001B1288" w:rsidRPr="001B1288">
        <w:rPr>
          <w:highlight w:val="yellow"/>
        </w:rPr>
        <w:t xml:space="preserve"> </w:t>
      </w:r>
      <w:proofErr w:type="gramStart"/>
      <w:r w:rsidR="001B1288" w:rsidRPr="001B1288">
        <w:rPr>
          <w:highlight w:val="yellow"/>
        </w:rPr>
        <w:t xml:space="preserve">3.625 </w:t>
      </w:r>
      <w:r w:rsidRPr="001B1288">
        <w:rPr>
          <w:highlight w:val="yellow"/>
        </w:rPr>
        <w:t>,</w:t>
      </w:r>
      <w:proofErr w:type="gramEnd"/>
      <w:r w:rsidRPr="001B1288">
        <w:rPr>
          <w:highlight w:val="yellow"/>
        </w:rPr>
        <w:t xml:space="preserve"> </w:t>
      </w:r>
      <w:proofErr w:type="spellStart"/>
      <w:r w:rsidRPr="001B1288">
        <w:rPr>
          <w:highlight w:val="yellow"/>
        </w:rPr>
        <w:t>s</w:t>
      </w:r>
      <w:r w:rsidRPr="001B1288">
        <w:rPr>
          <w:highlight w:val="yellow"/>
          <w:vertAlign w:val="subscript"/>
        </w:rPr>
        <w:t>d</w:t>
      </w:r>
      <w:proofErr w:type="spellEnd"/>
      <w:r w:rsidR="001B1288" w:rsidRPr="001B1288">
        <w:rPr>
          <w:highlight w:val="yellow"/>
        </w:rPr>
        <w:t xml:space="preserve"> = 5.0125 </w:t>
      </w:r>
      <w:r w:rsidRPr="001B1288">
        <w:rPr>
          <w:highlight w:val="yellow"/>
        </w:rPr>
        <w:t xml:space="preserve">, </w:t>
      </w:r>
      <w:r w:rsidRPr="001B1288">
        <w:rPr>
          <w:position w:val="-28"/>
          <w:highlight w:val="yellow"/>
        </w:rPr>
        <w:object w:dxaOrig="420" w:dyaOrig="680">
          <v:shape id="_x0000_i1026" type="#_x0000_t75" style="width:21pt;height:33.75pt" o:ole="">
            <v:imagedata r:id="rId11" o:title=""/>
          </v:shape>
          <o:OLEObject Type="Embed" ProgID="Equation.3" ShapeID="_x0000_i1026" DrawAspect="Content" ObjectID="_1516004272" r:id="rId12"/>
        </w:object>
      </w:r>
      <w:r w:rsidR="001B1288" w:rsidRPr="001B1288">
        <w:rPr>
          <w:highlight w:val="yellow"/>
        </w:rPr>
        <w:t>= 1.7722</w:t>
      </w:r>
      <w:r w:rsidRPr="001B1288">
        <w:rPr>
          <w:highlight w:val="yellow"/>
        </w:rPr>
        <w:t xml:space="preserve">, </w:t>
      </w:r>
    </w:p>
    <w:p w:rsidR="00CA5B21" w:rsidRPr="001B1288" w:rsidRDefault="001B1288" w:rsidP="00CA5B21">
      <w:pPr>
        <w:rPr>
          <w:highlight w:val="yellow"/>
        </w:rPr>
      </w:pPr>
      <w:proofErr w:type="spellStart"/>
      <w:proofErr w:type="gramStart"/>
      <w:r w:rsidRPr="001B1288">
        <w:rPr>
          <w:highlight w:val="yellow"/>
        </w:rPr>
        <w:t>df</w:t>
      </w:r>
      <w:proofErr w:type="spellEnd"/>
      <w:proofErr w:type="gramEnd"/>
      <w:r w:rsidRPr="001B1288">
        <w:rPr>
          <w:highlight w:val="yellow"/>
        </w:rPr>
        <w:t xml:space="preserve"> = 7 , t* = 2.365 </w:t>
      </w:r>
      <w:r w:rsidR="00043E7A" w:rsidRPr="001B1288">
        <w:rPr>
          <w:highlight w:val="yellow"/>
        </w:rPr>
        <w:t xml:space="preserve">, margin of error = </w:t>
      </w:r>
      <w:r w:rsidRPr="001B1288">
        <w:rPr>
          <w:highlight w:val="yellow"/>
        </w:rPr>
        <w:t>4.1913</w:t>
      </w:r>
      <w:r w:rsidR="00043E7A" w:rsidRPr="001B1288">
        <w:rPr>
          <w:position w:val="-10"/>
          <w:highlight w:val="yellow"/>
        </w:rPr>
        <w:object w:dxaOrig="180" w:dyaOrig="340">
          <v:shape id="_x0000_i1027" type="#_x0000_t75" style="width:9pt;height:17.25pt" o:ole="">
            <v:imagedata r:id="rId13" o:title=""/>
          </v:shape>
          <o:OLEObject Type="Embed" ProgID="Equation.3" ShapeID="_x0000_i1027" DrawAspect="Content" ObjectID="_1516004273" r:id="rId14"/>
        </w:object>
      </w:r>
    </w:p>
    <w:p w:rsidR="00043E7A" w:rsidRPr="001B1288" w:rsidRDefault="00043E7A" w:rsidP="00CA5B21">
      <w:pPr>
        <w:rPr>
          <w:highlight w:val="yellow"/>
        </w:rPr>
      </w:pPr>
    </w:p>
    <w:p w:rsidR="00043E7A" w:rsidRDefault="00043E7A" w:rsidP="00CA5B21">
      <w:r w:rsidRPr="001B1288">
        <w:rPr>
          <w:highlight w:val="yellow"/>
        </w:rPr>
        <w:t xml:space="preserve">Confidence </w:t>
      </w:r>
      <w:proofErr w:type="gramStart"/>
      <w:r w:rsidRPr="001B1288">
        <w:rPr>
          <w:highlight w:val="yellow"/>
        </w:rPr>
        <w:t xml:space="preserve">Interval </w:t>
      </w:r>
      <w:r w:rsidR="001B1288" w:rsidRPr="001B1288">
        <w:rPr>
          <w:highlight w:val="yellow"/>
        </w:rPr>
        <w:t xml:space="preserve"> (</w:t>
      </w:r>
      <w:proofErr w:type="gramEnd"/>
      <w:r w:rsidR="001B1288" w:rsidRPr="001B1288">
        <w:rPr>
          <w:highlight w:val="yellow"/>
        </w:rPr>
        <w:t>-0.5663, 7.8163)</w:t>
      </w:r>
    </w:p>
    <w:p w:rsidR="00CA5B21" w:rsidRDefault="00CA5B21" w:rsidP="00CA5B21"/>
    <w:p w:rsidR="00CA5B21" w:rsidRDefault="00CA5B21" w:rsidP="00CA5B21">
      <w:r>
        <w:t xml:space="preserve">e) Interpret your findings using the confidence interval in part (d). Would you recommend this diet program? </w:t>
      </w:r>
      <w:r w:rsidR="00043E7A">
        <w:t>(4 points)</w:t>
      </w:r>
    </w:p>
    <w:p w:rsidR="00CA5B21" w:rsidRDefault="00CA5B21" w:rsidP="00CA5B21"/>
    <w:p w:rsidR="001B1288" w:rsidRDefault="001B1288" w:rsidP="00CA5B21">
      <w:r w:rsidRPr="00C246B9">
        <w:rPr>
          <w:highlight w:val="yellow"/>
        </w:rPr>
        <w:t xml:space="preserve">At the 95% level of confidence it is unclear if the diet is successful as the confidence interval includes zero. </w:t>
      </w:r>
      <w:r w:rsidR="00C246B9" w:rsidRPr="00C246B9">
        <w:rPr>
          <w:highlight w:val="yellow"/>
        </w:rPr>
        <w:t>This indicates that some people on this diet could gain weight and other lose</w:t>
      </w:r>
      <w:r w:rsidRPr="00C246B9">
        <w:rPr>
          <w:highlight w:val="yellow"/>
        </w:rPr>
        <w:t xml:space="preserve"> weight.</w:t>
      </w:r>
      <w:r>
        <w:t xml:space="preserve"> </w:t>
      </w:r>
    </w:p>
    <w:p w:rsidR="00A46E99" w:rsidRDefault="00A46E99" w:rsidP="00CA5B21"/>
    <w:p w:rsidR="00A46E99" w:rsidRDefault="00A46E99" w:rsidP="00CA5B21"/>
    <w:p w:rsidR="00916116" w:rsidRDefault="00532281" w:rsidP="00916116">
      <w:r>
        <w:t>5</w:t>
      </w:r>
      <w:r w:rsidR="00916116">
        <w:t xml:space="preserve">. Textbook page 427 #9.26. Use the data set provided to construct and interpret the appropriate statistical hypothesis test </w:t>
      </w:r>
      <w:r w:rsidR="00916116" w:rsidRPr="007008AF">
        <w:rPr>
          <w:b/>
          <w:u w:val="single"/>
        </w:rPr>
        <w:t xml:space="preserve">using </w:t>
      </w:r>
      <w:proofErr w:type="spellStart"/>
      <w:r w:rsidR="00916116" w:rsidRPr="007008AF">
        <w:rPr>
          <w:b/>
          <w:u w:val="single"/>
        </w:rPr>
        <w:t>StatCrunch</w:t>
      </w:r>
      <w:proofErr w:type="spellEnd"/>
      <w:r w:rsidR="00916116">
        <w:t>. Remember to check that all assumptions for inference are met.</w:t>
      </w:r>
    </w:p>
    <w:p w:rsidR="00916116" w:rsidRDefault="00916116" w:rsidP="00916116"/>
    <w:p w:rsidR="004B7D29" w:rsidRDefault="004B7D29" w:rsidP="004B7D29">
      <w:r>
        <w:t>a) State the null and alternative hypothesis</w:t>
      </w:r>
      <w:r w:rsidR="00DE4C52">
        <w:t xml:space="preserve"> and state the parameter of interest. (3 pts)</w:t>
      </w:r>
    </w:p>
    <w:p w:rsidR="004B7D29" w:rsidRDefault="004B7D29" w:rsidP="004B7D29">
      <w:r>
        <w:t>b) Check conditions for inference have been satisfied</w:t>
      </w:r>
      <w:r w:rsidR="00DE4C52">
        <w:t xml:space="preserve"> (3 pts)</w:t>
      </w:r>
    </w:p>
    <w:p w:rsidR="004B7D29" w:rsidRDefault="004B7D29" w:rsidP="004B7D29">
      <w:r>
        <w:t>c) Compute summary statistics needed to calculate the test statistic</w:t>
      </w:r>
      <w:r w:rsidR="00DE4C52">
        <w:t xml:space="preserve"> (3 pts)</w:t>
      </w:r>
    </w:p>
    <w:p w:rsidR="004B7D29" w:rsidRDefault="004B7D29" w:rsidP="004B7D29">
      <w:r>
        <w:t>d) Determine the p-value</w:t>
      </w:r>
      <w:r w:rsidR="00DE4C52">
        <w:t xml:space="preserve"> (2 pts)</w:t>
      </w:r>
    </w:p>
    <w:p w:rsidR="004B7D29" w:rsidRDefault="004B7D29" w:rsidP="004B7D29">
      <w:r>
        <w:t>e) Make a decision based on the p-value</w:t>
      </w:r>
      <w:r w:rsidR="00DE4C52">
        <w:t xml:space="preserve"> (3 pts)</w:t>
      </w:r>
    </w:p>
    <w:p w:rsidR="004B7D29" w:rsidRDefault="004B7D29" w:rsidP="004B7D29">
      <w:r>
        <w:t>f) Interpret your decision in the context of the question.</w:t>
      </w:r>
      <w:r w:rsidR="00DE4C52">
        <w:t xml:space="preserve"> (3 pts)</w:t>
      </w:r>
    </w:p>
    <w:p w:rsidR="00DE4C52" w:rsidRDefault="004B7D29" w:rsidP="00916116">
      <w:r>
        <w:t xml:space="preserve">g) Could you have made a Type I or Type II error? Give a consequence of this </w:t>
      </w:r>
      <w:r w:rsidR="00DE4C52">
        <w:t xml:space="preserve">potential   </w:t>
      </w:r>
    </w:p>
    <w:p w:rsidR="00916116" w:rsidRDefault="00DE4C52" w:rsidP="00916116">
      <w:r>
        <w:t xml:space="preserve">    </w:t>
      </w:r>
      <w:proofErr w:type="gramStart"/>
      <w:r w:rsidR="004B7D29">
        <w:t>error</w:t>
      </w:r>
      <w:proofErr w:type="gramEnd"/>
      <w:r w:rsidR="004B7D29">
        <w:t>.</w:t>
      </w:r>
      <w:r>
        <w:t xml:space="preserve"> (3 pts)</w:t>
      </w:r>
    </w:p>
    <w:p w:rsidR="00916116" w:rsidRDefault="00916116" w:rsidP="00916116"/>
    <w:p w:rsidR="00916116" w:rsidRDefault="00916116" w:rsidP="00916116"/>
    <w:p w:rsidR="00532281" w:rsidRDefault="00532281" w:rsidP="00532281">
      <w:proofErr w:type="gramStart"/>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w:t>
      </w:r>
      <w:proofErr w:type="gramEnd"/>
      <w:r w:rsidRPr="003402AD">
        <w:rPr>
          <w:rFonts w:ascii="Verdana" w:hAnsi="Verdana"/>
          <w:color w:val="444444"/>
          <w:sz w:val="21"/>
          <w:szCs w:val="21"/>
          <w:highlight w:val="yellow"/>
          <w:shd w:val="clear" w:color="auto" w:fill="FFFFFF"/>
        </w:rPr>
        <w:t xml:space="preserve"> Mean of Uses for Brick where Condition=Control</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Mean of Uses for Brick where Condition=Rude</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Mean difference between two means</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H</w:t>
      </w:r>
      <w:r w:rsidRPr="003402AD">
        <w:rPr>
          <w:rFonts w:ascii="Verdana" w:hAnsi="Verdana"/>
          <w:color w:val="444444"/>
          <w:highlight w:val="yellow"/>
          <w:vertAlign w:val="subscript"/>
        </w:rPr>
        <w:t>0</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0</w:t>
      </w:r>
      <w:r w:rsidRPr="003402AD">
        <w:rPr>
          <w:rFonts w:ascii="Verdana" w:hAnsi="Verdana"/>
          <w:color w:val="444444"/>
          <w:sz w:val="21"/>
          <w:szCs w:val="21"/>
          <w:highlight w:val="yellow"/>
        </w:rPr>
        <w:br/>
      </w:r>
      <w:r w:rsidRPr="003402AD">
        <w:rPr>
          <w:rFonts w:ascii="Verdana" w:hAnsi="Verdana"/>
          <w:color w:val="444444"/>
          <w:sz w:val="21"/>
          <w:szCs w:val="21"/>
          <w:highlight w:val="yellow"/>
          <w:shd w:val="clear" w:color="auto" w:fill="FFFFFF"/>
        </w:rPr>
        <w:t>H</w:t>
      </w:r>
      <w:r w:rsidRPr="003402AD">
        <w:rPr>
          <w:rFonts w:ascii="Verdana" w:hAnsi="Verdana"/>
          <w:color w:val="444444"/>
          <w:highlight w:val="yellow"/>
          <w:vertAlign w:val="subscript"/>
        </w:rPr>
        <w:t>A</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1</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 μ</w:t>
      </w:r>
      <w:r w:rsidRPr="003402AD">
        <w:rPr>
          <w:rFonts w:ascii="Verdana" w:hAnsi="Verdana"/>
          <w:color w:val="444444"/>
          <w:highlight w:val="yellow"/>
          <w:vertAlign w:val="subscript"/>
        </w:rPr>
        <w:t>2</w:t>
      </w:r>
      <w:r w:rsidRPr="003402AD">
        <w:rPr>
          <w:rStyle w:val="apple-converted-space"/>
          <w:rFonts w:ascii="Verdana" w:hAnsi="Verdana"/>
          <w:color w:val="444444"/>
          <w:sz w:val="21"/>
          <w:szCs w:val="21"/>
          <w:highlight w:val="yellow"/>
          <w:shd w:val="clear" w:color="auto" w:fill="FFFFFF"/>
        </w:rPr>
        <w:t> </w:t>
      </w:r>
      <w:r w:rsidRPr="003402AD">
        <w:rPr>
          <w:rFonts w:ascii="Verdana" w:hAnsi="Verdana"/>
          <w:color w:val="444444"/>
          <w:sz w:val="21"/>
          <w:szCs w:val="21"/>
          <w:highlight w:val="yellow"/>
          <w:shd w:val="clear" w:color="auto" w:fill="FFFFFF"/>
        </w:rPr>
        <w:t>&gt; 0</w:t>
      </w:r>
      <w:r>
        <w:rPr>
          <w:rFonts w:ascii="Verdana" w:hAnsi="Verdana"/>
          <w:color w:val="444444"/>
          <w:sz w:val="21"/>
          <w:szCs w:val="21"/>
        </w:rPr>
        <w:br/>
      </w:r>
    </w:p>
    <w:p w:rsidR="00532281" w:rsidRDefault="00532281" w:rsidP="00532281"/>
    <w:p w:rsidR="00532281" w:rsidRDefault="00532281" w:rsidP="00532281"/>
    <w:p w:rsidR="00532281" w:rsidRDefault="00532281" w:rsidP="00532281"/>
    <w:p w:rsidR="00532281" w:rsidRDefault="00532281" w:rsidP="00532281"/>
    <w:p w:rsidR="00532281" w:rsidRDefault="00532281" w:rsidP="00532281"/>
    <w:p w:rsidR="00532281" w:rsidRDefault="00532281" w:rsidP="00532281"/>
    <w:p w:rsidR="00532281" w:rsidRDefault="00532281" w:rsidP="00532281"/>
    <w:p w:rsidR="00532281" w:rsidRDefault="00532281" w:rsidP="00532281"/>
    <w:p w:rsidR="00532281" w:rsidRPr="003402AD" w:rsidRDefault="00532281" w:rsidP="00532281">
      <w:pPr>
        <w:rPr>
          <w:highlight w:val="yellow"/>
        </w:rPr>
      </w:pPr>
      <w:r w:rsidRPr="003402AD">
        <w:rPr>
          <w:highlight w:val="yellow"/>
        </w:rPr>
        <w:lastRenderedPageBreak/>
        <w:t>The groups are independent and both randomly selected and</w:t>
      </w:r>
    </w:p>
    <w:p w:rsidR="00532281" w:rsidRDefault="00532281" w:rsidP="00532281">
      <w:r w:rsidRPr="003402AD">
        <w:rPr>
          <w:highlight w:val="yellow"/>
        </w:rPr>
        <w:t>BOTH samples comes from a normal populations as seen in the QQ plots</w:t>
      </w:r>
    </w:p>
    <w:p w:rsidR="00532281" w:rsidRDefault="00532281" w:rsidP="00532281">
      <w:r w:rsidRPr="00E00CB4">
        <w:rPr>
          <w:noProof/>
        </w:rPr>
        <w:drawing>
          <wp:inline distT="0" distB="0" distL="0" distR="0" wp14:anchorId="6F2E535F" wp14:editId="5F414E35">
            <wp:extent cx="25146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600" cy="1943100"/>
                    </a:xfrm>
                    <a:prstGeom prst="rect">
                      <a:avLst/>
                    </a:prstGeom>
                  </pic:spPr>
                </pic:pic>
              </a:graphicData>
            </a:graphic>
          </wp:inline>
        </w:drawing>
      </w:r>
      <w:r w:rsidRPr="00E00CB4">
        <w:rPr>
          <w:noProof/>
        </w:rPr>
        <w:t xml:space="preserve"> </w:t>
      </w:r>
      <w:r w:rsidRPr="00E00CB4">
        <w:rPr>
          <w:noProof/>
        </w:rPr>
        <w:drawing>
          <wp:inline distT="0" distB="0" distL="0" distR="0" wp14:anchorId="67623A44" wp14:editId="3E623BF0">
            <wp:extent cx="28384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1943100"/>
                    </a:xfrm>
                    <a:prstGeom prst="rect">
                      <a:avLst/>
                    </a:prstGeom>
                  </pic:spPr>
                </pic:pic>
              </a:graphicData>
            </a:graphic>
          </wp:inline>
        </w:drawing>
      </w:r>
    </w:p>
    <w:p w:rsidR="00532281" w:rsidRDefault="00532281" w:rsidP="00532281"/>
    <w:p w:rsidR="00532281" w:rsidRDefault="00532281" w:rsidP="00532281">
      <w:r>
        <w:rPr>
          <w:rFonts w:ascii="Verdana" w:hAnsi="Verdana"/>
          <w:color w:val="444444"/>
          <w:sz w:val="21"/>
          <w:szCs w:val="21"/>
          <w:shd w:val="clear" w:color="auto" w:fill="FFFFFF"/>
        </w:rPr>
        <w:t xml:space="preserve"> (</w:t>
      </w:r>
      <w:proofErr w:type="gramStart"/>
      <w:r>
        <w:rPr>
          <w:rFonts w:ascii="Verdana" w:hAnsi="Verdana"/>
          <w:color w:val="444444"/>
          <w:sz w:val="21"/>
          <w:szCs w:val="21"/>
          <w:shd w:val="clear" w:color="auto" w:fill="FFFFFF"/>
        </w:rPr>
        <w:t>without</w:t>
      </w:r>
      <w:proofErr w:type="gramEnd"/>
      <w:r>
        <w:rPr>
          <w:rFonts w:ascii="Verdana" w:hAnsi="Verdana"/>
          <w:color w:val="444444"/>
          <w:sz w:val="21"/>
          <w:szCs w:val="21"/>
          <w:shd w:val="clear" w:color="auto" w:fill="FFFFFF"/>
        </w:rPr>
        <w:t xml:space="preserve"> pooled variances)</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235"/>
        <w:gridCol w:w="1456"/>
        <w:gridCol w:w="1160"/>
        <w:gridCol w:w="1026"/>
        <w:gridCol w:w="1160"/>
        <w:gridCol w:w="908"/>
      </w:tblGrid>
      <w:tr w:rsidR="00532281" w:rsidTr="00CE30DE">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T-Stat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center"/>
              <w:rPr>
                <w:rFonts w:ascii="Verdana" w:hAnsi="Verdana"/>
                <w:b/>
                <w:bCs/>
                <w:color w:val="444444"/>
                <w:sz w:val="21"/>
                <w:szCs w:val="21"/>
              </w:rPr>
            </w:pPr>
            <w:r>
              <w:rPr>
                <w:rFonts w:ascii="Verdana" w:hAnsi="Verdana"/>
                <w:b/>
                <w:bCs/>
                <w:color w:val="444444"/>
                <w:sz w:val="21"/>
                <w:szCs w:val="21"/>
              </w:rPr>
              <w:t>P-value</w:t>
            </w:r>
          </w:p>
        </w:tc>
      </w:tr>
      <w:tr w:rsidR="00532281" w:rsidTr="00CE30DE">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rPr>
                <w:rFonts w:ascii="Verdana" w:hAnsi="Verdana"/>
                <w:color w:val="444444"/>
                <w:sz w:val="21"/>
                <w:szCs w:val="21"/>
              </w:rPr>
            </w:pPr>
            <w:r>
              <w:rPr>
                <w:rFonts w:ascii="Verdana" w:hAnsi="Verdana"/>
                <w:color w:val="444444"/>
                <w:sz w:val="21"/>
                <w:szCs w:val="21"/>
              </w:rPr>
              <w:t>μ</w:t>
            </w:r>
            <w:r>
              <w:rPr>
                <w:rFonts w:ascii="Verdana" w:hAnsi="Verdana"/>
                <w:color w:val="444444"/>
                <w:sz w:val="21"/>
                <w:szCs w:val="21"/>
                <w:vertAlign w:val="subscript"/>
              </w:rPr>
              <w:t>1</w:t>
            </w:r>
            <w:r>
              <w:rPr>
                <w:rStyle w:val="apple-converted-space"/>
                <w:rFonts w:ascii="Verdana" w:hAnsi="Verdana"/>
                <w:color w:val="444444"/>
                <w:sz w:val="21"/>
                <w:szCs w:val="21"/>
              </w:rPr>
              <w:t> </w:t>
            </w:r>
            <w:r>
              <w:rPr>
                <w:rFonts w:ascii="Verdana" w:hAnsi="Verdana"/>
                <w:color w:val="444444"/>
                <w:sz w:val="21"/>
                <w:szCs w:val="21"/>
              </w:rPr>
              <w:t>- μ</w:t>
            </w:r>
            <w:r>
              <w:rPr>
                <w:rFonts w:ascii="Verdana" w:hAnsi="Verdana"/>
                <w:color w:val="444444"/>
                <w:sz w:val="21"/>
                <w:szCs w:val="21"/>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right"/>
              <w:rPr>
                <w:rFonts w:ascii="Verdana" w:hAnsi="Verdana"/>
                <w:color w:val="444444"/>
                <w:sz w:val="21"/>
                <w:szCs w:val="21"/>
              </w:rPr>
            </w:pPr>
            <w:r>
              <w:rPr>
                <w:rFonts w:ascii="Verdana" w:hAnsi="Verdana"/>
                <w:color w:val="444444"/>
                <w:sz w:val="21"/>
                <w:szCs w:val="21"/>
              </w:rPr>
              <w:t>3.3002096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right"/>
              <w:rPr>
                <w:rFonts w:ascii="Verdana" w:hAnsi="Verdana"/>
                <w:color w:val="444444"/>
                <w:sz w:val="21"/>
                <w:szCs w:val="21"/>
              </w:rPr>
            </w:pPr>
            <w:r>
              <w:rPr>
                <w:rFonts w:ascii="Verdana" w:hAnsi="Verdana"/>
                <w:color w:val="444444"/>
                <w:sz w:val="21"/>
                <w:szCs w:val="21"/>
              </w:rPr>
              <w:t>1.1758005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right"/>
              <w:rPr>
                <w:rFonts w:ascii="Verdana" w:hAnsi="Verdana"/>
                <w:color w:val="444444"/>
                <w:sz w:val="21"/>
                <w:szCs w:val="21"/>
              </w:rPr>
            </w:pPr>
            <w:r>
              <w:rPr>
                <w:rFonts w:ascii="Verdana" w:hAnsi="Verdana"/>
                <w:color w:val="444444"/>
                <w:sz w:val="21"/>
                <w:szCs w:val="21"/>
              </w:rPr>
              <w:t>82.43068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right"/>
              <w:rPr>
                <w:rFonts w:ascii="Verdana" w:hAnsi="Verdana"/>
                <w:color w:val="444444"/>
                <w:sz w:val="21"/>
                <w:szCs w:val="21"/>
              </w:rPr>
            </w:pPr>
            <w:r>
              <w:rPr>
                <w:rFonts w:ascii="Verdana" w:hAnsi="Verdana"/>
                <w:color w:val="444444"/>
                <w:sz w:val="21"/>
                <w:szCs w:val="21"/>
              </w:rPr>
              <w:t>2.8067769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532281" w:rsidRDefault="00532281" w:rsidP="00CE30DE">
            <w:pPr>
              <w:jc w:val="right"/>
              <w:rPr>
                <w:rFonts w:ascii="Verdana" w:hAnsi="Verdana"/>
                <w:color w:val="444444"/>
                <w:sz w:val="21"/>
                <w:szCs w:val="21"/>
              </w:rPr>
            </w:pPr>
            <w:r>
              <w:rPr>
                <w:rFonts w:ascii="Verdana" w:hAnsi="Verdana"/>
                <w:color w:val="444444"/>
                <w:sz w:val="21"/>
                <w:szCs w:val="21"/>
              </w:rPr>
              <w:t>0.0031</w:t>
            </w:r>
          </w:p>
        </w:tc>
      </w:tr>
    </w:tbl>
    <w:p w:rsidR="00532281" w:rsidRDefault="00532281" w:rsidP="00532281"/>
    <w:p w:rsidR="00532281" w:rsidRDefault="00532281" w:rsidP="00532281">
      <w:r w:rsidRPr="006A0F8F">
        <w:rPr>
          <w:highlight w:val="yellow"/>
        </w:rPr>
        <w:t>As the p-value of 0.0031 is less than the significance level of 0.01 we will reject the null hypothesis and conclude that there is evidence to suggest that the true mean performance level for students in the rudeness condition is lower than the true mean performance level for students in the control group.</w:t>
      </w:r>
    </w:p>
    <w:p w:rsidR="009C3F8C" w:rsidRDefault="009C3F8C" w:rsidP="00532281"/>
    <w:p w:rsidR="009C3F8C" w:rsidRDefault="009C3F8C" w:rsidP="00532281">
      <w:r w:rsidRPr="009C3F8C">
        <w:rPr>
          <w:highlight w:val="yellow"/>
        </w:rPr>
        <w:t xml:space="preserve">We could have made a Type I error as we rejected the null hypothesis. This would suggests that while we stated that rudeness lower mean performance levels for students in fact did not. A consequence is thinking that </w:t>
      </w:r>
      <w:r>
        <w:rPr>
          <w:highlight w:val="yellow"/>
        </w:rPr>
        <w:t xml:space="preserve">by </w:t>
      </w:r>
      <w:r w:rsidRPr="009C3F8C">
        <w:rPr>
          <w:highlight w:val="yellow"/>
        </w:rPr>
        <w:t>not be</w:t>
      </w:r>
      <w:r>
        <w:rPr>
          <w:highlight w:val="yellow"/>
        </w:rPr>
        <w:t>ing</w:t>
      </w:r>
      <w:r w:rsidRPr="009C3F8C">
        <w:rPr>
          <w:highlight w:val="yellow"/>
        </w:rPr>
        <w:t xml:space="preserve"> rude</w:t>
      </w:r>
      <w:r>
        <w:rPr>
          <w:highlight w:val="yellow"/>
        </w:rPr>
        <w:t xml:space="preserve"> you can increase</w:t>
      </w:r>
      <w:r w:rsidRPr="009C3F8C">
        <w:rPr>
          <w:highlight w:val="yellow"/>
        </w:rPr>
        <w:t xml:space="preserve"> mean performance when it does not – </w:t>
      </w:r>
      <w:r>
        <w:rPr>
          <w:highlight w:val="yellow"/>
        </w:rPr>
        <w:t xml:space="preserve">however </w:t>
      </w:r>
      <w:r w:rsidRPr="009C3F8C">
        <w:rPr>
          <w:highlight w:val="yellow"/>
        </w:rPr>
        <w:t xml:space="preserve">it is hard to find a serious problem with telling people to be nicer. </w:t>
      </w:r>
      <w:r w:rsidRPr="009C3F8C">
        <w:rPr>
          <w:highlight w:val="yellow"/>
        </w:rPr>
        <w:sym w:font="Wingdings" w:char="F04A"/>
      </w:r>
    </w:p>
    <w:p w:rsidR="00916116" w:rsidRDefault="00916116" w:rsidP="00916116"/>
    <w:p w:rsidR="00916116" w:rsidRDefault="00916116" w:rsidP="00916116"/>
    <w:p w:rsidR="00A46E99" w:rsidRDefault="00532281" w:rsidP="00CA5B21">
      <w:r>
        <w:t>6 &amp; 7</w:t>
      </w:r>
      <w:r w:rsidR="00DD4E30">
        <w:t xml:space="preserve">. Textbook page 45 #2.32. Does a </w:t>
      </w:r>
      <w:r w:rsidR="00AD1BAF">
        <w:t>teaspoon</w:t>
      </w:r>
      <w:r w:rsidR="00DD4E30">
        <w:t xml:space="preserve"> of honey before bed really calm a child’s cough? To test the folk remedy, pediatric researchers at Penn State University carried out a designed study involving a sample of 105 children who were ill with an upper respiratory tract infection. One the first night, parent’s rated their children’s cough on a scale from 0 (no problems at all) to (30 extremely severe). On the second night, the </w:t>
      </w:r>
      <w:r w:rsidR="00AD1BAF">
        <w:t>parents</w:t>
      </w:r>
      <w:r w:rsidR="00DD4E30">
        <w:t xml:space="preserve"> were instructed to give this sick child a dosage of liquid “medicine” prior to bedtime. Unknown to the parents, </w:t>
      </w:r>
      <w:r w:rsidR="00AD1BAF">
        <w:t>some</w:t>
      </w:r>
      <w:r w:rsidR="00DD4E30">
        <w:t xml:space="preserve"> were given a dosage of </w:t>
      </w:r>
      <w:r w:rsidR="00AD1BAF">
        <w:t xml:space="preserve">an over the counter cough medicine (DM) while others were given a similar does of honey. Also a third group gave their sick children no dosage at all. Again the parent’s rated their child’s cough symptoms and the improvement in total cough symptoms score was determined for each child. </w:t>
      </w:r>
    </w:p>
    <w:p w:rsidR="00DD4E30" w:rsidRDefault="00DD4E30" w:rsidP="00CA5B21"/>
    <w:p w:rsidR="00AD1BAF" w:rsidRDefault="00AD1BAF" w:rsidP="00CA5B21">
      <w:r>
        <w:t xml:space="preserve">Data is shown below and is also available in </w:t>
      </w:r>
      <w:r w:rsidR="00916116">
        <w:t>Stat Crunch</w:t>
      </w:r>
      <w:r>
        <w:t>.</w:t>
      </w:r>
    </w:p>
    <w:p w:rsidR="00AD1BAF" w:rsidRDefault="00AD1BAF" w:rsidP="00CA5B21"/>
    <w:p w:rsidR="009C3F8C" w:rsidRDefault="009C3F8C" w:rsidP="00CA5B21"/>
    <w:p w:rsidR="00AD1BAF" w:rsidRDefault="00AD1BAF" w:rsidP="00CA5B21">
      <w:pPr>
        <w:rPr>
          <w:b/>
        </w:rPr>
      </w:pPr>
      <w:r>
        <w:lastRenderedPageBreak/>
        <w:t xml:space="preserve">a) What type of data is being collected? </w:t>
      </w:r>
      <w:r w:rsidRPr="00CE0334">
        <w:rPr>
          <w:b/>
        </w:rPr>
        <w:t>Qualitative and Nominal, Qualitative and Ordinal, Quantitative and Discrete or Quantitative and Continuous</w:t>
      </w:r>
      <w:r>
        <w:rPr>
          <w:b/>
        </w:rPr>
        <w:t>?</w:t>
      </w:r>
      <w:r w:rsidR="00DE4C52">
        <w:rPr>
          <w:b/>
        </w:rPr>
        <w:t xml:space="preserve"> (2 pts)</w:t>
      </w:r>
    </w:p>
    <w:p w:rsidR="00AD1BAF" w:rsidRDefault="00AD1BAF" w:rsidP="00CA5B21">
      <w:pPr>
        <w:rPr>
          <w:b/>
        </w:rPr>
      </w:pPr>
    </w:p>
    <w:p w:rsidR="00AD1BAF" w:rsidRDefault="00D21A97" w:rsidP="00CA5B21">
      <w:pPr>
        <w:rPr>
          <w:b/>
        </w:rPr>
      </w:pPr>
      <w:r w:rsidRPr="00D21A97">
        <w:rPr>
          <w:b/>
          <w:highlight w:val="yellow"/>
        </w:rPr>
        <w:t>Quantitative and Discrete</w:t>
      </w:r>
    </w:p>
    <w:p w:rsidR="00AD1BAF" w:rsidRDefault="00AD1BAF" w:rsidP="00CA5B21">
      <w:pPr>
        <w:rPr>
          <w:b/>
        </w:rPr>
      </w:pPr>
    </w:p>
    <w:p w:rsidR="00AD1BAF" w:rsidRDefault="00AD1BAF" w:rsidP="00CA5B21">
      <w:pPr>
        <w:rPr>
          <w:b/>
        </w:rPr>
      </w:pPr>
      <w:r>
        <w:rPr>
          <w:b/>
        </w:rPr>
        <w:t xml:space="preserve">b) Construct a well-labeled </w:t>
      </w:r>
      <w:r w:rsidR="00916116">
        <w:rPr>
          <w:b/>
        </w:rPr>
        <w:t>boxplot for</w:t>
      </w:r>
      <w:r>
        <w:rPr>
          <w:b/>
        </w:rPr>
        <w:t xml:space="preserve"> each of the three treatment </w:t>
      </w:r>
      <w:proofErr w:type="gramStart"/>
      <w:r>
        <w:rPr>
          <w:b/>
        </w:rPr>
        <w:t>groups</w:t>
      </w:r>
      <w:proofErr w:type="gramEnd"/>
      <w:r w:rsidR="00916116">
        <w:rPr>
          <w:b/>
        </w:rPr>
        <w:t xml:space="preserve"> improvement scores on one graph.</w:t>
      </w:r>
      <w:r w:rsidR="00DE4C52">
        <w:rPr>
          <w:b/>
        </w:rPr>
        <w:t xml:space="preserve"> (8 pts)</w:t>
      </w:r>
    </w:p>
    <w:p w:rsidR="00AD1BAF" w:rsidRDefault="00AD1BAF" w:rsidP="00CA5B21">
      <w:pPr>
        <w:rPr>
          <w:b/>
        </w:rPr>
      </w:pPr>
    </w:p>
    <w:p w:rsidR="00AD1BAF" w:rsidRDefault="00D21A97" w:rsidP="00CA5B21">
      <w:pPr>
        <w:rPr>
          <w:b/>
        </w:rPr>
      </w:pPr>
      <w:r w:rsidRPr="00D21A97">
        <w:rPr>
          <w:noProof/>
        </w:rPr>
        <w:drawing>
          <wp:inline distT="0" distB="0" distL="0" distR="0" wp14:anchorId="46FE8928" wp14:editId="2DE08BD7">
            <wp:extent cx="404812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48125" cy="4048125"/>
                    </a:xfrm>
                    <a:prstGeom prst="rect">
                      <a:avLst/>
                    </a:prstGeom>
                  </pic:spPr>
                </pic:pic>
              </a:graphicData>
            </a:graphic>
          </wp:inline>
        </w:drawing>
      </w:r>
    </w:p>
    <w:p w:rsidR="00AD1BAF" w:rsidRDefault="00AD1BAF" w:rsidP="00CA5B21">
      <w:pPr>
        <w:rPr>
          <w:b/>
        </w:rPr>
      </w:pPr>
    </w:p>
    <w:p w:rsidR="009C3F8C" w:rsidRDefault="009C3F8C" w:rsidP="00CA5B21">
      <w:pPr>
        <w:rPr>
          <w:b/>
        </w:rPr>
      </w:pPr>
    </w:p>
    <w:p w:rsidR="00AD1BAF" w:rsidRDefault="00AD1BAF" w:rsidP="00CA5B21">
      <w:pPr>
        <w:rPr>
          <w:b/>
        </w:rPr>
      </w:pPr>
      <w:r>
        <w:rPr>
          <w:b/>
        </w:rPr>
        <w:t xml:space="preserve">c) Use </w:t>
      </w:r>
      <w:proofErr w:type="spellStart"/>
      <w:r>
        <w:rPr>
          <w:b/>
        </w:rPr>
        <w:t>StatCrunch</w:t>
      </w:r>
      <w:proofErr w:type="spellEnd"/>
      <w:r>
        <w:rPr>
          <w:b/>
        </w:rPr>
        <w:t xml:space="preserve"> to obtain the following descriptive statistics to compare the three treatment groups.</w:t>
      </w:r>
      <w:r w:rsidR="00DE4C52">
        <w:rPr>
          <w:b/>
        </w:rPr>
        <w:t xml:space="preserve"> (6 pts)</w:t>
      </w:r>
    </w:p>
    <w:p w:rsidR="00AD1BAF" w:rsidRDefault="00AD1BAF" w:rsidP="00CA5B21"/>
    <w:p w:rsidR="00D21A97" w:rsidRDefault="00D21A97" w:rsidP="00D21A97">
      <w:r>
        <w:rPr>
          <w:rFonts w:ascii="Verdana" w:hAnsi="Verdana"/>
          <w:b/>
          <w:bCs/>
          <w:color w:val="444444"/>
          <w:sz w:val="21"/>
          <w:szCs w:val="21"/>
        </w:rPr>
        <w:t>Summary statistics for Improve Score</w:t>
      </w:r>
      <w:proofErr w:type="gramStart"/>
      <w:r>
        <w:rPr>
          <w:rFonts w:ascii="Verdana" w:hAnsi="Verdana"/>
          <w:b/>
          <w:bCs/>
          <w:color w:val="444444"/>
          <w:sz w:val="21"/>
          <w:szCs w:val="21"/>
        </w:rPr>
        <w:t>:</w:t>
      </w:r>
      <w:proofErr w:type="gramEnd"/>
      <w:r>
        <w:rPr>
          <w:rFonts w:ascii="Verdana" w:hAnsi="Verdana"/>
          <w:color w:val="444444"/>
          <w:sz w:val="21"/>
          <w:szCs w:val="21"/>
        </w:rPr>
        <w:br/>
      </w:r>
      <w:r>
        <w:rPr>
          <w:rFonts w:ascii="Verdana" w:hAnsi="Verdana"/>
          <w:color w:val="444444"/>
          <w:sz w:val="21"/>
          <w:szCs w:val="21"/>
          <w:shd w:val="clear" w:color="auto" w:fill="FFFFFF"/>
        </w:rPr>
        <w:t>Group by: Treatment</w:t>
      </w:r>
    </w:p>
    <w:tbl>
      <w:tblPr>
        <w:tblW w:w="7244"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915"/>
        <w:gridCol w:w="1784"/>
        <w:gridCol w:w="1326"/>
        <w:gridCol w:w="1784"/>
        <w:gridCol w:w="435"/>
      </w:tblGrid>
      <w:tr w:rsidR="00D21A97" w:rsidTr="00D21A97">
        <w:trPr>
          <w:trHeight w:val="269"/>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center"/>
              <w:rPr>
                <w:rFonts w:ascii="Verdana" w:hAnsi="Verdana"/>
                <w:b/>
                <w:bCs/>
                <w:color w:val="444444"/>
                <w:sz w:val="21"/>
                <w:szCs w:val="21"/>
              </w:rPr>
            </w:pPr>
            <w:r>
              <w:rPr>
                <w:rFonts w:ascii="Verdana" w:hAnsi="Verdana"/>
                <w:b/>
                <w:bCs/>
                <w:color w:val="444444"/>
                <w:sz w:val="21"/>
                <w:szCs w:val="21"/>
              </w:rPr>
              <w:t>Treatment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center"/>
              <w:rPr>
                <w:rFonts w:ascii="Verdana" w:hAnsi="Verdana"/>
                <w:b/>
                <w:bCs/>
                <w:color w:val="444444"/>
                <w:sz w:val="21"/>
                <w:szCs w:val="21"/>
              </w:rPr>
            </w:pPr>
            <w:r>
              <w:rPr>
                <w:rFonts w:ascii="Verdana" w:hAnsi="Verdana"/>
                <w:b/>
                <w:bCs/>
                <w:color w:val="444444"/>
                <w:sz w:val="21"/>
                <w:szCs w:val="21"/>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center"/>
              <w:rPr>
                <w:rFonts w:ascii="Verdana" w:hAnsi="Verdana"/>
                <w:b/>
                <w:bCs/>
                <w:color w:val="444444"/>
                <w:sz w:val="21"/>
                <w:szCs w:val="21"/>
              </w:rPr>
            </w:pPr>
            <w:r>
              <w:rPr>
                <w:rFonts w:ascii="Verdana" w:hAnsi="Verdana"/>
                <w:b/>
                <w:bCs/>
                <w:color w:val="444444"/>
                <w:sz w:val="21"/>
                <w:szCs w:val="21"/>
              </w:rPr>
              <w:t>Median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center"/>
              <w:rPr>
                <w:rFonts w:ascii="Verdana" w:hAnsi="Verdana"/>
                <w:b/>
                <w:bCs/>
                <w:color w:val="444444"/>
                <w:sz w:val="21"/>
                <w:szCs w:val="21"/>
              </w:rPr>
            </w:pPr>
            <w:r>
              <w:rPr>
                <w:rFonts w:ascii="Verdana" w:hAnsi="Verdana"/>
                <w:b/>
                <w:bCs/>
                <w:color w:val="444444"/>
                <w:sz w:val="21"/>
                <w:szCs w:val="21"/>
              </w:rPr>
              <w:t>Std. dev.</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center"/>
              <w:rPr>
                <w:rFonts w:ascii="Verdana" w:hAnsi="Verdana"/>
                <w:b/>
                <w:bCs/>
                <w:color w:val="444444"/>
                <w:sz w:val="21"/>
                <w:szCs w:val="21"/>
              </w:rPr>
            </w:pPr>
            <w:r>
              <w:rPr>
                <w:rFonts w:ascii="Verdana" w:hAnsi="Verdana"/>
                <w:b/>
                <w:bCs/>
                <w:color w:val="444444"/>
                <w:sz w:val="21"/>
                <w:szCs w:val="21"/>
              </w:rPr>
              <w:t>n</w:t>
            </w:r>
          </w:p>
        </w:tc>
      </w:tr>
      <w:tr w:rsidR="00D21A97" w:rsidTr="00D21A97">
        <w:trPr>
          <w:trHeight w:val="269"/>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rPr>
                <w:rFonts w:ascii="Verdana" w:hAnsi="Verdana"/>
                <w:color w:val="444444"/>
                <w:sz w:val="21"/>
                <w:szCs w:val="21"/>
              </w:rPr>
            </w:pPr>
            <w:r>
              <w:rPr>
                <w:rFonts w:ascii="Verdana" w:hAnsi="Verdana"/>
                <w:color w:val="444444"/>
                <w:sz w:val="21"/>
                <w:szCs w:val="21"/>
              </w:rPr>
              <w:t>Control</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6.5135135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2.9403479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37</w:t>
            </w:r>
          </w:p>
        </w:tc>
      </w:tr>
      <w:tr w:rsidR="00D21A97" w:rsidTr="00D21A97">
        <w:trPr>
          <w:trHeight w:val="269"/>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rPr>
                <w:rFonts w:ascii="Verdana" w:hAnsi="Verdana"/>
                <w:color w:val="444444"/>
                <w:sz w:val="21"/>
                <w:szCs w:val="21"/>
              </w:rPr>
            </w:pPr>
            <w:r>
              <w:rPr>
                <w:rFonts w:ascii="Verdana" w:hAnsi="Verdana"/>
                <w:color w:val="444444"/>
                <w:sz w:val="21"/>
                <w:szCs w:val="21"/>
              </w:rPr>
              <w:t>DM</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8.3333333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3.2564039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33</w:t>
            </w:r>
          </w:p>
        </w:tc>
      </w:tr>
      <w:tr w:rsidR="00D21A97" w:rsidTr="00D21A97">
        <w:trPr>
          <w:trHeight w:val="269"/>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rPr>
                <w:rFonts w:ascii="Verdana" w:hAnsi="Verdana"/>
                <w:color w:val="444444"/>
                <w:sz w:val="21"/>
                <w:szCs w:val="21"/>
              </w:rPr>
            </w:pPr>
            <w:r>
              <w:rPr>
                <w:rFonts w:ascii="Verdana" w:hAnsi="Verdana"/>
                <w:color w:val="444444"/>
                <w:sz w:val="21"/>
                <w:szCs w:val="21"/>
              </w:rPr>
              <w:t>Honey</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10.714286</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11</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2.8550412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D21A97" w:rsidRDefault="00D21A97">
            <w:pPr>
              <w:jc w:val="right"/>
              <w:rPr>
                <w:rFonts w:ascii="Verdana" w:hAnsi="Verdana"/>
                <w:color w:val="444444"/>
                <w:sz w:val="21"/>
                <w:szCs w:val="21"/>
              </w:rPr>
            </w:pPr>
            <w:r>
              <w:rPr>
                <w:rFonts w:ascii="Verdana" w:hAnsi="Verdana"/>
                <w:color w:val="444444"/>
                <w:sz w:val="21"/>
                <w:szCs w:val="21"/>
              </w:rPr>
              <w:t>35</w:t>
            </w:r>
          </w:p>
        </w:tc>
      </w:tr>
    </w:tbl>
    <w:p w:rsidR="00AD1BAF" w:rsidRDefault="00AD1BAF" w:rsidP="00CA5B21"/>
    <w:p w:rsidR="009C3F8C" w:rsidRDefault="009C3F8C" w:rsidP="00CA5B21"/>
    <w:p w:rsidR="009C3F8C" w:rsidRDefault="009C3F8C" w:rsidP="00CA5B21"/>
    <w:p w:rsidR="009C3F8C" w:rsidRDefault="009C3F8C" w:rsidP="00CA5B21"/>
    <w:p w:rsidR="00AD1BAF" w:rsidRDefault="00916116" w:rsidP="00CA5B21">
      <w:r>
        <w:lastRenderedPageBreak/>
        <w:t xml:space="preserve">d) Do you think there might be a problem with using this particular control group? </w:t>
      </w:r>
      <w:r w:rsidR="00DE4C52">
        <w:t>(4pts)</w:t>
      </w:r>
    </w:p>
    <w:p w:rsidR="00AD1BAF" w:rsidRDefault="00AD1BAF" w:rsidP="00CA5B21"/>
    <w:p w:rsidR="00D21A97" w:rsidRDefault="00791761" w:rsidP="00CA5B21">
      <w:r>
        <w:rPr>
          <w:highlight w:val="yellow"/>
        </w:rPr>
        <w:t xml:space="preserve">Answers could vary but could include: </w:t>
      </w:r>
      <w:r w:rsidR="00D21A97" w:rsidRPr="00791761">
        <w:rPr>
          <w:highlight w:val="yellow"/>
        </w:rPr>
        <w:t>It might have been a better idea to give the parents a placebo medication rather than no medicine since a parent might find it difficult to no help their child</w:t>
      </w:r>
      <w:r w:rsidRPr="00791761">
        <w:rPr>
          <w:highlight w:val="yellow"/>
        </w:rPr>
        <w:t xml:space="preserve"> if their coughing symptoms are severe.</w:t>
      </w:r>
    </w:p>
    <w:p w:rsidR="00AD1BAF" w:rsidRDefault="00AD1BAF" w:rsidP="00CA5B21"/>
    <w:p w:rsidR="00AD1BAF" w:rsidRDefault="00AD1BAF" w:rsidP="00CA5B21"/>
    <w:p w:rsidR="00AD1BAF" w:rsidRDefault="00532281" w:rsidP="00CA5B21">
      <w:r>
        <w:t>7</w:t>
      </w:r>
      <w:r w:rsidR="00916116">
        <w:t xml:space="preserve">. Use the data from the previous exercise and textbook page 458 #9.103. The researchers want to know if the </w:t>
      </w:r>
      <w:r w:rsidR="00916116" w:rsidRPr="00916116">
        <w:rPr>
          <w:u w:val="single"/>
        </w:rPr>
        <w:t>variability</w:t>
      </w:r>
      <w:r w:rsidR="00916116">
        <w:t xml:space="preserve"> in coughing improvement scores differs for the DM and Honey groups. Conduct the appropriate hypothesis test using </w:t>
      </w:r>
      <w:r w:rsidR="00916116">
        <w:rPr>
          <w:rFonts w:ascii="Symbol" w:hAnsi="Symbol"/>
        </w:rPr>
        <w:t></w:t>
      </w:r>
      <w:r w:rsidR="00916116">
        <w:rPr>
          <w:rFonts w:ascii="Symbol" w:hAnsi="Symbol"/>
        </w:rPr>
        <w:t></w:t>
      </w:r>
      <w:r w:rsidR="00916116">
        <w:t xml:space="preserve">=0.05. </w:t>
      </w:r>
    </w:p>
    <w:p w:rsidR="00916116" w:rsidRDefault="00916116" w:rsidP="00CA5B21"/>
    <w:p w:rsidR="00916116" w:rsidRDefault="00916116" w:rsidP="00CA5B21">
      <w:pPr>
        <w:rPr>
          <w:sz w:val="22"/>
          <w:szCs w:val="22"/>
        </w:rPr>
      </w:pPr>
      <w:r w:rsidRPr="004B7D29">
        <w:rPr>
          <w:sz w:val="22"/>
          <w:szCs w:val="22"/>
        </w:rPr>
        <w:t>a) State the null and alternative hypothesis</w:t>
      </w:r>
      <w:r w:rsidR="00DE4C52">
        <w:rPr>
          <w:sz w:val="22"/>
          <w:szCs w:val="22"/>
        </w:rPr>
        <w:t xml:space="preserve"> and state the parameter of interest. (4pts)</w:t>
      </w:r>
    </w:p>
    <w:p w:rsidR="007458F8" w:rsidRDefault="007458F8" w:rsidP="00CA5B21">
      <w:pPr>
        <w:rPr>
          <w:sz w:val="22"/>
          <w:szCs w:val="22"/>
        </w:rPr>
      </w:pPr>
    </w:p>
    <w:p w:rsidR="007458F8" w:rsidRDefault="007458F8" w:rsidP="007458F8">
      <w:proofErr w:type="gramStart"/>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w:t>
      </w:r>
      <w:proofErr w:type="gramEnd"/>
      <w:r w:rsidRPr="009C3F8C">
        <w:rPr>
          <w:rFonts w:ascii="Verdana" w:hAnsi="Verdana"/>
          <w:color w:val="444444"/>
          <w:sz w:val="21"/>
          <w:szCs w:val="21"/>
          <w:highlight w:val="yellow"/>
          <w:shd w:val="clear" w:color="auto" w:fill="FFFFFF"/>
        </w:rPr>
        <w:t xml:space="preserve"> Variance of DM</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Variance of Honey</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Ratio of two variances</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H</w:t>
      </w:r>
      <w:r w:rsidRPr="009C3F8C">
        <w:rPr>
          <w:rFonts w:ascii="Verdana" w:hAnsi="Verdana"/>
          <w:color w:val="444444"/>
          <w:highlight w:val="yellow"/>
          <w:vertAlign w:val="subscript"/>
        </w:rPr>
        <w:t>0</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1</w:t>
      </w:r>
      <w:r w:rsidRPr="009C3F8C">
        <w:rPr>
          <w:rFonts w:ascii="Verdana" w:hAnsi="Verdana"/>
          <w:color w:val="444444"/>
          <w:sz w:val="21"/>
          <w:szCs w:val="21"/>
          <w:highlight w:val="yellow"/>
        </w:rPr>
        <w:br/>
      </w:r>
      <w:r w:rsidRPr="009C3F8C">
        <w:rPr>
          <w:rFonts w:ascii="Verdana" w:hAnsi="Verdana"/>
          <w:color w:val="444444"/>
          <w:sz w:val="21"/>
          <w:szCs w:val="21"/>
          <w:highlight w:val="yellow"/>
          <w:shd w:val="clear" w:color="auto" w:fill="FFFFFF"/>
        </w:rPr>
        <w:t>H</w:t>
      </w:r>
      <w:r w:rsidRPr="009C3F8C">
        <w:rPr>
          <w:rFonts w:ascii="Verdana" w:hAnsi="Verdana"/>
          <w:color w:val="444444"/>
          <w:highlight w:val="yellow"/>
          <w:vertAlign w:val="subscript"/>
        </w:rPr>
        <w:t>A</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σ</w:t>
      </w:r>
      <w:r w:rsidRPr="009C3F8C">
        <w:rPr>
          <w:rFonts w:ascii="Verdana" w:hAnsi="Verdana"/>
          <w:color w:val="444444"/>
          <w:highlight w:val="yellow"/>
          <w:vertAlign w:val="subscript"/>
        </w:rPr>
        <w:t>1</w:t>
      </w:r>
      <w:r w:rsidRPr="009C3F8C">
        <w:rPr>
          <w:rFonts w:ascii="Verdana" w:hAnsi="Verdana"/>
          <w:color w:val="444444"/>
          <w:highlight w:val="yellow"/>
          <w:vertAlign w:val="superscript"/>
        </w:rPr>
        <w:t>2</w:t>
      </w:r>
      <w:r w:rsidRPr="009C3F8C">
        <w:rPr>
          <w:rFonts w:ascii="Verdana" w:hAnsi="Verdana"/>
          <w:color w:val="444444"/>
          <w:sz w:val="21"/>
          <w:szCs w:val="21"/>
          <w:highlight w:val="yellow"/>
          <w:shd w:val="clear" w:color="auto" w:fill="FFFFFF"/>
        </w:rPr>
        <w:t>/σ</w:t>
      </w:r>
      <w:r w:rsidRPr="009C3F8C">
        <w:rPr>
          <w:rFonts w:ascii="Verdana" w:hAnsi="Verdana"/>
          <w:color w:val="444444"/>
          <w:highlight w:val="yellow"/>
          <w:vertAlign w:val="subscript"/>
        </w:rPr>
        <w:t>2</w:t>
      </w:r>
      <w:r w:rsidRPr="009C3F8C">
        <w:rPr>
          <w:rFonts w:ascii="Verdana" w:hAnsi="Verdana"/>
          <w:color w:val="444444"/>
          <w:highlight w:val="yellow"/>
          <w:vertAlign w:val="superscript"/>
        </w:rPr>
        <w:t>2</w:t>
      </w:r>
      <w:r w:rsidRPr="009C3F8C">
        <w:rPr>
          <w:rStyle w:val="apple-converted-space"/>
          <w:rFonts w:ascii="Verdana" w:hAnsi="Verdana"/>
          <w:color w:val="444444"/>
          <w:sz w:val="21"/>
          <w:szCs w:val="21"/>
          <w:highlight w:val="yellow"/>
          <w:shd w:val="clear" w:color="auto" w:fill="FFFFFF"/>
        </w:rPr>
        <w:t> </w:t>
      </w:r>
      <w:r w:rsidRPr="009C3F8C">
        <w:rPr>
          <w:rFonts w:ascii="Verdana" w:hAnsi="Verdana"/>
          <w:color w:val="444444"/>
          <w:sz w:val="21"/>
          <w:szCs w:val="21"/>
          <w:highlight w:val="yellow"/>
          <w:shd w:val="clear" w:color="auto" w:fill="FFFFFF"/>
        </w:rPr>
        <w:t>≠ 1</w:t>
      </w:r>
    </w:p>
    <w:p w:rsidR="007458F8" w:rsidRDefault="007458F8" w:rsidP="00CA5B21">
      <w:pPr>
        <w:rPr>
          <w:sz w:val="22"/>
          <w:szCs w:val="22"/>
        </w:rPr>
      </w:pPr>
    </w:p>
    <w:p w:rsidR="007458F8" w:rsidRPr="004B7D29" w:rsidRDefault="007458F8" w:rsidP="00CA5B21">
      <w:pPr>
        <w:rPr>
          <w:sz w:val="22"/>
          <w:szCs w:val="22"/>
        </w:rPr>
      </w:pPr>
    </w:p>
    <w:p w:rsidR="00916116" w:rsidRDefault="00916116" w:rsidP="00CA5B21">
      <w:pPr>
        <w:rPr>
          <w:sz w:val="22"/>
          <w:szCs w:val="22"/>
        </w:rPr>
      </w:pPr>
      <w:r w:rsidRPr="004B7D29">
        <w:rPr>
          <w:sz w:val="22"/>
          <w:szCs w:val="22"/>
        </w:rPr>
        <w:t>b) Check conditions for inference have been satisfied</w:t>
      </w:r>
      <w:r w:rsidR="00DE4C52">
        <w:rPr>
          <w:sz w:val="22"/>
          <w:szCs w:val="22"/>
        </w:rPr>
        <w:t xml:space="preserve"> (3 pts)</w:t>
      </w:r>
    </w:p>
    <w:p w:rsidR="007458F8" w:rsidRDefault="007458F8" w:rsidP="00CA5B21">
      <w:pPr>
        <w:rPr>
          <w:sz w:val="22"/>
          <w:szCs w:val="22"/>
        </w:rPr>
      </w:pPr>
    </w:p>
    <w:p w:rsidR="007458F8" w:rsidRPr="009C3F8C" w:rsidRDefault="007458F8" w:rsidP="00CA5B21">
      <w:pPr>
        <w:rPr>
          <w:sz w:val="22"/>
          <w:szCs w:val="22"/>
          <w:highlight w:val="yellow"/>
        </w:rPr>
      </w:pPr>
      <w:r w:rsidRPr="009C3F8C">
        <w:rPr>
          <w:sz w:val="22"/>
          <w:szCs w:val="22"/>
          <w:highlight w:val="yellow"/>
        </w:rPr>
        <w:t>Both samples are random and independent</w:t>
      </w:r>
    </w:p>
    <w:p w:rsidR="007458F8" w:rsidRDefault="007458F8" w:rsidP="00CA5B21">
      <w:pPr>
        <w:rPr>
          <w:sz w:val="22"/>
          <w:szCs w:val="22"/>
        </w:rPr>
      </w:pPr>
      <w:r w:rsidRPr="009C3F8C">
        <w:rPr>
          <w:sz w:val="22"/>
          <w:szCs w:val="22"/>
          <w:highlight w:val="yellow"/>
        </w:rPr>
        <w:t>Both populations are normally distributed</w:t>
      </w:r>
    </w:p>
    <w:p w:rsidR="007458F8" w:rsidRDefault="007458F8" w:rsidP="00CA5B21">
      <w:pPr>
        <w:rPr>
          <w:sz w:val="22"/>
          <w:szCs w:val="22"/>
        </w:rPr>
      </w:pPr>
    </w:p>
    <w:p w:rsidR="007458F8" w:rsidRPr="004B7D29" w:rsidRDefault="007458F8" w:rsidP="00CA5B21">
      <w:pPr>
        <w:rPr>
          <w:sz w:val="22"/>
          <w:szCs w:val="22"/>
        </w:rPr>
      </w:pPr>
    </w:p>
    <w:p w:rsidR="00916116" w:rsidRDefault="00916116" w:rsidP="00CA5B21">
      <w:pPr>
        <w:rPr>
          <w:sz w:val="22"/>
          <w:szCs w:val="22"/>
        </w:rPr>
      </w:pPr>
      <w:r w:rsidRPr="004B7D29">
        <w:rPr>
          <w:sz w:val="22"/>
          <w:szCs w:val="22"/>
        </w:rPr>
        <w:t>c) Compute summary statistics needed to calculate the test statistic</w:t>
      </w:r>
      <w:r w:rsidR="00DE4C52">
        <w:rPr>
          <w:sz w:val="22"/>
          <w:szCs w:val="22"/>
        </w:rPr>
        <w:t xml:space="preserve"> (3 pts)</w:t>
      </w:r>
    </w:p>
    <w:p w:rsidR="007458F8" w:rsidRDefault="007458F8" w:rsidP="00CA5B21">
      <w:pPr>
        <w:rPr>
          <w:sz w:val="22"/>
          <w:szCs w:val="22"/>
        </w:rPr>
      </w:pPr>
    </w:p>
    <w:p w:rsidR="007458F8" w:rsidRDefault="007458F8" w:rsidP="007458F8"/>
    <w:tbl>
      <w:tblPr>
        <w:tblW w:w="4213"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1951"/>
        <w:gridCol w:w="1818"/>
        <w:gridCol w:w="444"/>
      </w:tblGrid>
      <w:tr w:rsidR="007458F8" w:rsidTr="007458F8">
        <w:trPr>
          <w:trHeight w:val="283"/>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center"/>
              <w:rPr>
                <w:rFonts w:ascii="Verdana" w:hAnsi="Verdana"/>
                <w:b/>
                <w:bCs/>
                <w:color w:val="444444"/>
                <w:sz w:val="21"/>
                <w:szCs w:val="21"/>
                <w:highlight w:val="yellow"/>
              </w:rPr>
            </w:pPr>
            <w:r w:rsidRPr="009C3F8C">
              <w:rPr>
                <w:rFonts w:ascii="Verdana" w:hAnsi="Verdana"/>
                <w:b/>
                <w:bCs/>
                <w:color w:val="444444"/>
                <w:sz w:val="21"/>
                <w:szCs w:val="21"/>
                <w:highlight w:val="yellow"/>
              </w:rPr>
              <w:t>Treatment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center"/>
              <w:rPr>
                <w:rFonts w:ascii="Verdana" w:hAnsi="Verdana"/>
                <w:b/>
                <w:bCs/>
                <w:color w:val="444444"/>
                <w:sz w:val="21"/>
                <w:szCs w:val="21"/>
                <w:highlight w:val="yellow"/>
              </w:rPr>
            </w:pPr>
            <w:r w:rsidRPr="009C3F8C">
              <w:rPr>
                <w:rFonts w:ascii="Verdana" w:hAnsi="Verdana"/>
                <w:b/>
                <w:bCs/>
                <w:color w:val="444444"/>
                <w:sz w:val="21"/>
                <w:szCs w:val="21"/>
                <w:highlight w:val="yellow"/>
              </w:rPr>
              <w:t>Variance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center"/>
              <w:rPr>
                <w:rFonts w:ascii="Verdana" w:hAnsi="Verdana"/>
                <w:b/>
                <w:bCs/>
                <w:color w:val="444444"/>
                <w:sz w:val="21"/>
                <w:szCs w:val="21"/>
                <w:highlight w:val="yellow"/>
              </w:rPr>
            </w:pPr>
            <w:r w:rsidRPr="009C3F8C">
              <w:rPr>
                <w:rFonts w:ascii="Verdana" w:hAnsi="Verdana"/>
                <w:b/>
                <w:bCs/>
                <w:color w:val="444444"/>
                <w:sz w:val="21"/>
                <w:szCs w:val="21"/>
                <w:highlight w:val="yellow"/>
              </w:rPr>
              <w:t>n</w:t>
            </w:r>
          </w:p>
        </w:tc>
      </w:tr>
      <w:tr w:rsidR="007458F8" w:rsidTr="007458F8">
        <w:trPr>
          <w:trHeight w:val="283"/>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rPr>
                <w:rFonts w:ascii="Verdana" w:hAnsi="Verdana"/>
                <w:color w:val="444444"/>
                <w:sz w:val="21"/>
                <w:szCs w:val="21"/>
                <w:highlight w:val="yellow"/>
              </w:rPr>
            </w:pPr>
            <w:r w:rsidRPr="009C3F8C">
              <w:rPr>
                <w:rFonts w:ascii="Verdana" w:hAnsi="Verdana"/>
                <w:color w:val="444444"/>
                <w:sz w:val="21"/>
                <w:szCs w:val="21"/>
                <w:highlight w:val="yellow"/>
              </w:rPr>
              <w:t>DM</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right"/>
              <w:rPr>
                <w:rFonts w:ascii="Verdana" w:hAnsi="Verdana"/>
                <w:color w:val="444444"/>
                <w:sz w:val="21"/>
                <w:szCs w:val="21"/>
                <w:highlight w:val="yellow"/>
              </w:rPr>
            </w:pPr>
            <w:r w:rsidRPr="009C3F8C">
              <w:rPr>
                <w:rFonts w:ascii="Verdana" w:hAnsi="Verdana"/>
                <w:color w:val="444444"/>
                <w:sz w:val="21"/>
                <w:szCs w:val="21"/>
                <w:highlight w:val="yellow"/>
              </w:rPr>
              <w:t>10.604167</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right"/>
              <w:rPr>
                <w:rFonts w:ascii="Verdana" w:hAnsi="Verdana"/>
                <w:color w:val="444444"/>
                <w:sz w:val="21"/>
                <w:szCs w:val="21"/>
                <w:highlight w:val="yellow"/>
              </w:rPr>
            </w:pPr>
            <w:r w:rsidRPr="009C3F8C">
              <w:rPr>
                <w:rFonts w:ascii="Verdana" w:hAnsi="Verdana"/>
                <w:color w:val="444444"/>
                <w:sz w:val="21"/>
                <w:szCs w:val="21"/>
                <w:highlight w:val="yellow"/>
              </w:rPr>
              <w:t>33</w:t>
            </w:r>
          </w:p>
        </w:tc>
      </w:tr>
      <w:tr w:rsidR="007458F8" w:rsidTr="007458F8">
        <w:trPr>
          <w:trHeight w:val="283"/>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rPr>
                <w:rFonts w:ascii="Verdana" w:hAnsi="Verdana"/>
                <w:color w:val="444444"/>
                <w:sz w:val="21"/>
                <w:szCs w:val="21"/>
                <w:highlight w:val="yellow"/>
              </w:rPr>
            </w:pPr>
            <w:r w:rsidRPr="009C3F8C">
              <w:rPr>
                <w:rFonts w:ascii="Verdana" w:hAnsi="Verdana"/>
                <w:color w:val="444444"/>
                <w:sz w:val="21"/>
                <w:szCs w:val="21"/>
                <w:highlight w:val="yellow"/>
              </w:rPr>
              <w:t>Honey</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right"/>
              <w:rPr>
                <w:rFonts w:ascii="Verdana" w:hAnsi="Verdana"/>
                <w:color w:val="444444"/>
                <w:sz w:val="21"/>
                <w:szCs w:val="21"/>
                <w:highlight w:val="yellow"/>
              </w:rPr>
            </w:pPr>
            <w:r w:rsidRPr="009C3F8C">
              <w:rPr>
                <w:rFonts w:ascii="Verdana" w:hAnsi="Verdana"/>
                <w:color w:val="444444"/>
                <w:sz w:val="21"/>
                <w:szCs w:val="21"/>
                <w:highlight w:val="yellow"/>
              </w:rPr>
              <w:t>8.1512605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Pr="009C3F8C" w:rsidRDefault="007458F8">
            <w:pPr>
              <w:jc w:val="right"/>
              <w:rPr>
                <w:rFonts w:ascii="Verdana" w:hAnsi="Verdana"/>
                <w:color w:val="444444"/>
                <w:sz w:val="21"/>
                <w:szCs w:val="21"/>
                <w:highlight w:val="yellow"/>
              </w:rPr>
            </w:pPr>
            <w:r w:rsidRPr="009C3F8C">
              <w:rPr>
                <w:rFonts w:ascii="Verdana" w:hAnsi="Verdana"/>
                <w:color w:val="444444"/>
                <w:sz w:val="21"/>
                <w:szCs w:val="21"/>
                <w:highlight w:val="yellow"/>
              </w:rPr>
              <w:t>35</w:t>
            </w:r>
          </w:p>
        </w:tc>
      </w:tr>
    </w:tbl>
    <w:p w:rsidR="007458F8" w:rsidRDefault="007458F8" w:rsidP="00CA5B21">
      <w:pPr>
        <w:rPr>
          <w:sz w:val="22"/>
          <w:szCs w:val="22"/>
        </w:rPr>
      </w:pPr>
    </w:p>
    <w:p w:rsidR="007458F8" w:rsidRDefault="007458F8" w:rsidP="00CA5B21">
      <w:pPr>
        <w:rPr>
          <w:sz w:val="22"/>
          <w:szCs w:val="22"/>
        </w:rPr>
      </w:pPr>
    </w:p>
    <w:p w:rsidR="007458F8" w:rsidRDefault="007458F8" w:rsidP="00CA5B21">
      <w:pPr>
        <w:rPr>
          <w:sz w:val="22"/>
          <w:szCs w:val="22"/>
        </w:rPr>
      </w:pPr>
    </w:p>
    <w:p w:rsidR="009C3F8C" w:rsidRDefault="009C3F8C" w:rsidP="00CA5B21">
      <w:pPr>
        <w:rPr>
          <w:sz w:val="22"/>
          <w:szCs w:val="22"/>
        </w:rPr>
      </w:pPr>
    </w:p>
    <w:p w:rsidR="009C3F8C" w:rsidRPr="004B7D29" w:rsidRDefault="009C3F8C" w:rsidP="00CA5B21">
      <w:pPr>
        <w:rPr>
          <w:sz w:val="22"/>
          <w:szCs w:val="22"/>
        </w:rPr>
      </w:pPr>
    </w:p>
    <w:p w:rsidR="00916116" w:rsidRDefault="00916116" w:rsidP="00CA5B21">
      <w:pPr>
        <w:rPr>
          <w:sz w:val="22"/>
          <w:szCs w:val="22"/>
        </w:rPr>
      </w:pPr>
      <w:r w:rsidRPr="004B7D29">
        <w:rPr>
          <w:sz w:val="22"/>
          <w:szCs w:val="22"/>
        </w:rPr>
        <w:t>d) Determine the p-value</w:t>
      </w:r>
      <w:r w:rsidR="00DE4C52">
        <w:rPr>
          <w:sz w:val="22"/>
          <w:szCs w:val="22"/>
        </w:rPr>
        <w:t xml:space="preserve"> (3 pts)</w:t>
      </w:r>
    </w:p>
    <w:p w:rsidR="007458F8" w:rsidRDefault="007458F8" w:rsidP="00CA5B21">
      <w:pPr>
        <w:rPr>
          <w:sz w:val="22"/>
          <w:szCs w:val="22"/>
        </w:rPr>
      </w:pPr>
    </w:p>
    <w:p w:rsidR="007458F8" w:rsidRDefault="007458F8" w:rsidP="007458F8"/>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732"/>
        <w:gridCol w:w="1024"/>
        <w:gridCol w:w="937"/>
        <w:gridCol w:w="1573"/>
        <w:gridCol w:w="1160"/>
        <w:gridCol w:w="908"/>
      </w:tblGrid>
      <w:tr w:rsidR="007458F8" w:rsidTr="007458F8">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Num.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Den.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Sample 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center"/>
              <w:rPr>
                <w:rFonts w:ascii="Verdana" w:hAnsi="Verdana"/>
                <w:b/>
                <w:bCs/>
                <w:color w:val="444444"/>
                <w:sz w:val="21"/>
                <w:szCs w:val="21"/>
              </w:rPr>
            </w:pPr>
            <w:r>
              <w:rPr>
                <w:rFonts w:ascii="Verdana" w:hAnsi="Verdana"/>
                <w:b/>
                <w:bCs/>
                <w:color w:val="444444"/>
                <w:sz w:val="21"/>
                <w:szCs w:val="21"/>
              </w:rPr>
              <w:t>P-value</w:t>
            </w:r>
          </w:p>
        </w:tc>
      </w:tr>
      <w:tr w:rsidR="007458F8" w:rsidTr="007458F8">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rPr>
                <w:rFonts w:ascii="Verdana" w:hAnsi="Verdana"/>
                <w:color w:val="444444"/>
                <w:sz w:val="21"/>
                <w:szCs w:val="21"/>
              </w:rPr>
            </w:pPr>
            <w:r>
              <w:rPr>
                <w:rFonts w:ascii="Verdana" w:hAnsi="Verdana"/>
                <w:color w:val="444444"/>
                <w:sz w:val="21"/>
                <w:szCs w:val="21"/>
              </w:rPr>
              <w:t>σ</w:t>
            </w:r>
            <w:r>
              <w:rPr>
                <w:rFonts w:ascii="Verdana" w:hAnsi="Verdana"/>
                <w:color w:val="444444"/>
                <w:sz w:val="21"/>
                <w:szCs w:val="21"/>
                <w:vertAlign w:val="subscript"/>
              </w:rPr>
              <w:t>1</w:t>
            </w:r>
            <w:r>
              <w:rPr>
                <w:rFonts w:ascii="Verdana" w:hAnsi="Verdana"/>
                <w:color w:val="444444"/>
                <w:sz w:val="21"/>
                <w:szCs w:val="21"/>
                <w:vertAlign w:val="superscript"/>
              </w:rPr>
              <w:t>2</w:t>
            </w:r>
            <w:r>
              <w:rPr>
                <w:rFonts w:ascii="Verdana" w:hAnsi="Verdana"/>
                <w:color w:val="444444"/>
                <w:sz w:val="21"/>
                <w:szCs w:val="21"/>
              </w:rPr>
              <w:t>/σ</w:t>
            </w:r>
            <w:r>
              <w:rPr>
                <w:rFonts w:ascii="Verdana" w:hAnsi="Verdana"/>
                <w:color w:val="444444"/>
                <w:sz w:val="21"/>
                <w:szCs w:val="21"/>
                <w:vertAlign w:val="subscript"/>
              </w:rPr>
              <w:t>2</w:t>
            </w:r>
            <w:r>
              <w:rPr>
                <w:rFonts w:ascii="Verdana" w:hAnsi="Verdana"/>
                <w:color w:val="444444"/>
                <w:sz w:val="21"/>
                <w:szCs w:val="21"/>
                <w:vertAlign w:val="super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right"/>
              <w:rPr>
                <w:rFonts w:ascii="Verdana" w:hAnsi="Verdana"/>
                <w:color w:val="444444"/>
                <w:sz w:val="21"/>
                <w:szCs w:val="21"/>
              </w:rPr>
            </w:pPr>
            <w:r>
              <w:rPr>
                <w:rFonts w:ascii="Verdana" w:hAnsi="Verdana"/>
                <w:color w:val="444444"/>
                <w:sz w:val="21"/>
                <w:szCs w:val="21"/>
              </w:rPr>
              <w:t>32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right"/>
              <w:rPr>
                <w:rFonts w:ascii="Verdana" w:hAnsi="Verdana"/>
                <w:color w:val="444444"/>
                <w:sz w:val="21"/>
                <w:szCs w:val="21"/>
              </w:rPr>
            </w:pPr>
            <w:r>
              <w:rPr>
                <w:rFonts w:ascii="Verdana" w:hAnsi="Verdana"/>
                <w:color w:val="444444"/>
                <w:sz w:val="21"/>
                <w:szCs w:val="21"/>
              </w:rPr>
              <w:t>34</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right"/>
              <w:rPr>
                <w:rFonts w:ascii="Verdana" w:hAnsi="Verdana"/>
                <w:color w:val="444444"/>
                <w:sz w:val="21"/>
                <w:szCs w:val="21"/>
              </w:rPr>
            </w:pPr>
            <w:r>
              <w:rPr>
                <w:rFonts w:ascii="Verdana" w:hAnsi="Verdana"/>
                <w:color w:val="444444"/>
                <w:sz w:val="21"/>
                <w:szCs w:val="21"/>
              </w:rPr>
              <w:t>1.3009235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7458F8" w:rsidRDefault="007458F8">
            <w:pPr>
              <w:jc w:val="right"/>
              <w:rPr>
                <w:rFonts w:ascii="Verdana" w:hAnsi="Verdana"/>
                <w:color w:val="444444"/>
                <w:sz w:val="21"/>
                <w:szCs w:val="21"/>
              </w:rPr>
            </w:pPr>
            <w:r>
              <w:rPr>
                <w:rFonts w:ascii="Verdana" w:hAnsi="Verdana"/>
                <w:color w:val="444444"/>
                <w:sz w:val="21"/>
                <w:szCs w:val="21"/>
              </w:rPr>
              <w:t>0.4514</w:t>
            </w:r>
          </w:p>
        </w:tc>
      </w:tr>
    </w:tbl>
    <w:p w:rsidR="007458F8" w:rsidRDefault="007458F8" w:rsidP="00CA5B21">
      <w:pPr>
        <w:rPr>
          <w:sz w:val="22"/>
          <w:szCs w:val="22"/>
        </w:rPr>
      </w:pPr>
    </w:p>
    <w:p w:rsidR="007458F8" w:rsidRDefault="007458F8" w:rsidP="00CA5B21">
      <w:pPr>
        <w:rPr>
          <w:sz w:val="22"/>
          <w:szCs w:val="22"/>
        </w:rPr>
      </w:pPr>
    </w:p>
    <w:p w:rsidR="00916116" w:rsidRDefault="007458F8" w:rsidP="00CA5B21">
      <w:pPr>
        <w:rPr>
          <w:sz w:val="22"/>
          <w:szCs w:val="22"/>
        </w:rPr>
      </w:pPr>
      <w:r>
        <w:rPr>
          <w:sz w:val="22"/>
          <w:szCs w:val="22"/>
        </w:rPr>
        <w:t>e</w:t>
      </w:r>
      <w:r w:rsidR="00916116" w:rsidRPr="004B7D29">
        <w:rPr>
          <w:sz w:val="22"/>
          <w:szCs w:val="22"/>
        </w:rPr>
        <w:t>) Make a decision based on the p-value</w:t>
      </w:r>
      <w:r w:rsidR="00DE4C52">
        <w:rPr>
          <w:sz w:val="22"/>
          <w:szCs w:val="22"/>
        </w:rPr>
        <w:t xml:space="preserve"> (3 pts)</w:t>
      </w:r>
    </w:p>
    <w:p w:rsidR="007458F8" w:rsidRDefault="007458F8" w:rsidP="00CA5B21">
      <w:pPr>
        <w:rPr>
          <w:sz w:val="22"/>
          <w:szCs w:val="22"/>
        </w:rPr>
      </w:pPr>
    </w:p>
    <w:p w:rsidR="007458F8" w:rsidRDefault="009C3F8C" w:rsidP="00CA5B21">
      <w:pPr>
        <w:rPr>
          <w:sz w:val="22"/>
          <w:szCs w:val="22"/>
        </w:rPr>
      </w:pPr>
      <w:r w:rsidRPr="009C3F8C">
        <w:rPr>
          <w:sz w:val="22"/>
          <w:szCs w:val="22"/>
          <w:highlight w:val="yellow"/>
        </w:rPr>
        <w:t>Fail to Reject the null hypothesis as the p-value is large, greater than 0.05.</w:t>
      </w:r>
    </w:p>
    <w:p w:rsidR="007458F8" w:rsidRPr="004B7D29" w:rsidRDefault="007458F8" w:rsidP="00CA5B21">
      <w:pPr>
        <w:rPr>
          <w:sz w:val="22"/>
          <w:szCs w:val="22"/>
        </w:rPr>
      </w:pPr>
    </w:p>
    <w:p w:rsidR="00916116" w:rsidRDefault="00916116" w:rsidP="00CA5B21">
      <w:pPr>
        <w:rPr>
          <w:sz w:val="22"/>
          <w:szCs w:val="22"/>
        </w:rPr>
      </w:pPr>
      <w:r w:rsidRPr="004B7D29">
        <w:rPr>
          <w:sz w:val="22"/>
          <w:szCs w:val="22"/>
        </w:rPr>
        <w:lastRenderedPageBreak/>
        <w:t>f) Interpret your decision in the context of the question.</w:t>
      </w:r>
      <w:r w:rsidR="00DE4C52">
        <w:rPr>
          <w:sz w:val="22"/>
          <w:szCs w:val="22"/>
        </w:rPr>
        <w:t xml:space="preserve"> (4 pts)</w:t>
      </w:r>
    </w:p>
    <w:p w:rsidR="009C3F8C" w:rsidRDefault="009C3F8C" w:rsidP="00CA5B21">
      <w:pPr>
        <w:rPr>
          <w:sz w:val="22"/>
          <w:szCs w:val="22"/>
        </w:rPr>
      </w:pPr>
    </w:p>
    <w:p w:rsidR="009C3F8C" w:rsidRDefault="009C3F8C" w:rsidP="00CA5B21">
      <w:pPr>
        <w:rPr>
          <w:sz w:val="22"/>
          <w:szCs w:val="22"/>
        </w:rPr>
      </w:pPr>
      <w:r w:rsidRPr="009C3F8C">
        <w:rPr>
          <w:sz w:val="22"/>
          <w:szCs w:val="22"/>
          <w:highlight w:val="yellow"/>
        </w:rPr>
        <w:t xml:space="preserve">There is no evidence to suggest that there is any </w:t>
      </w:r>
      <w:r w:rsidRPr="009C3F8C">
        <w:rPr>
          <w:highlight w:val="yellow"/>
          <w:u w:val="single"/>
        </w:rPr>
        <w:t>variability</w:t>
      </w:r>
      <w:r w:rsidRPr="009C3F8C">
        <w:rPr>
          <w:highlight w:val="yellow"/>
        </w:rPr>
        <w:t xml:space="preserve"> in coughing improvement scores between the honey and DM group.</w:t>
      </w:r>
    </w:p>
    <w:p w:rsidR="009C3F8C" w:rsidRDefault="009C3F8C" w:rsidP="00CA5B21">
      <w:pPr>
        <w:rPr>
          <w:sz w:val="22"/>
          <w:szCs w:val="22"/>
        </w:rPr>
      </w:pPr>
    </w:p>
    <w:p w:rsidR="009C3F8C" w:rsidRPr="004B7D29" w:rsidRDefault="009C3F8C" w:rsidP="00CA5B21">
      <w:pPr>
        <w:rPr>
          <w:sz w:val="22"/>
          <w:szCs w:val="22"/>
        </w:rPr>
      </w:pPr>
    </w:p>
    <w:p w:rsidR="004B7D29" w:rsidRPr="00916116" w:rsidRDefault="004B7D29" w:rsidP="00CA5B21">
      <w:r>
        <w:t>************************************************************************</w:t>
      </w:r>
    </w:p>
    <w:p w:rsidR="00AD1BAF" w:rsidRPr="004B7D29" w:rsidRDefault="00AD1BAF" w:rsidP="00AD1BAF">
      <w:pPr>
        <w:rPr>
          <w:sz w:val="22"/>
          <w:szCs w:val="22"/>
        </w:rPr>
      </w:pPr>
      <w:r w:rsidRPr="004B7D29">
        <w:rPr>
          <w:sz w:val="22"/>
          <w:szCs w:val="22"/>
        </w:rPr>
        <w:t>Honey</w:t>
      </w:r>
      <w:r w:rsidRPr="004B7D29">
        <w:rPr>
          <w:sz w:val="22"/>
          <w:szCs w:val="22"/>
        </w:rPr>
        <w:tab/>
        <w:t>DM</w:t>
      </w:r>
      <w:r w:rsidRPr="004B7D29">
        <w:rPr>
          <w:sz w:val="22"/>
          <w:szCs w:val="22"/>
        </w:rPr>
        <w:tab/>
        <w:t>Control</w:t>
      </w:r>
    </w:p>
    <w:p w:rsidR="00AD1BAF" w:rsidRPr="004B7D29" w:rsidRDefault="00AD1BAF" w:rsidP="00AD1BAF">
      <w:pPr>
        <w:rPr>
          <w:sz w:val="22"/>
          <w:szCs w:val="22"/>
        </w:rPr>
      </w:pPr>
      <w:r w:rsidRPr="004B7D29">
        <w:rPr>
          <w:sz w:val="22"/>
          <w:szCs w:val="22"/>
        </w:rPr>
        <w:t>12</w:t>
      </w:r>
      <w:r w:rsidRPr="004B7D29">
        <w:rPr>
          <w:sz w:val="22"/>
          <w:szCs w:val="22"/>
        </w:rPr>
        <w:tab/>
        <w:t>4</w:t>
      </w:r>
      <w:r w:rsidRPr="004B7D29">
        <w:rPr>
          <w:sz w:val="22"/>
          <w:szCs w:val="22"/>
        </w:rPr>
        <w:tab/>
        <w:t>5</w:t>
      </w:r>
    </w:p>
    <w:p w:rsidR="00AD1BAF" w:rsidRPr="004B7D29" w:rsidRDefault="00AD1BAF" w:rsidP="00AD1BAF">
      <w:pPr>
        <w:rPr>
          <w:sz w:val="22"/>
          <w:szCs w:val="22"/>
        </w:rPr>
      </w:pPr>
      <w:r w:rsidRPr="004B7D29">
        <w:rPr>
          <w:sz w:val="22"/>
          <w:szCs w:val="22"/>
        </w:rPr>
        <w:t>11</w:t>
      </w:r>
      <w:r w:rsidRPr="004B7D29">
        <w:rPr>
          <w:sz w:val="22"/>
          <w:szCs w:val="22"/>
        </w:rPr>
        <w:tab/>
        <w:t>6</w:t>
      </w:r>
      <w:r w:rsidRPr="004B7D29">
        <w:rPr>
          <w:sz w:val="22"/>
          <w:szCs w:val="22"/>
        </w:rPr>
        <w:tab/>
        <w:t>8</w:t>
      </w:r>
    </w:p>
    <w:p w:rsidR="00AD1BAF" w:rsidRPr="004B7D29" w:rsidRDefault="00AD1BAF" w:rsidP="00AD1BAF">
      <w:pPr>
        <w:rPr>
          <w:sz w:val="22"/>
          <w:szCs w:val="22"/>
        </w:rPr>
      </w:pPr>
      <w:r w:rsidRPr="004B7D29">
        <w:rPr>
          <w:sz w:val="22"/>
          <w:szCs w:val="22"/>
        </w:rPr>
        <w:t>15</w:t>
      </w:r>
      <w:r w:rsidRPr="004B7D29">
        <w:rPr>
          <w:sz w:val="22"/>
          <w:szCs w:val="22"/>
        </w:rPr>
        <w:tab/>
        <w:t>9</w:t>
      </w:r>
      <w:r w:rsidRPr="004B7D29">
        <w:rPr>
          <w:sz w:val="22"/>
          <w:szCs w:val="22"/>
        </w:rPr>
        <w:tab/>
        <w:t>6</w:t>
      </w:r>
    </w:p>
    <w:p w:rsidR="00AD1BAF" w:rsidRPr="004B7D29" w:rsidRDefault="00AD1BAF" w:rsidP="00AD1BAF">
      <w:pPr>
        <w:rPr>
          <w:sz w:val="22"/>
          <w:szCs w:val="22"/>
        </w:rPr>
      </w:pPr>
      <w:r w:rsidRPr="004B7D29">
        <w:rPr>
          <w:sz w:val="22"/>
          <w:szCs w:val="22"/>
        </w:rPr>
        <w:t>11</w:t>
      </w:r>
      <w:r w:rsidRPr="004B7D29">
        <w:rPr>
          <w:sz w:val="22"/>
          <w:szCs w:val="22"/>
        </w:rPr>
        <w:tab/>
        <w:t>4</w:t>
      </w:r>
      <w:r w:rsidRPr="004B7D29">
        <w:rPr>
          <w:sz w:val="22"/>
          <w:szCs w:val="22"/>
        </w:rPr>
        <w:tab/>
        <w:t>1</w:t>
      </w:r>
    </w:p>
    <w:p w:rsidR="00AD1BAF" w:rsidRPr="004B7D29" w:rsidRDefault="00AD1BAF" w:rsidP="00AD1BAF">
      <w:pPr>
        <w:rPr>
          <w:sz w:val="22"/>
          <w:szCs w:val="22"/>
        </w:rPr>
      </w:pPr>
      <w:r w:rsidRPr="004B7D29">
        <w:rPr>
          <w:sz w:val="22"/>
          <w:szCs w:val="22"/>
        </w:rPr>
        <w:t>10</w:t>
      </w:r>
      <w:r w:rsidRPr="004B7D29">
        <w:rPr>
          <w:sz w:val="22"/>
          <w:szCs w:val="22"/>
        </w:rPr>
        <w:tab/>
        <w:t>7</w:t>
      </w:r>
      <w:r w:rsidRPr="004B7D29">
        <w:rPr>
          <w:sz w:val="22"/>
          <w:szCs w:val="22"/>
        </w:rPr>
        <w:tab/>
        <w:t>0</w:t>
      </w:r>
    </w:p>
    <w:p w:rsidR="00AD1BAF" w:rsidRPr="004B7D29" w:rsidRDefault="00AD1BAF" w:rsidP="00AD1BAF">
      <w:pPr>
        <w:rPr>
          <w:sz w:val="22"/>
          <w:szCs w:val="22"/>
        </w:rPr>
      </w:pPr>
      <w:r w:rsidRPr="004B7D29">
        <w:rPr>
          <w:sz w:val="22"/>
          <w:szCs w:val="22"/>
        </w:rPr>
        <w:t>13</w:t>
      </w:r>
      <w:r w:rsidRPr="004B7D29">
        <w:rPr>
          <w:sz w:val="22"/>
          <w:szCs w:val="22"/>
        </w:rPr>
        <w:tab/>
        <w:t>7</w:t>
      </w:r>
      <w:r w:rsidRPr="004B7D29">
        <w:rPr>
          <w:sz w:val="22"/>
          <w:szCs w:val="22"/>
        </w:rPr>
        <w:tab/>
        <w:t>8</w:t>
      </w:r>
    </w:p>
    <w:p w:rsidR="00AD1BAF" w:rsidRPr="004B7D29" w:rsidRDefault="00AD1BAF" w:rsidP="00AD1BAF">
      <w:pPr>
        <w:rPr>
          <w:sz w:val="22"/>
          <w:szCs w:val="22"/>
        </w:rPr>
      </w:pPr>
      <w:r w:rsidRPr="004B7D29">
        <w:rPr>
          <w:sz w:val="22"/>
          <w:szCs w:val="22"/>
        </w:rPr>
        <w:t>10</w:t>
      </w:r>
      <w:r w:rsidRPr="004B7D29">
        <w:rPr>
          <w:sz w:val="22"/>
          <w:szCs w:val="22"/>
        </w:rPr>
        <w:tab/>
        <w:t>7</w:t>
      </w:r>
      <w:r w:rsidRPr="004B7D29">
        <w:rPr>
          <w:sz w:val="22"/>
          <w:szCs w:val="22"/>
        </w:rPr>
        <w:tab/>
        <w:t>12</w:t>
      </w:r>
    </w:p>
    <w:p w:rsidR="00AD1BAF" w:rsidRPr="004B7D29" w:rsidRDefault="00AD1BAF" w:rsidP="00AD1BAF">
      <w:pPr>
        <w:rPr>
          <w:sz w:val="22"/>
          <w:szCs w:val="22"/>
        </w:rPr>
      </w:pPr>
      <w:r w:rsidRPr="004B7D29">
        <w:rPr>
          <w:sz w:val="22"/>
          <w:szCs w:val="22"/>
        </w:rPr>
        <w:t>4</w:t>
      </w:r>
      <w:r w:rsidRPr="004B7D29">
        <w:rPr>
          <w:sz w:val="22"/>
          <w:szCs w:val="22"/>
        </w:rPr>
        <w:tab/>
        <w:t>9</w:t>
      </w:r>
      <w:r w:rsidRPr="004B7D29">
        <w:rPr>
          <w:sz w:val="22"/>
          <w:szCs w:val="22"/>
        </w:rPr>
        <w:tab/>
        <w:t>8</w:t>
      </w:r>
    </w:p>
    <w:p w:rsidR="00AD1BAF" w:rsidRPr="004B7D29" w:rsidRDefault="00AD1BAF" w:rsidP="00AD1BAF">
      <w:pPr>
        <w:rPr>
          <w:sz w:val="22"/>
          <w:szCs w:val="22"/>
        </w:rPr>
      </w:pPr>
      <w:r w:rsidRPr="004B7D29">
        <w:rPr>
          <w:sz w:val="22"/>
          <w:szCs w:val="22"/>
        </w:rPr>
        <w:t>15</w:t>
      </w:r>
      <w:r w:rsidRPr="004B7D29">
        <w:rPr>
          <w:sz w:val="22"/>
          <w:szCs w:val="22"/>
        </w:rPr>
        <w:tab/>
        <w:t>12</w:t>
      </w:r>
      <w:r w:rsidRPr="004B7D29">
        <w:rPr>
          <w:sz w:val="22"/>
          <w:szCs w:val="22"/>
        </w:rPr>
        <w:tab/>
        <w:t>7</w:t>
      </w:r>
    </w:p>
    <w:p w:rsidR="00AD1BAF" w:rsidRPr="004B7D29" w:rsidRDefault="00AD1BAF" w:rsidP="00AD1BAF">
      <w:pPr>
        <w:rPr>
          <w:sz w:val="22"/>
          <w:szCs w:val="22"/>
        </w:rPr>
      </w:pPr>
      <w:r w:rsidRPr="004B7D29">
        <w:rPr>
          <w:sz w:val="22"/>
          <w:szCs w:val="22"/>
        </w:rPr>
        <w:t>16</w:t>
      </w:r>
      <w:r w:rsidRPr="004B7D29">
        <w:rPr>
          <w:sz w:val="22"/>
          <w:szCs w:val="22"/>
        </w:rPr>
        <w:tab/>
        <w:t>10</w:t>
      </w:r>
      <w:r w:rsidRPr="004B7D29">
        <w:rPr>
          <w:sz w:val="22"/>
          <w:szCs w:val="22"/>
        </w:rPr>
        <w:tab/>
        <w:t>7</w:t>
      </w:r>
    </w:p>
    <w:p w:rsidR="00AD1BAF" w:rsidRPr="004B7D29" w:rsidRDefault="00AD1BAF" w:rsidP="00AD1BAF">
      <w:pPr>
        <w:rPr>
          <w:sz w:val="22"/>
          <w:szCs w:val="22"/>
        </w:rPr>
      </w:pPr>
      <w:r w:rsidRPr="004B7D29">
        <w:rPr>
          <w:sz w:val="22"/>
          <w:szCs w:val="22"/>
        </w:rPr>
        <w:t>9</w:t>
      </w:r>
      <w:r w:rsidRPr="004B7D29">
        <w:rPr>
          <w:sz w:val="22"/>
          <w:szCs w:val="22"/>
        </w:rPr>
        <w:tab/>
        <w:t>11</w:t>
      </w:r>
      <w:r w:rsidRPr="004B7D29">
        <w:rPr>
          <w:sz w:val="22"/>
          <w:szCs w:val="22"/>
        </w:rPr>
        <w:tab/>
        <w:t>1</w:t>
      </w:r>
    </w:p>
    <w:p w:rsidR="00AD1BAF" w:rsidRPr="004B7D29" w:rsidRDefault="00AD1BAF" w:rsidP="00AD1BAF">
      <w:pPr>
        <w:rPr>
          <w:sz w:val="22"/>
          <w:szCs w:val="22"/>
        </w:rPr>
      </w:pPr>
      <w:r w:rsidRPr="004B7D29">
        <w:rPr>
          <w:sz w:val="22"/>
          <w:szCs w:val="22"/>
        </w:rPr>
        <w:t>14</w:t>
      </w:r>
      <w:r w:rsidRPr="004B7D29">
        <w:rPr>
          <w:sz w:val="22"/>
          <w:szCs w:val="22"/>
        </w:rPr>
        <w:tab/>
        <w:t>6</w:t>
      </w:r>
      <w:r w:rsidRPr="004B7D29">
        <w:rPr>
          <w:sz w:val="22"/>
          <w:szCs w:val="22"/>
        </w:rPr>
        <w:tab/>
        <w:t>6</w:t>
      </w:r>
    </w:p>
    <w:p w:rsidR="00AD1BAF" w:rsidRPr="004B7D29" w:rsidRDefault="00AD1BAF" w:rsidP="00AD1BAF">
      <w:pPr>
        <w:rPr>
          <w:sz w:val="22"/>
          <w:szCs w:val="22"/>
        </w:rPr>
      </w:pPr>
      <w:r w:rsidRPr="004B7D29">
        <w:rPr>
          <w:sz w:val="22"/>
          <w:szCs w:val="22"/>
        </w:rPr>
        <w:t>10</w:t>
      </w:r>
      <w:r w:rsidRPr="004B7D29">
        <w:rPr>
          <w:sz w:val="22"/>
          <w:szCs w:val="22"/>
        </w:rPr>
        <w:tab/>
        <w:t>3</w:t>
      </w:r>
      <w:r w:rsidRPr="004B7D29">
        <w:rPr>
          <w:sz w:val="22"/>
          <w:szCs w:val="22"/>
        </w:rPr>
        <w:tab/>
        <w:t>7</w:t>
      </w:r>
    </w:p>
    <w:p w:rsidR="00AD1BAF" w:rsidRPr="004B7D29" w:rsidRDefault="00AD1BAF" w:rsidP="00AD1BAF">
      <w:pPr>
        <w:rPr>
          <w:sz w:val="22"/>
          <w:szCs w:val="22"/>
        </w:rPr>
      </w:pPr>
      <w:r w:rsidRPr="004B7D29">
        <w:rPr>
          <w:sz w:val="22"/>
          <w:szCs w:val="22"/>
        </w:rPr>
        <w:t>6</w:t>
      </w:r>
      <w:r w:rsidRPr="004B7D29">
        <w:rPr>
          <w:sz w:val="22"/>
          <w:szCs w:val="22"/>
        </w:rPr>
        <w:tab/>
        <w:t>4</w:t>
      </w:r>
      <w:r w:rsidRPr="004B7D29">
        <w:rPr>
          <w:sz w:val="22"/>
          <w:szCs w:val="22"/>
        </w:rPr>
        <w:tab/>
        <w:t>7</w:t>
      </w:r>
    </w:p>
    <w:p w:rsidR="00AD1BAF" w:rsidRPr="004B7D29" w:rsidRDefault="00AD1BAF" w:rsidP="00AD1BAF">
      <w:pPr>
        <w:rPr>
          <w:sz w:val="22"/>
          <w:szCs w:val="22"/>
        </w:rPr>
      </w:pPr>
      <w:r w:rsidRPr="004B7D29">
        <w:rPr>
          <w:sz w:val="22"/>
          <w:szCs w:val="22"/>
        </w:rPr>
        <w:t>10</w:t>
      </w:r>
      <w:r w:rsidRPr="004B7D29">
        <w:rPr>
          <w:sz w:val="22"/>
          <w:szCs w:val="22"/>
        </w:rPr>
        <w:tab/>
        <w:t>9</w:t>
      </w:r>
      <w:r w:rsidRPr="004B7D29">
        <w:rPr>
          <w:sz w:val="22"/>
          <w:szCs w:val="22"/>
        </w:rPr>
        <w:tab/>
        <w:t>12</w:t>
      </w:r>
    </w:p>
    <w:p w:rsidR="00AD1BAF" w:rsidRPr="004B7D29" w:rsidRDefault="00AD1BAF" w:rsidP="00AD1BAF">
      <w:pPr>
        <w:rPr>
          <w:sz w:val="22"/>
          <w:szCs w:val="22"/>
        </w:rPr>
      </w:pPr>
      <w:r w:rsidRPr="004B7D29">
        <w:rPr>
          <w:sz w:val="22"/>
          <w:szCs w:val="22"/>
        </w:rPr>
        <w:t>8</w:t>
      </w:r>
      <w:r w:rsidRPr="004B7D29">
        <w:rPr>
          <w:sz w:val="22"/>
          <w:szCs w:val="22"/>
        </w:rPr>
        <w:tab/>
        <w:t>12</w:t>
      </w:r>
      <w:r w:rsidRPr="004B7D29">
        <w:rPr>
          <w:sz w:val="22"/>
          <w:szCs w:val="22"/>
        </w:rPr>
        <w:tab/>
        <w:t>7</w:t>
      </w:r>
    </w:p>
    <w:p w:rsidR="00AD1BAF" w:rsidRPr="004B7D29" w:rsidRDefault="00AD1BAF" w:rsidP="00AD1BAF">
      <w:pPr>
        <w:rPr>
          <w:sz w:val="22"/>
          <w:szCs w:val="22"/>
        </w:rPr>
      </w:pPr>
      <w:r w:rsidRPr="004B7D29">
        <w:rPr>
          <w:sz w:val="22"/>
          <w:szCs w:val="22"/>
        </w:rPr>
        <w:t>11</w:t>
      </w:r>
      <w:r w:rsidRPr="004B7D29">
        <w:rPr>
          <w:sz w:val="22"/>
          <w:szCs w:val="22"/>
        </w:rPr>
        <w:tab/>
        <w:t>7</w:t>
      </w:r>
      <w:r w:rsidRPr="004B7D29">
        <w:rPr>
          <w:sz w:val="22"/>
          <w:szCs w:val="22"/>
        </w:rPr>
        <w:tab/>
        <w:t>9</w:t>
      </w:r>
    </w:p>
    <w:p w:rsidR="00AD1BAF" w:rsidRPr="004B7D29" w:rsidRDefault="00AD1BAF" w:rsidP="00AD1BAF">
      <w:pPr>
        <w:rPr>
          <w:sz w:val="22"/>
          <w:szCs w:val="22"/>
        </w:rPr>
      </w:pPr>
      <w:r w:rsidRPr="004B7D29">
        <w:rPr>
          <w:sz w:val="22"/>
          <w:szCs w:val="22"/>
        </w:rPr>
        <w:t>12</w:t>
      </w:r>
      <w:r w:rsidRPr="004B7D29">
        <w:rPr>
          <w:sz w:val="22"/>
          <w:szCs w:val="22"/>
        </w:rPr>
        <w:tab/>
        <w:t>6</w:t>
      </w:r>
      <w:r w:rsidRPr="004B7D29">
        <w:rPr>
          <w:sz w:val="22"/>
          <w:szCs w:val="22"/>
        </w:rPr>
        <w:tab/>
        <w:t>7</w:t>
      </w:r>
    </w:p>
    <w:p w:rsidR="00AD1BAF" w:rsidRPr="004B7D29" w:rsidRDefault="00AD1BAF" w:rsidP="00AD1BAF">
      <w:pPr>
        <w:rPr>
          <w:sz w:val="22"/>
          <w:szCs w:val="22"/>
        </w:rPr>
      </w:pPr>
      <w:r w:rsidRPr="004B7D29">
        <w:rPr>
          <w:sz w:val="22"/>
          <w:szCs w:val="22"/>
        </w:rPr>
        <w:t>12</w:t>
      </w:r>
      <w:r w:rsidRPr="004B7D29">
        <w:rPr>
          <w:sz w:val="22"/>
          <w:szCs w:val="22"/>
        </w:rPr>
        <w:tab/>
        <w:t>8</w:t>
      </w:r>
      <w:r w:rsidRPr="004B7D29">
        <w:rPr>
          <w:sz w:val="22"/>
          <w:szCs w:val="22"/>
        </w:rPr>
        <w:tab/>
        <w:t>9</w:t>
      </w:r>
    </w:p>
    <w:p w:rsidR="00AD1BAF" w:rsidRPr="004B7D29" w:rsidRDefault="00AD1BAF" w:rsidP="00AD1BAF">
      <w:pPr>
        <w:rPr>
          <w:sz w:val="22"/>
          <w:szCs w:val="22"/>
        </w:rPr>
      </w:pPr>
      <w:r w:rsidRPr="004B7D29">
        <w:rPr>
          <w:sz w:val="22"/>
          <w:szCs w:val="22"/>
        </w:rPr>
        <w:t>8</w:t>
      </w:r>
      <w:r w:rsidRPr="004B7D29">
        <w:rPr>
          <w:sz w:val="22"/>
          <w:szCs w:val="22"/>
        </w:rPr>
        <w:tab/>
        <w:t>12</w:t>
      </w:r>
      <w:r w:rsidRPr="004B7D29">
        <w:rPr>
          <w:sz w:val="22"/>
          <w:szCs w:val="22"/>
        </w:rPr>
        <w:tab/>
        <w:t>5</w:t>
      </w:r>
    </w:p>
    <w:p w:rsidR="00AD1BAF" w:rsidRPr="004B7D29" w:rsidRDefault="00AD1BAF" w:rsidP="00AD1BAF">
      <w:pPr>
        <w:rPr>
          <w:sz w:val="22"/>
          <w:szCs w:val="22"/>
        </w:rPr>
      </w:pPr>
      <w:r w:rsidRPr="004B7D29">
        <w:rPr>
          <w:sz w:val="22"/>
          <w:szCs w:val="22"/>
        </w:rPr>
        <w:t>12</w:t>
      </w:r>
      <w:r w:rsidRPr="004B7D29">
        <w:rPr>
          <w:sz w:val="22"/>
          <w:szCs w:val="22"/>
        </w:rPr>
        <w:tab/>
        <w:t>12</w:t>
      </w:r>
      <w:r w:rsidRPr="004B7D29">
        <w:rPr>
          <w:sz w:val="22"/>
          <w:szCs w:val="22"/>
        </w:rPr>
        <w:tab/>
        <w:t>11</w:t>
      </w:r>
    </w:p>
    <w:p w:rsidR="00AD1BAF" w:rsidRPr="004B7D29" w:rsidRDefault="00AD1BAF" w:rsidP="00AD1BAF">
      <w:pPr>
        <w:rPr>
          <w:sz w:val="22"/>
          <w:szCs w:val="22"/>
        </w:rPr>
      </w:pPr>
      <w:r w:rsidRPr="004B7D29">
        <w:rPr>
          <w:sz w:val="22"/>
          <w:szCs w:val="22"/>
        </w:rPr>
        <w:t>9</w:t>
      </w:r>
      <w:r w:rsidRPr="004B7D29">
        <w:rPr>
          <w:sz w:val="22"/>
          <w:szCs w:val="22"/>
        </w:rPr>
        <w:tab/>
        <w:t>4</w:t>
      </w:r>
      <w:r w:rsidRPr="004B7D29">
        <w:rPr>
          <w:sz w:val="22"/>
          <w:szCs w:val="22"/>
        </w:rPr>
        <w:tab/>
        <w:t>9</w:t>
      </w:r>
    </w:p>
    <w:p w:rsidR="00AD1BAF" w:rsidRPr="004B7D29" w:rsidRDefault="00AD1BAF" w:rsidP="00AD1BAF">
      <w:pPr>
        <w:rPr>
          <w:sz w:val="22"/>
          <w:szCs w:val="22"/>
        </w:rPr>
      </w:pPr>
      <w:r w:rsidRPr="004B7D29">
        <w:rPr>
          <w:sz w:val="22"/>
          <w:szCs w:val="22"/>
        </w:rPr>
        <w:t>11</w:t>
      </w:r>
      <w:r w:rsidRPr="004B7D29">
        <w:rPr>
          <w:sz w:val="22"/>
          <w:szCs w:val="22"/>
        </w:rPr>
        <w:tab/>
        <w:t>12</w:t>
      </w:r>
      <w:r w:rsidRPr="004B7D29">
        <w:rPr>
          <w:sz w:val="22"/>
          <w:szCs w:val="22"/>
        </w:rPr>
        <w:tab/>
        <w:t>5</w:t>
      </w:r>
    </w:p>
    <w:p w:rsidR="00AD1BAF" w:rsidRPr="004B7D29" w:rsidRDefault="00AD1BAF" w:rsidP="00AD1BAF">
      <w:pPr>
        <w:rPr>
          <w:sz w:val="22"/>
          <w:szCs w:val="22"/>
        </w:rPr>
      </w:pPr>
      <w:r w:rsidRPr="004B7D29">
        <w:rPr>
          <w:sz w:val="22"/>
          <w:szCs w:val="22"/>
        </w:rPr>
        <w:t>15</w:t>
      </w:r>
      <w:r w:rsidRPr="004B7D29">
        <w:rPr>
          <w:sz w:val="22"/>
          <w:szCs w:val="22"/>
        </w:rPr>
        <w:tab/>
        <w:t>13</w:t>
      </w:r>
      <w:r w:rsidRPr="004B7D29">
        <w:rPr>
          <w:sz w:val="22"/>
          <w:szCs w:val="22"/>
        </w:rPr>
        <w:tab/>
        <w:t>6</w:t>
      </w:r>
    </w:p>
    <w:p w:rsidR="00AD1BAF" w:rsidRPr="004B7D29" w:rsidRDefault="00AD1BAF" w:rsidP="00AD1BAF">
      <w:pPr>
        <w:rPr>
          <w:sz w:val="22"/>
          <w:szCs w:val="22"/>
        </w:rPr>
      </w:pPr>
      <w:r w:rsidRPr="004B7D29">
        <w:rPr>
          <w:sz w:val="22"/>
          <w:szCs w:val="22"/>
        </w:rPr>
        <w:t>10</w:t>
      </w:r>
      <w:r w:rsidRPr="004B7D29">
        <w:rPr>
          <w:sz w:val="22"/>
          <w:szCs w:val="22"/>
        </w:rPr>
        <w:tab/>
        <w:t>7</w:t>
      </w:r>
      <w:r w:rsidRPr="004B7D29">
        <w:rPr>
          <w:sz w:val="22"/>
          <w:szCs w:val="22"/>
        </w:rPr>
        <w:tab/>
        <w:t>8</w:t>
      </w:r>
    </w:p>
    <w:p w:rsidR="00AD1BAF" w:rsidRPr="004B7D29" w:rsidRDefault="00AD1BAF" w:rsidP="00AD1BAF">
      <w:pPr>
        <w:rPr>
          <w:sz w:val="22"/>
          <w:szCs w:val="22"/>
        </w:rPr>
      </w:pPr>
      <w:r w:rsidRPr="004B7D29">
        <w:rPr>
          <w:sz w:val="22"/>
          <w:szCs w:val="22"/>
        </w:rPr>
        <w:t>15</w:t>
      </w:r>
      <w:r w:rsidRPr="004B7D29">
        <w:rPr>
          <w:sz w:val="22"/>
          <w:szCs w:val="22"/>
        </w:rPr>
        <w:tab/>
        <w:t>10</w:t>
      </w:r>
      <w:r w:rsidRPr="004B7D29">
        <w:rPr>
          <w:sz w:val="22"/>
          <w:szCs w:val="22"/>
        </w:rPr>
        <w:tab/>
        <w:t>8</w:t>
      </w:r>
    </w:p>
    <w:p w:rsidR="00AD1BAF" w:rsidRPr="004B7D29" w:rsidRDefault="00AD1BAF" w:rsidP="00AD1BAF">
      <w:pPr>
        <w:rPr>
          <w:sz w:val="22"/>
          <w:szCs w:val="22"/>
        </w:rPr>
      </w:pPr>
      <w:r w:rsidRPr="004B7D29">
        <w:rPr>
          <w:sz w:val="22"/>
          <w:szCs w:val="22"/>
        </w:rPr>
        <w:t>9</w:t>
      </w:r>
      <w:r w:rsidRPr="004B7D29">
        <w:rPr>
          <w:sz w:val="22"/>
          <w:szCs w:val="22"/>
        </w:rPr>
        <w:tab/>
        <w:t>13</w:t>
      </w:r>
      <w:r w:rsidRPr="004B7D29">
        <w:rPr>
          <w:sz w:val="22"/>
          <w:szCs w:val="22"/>
        </w:rPr>
        <w:tab/>
        <w:t>6</w:t>
      </w:r>
    </w:p>
    <w:p w:rsidR="00AD1BAF" w:rsidRPr="004B7D29" w:rsidRDefault="00AD1BAF" w:rsidP="00AD1BAF">
      <w:pPr>
        <w:rPr>
          <w:sz w:val="22"/>
          <w:szCs w:val="22"/>
        </w:rPr>
      </w:pPr>
      <w:r w:rsidRPr="004B7D29">
        <w:rPr>
          <w:sz w:val="22"/>
          <w:szCs w:val="22"/>
        </w:rPr>
        <w:t>13</w:t>
      </w:r>
      <w:r w:rsidRPr="004B7D29">
        <w:rPr>
          <w:sz w:val="22"/>
          <w:szCs w:val="22"/>
        </w:rPr>
        <w:tab/>
        <w:t>9</w:t>
      </w:r>
      <w:r w:rsidRPr="004B7D29">
        <w:rPr>
          <w:sz w:val="22"/>
          <w:szCs w:val="22"/>
        </w:rPr>
        <w:tab/>
        <w:t>7</w:t>
      </w:r>
    </w:p>
    <w:p w:rsidR="00AD1BAF" w:rsidRPr="004B7D29" w:rsidRDefault="00AD1BAF" w:rsidP="00AD1BAF">
      <w:pPr>
        <w:rPr>
          <w:sz w:val="22"/>
          <w:szCs w:val="22"/>
        </w:rPr>
      </w:pPr>
      <w:r w:rsidRPr="004B7D29">
        <w:rPr>
          <w:sz w:val="22"/>
          <w:szCs w:val="22"/>
        </w:rPr>
        <w:t>8</w:t>
      </w:r>
      <w:r w:rsidRPr="004B7D29">
        <w:rPr>
          <w:sz w:val="22"/>
          <w:szCs w:val="22"/>
        </w:rPr>
        <w:tab/>
        <w:t>4</w:t>
      </w:r>
      <w:r w:rsidRPr="004B7D29">
        <w:rPr>
          <w:sz w:val="22"/>
          <w:szCs w:val="22"/>
        </w:rPr>
        <w:tab/>
        <w:t>10</w:t>
      </w:r>
    </w:p>
    <w:p w:rsidR="00AD1BAF" w:rsidRPr="004B7D29" w:rsidRDefault="00AD1BAF" w:rsidP="00AD1BAF">
      <w:pPr>
        <w:rPr>
          <w:sz w:val="22"/>
          <w:szCs w:val="22"/>
        </w:rPr>
      </w:pPr>
      <w:r w:rsidRPr="004B7D29">
        <w:rPr>
          <w:sz w:val="22"/>
          <w:szCs w:val="22"/>
        </w:rPr>
        <w:t>12</w:t>
      </w:r>
      <w:r w:rsidRPr="004B7D29">
        <w:rPr>
          <w:sz w:val="22"/>
          <w:szCs w:val="22"/>
        </w:rPr>
        <w:tab/>
        <w:t>4</w:t>
      </w:r>
      <w:r w:rsidRPr="004B7D29">
        <w:rPr>
          <w:sz w:val="22"/>
          <w:szCs w:val="22"/>
        </w:rPr>
        <w:tab/>
        <w:t>9</w:t>
      </w:r>
    </w:p>
    <w:p w:rsidR="00AD1BAF" w:rsidRPr="004B7D29" w:rsidRDefault="00AD1BAF" w:rsidP="00AD1BAF">
      <w:pPr>
        <w:rPr>
          <w:sz w:val="22"/>
          <w:szCs w:val="22"/>
        </w:rPr>
      </w:pPr>
      <w:r w:rsidRPr="004B7D29">
        <w:rPr>
          <w:sz w:val="22"/>
          <w:szCs w:val="22"/>
        </w:rPr>
        <w:t>10</w:t>
      </w:r>
      <w:r w:rsidRPr="004B7D29">
        <w:rPr>
          <w:sz w:val="22"/>
          <w:szCs w:val="22"/>
        </w:rPr>
        <w:tab/>
        <w:t>10</w:t>
      </w:r>
      <w:r w:rsidRPr="004B7D29">
        <w:rPr>
          <w:sz w:val="22"/>
          <w:szCs w:val="22"/>
        </w:rPr>
        <w:tab/>
        <w:t>4</w:t>
      </w:r>
    </w:p>
    <w:p w:rsidR="00AD1BAF" w:rsidRPr="004B7D29" w:rsidRDefault="00AD1BAF" w:rsidP="00AD1BAF">
      <w:pPr>
        <w:rPr>
          <w:sz w:val="22"/>
          <w:szCs w:val="22"/>
        </w:rPr>
      </w:pPr>
      <w:r w:rsidRPr="004B7D29">
        <w:rPr>
          <w:sz w:val="22"/>
          <w:szCs w:val="22"/>
        </w:rPr>
        <w:t>8</w:t>
      </w:r>
      <w:r w:rsidRPr="004B7D29">
        <w:rPr>
          <w:sz w:val="22"/>
          <w:szCs w:val="22"/>
        </w:rPr>
        <w:tab/>
        <w:t>15</w:t>
      </w:r>
      <w:r w:rsidRPr="004B7D29">
        <w:rPr>
          <w:sz w:val="22"/>
          <w:szCs w:val="22"/>
        </w:rPr>
        <w:tab/>
        <w:t>8</w:t>
      </w:r>
    </w:p>
    <w:p w:rsidR="00AD1BAF" w:rsidRPr="004B7D29" w:rsidRDefault="00AD1BAF" w:rsidP="00AD1BAF">
      <w:pPr>
        <w:rPr>
          <w:sz w:val="22"/>
          <w:szCs w:val="22"/>
        </w:rPr>
      </w:pPr>
      <w:r w:rsidRPr="004B7D29">
        <w:rPr>
          <w:sz w:val="22"/>
          <w:szCs w:val="22"/>
        </w:rPr>
        <w:t>9</w:t>
      </w:r>
      <w:r w:rsidRPr="004B7D29">
        <w:rPr>
          <w:sz w:val="22"/>
          <w:szCs w:val="22"/>
        </w:rPr>
        <w:tab/>
        <w:t>9</w:t>
      </w:r>
      <w:r w:rsidRPr="004B7D29">
        <w:rPr>
          <w:sz w:val="22"/>
          <w:szCs w:val="22"/>
        </w:rPr>
        <w:tab/>
        <w:t>7</w:t>
      </w:r>
    </w:p>
    <w:p w:rsidR="00AD1BAF" w:rsidRPr="004B7D29" w:rsidRDefault="00AD1BAF" w:rsidP="00AD1BAF">
      <w:pPr>
        <w:rPr>
          <w:sz w:val="22"/>
          <w:szCs w:val="22"/>
        </w:rPr>
      </w:pPr>
      <w:r w:rsidRPr="004B7D29">
        <w:rPr>
          <w:sz w:val="22"/>
          <w:szCs w:val="22"/>
        </w:rPr>
        <w:t>5</w:t>
      </w:r>
      <w:r w:rsidRPr="004B7D29">
        <w:rPr>
          <w:sz w:val="22"/>
          <w:szCs w:val="22"/>
        </w:rPr>
        <w:tab/>
        <w:t>""</w:t>
      </w:r>
      <w:r w:rsidRPr="004B7D29">
        <w:rPr>
          <w:sz w:val="22"/>
          <w:szCs w:val="22"/>
        </w:rPr>
        <w:tab/>
        <w:t>3</w:t>
      </w:r>
    </w:p>
    <w:p w:rsidR="00AD1BAF" w:rsidRPr="004B7D29" w:rsidRDefault="00AD1BAF" w:rsidP="00AD1BAF">
      <w:pPr>
        <w:rPr>
          <w:sz w:val="22"/>
          <w:szCs w:val="22"/>
        </w:rPr>
      </w:pPr>
      <w:r w:rsidRPr="004B7D29">
        <w:rPr>
          <w:sz w:val="22"/>
          <w:szCs w:val="22"/>
        </w:rPr>
        <w:t>12</w:t>
      </w:r>
      <w:r w:rsidRPr="004B7D29">
        <w:rPr>
          <w:sz w:val="22"/>
          <w:szCs w:val="22"/>
        </w:rPr>
        <w:tab/>
        <w:t>""</w:t>
      </w:r>
      <w:r w:rsidRPr="004B7D29">
        <w:rPr>
          <w:sz w:val="22"/>
          <w:szCs w:val="22"/>
        </w:rPr>
        <w:tab/>
        <w:t>1</w:t>
      </w:r>
    </w:p>
    <w:p w:rsidR="00AD1BAF" w:rsidRPr="004B7D29" w:rsidRDefault="00AD1BAF" w:rsidP="00AD1BAF">
      <w:pPr>
        <w:rPr>
          <w:sz w:val="22"/>
          <w:szCs w:val="22"/>
        </w:rPr>
      </w:pPr>
      <w:r w:rsidRPr="004B7D29">
        <w:rPr>
          <w:sz w:val="22"/>
          <w:szCs w:val="22"/>
        </w:rPr>
        <w:t>""</w:t>
      </w:r>
      <w:r w:rsidRPr="004B7D29">
        <w:rPr>
          <w:sz w:val="22"/>
          <w:szCs w:val="22"/>
        </w:rPr>
        <w:tab/>
        <w:t>""</w:t>
      </w:r>
      <w:r w:rsidRPr="004B7D29">
        <w:rPr>
          <w:sz w:val="22"/>
          <w:szCs w:val="22"/>
        </w:rPr>
        <w:tab/>
        <w:t>4</w:t>
      </w:r>
    </w:p>
    <w:p w:rsidR="00AD1BAF" w:rsidRPr="004B7D29" w:rsidRDefault="00AD1BAF" w:rsidP="00AD1BAF">
      <w:pPr>
        <w:rPr>
          <w:sz w:val="22"/>
          <w:szCs w:val="22"/>
        </w:rPr>
      </w:pPr>
      <w:r w:rsidRPr="004B7D29">
        <w:rPr>
          <w:sz w:val="22"/>
          <w:szCs w:val="22"/>
        </w:rPr>
        <w:t>""</w:t>
      </w:r>
      <w:r w:rsidRPr="004B7D29">
        <w:rPr>
          <w:sz w:val="22"/>
          <w:szCs w:val="22"/>
        </w:rPr>
        <w:tab/>
        <w:t>""</w:t>
      </w:r>
      <w:r w:rsidRPr="004B7D29">
        <w:rPr>
          <w:sz w:val="22"/>
          <w:szCs w:val="22"/>
        </w:rPr>
        <w:tab/>
        <w:t>3</w:t>
      </w:r>
    </w:p>
    <w:p w:rsidR="00DD4E30" w:rsidRDefault="00DD4E30" w:rsidP="00CA5B21"/>
    <w:p w:rsidR="00491B16" w:rsidRDefault="00491B16" w:rsidP="00CA5B21"/>
    <w:p w:rsidR="00491B16" w:rsidRDefault="00491B16" w:rsidP="00CA5B21"/>
    <w:p w:rsidR="00491B16" w:rsidRDefault="00491B16" w:rsidP="00CA5B21"/>
    <w:p w:rsidR="00491B16" w:rsidRDefault="00491B16" w:rsidP="00CA5B21"/>
    <w:p w:rsidR="00491B16" w:rsidRDefault="00491B16" w:rsidP="00491B16">
      <w:r>
        <w:rPr>
          <w:sz w:val="22"/>
          <w:szCs w:val="22"/>
        </w:rPr>
        <w:lastRenderedPageBreak/>
        <w:t>8</w:t>
      </w:r>
      <w:r>
        <w:rPr>
          <w:sz w:val="22"/>
          <w:szCs w:val="22"/>
        </w:rPr>
        <w:t xml:space="preserve">. Textbook page 459 #9.105. Use the data set provided to construct and interpret the appropriate statistical hypothesis </w:t>
      </w:r>
      <w:r w:rsidRPr="007008AF">
        <w:rPr>
          <w:b/>
          <w:sz w:val="22"/>
          <w:szCs w:val="22"/>
          <w:u w:val="single"/>
        </w:rPr>
        <w:t xml:space="preserve">test using </w:t>
      </w:r>
      <w:proofErr w:type="spellStart"/>
      <w:r w:rsidRPr="007008AF">
        <w:rPr>
          <w:b/>
          <w:sz w:val="22"/>
          <w:szCs w:val="22"/>
          <w:u w:val="single"/>
        </w:rPr>
        <w:t>StatCrunch</w:t>
      </w:r>
      <w:proofErr w:type="spellEnd"/>
      <w:r>
        <w:rPr>
          <w:sz w:val="22"/>
          <w:szCs w:val="22"/>
        </w:rPr>
        <w:t xml:space="preserve">. </w:t>
      </w:r>
      <w:r>
        <w:t>Remember to show all steps and check that all assumptions for inference are met.</w:t>
      </w:r>
    </w:p>
    <w:p w:rsidR="00491B16" w:rsidRPr="003F121B" w:rsidRDefault="00491B16" w:rsidP="00491B16">
      <w:pPr>
        <w:rPr>
          <w:sz w:val="22"/>
          <w:szCs w:val="22"/>
        </w:rPr>
      </w:pPr>
    </w:p>
    <w:p w:rsidR="00491B16" w:rsidRPr="004B7D29" w:rsidRDefault="00491B16" w:rsidP="00491B16">
      <w:pPr>
        <w:rPr>
          <w:sz w:val="22"/>
          <w:szCs w:val="22"/>
        </w:rPr>
      </w:pPr>
      <w:r w:rsidRPr="004B7D29">
        <w:rPr>
          <w:sz w:val="22"/>
          <w:szCs w:val="22"/>
        </w:rPr>
        <w:t>a) State the null and alternative hypothesis</w:t>
      </w:r>
      <w:r>
        <w:rPr>
          <w:sz w:val="22"/>
          <w:szCs w:val="22"/>
        </w:rPr>
        <w:t xml:space="preserve"> and state the parameter of interest. (4pts)</w:t>
      </w:r>
    </w:p>
    <w:p w:rsidR="00491B16" w:rsidRPr="004B7D29" w:rsidRDefault="00491B16" w:rsidP="00491B16">
      <w:pPr>
        <w:rPr>
          <w:sz w:val="22"/>
          <w:szCs w:val="22"/>
        </w:rPr>
      </w:pPr>
      <w:r w:rsidRPr="004B7D29">
        <w:rPr>
          <w:sz w:val="22"/>
          <w:szCs w:val="22"/>
        </w:rPr>
        <w:t>b) Check conditions for inference have been satisfied</w:t>
      </w:r>
      <w:r>
        <w:rPr>
          <w:sz w:val="22"/>
          <w:szCs w:val="22"/>
        </w:rPr>
        <w:t xml:space="preserve"> (3 pts)</w:t>
      </w:r>
    </w:p>
    <w:p w:rsidR="00491B16" w:rsidRPr="004B7D29" w:rsidRDefault="00491B16" w:rsidP="00491B16">
      <w:pPr>
        <w:rPr>
          <w:sz w:val="22"/>
          <w:szCs w:val="22"/>
        </w:rPr>
      </w:pPr>
      <w:r w:rsidRPr="004B7D29">
        <w:rPr>
          <w:sz w:val="22"/>
          <w:szCs w:val="22"/>
        </w:rPr>
        <w:t>c) Compute summary statistics needed to calculate the test statistic</w:t>
      </w:r>
      <w:r>
        <w:rPr>
          <w:sz w:val="22"/>
          <w:szCs w:val="22"/>
        </w:rPr>
        <w:t xml:space="preserve"> (3 pts)</w:t>
      </w:r>
    </w:p>
    <w:p w:rsidR="00491B16" w:rsidRPr="004B7D29" w:rsidRDefault="00491B16" w:rsidP="00491B16">
      <w:pPr>
        <w:rPr>
          <w:sz w:val="22"/>
          <w:szCs w:val="22"/>
        </w:rPr>
      </w:pPr>
      <w:r w:rsidRPr="004B7D29">
        <w:rPr>
          <w:sz w:val="22"/>
          <w:szCs w:val="22"/>
        </w:rPr>
        <w:t>d) Determine the p-value</w:t>
      </w:r>
      <w:r>
        <w:rPr>
          <w:sz w:val="22"/>
          <w:szCs w:val="22"/>
        </w:rPr>
        <w:t xml:space="preserve"> (3 pts)</w:t>
      </w:r>
    </w:p>
    <w:p w:rsidR="00491B16" w:rsidRPr="004B7D29" w:rsidRDefault="00491B16" w:rsidP="00491B16">
      <w:pPr>
        <w:rPr>
          <w:sz w:val="22"/>
          <w:szCs w:val="22"/>
        </w:rPr>
      </w:pPr>
      <w:r w:rsidRPr="004B7D29">
        <w:rPr>
          <w:sz w:val="22"/>
          <w:szCs w:val="22"/>
        </w:rPr>
        <w:t>e) Make a decision based on the p-value</w:t>
      </w:r>
      <w:r>
        <w:rPr>
          <w:sz w:val="22"/>
          <w:szCs w:val="22"/>
        </w:rPr>
        <w:t xml:space="preserve"> (3 pts)</w:t>
      </w:r>
    </w:p>
    <w:p w:rsidR="00491B16" w:rsidRPr="004B7D29" w:rsidRDefault="00491B16" w:rsidP="00491B16">
      <w:pPr>
        <w:rPr>
          <w:sz w:val="22"/>
          <w:szCs w:val="22"/>
        </w:rPr>
      </w:pPr>
      <w:r w:rsidRPr="004B7D29">
        <w:rPr>
          <w:sz w:val="22"/>
          <w:szCs w:val="22"/>
        </w:rPr>
        <w:t>f) Interpret your decision in the context of the question.</w:t>
      </w:r>
      <w:r>
        <w:rPr>
          <w:sz w:val="22"/>
          <w:szCs w:val="22"/>
        </w:rPr>
        <w:t xml:space="preserve"> (4 pts)</w:t>
      </w:r>
    </w:p>
    <w:p w:rsidR="00491B16" w:rsidRDefault="00491B16" w:rsidP="00CA5B21"/>
    <w:p w:rsidR="00491B16" w:rsidRPr="00BC69FE" w:rsidRDefault="00491B16" w:rsidP="00491B16">
      <w:pPr>
        <w:rPr>
          <w:rFonts w:ascii="Symbol" w:hAnsi="Symbol"/>
          <w:highlight w:val="yellow"/>
          <w:vertAlign w:val="subscript"/>
        </w:rPr>
      </w:pPr>
      <w:r>
        <w:rPr>
          <w:highlight w:val="yellow"/>
        </w:rPr>
        <w:t xml:space="preserve">a) </w:t>
      </w:r>
      <w:r w:rsidRPr="00BC69FE">
        <w:rPr>
          <w:highlight w:val="yellow"/>
        </w:rPr>
        <w:t xml:space="preserve">Ho: </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highlight w:val="yellow"/>
        </w:rPr>
        <w:t xml:space="preserve">and Ha: </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r w:rsidRPr="00BC69FE">
        <w:rPr>
          <w:rFonts w:ascii="Symbol" w:hAnsi="Symbol"/>
          <w:highlight w:val="yellow"/>
          <w:vertAlign w:val="subscript"/>
        </w:rPr>
        <w:t></w:t>
      </w:r>
      <w:r w:rsidRPr="00BC69FE">
        <w:rPr>
          <w:rFonts w:ascii="Lucida Sans Unicode" w:hAnsi="Lucida Sans Unicode" w:cs="Lucida Sans Unicode"/>
          <w:highlight w:val="yellow"/>
        </w:rPr>
        <w:t>≠</w:t>
      </w:r>
      <w:r w:rsidRPr="00BC69FE">
        <w:rPr>
          <w:rFonts w:ascii="Symbol" w:hAnsi="Symbol"/>
          <w:highlight w:val="yellow"/>
        </w:rPr>
        <w:t></w:t>
      </w:r>
      <w:r w:rsidRPr="00BC69FE">
        <w:rPr>
          <w:rFonts w:ascii="Symbol" w:hAnsi="Symbol"/>
          <w:highlight w:val="yellow"/>
        </w:rPr>
        <w:t></w:t>
      </w:r>
      <w:r w:rsidRPr="00BC69FE">
        <w:rPr>
          <w:rFonts w:ascii="Symbol" w:hAnsi="Symbol"/>
          <w:highlight w:val="yellow"/>
          <w:vertAlign w:val="superscript"/>
        </w:rPr>
        <w:t></w:t>
      </w:r>
      <w:r w:rsidRPr="00BC69FE">
        <w:rPr>
          <w:rFonts w:ascii="Symbol" w:hAnsi="Symbol"/>
          <w:highlight w:val="yellow"/>
          <w:vertAlign w:val="subscript"/>
        </w:rPr>
        <w:t></w:t>
      </w:r>
    </w:p>
    <w:p w:rsidR="00491B16" w:rsidRPr="00BC69FE" w:rsidRDefault="00491B16" w:rsidP="00491B16">
      <w:pPr>
        <w:rPr>
          <w:rFonts w:ascii="Symbol" w:hAnsi="Symbol"/>
          <w:highlight w:val="yellow"/>
          <w:vertAlign w:val="subscript"/>
        </w:rPr>
      </w:pPr>
    </w:p>
    <w:p w:rsidR="00491B16" w:rsidRDefault="00491B16" w:rsidP="00491B16">
      <w:r>
        <w:rPr>
          <w:highlight w:val="yellow"/>
        </w:rPr>
        <w:t xml:space="preserve">b) </w:t>
      </w:r>
      <w:r w:rsidRPr="00BC69FE">
        <w:rPr>
          <w:highlight w:val="yellow"/>
        </w:rPr>
        <w:t>Samples must be independent and randomly selected both from normally distributed populations.</w:t>
      </w:r>
    </w:p>
    <w:p w:rsidR="00491B16" w:rsidRDefault="00491B16" w:rsidP="00491B16">
      <w:r w:rsidRPr="00BC69FE">
        <w:rPr>
          <w:noProof/>
        </w:rPr>
        <w:drawing>
          <wp:inline distT="0" distB="0" distL="0" distR="0" wp14:anchorId="5C1BB4C6" wp14:editId="2DF300C6">
            <wp:extent cx="22002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275" cy="1847850"/>
                    </a:xfrm>
                    <a:prstGeom prst="rect">
                      <a:avLst/>
                    </a:prstGeom>
                  </pic:spPr>
                </pic:pic>
              </a:graphicData>
            </a:graphic>
          </wp:inline>
        </w:drawing>
      </w:r>
      <w:r w:rsidRPr="00BC69FE">
        <w:rPr>
          <w:noProof/>
        </w:rPr>
        <w:t xml:space="preserve"> </w:t>
      </w:r>
      <w:r w:rsidRPr="00BC69FE">
        <w:rPr>
          <w:noProof/>
        </w:rPr>
        <w:drawing>
          <wp:inline distT="0" distB="0" distL="0" distR="0" wp14:anchorId="5E717489" wp14:editId="419085FC">
            <wp:extent cx="27241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150" cy="1905000"/>
                    </a:xfrm>
                    <a:prstGeom prst="rect">
                      <a:avLst/>
                    </a:prstGeom>
                  </pic:spPr>
                </pic:pic>
              </a:graphicData>
            </a:graphic>
          </wp:inline>
        </w:drawing>
      </w:r>
    </w:p>
    <w:p w:rsidR="00491B16" w:rsidRDefault="00491B16" w:rsidP="00491B16"/>
    <w:p w:rsidR="00491B16" w:rsidRDefault="00491B16" w:rsidP="00491B16">
      <w:r w:rsidRPr="00BC69FE">
        <w:rPr>
          <w:highlight w:val="yellow"/>
        </w:rPr>
        <w:t>Note: the QQ plot of Bosnia is a little concerning!</w:t>
      </w:r>
    </w:p>
    <w:p w:rsidR="00491B16" w:rsidRDefault="00491B16" w:rsidP="00491B16">
      <w:r>
        <w:rPr>
          <w:rFonts w:ascii="Verdana" w:hAnsi="Verdana"/>
          <w:b/>
          <w:bCs/>
          <w:color w:val="444444"/>
          <w:sz w:val="21"/>
          <w:szCs w:val="21"/>
        </w:rPr>
        <w:t xml:space="preserve">c) </w:t>
      </w:r>
      <w:r>
        <w:rPr>
          <w:rFonts w:ascii="Verdana" w:hAnsi="Verdana"/>
          <w:b/>
          <w:bCs/>
          <w:color w:val="444444"/>
          <w:sz w:val="21"/>
          <w:szCs w:val="21"/>
        </w:rPr>
        <w:t>Summary statistics for Days:</w:t>
      </w:r>
      <w:r>
        <w:rPr>
          <w:rStyle w:val="apple-converted-space"/>
          <w:rFonts w:ascii="Verdana" w:hAnsi="Verdana"/>
          <w:color w:val="444444"/>
          <w:sz w:val="21"/>
          <w:szCs w:val="21"/>
          <w:shd w:val="clear" w:color="auto" w:fill="FFFFFF"/>
        </w:rPr>
        <w:t> </w:t>
      </w:r>
      <w:r>
        <w:rPr>
          <w:rFonts w:ascii="Verdana" w:hAnsi="Verdana"/>
          <w:color w:val="444444"/>
          <w:sz w:val="21"/>
          <w:szCs w:val="21"/>
        </w:rPr>
        <w:br/>
      </w:r>
      <w:r>
        <w:rPr>
          <w:rFonts w:ascii="Verdana" w:hAnsi="Verdana"/>
          <w:color w:val="444444"/>
          <w:sz w:val="21"/>
          <w:szCs w:val="21"/>
          <w:shd w:val="clear" w:color="auto" w:fill="FFFFFF"/>
        </w:rPr>
        <w:t>Group by: Location</w:t>
      </w:r>
    </w:p>
    <w:tbl>
      <w:tblPr>
        <w:tblW w:w="7598" w:type="dxa"/>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3303"/>
        <w:gridCol w:w="535"/>
        <w:gridCol w:w="3760"/>
      </w:tblGrid>
      <w:tr w:rsidR="00491B16" w:rsidTr="00491B16">
        <w:trPr>
          <w:trHeight w:val="258"/>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Location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Variance</w:t>
            </w:r>
          </w:p>
        </w:tc>
      </w:tr>
      <w:tr w:rsidR="00491B16" w:rsidTr="00491B16">
        <w:trPr>
          <w:trHeight w:val="25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r>
              <w:rPr>
                <w:rFonts w:ascii="Verdana" w:hAnsi="Verdana"/>
                <w:color w:val="444444"/>
                <w:sz w:val="21"/>
                <w:szCs w:val="21"/>
              </w:rPr>
              <w:t>Bosnia</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r>
              <w:rPr>
                <w:rFonts w:ascii="Verdana" w:hAnsi="Verdana"/>
                <w:color w:val="444444"/>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r>
              <w:rPr>
                <w:rFonts w:ascii="Verdana" w:hAnsi="Verdana"/>
                <w:color w:val="444444"/>
                <w:sz w:val="21"/>
                <w:szCs w:val="21"/>
              </w:rPr>
              <w:t>13.349444</w:t>
            </w:r>
          </w:p>
        </w:tc>
      </w:tr>
      <w:tr w:rsidR="00491B16" w:rsidTr="00491B16">
        <w:trPr>
          <w:trHeight w:val="258"/>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proofErr w:type="spellStart"/>
            <w:r>
              <w:rPr>
                <w:rFonts w:ascii="Verdana" w:hAnsi="Verdana"/>
                <w:color w:val="444444"/>
                <w:sz w:val="21"/>
                <w:szCs w:val="21"/>
              </w:rPr>
              <w:t>PGulf</w:t>
            </w:r>
            <w:proofErr w:type="spellEnd"/>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r>
              <w:rPr>
                <w:rFonts w:ascii="Verdana" w:hAnsi="Verdana"/>
                <w:color w:val="444444"/>
                <w:sz w:val="21"/>
                <w:szCs w:val="21"/>
              </w:rPr>
              <w:t>9</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color w:val="444444"/>
                <w:sz w:val="21"/>
                <w:szCs w:val="21"/>
              </w:rPr>
            </w:pPr>
            <w:r>
              <w:rPr>
                <w:rFonts w:ascii="Verdana" w:hAnsi="Verdana"/>
                <w:color w:val="444444"/>
                <w:sz w:val="21"/>
                <w:szCs w:val="21"/>
              </w:rPr>
              <w:t>110.67778</w:t>
            </w:r>
          </w:p>
        </w:tc>
      </w:tr>
    </w:tbl>
    <w:p w:rsidR="00491B16" w:rsidRPr="00A73550" w:rsidRDefault="00491B16" w:rsidP="00491B16"/>
    <w:p w:rsidR="00491B16" w:rsidRDefault="00491B16" w:rsidP="00491B16">
      <w:r>
        <w:rPr>
          <w:rFonts w:ascii="Verdana" w:hAnsi="Verdana"/>
          <w:b/>
          <w:bCs/>
          <w:color w:val="444444"/>
          <w:sz w:val="21"/>
          <w:szCs w:val="21"/>
        </w:rPr>
        <w:t xml:space="preserve">d) </w:t>
      </w:r>
      <w:r>
        <w:rPr>
          <w:rFonts w:ascii="Verdana" w:hAnsi="Verdana"/>
          <w:b/>
          <w:bCs/>
          <w:color w:val="444444"/>
          <w:sz w:val="21"/>
          <w:szCs w:val="21"/>
        </w:rPr>
        <w:t>Hypothesis test results</w:t>
      </w:r>
      <w:proofErr w:type="gramStart"/>
      <w:r>
        <w:rPr>
          <w:rFonts w:ascii="Verdana" w:hAnsi="Verdana"/>
          <w:b/>
          <w:bCs/>
          <w:color w:val="444444"/>
          <w:sz w:val="21"/>
          <w:szCs w:val="21"/>
        </w:rPr>
        <w:t>:</w:t>
      </w:r>
      <w:proofErr w:type="gramEnd"/>
      <w:r>
        <w:rPr>
          <w:rFonts w:ascii="Verdana" w:hAnsi="Verdana"/>
          <w:color w:val="444444"/>
          <w:sz w:val="21"/>
          <w:szCs w:val="21"/>
        </w:rPr>
        <w:br/>
      </w:r>
      <w:r>
        <w:rPr>
          <w:rFonts w:ascii="Verdana" w:hAnsi="Verdana"/>
          <w:color w:val="444444"/>
          <w:sz w:val="21"/>
          <w:szCs w:val="21"/>
          <w:shd w:val="clear" w:color="auto" w:fill="FFFFFF"/>
        </w:rPr>
        <w:t>σ</w:t>
      </w:r>
      <w:r>
        <w:rPr>
          <w:rFonts w:ascii="Verdana" w:hAnsi="Verdana"/>
          <w:color w:val="444444"/>
          <w:vertAlign w:val="subscript"/>
        </w:rPr>
        <w:t>1</w:t>
      </w:r>
      <w:r>
        <w:rPr>
          <w:rFonts w:ascii="Verdana" w:hAnsi="Verdana"/>
          <w:color w:val="444444"/>
          <w:vertAlign w:val="superscript"/>
        </w:rPr>
        <w:t>2</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xml:space="preserve">: Variance of Days where Location = </w:t>
      </w:r>
      <w:proofErr w:type="spellStart"/>
      <w:r>
        <w:rPr>
          <w:rFonts w:ascii="Verdana" w:hAnsi="Verdana"/>
          <w:color w:val="444444"/>
          <w:sz w:val="21"/>
          <w:szCs w:val="21"/>
          <w:shd w:val="clear" w:color="auto" w:fill="FFFFFF"/>
        </w:rPr>
        <w:t>PGulf</w:t>
      </w:r>
      <w:proofErr w:type="spellEnd"/>
      <w:r>
        <w:rPr>
          <w:rFonts w:ascii="Verdana" w:hAnsi="Verdana"/>
          <w:color w:val="444444"/>
          <w:sz w:val="21"/>
          <w:szCs w:val="21"/>
        </w:rPr>
        <w:br/>
      </w:r>
      <w:r>
        <w:rPr>
          <w:rFonts w:ascii="Verdana" w:hAnsi="Verdana"/>
          <w:color w:val="444444"/>
          <w:sz w:val="21"/>
          <w:szCs w:val="21"/>
          <w:shd w:val="clear" w:color="auto" w:fill="FFFFFF"/>
        </w:rPr>
        <w:t>σ</w:t>
      </w:r>
      <w:r>
        <w:rPr>
          <w:rFonts w:ascii="Verdana" w:hAnsi="Verdana"/>
          <w:color w:val="444444"/>
          <w:vertAlign w:val="subscript"/>
        </w:rPr>
        <w:t>2</w:t>
      </w:r>
      <w:r>
        <w:rPr>
          <w:rFonts w:ascii="Verdana" w:hAnsi="Verdana"/>
          <w:color w:val="444444"/>
          <w:vertAlign w:val="superscript"/>
        </w:rPr>
        <w:t>2</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Variance of Days where Location = Bosnia</w:t>
      </w:r>
      <w:r>
        <w:rPr>
          <w:rFonts w:ascii="Verdana" w:hAnsi="Verdana"/>
          <w:color w:val="444444"/>
          <w:sz w:val="21"/>
          <w:szCs w:val="21"/>
        </w:rPr>
        <w:br/>
      </w:r>
      <w:r>
        <w:rPr>
          <w:rFonts w:ascii="Verdana" w:hAnsi="Verdana"/>
          <w:color w:val="444444"/>
          <w:sz w:val="21"/>
          <w:szCs w:val="21"/>
          <w:shd w:val="clear" w:color="auto" w:fill="FFFFFF"/>
        </w:rPr>
        <w:t>σ</w:t>
      </w:r>
      <w:r>
        <w:rPr>
          <w:rFonts w:ascii="Verdana" w:hAnsi="Verdana"/>
          <w:color w:val="444444"/>
          <w:vertAlign w:val="subscript"/>
        </w:rPr>
        <w:t>1</w:t>
      </w:r>
      <w:r>
        <w:rPr>
          <w:rFonts w:ascii="Verdana" w:hAnsi="Verdana"/>
          <w:color w:val="444444"/>
          <w:vertAlign w:val="superscript"/>
        </w:rPr>
        <w:t>2</w:t>
      </w:r>
      <w:r>
        <w:rPr>
          <w:rFonts w:ascii="Verdana" w:hAnsi="Verdana"/>
          <w:color w:val="444444"/>
          <w:sz w:val="21"/>
          <w:szCs w:val="21"/>
          <w:shd w:val="clear" w:color="auto" w:fill="FFFFFF"/>
        </w:rPr>
        <w:t>/σ</w:t>
      </w:r>
      <w:r>
        <w:rPr>
          <w:rFonts w:ascii="Verdana" w:hAnsi="Verdana"/>
          <w:color w:val="444444"/>
          <w:vertAlign w:val="subscript"/>
        </w:rPr>
        <w:t>2</w:t>
      </w:r>
      <w:r>
        <w:rPr>
          <w:rFonts w:ascii="Verdana" w:hAnsi="Verdana"/>
          <w:color w:val="444444"/>
          <w:vertAlign w:val="superscript"/>
        </w:rPr>
        <w:t>2</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Ratio of two variances</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0</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σ</w:t>
      </w:r>
      <w:r>
        <w:rPr>
          <w:rFonts w:ascii="Verdana" w:hAnsi="Verdana"/>
          <w:color w:val="444444"/>
          <w:vertAlign w:val="subscript"/>
        </w:rPr>
        <w:t>1</w:t>
      </w:r>
      <w:r>
        <w:rPr>
          <w:rFonts w:ascii="Verdana" w:hAnsi="Verdana"/>
          <w:color w:val="444444"/>
          <w:vertAlign w:val="superscript"/>
        </w:rPr>
        <w:t>2</w:t>
      </w:r>
      <w:r>
        <w:rPr>
          <w:rFonts w:ascii="Verdana" w:hAnsi="Verdana"/>
          <w:color w:val="444444"/>
          <w:sz w:val="21"/>
          <w:szCs w:val="21"/>
          <w:shd w:val="clear" w:color="auto" w:fill="FFFFFF"/>
        </w:rPr>
        <w:t>/σ</w:t>
      </w:r>
      <w:r>
        <w:rPr>
          <w:rFonts w:ascii="Verdana" w:hAnsi="Verdana"/>
          <w:color w:val="444444"/>
          <w:vertAlign w:val="subscript"/>
        </w:rPr>
        <w:t>2</w:t>
      </w:r>
      <w:r>
        <w:rPr>
          <w:rFonts w:ascii="Verdana" w:hAnsi="Verdana"/>
          <w:color w:val="444444"/>
          <w:vertAlign w:val="superscript"/>
        </w:rPr>
        <w:t>2</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1</w:t>
      </w:r>
      <w:r>
        <w:rPr>
          <w:rFonts w:ascii="Verdana" w:hAnsi="Verdana"/>
          <w:color w:val="444444"/>
          <w:sz w:val="21"/>
          <w:szCs w:val="21"/>
        </w:rPr>
        <w:br/>
      </w:r>
      <w:r>
        <w:rPr>
          <w:rFonts w:ascii="Verdana" w:hAnsi="Verdana"/>
          <w:color w:val="444444"/>
          <w:sz w:val="21"/>
          <w:szCs w:val="21"/>
          <w:shd w:val="clear" w:color="auto" w:fill="FFFFFF"/>
        </w:rPr>
        <w:t>H</w:t>
      </w:r>
      <w:r>
        <w:rPr>
          <w:rFonts w:ascii="Verdana" w:hAnsi="Verdana"/>
          <w:color w:val="444444"/>
          <w:vertAlign w:val="subscript"/>
        </w:rPr>
        <w:t>A</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σ</w:t>
      </w:r>
      <w:r>
        <w:rPr>
          <w:rFonts w:ascii="Verdana" w:hAnsi="Verdana"/>
          <w:color w:val="444444"/>
          <w:vertAlign w:val="subscript"/>
        </w:rPr>
        <w:t>1</w:t>
      </w:r>
      <w:r>
        <w:rPr>
          <w:rFonts w:ascii="Verdana" w:hAnsi="Verdana"/>
          <w:color w:val="444444"/>
          <w:vertAlign w:val="superscript"/>
        </w:rPr>
        <w:t>2</w:t>
      </w:r>
      <w:r>
        <w:rPr>
          <w:rFonts w:ascii="Verdana" w:hAnsi="Verdana"/>
          <w:color w:val="444444"/>
          <w:sz w:val="21"/>
          <w:szCs w:val="21"/>
          <w:shd w:val="clear" w:color="auto" w:fill="FFFFFF"/>
        </w:rPr>
        <w:t>/σ</w:t>
      </w:r>
      <w:r>
        <w:rPr>
          <w:rFonts w:ascii="Verdana" w:hAnsi="Verdana"/>
          <w:color w:val="444444"/>
          <w:vertAlign w:val="subscript"/>
        </w:rPr>
        <w:t>2</w:t>
      </w:r>
      <w:r>
        <w:rPr>
          <w:rFonts w:ascii="Verdana" w:hAnsi="Verdana"/>
          <w:color w:val="444444"/>
          <w:vertAlign w:val="superscript"/>
        </w:rPr>
        <w:t>2</w:t>
      </w:r>
      <w:r>
        <w:rPr>
          <w:rStyle w:val="apple-converted-space"/>
          <w:rFonts w:ascii="Verdana" w:hAnsi="Verdana"/>
          <w:color w:val="444444"/>
          <w:sz w:val="21"/>
          <w:szCs w:val="21"/>
          <w:shd w:val="clear" w:color="auto" w:fill="FFFFFF"/>
        </w:rPr>
        <w:t> </w:t>
      </w:r>
      <w:r>
        <w:rPr>
          <w:rFonts w:ascii="Verdana" w:hAnsi="Verdana"/>
          <w:color w:val="444444"/>
          <w:sz w:val="21"/>
          <w:szCs w:val="21"/>
          <w:shd w:val="clear" w:color="auto" w:fill="FFFFFF"/>
        </w:rPr>
        <w:t>≠ 1</w:t>
      </w:r>
    </w:p>
    <w:tbl>
      <w:tblPr>
        <w:tblW w:w="0" w:type="auto"/>
        <w:tblBorders>
          <w:top w:val="single" w:sz="6" w:space="0" w:color="D6D6D6"/>
          <w:left w:val="single" w:sz="6" w:space="0" w:color="D6D6D6"/>
          <w:bottom w:val="single" w:sz="6" w:space="0" w:color="D6D6D6"/>
          <w:right w:val="single" w:sz="6" w:space="0" w:color="D6D6D6"/>
        </w:tblBorders>
        <w:shd w:val="clear" w:color="auto" w:fill="FFFFFF"/>
        <w:tblCellMar>
          <w:left w:w="0" w:type="dxa"/>
          <w:right w:w="0" w:type="dxa"/>
        </w:tblCellMar>
        <w:tblLook w:val="04A0" w:firstRow="1" w:lastRow="0" w:firstColumn="1" w:lastColumn="0" w:noHBand="0" w:noVBand="1"/>
      </w:tblPr>
      <w:tblGrid>
        <w:gridCol w:w="732"/>
        <w:gridCol w:w="1024"/>
        <w:gridCol w:w="937"/>
        <w:gridCol w:w="1573"/>
        <w:gridCol w:w="1160"/>
        <w:gridCol w:w="908"/>
      </w:tblGrid>
      <w:tr w:rsidR="00491B16" w:rsidTr="009448AA">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Num.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Den. DF</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Sample Ratio</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center"/>
              <w:rPr>
                <w:rFonts w:ascii="Verdana" w:hAnsi="Verdana"/>
                <w:b/>
                <w:bCs/>
                <w:color w:val="444444"/>
                <w:sz w:val="21"/>
                <w:szCs w:val="21"/>
              </w:rPr>
            </w:pPr>
            <w:r>
              <w:rPr>
                <w:rFonts w:ascii="Verdana" w:hAnsi="Verdana"/>
                <w:b/>
                <w:bCs/>
                <w:color w:val="444444"/>
                <w:sz w:val="21"/>
                <w:szCs w:val="21"/>
              </w:rPr>
              <w:t>P-value</w:t>
            </w:r>
          </w:p>
        </w:tc>
      </w:tr>
      <w:tr w:rsidR="00491B16" w:rsidTr="009448AA">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rPr>
                <w:rFonts w:ascii="Verdana" w:hAnsi="Verdana"/>
                <w:color w:val="444444"/>
                <w:sz w:val="21"/>
                <w:szCs w:val="21"/>
              </w:rPr>
            </w:pPr>
            <w:r>
              <w:rPr>
                <w:rFonts w:ascii="Verdana" w:hAnsi="Verdana"/>
                <w:color w:val="444444"/>
                <w:sz w:val="21"/>
                <w:szCs w:val="21"/>
              </w:rPr>
              <w:t>σ</w:t>
            </w:r>
            <w:r>
              <w:rPr>
                <w:rFonts w:ascii="Verdana" w:hAnsi="Verdana"/>
                <w:color w:val="444444"/>
                <w:sz w:val="21"/>
                <w:szCs w:val="21"/>
                <w:vertAlign w:val="subscript"/>
              </w:rPr>
              <w:t>1</w:t>
            </w:r>
            <w:r>
              <w:rPr>
                <w:rFonts w:ascii="Verdana" w:hAnsi="Verdana"/>
                <w:color w:val="444444"/>
                <w:sz w:val="21"/>
                <w:szCs w:val="21"/>
                <w:vertAlign w:val="superscript"/>
              </w:rPr>
              <w:t>2</w:t>
            </w:r>
            <w:r>
              <w:rPr>
                <w:rFonts w:ascii="Verdana" w:hAnsi="Verdana"/>
                <w:color w:val="444444"/>
                <w:sz w:val="21"/>
                <w:szCs w:val="21"/>
              </w:rPr>
              <w:t>/σ</w:t>
            </w:r>
            <w:r>
              <w:rPr>
                <w:rFonts w:ascii="Verdana" w:hAnsi="Verdana"/>
                <w:color w:val="444444"/>
                <w:sz w:val="21"/>
                <w:szCs w:val="21"/>
                <w:vertAlign w:val="subscript"/>
              </w:rPr>
              <w:t>2</w:t>
            </w:r>
            <w:r>
              <w:rPr>
                <w:rFonts w:ascii="Verdana" w:hAnsi="Verdana"/>
                <w:color w:val="444444"/>
                <w:sz w:val="21"/>
                <w:szCs w:val="21"/>
                <w:vertAlign w:val="super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right"/>
              <w:rPr>
                <w:rFonts w:ascii="Verdana" w:hAnsi="Verdana"/>
                <w:color w:val="444444"/>
                <w:sz w:val="21"/>
                <w:szCs w:val="21"/>
              </w:rPr>
            </w:pPr>
            <w:r>
              <w:rPr>
                <w:rFonts w:ascii="Verdana" w:hAnsi="Verdana"/>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right"/>
              <w:rPr>
                <w:rFonts w:ascii="Verdana" w:hAnsi="Verdana"/>
                <w:color w:val="444444"/>
                <w:sz w:val="21"/>
                <w:szCs w:val="21"/>
              </w:rPr>
            </w:pPr>
            <w:r>
              <w:rPr>
                <w:rFonts w:ascii="Verdana" w:hAnsi="Verdana"/>
                <w:color w:val="444444"/>
                <w:sz w:val="21"/>
                <w:szCs w:val="21"/>
              </w:rPr>
              <w:t>8</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Default="00491B16" w:rsidP="009448AA">
            <w:pPr>
              <w:jc w:val="right"/>
              <w:rPr>
                <w:rFonts w:ascii="Verdana" w:hAnsi="Verdana"/>
                <w:color w:val="444444"/>
                <w:sz w:val="21"/>
                <w:szCs w:val="21"/>
              </w:rPr>
            </w:pPr>
            <w:r>
              <w:rPr>
                <w:rFonts w:ascii="Verdana" w:hAnsi="Verdana"/>
                <w:color w:val="444444"/>
                <w:sz w:val="21"/>
                <w:szCs w:val="21"/>
              </w:rPr>
              <w:t>8.2908153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Pr="00BC69FE" w:rsidRDefault="00491B16" w:rsidP="009448AA">
            <w:pPr>
              <w:jc w:val="right"/>
              <w:rPr>
                <w:rFonts w:ascii="Verdana" w:hAnsi="Verdana"/>
                <w:color w:val="444444"/>
                <w:sz w:val="21"/>
                <w:szCs w:val="21"/>
                <w:highlight w:val="yellow"/>
              </w:rPr>
            </w:pPr>
            <w:r w:rsidRPr="00BC69FE">
              <w:rPr>
                <w:rFonts w:ascii="Verdana" w:hAnsi="Verdana"/>
                <w:color w:val="444444"/>
                <w:sz w:val="21"/>
                <w:szCs w:val="21"/>
                <w:highlight w:val="yellow"/>
              </w:rPr>
              <w:t>8.2908153</w:t>
            </w:r>
          </w:p>
        </w:tc>
        <w:tc>
          <w:tcPr>
            <w:tcW w:w="0" w:type="auto"/>
            <w:tcBorders>
              <w:top w:val="single" w:sz="6" w:space="0" w:color="D6D6D6"/>
              <w:left w:val="single" w:sz="6" w:space="0" w:color="D6D6D6"/>
              <w:bottom w:val="single" w:sz="6" w:space="0" w:color="D6D6D6"/>
              <w:right w:val="single" w:sz="6" w:space="0" w:color="D6D6D6"/>
            </w:tcBorders>
            <w:shd w:val="clear" w:color="auto" w:fill="FFFFFF"/>
            <w:noWrap/>
            <w:hideMark/>
          </w:tcPr>
          <w:p w:rsidR="00491B16" w:rsidRPr="00BC69FE" w:rsidRDefault="00491B16" w:rsidP="009448AA">
            <w:pPr>
              <w:jc w:val="right"/>
              <w:rPr>
                <w:rFonts w:ascii="Verdana" w:hAnsi="Verdana"/>
                <w:color w:val="444444"/>
                <w:sz w:val="21"/>
                <w:szCs w:val="21"/>
                <w:highlight w:val="yellow"/>
              </w:rPr>
            </w:pPr>
            <w:r w:rsidRPr="00BC69FE">
              <w:rPr>
                <w:rFonts w:ascii="Verdana" w:hAnsi="Verdana"/>
                <w:color w:val="444444"/>
                <w:sz w:val="21"/>
                <w:szCs w:val="21"/>
                <w:highlight w:val="yellow"/>
              </w:rPr>
              <w:t>0.0072</w:t>
            </w:r>
          </w:p>
        </w:tc>
      </w:tr>
    </w:tbl>
    <w:p w:rsidR="00491B16" w:rsidRDefault="00491B16" w:rsidP="00491B16"/>
    <w:p w:rsidR="00491B16" w:rsidRDefault="00491B16" w:rsidP="00491B16">
      <w:pPr>
        <w:rPr>
          <w:highlight w:val="yellow"/>
        </w:rPr>
      </w:pPr>
      <w:r>
        <w:rPr>
          <w:highlight w:val="yellow"/>
        </w:rPr>
        <w:t xml:space="preserve">e) </w:t>
      </w:r>
      <w:r>
        <w:rPr>
          <w:highlight w:val="yellow"/>
        </w:rPr>
        <w:t>As the p-value &lt;</w:t>
      </w:r>
      <w:r w:rsidRPr="00BC69FE">
        <w:rPr>
          <w:highlight w:val="yellow"/>
        </w:rPr>
        <w:t xml:space="preserve"> significance level, we reject the null hyp</w:t>
      </w:r>
      <w:r>
        <w:rPr>
          <w:highlight w:val="yellow"/>
        </w:rPr>
        <w:t xml:space="preserve">othesis. </w:t>
      </w:r>
    </w:p>
    <w:p w:rsidR="00491B16" w:rsidRDefault="00491B16" w:rsidP="00491B16">
      <w:pPr>
        <w:rPr>
          <w:highlight w:val="yellow"/>
        </w:rPr>
      </w:pPr>
    </w:p>
    <w:p w:rsidR="00491B16" w:rsidRDefault="00491B16" w:rsidP="00491B16">
      <w:r>
        <w:rPr>
          <w:highlight w:val="yellow"/>
        </w:rPr>
        <w:t xml:space="preserve">f) </w:t>
      </w:r>
      <w:r>
        <w:rPr>
          <w:highlight w:val="yellow"/>
        </w:rPr>
        <w:t xml:space="preserve">There is evidence of </w:t>
      </w:r>
      <w:r w:rsidRPr="00BC69FE">
        <w:rPr>
          <w:highlight w:val="yellow"/>
        </w:rPr>
        <w:t>a difference in the shipment variances between these two locations</w:t>
      </w:r>
      <w:r>
        <w:t>.</w:t>
      </w:r>
      <w:bookmarkStart w:id="0" w:name="_GoBack"/>
      <w:bookmarkEnd w:id="0"/>
    </w:p>
    <w:sectPr w:rsidR="00491B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22CF2"/>
    <w:multiLevelType w:val="hybridMultilevel"/>
    <w:tmpl w:val="CDF6E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63AF5"/>
    <w:multiLevelType w:val="hybridMultilevel"/>
    <w:tmpl w:val="C734A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7F26E9"/>
    <w:multiLevelType w:val="hybridMultilevel"/>
    <w:tmpl w:val="08C4B6CC"/>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66"/>
    <w:rsid w:val="00043E7A"/>
    <w:rsid w:val="000B5FD9"/>
    <w:rsid w:val="000C267D"/>
    <w:rsid w:val="001A703A"/>
    <w:rsid w:val="001B1288"/>
    <w:rsid w:val="001C34C2"/>
    <w:rsid w:val="00370363"/>
    <w:rsid w:val="003F2C78"/>
    <w:rsid w:val="00402564"/>
    <w:rsid w:val="00491B16"/>
    <w:rsid w:val="00494BD0"/>
    <w:rsid w:val="004B7D29"/>
    <w:rsid w:val="00532281"/>
    <w:rsid w:val="005C1FB8"/>
    <w:rsid w:val="007008AF"/>
    <w:rsid w:val="007458F8"/>
    <w:rsid w:val="00790066"/>
    <w:rsid w:val="00791761"/>
    <w:rsid w:val="0080398F"/>
    <w:rsid w:val="00916116"/>
    <w:rsid w:val="00941862"/>
    <w:rsid w:val="009C3F8C"/>
    <w:rsid w:val="00A163E7"/>
    <w:rsid w:val="00A2727D"/>
    <w:rsid w:val="00A46E99"/>
    <w:rsid w:val="00A87EA1"/>
    <w:rsid w:val="00AD1BAF"/>
    <w:rsid w:val="00C246B9"/>
    <w:rsid w:val="00C93903"/>
    <w:rsid w:val="00CA5B21"/>
    <w:rsid w:val="00CB185B"/>
    <w:rsid w:val="00CE0334"/>
    <w:rsid w:val="00D00F52"/>
    <w:rsid w:val="00D21A97"/>
    <w:rsid w:val="00DD4E30"/>
    <w:rsid w:val="00DE4C52"/>
    <w:rsid w:val="00E00193"/>
    <w:rsid w:val="00EA38CB"/>
    <w:rsid w:val="00F3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363"/>
    <w:rPr>
      <w:rFonts w:eastAsiaTheme="minorHAnsi" w:cstheme="minorBidi"/>
      <w:sz w:val="24"/>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0363"/>
    <w:pPr>
      <w:ind w:left="720"/>
      <w:contextualSpacing/>
    </w:pPr>
    <w:rPr>
      <w:rFonts w:eastAsiaTheme="minorHAnsi" w:cstheme="minorBidi"/>
      <w:szCs w:val="22"/>
    </w:rPr>
  </w:style>
  <w:style w:type="paragraph" w:styleId="BalloonText">
    <w:name w:val="Balloon Text"/>
    <w:basedOn w:val="Normal"/>
    <w:link w:val="BalloonTextChar"/>
    <w:semiHidden/>
    <w:unhideWhenUsed/>
    <w:rsid w:val="000B5FD9"/>
    <w:rPr>
      <w:rFonts w:ascii="Tahoma" w:hAnsi="Tahoma" w:cs="Tahoma"/>
      <w:sz w:val="16"/>
      <w:szCs w:val="16"/>
    </w:rPr>
  </w:style>
  <w:style w:type="character" w:customStyle="1" w:styleId="BalloonTextChar">
    <w:name w:val="Balloon Text Char"/>
    <w:basedOn w:val="DefaultParagraphFont"/>
    <w:link w:val="BalloonText"/>
    <w:semiHidden/>
    <w:rsid w:val="000B5FD9"/>
    <w:rPr>
      <w:rFonts w:ascii="Tahoma" w:hAnsi="Tahoma" w:cs="Tahoma"/>
      <w:sz w:val="16"/>
      <w:szCs w:val="16"/>
    </w:rPr>
  </w:style>
  <w:style w:type="character" w:customStyle="1" w:styleId="apple-converted-space">
    <w:name w:val="apple-converted-space"/>
    <w:basedOn w:val="DefaultParagraphFont"/>
    <w:rsid w:val="005322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0363"/>
    <w:rPr>
      <w:rFonts w:eastAsiaTheme="minorHAnsi" w:cstheme="minorBidi"/>
      <w:sz w:val="24"/>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0363"/>
    <w:pPr>
      <w:ind w:left="720"/>
      <w:contextualSpacing/>
    </w:pPr>
    <w:rPr>
      <w:rFonts w:eastAsiaTheme="minorHAnsi" w:cstheme="minorBidi"/>
      <w:szCs w:val="22"/>
    </w:rPr>
  </w:style>
  <w:style w:type="paragraph" w:styleId="BalloonText">
    <w:name w:val="Balloon Text"/>
    <w:basedOn w:val="Normal"/>
    <w:link w:val="BalloonTextChar"/>
    <w:semiHidden/>
    <w:unhideWhenUsed/>
    <w:rsid w:val="000B5FD9"/>
    <w:rPr>
      <w:rFonts w:ascii="Tahoma" w:hAnsi="Tahoma" w:cs="Tahoma"/>
      <w:sz w:val="16"/>
      <w:szCs w:val="16"/>
    </w:rPr>
  </w:style>
  <w:style w:type="character" w:customStyle="1" w:styleId="BalloonTextChar">
    <w:name w:val="Balloon Text Char"/>
    <w:basedOn w:val="DefaultParagraphFont"/>
    <w:link w:val="BalloonText"/>
    <w:semiHidden/>
    <w:rsid w:val="000B5FD9"/>
    <w:rPr>
      <w:rFonts w:ascii="Tahoma" w:hAnsi="Tahoma" w:cs="Tahoma"/>
      <w:sz w:val="16"/>
      <w:szCs w:val="16"/>
    </w:rPr>
  </w:style>
  <w:style w:type="character" w:customStyle="1" w:styleId="apple-converted-space">
    <w:name w:val="apple-converted-space"/>
    <w:basedOn w:val="DefaultParagraphFont"/>
    <w:rsid w:val="00532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2018">
      <w:bodyDiv w:val="1"/>
      <w:marLeft w:val="0"/>
      <w:marRight w:val="0"/>
      <w:marTop w:val="0"/>
      <w:marBottom w:val="0"/>
      <w:divBdr>
        <w:top w:val="none" w:sz="0" w:space="0" w:color="auto"/>
        <w:left w:val="none" w:sz="0" w:space="0" w:color="auto"/>
        <w:bottom w:val="none" w:sz="0" w:space="0" w:color="auto"/>
        <w:right w:val="none" w:sz="0" w:space="0" w:color="auto"/>
      </w:divBdr>
    </w:div>
    <w:div w:id="1521702302">
      <w:bodyDiv w:val="1"/>
      <w:marLeft w:val="0"/>
      <w:marRight w:val="0"/>
      <w:marTop w:val="0"/>
      <w:marBottom w:val="0"/>
      <w:divBdr>
        <w:top w:val="none" w:sz="0" w:space="0" w:color="auto"/>
        <w:left w:val="none" w:sz="0" w:space="0" w:color="auto"/>
        <w:bottom w:val="none" w:sz="0" w:space="0" w:color="auto"/>
        <w:right w:val="none" w:sz="0" w:space="0" w:color="auto"/>
      </w:divBdr>
    </w:div>
    <w:div w:id="1733388518">
      <w:bodyDiv w:val="1"/>
      <w:marLeft w:val="0"/>
      <w:marRight w:val="0"/>
      <w:marTop w:val="0"/>
      <w:marBottom w:val="0"/>
      <w:divBdr>
        <w:top w:val="none" w:sz="0" w:space="0" w:color="auto"/>
        <w:left w:val="none" w:sz="0" w:space="0" w:color="auto"/>
        <w:bottom w:val="none" w:sz="0" w:space="0" w:color="auto"/>
        <w:right w:val="none" w:sz="0" w:space="0" w:color="auto"/>
      </w:divBdr>
    </w:div>
    <w:div w:id="173828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STAT 205 Quiz 1</vt:lpstr>
    </vt:vector>
  </TitlesOfParts>
  <Company>University of South Carolina</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205 Quiz 1</dc:title>
  <dc:creator>beardb</dc:creator>
  <cp:lastModifiedBy>Elizabeth Johnson</cp:lastModifiedBy>
  <cp:revision>8</cp:revision>
  <cp:lastPrinted>2013-08-26T18:58:00Z</cp:lastPrinted>
  <dcterms:created xsi:type="dcterms:W3CDTF">2016-01-20T19:35:00Z</dcterms:created>
  <dcterms:modified xsi:type="dcterms:W3CDTF">2016-02-03T16:31:00Z</dcterms:modified>
</cp:coreProperties>
</file>