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321560" cy="943610"/>
            <wp:effectExtent l="0" t="0" r="0" b="0"/>
            <wp:docPr id="1" name="image2.png" descr="LogoUF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ogoUFL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36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GCC188- Engenharia de software</w:t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Elicitação de Requisitos</w:t>
      </w:r>
    </w:p>
    <w:p>
      <w:pPr>
        <w:pStyle w:val="Normal"/>
        <w:spacing w:lineRule="auto" w:line="360" w:before="0" w:after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hd w:val="clear" w:fill="auto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>Márcio Inácio Santana</w:t>
      </w:r>
    </w:p>
    <w:p>
      <w:pPr>
        <w:pStyle w:val="Normal"/>
        <w:pBdr/>
        <w:shd w:val="clear" w:fill="auto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Rafael Yukio Takehara Carvalho</w:t>
      </w:r>
    </w:p>
    <w:p>
      <w:pPr>
        <w:pStyle w:val="Normal"/>
        <w:pBdr/>
        <w:shd w:val="clear" w:fill="auto"/>
        <w:spacing w:lineRule="auto" w:line="360" w:before="0" w:after="0"/>
        <w:ind w:left="5760" w:right="576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Tarik Santiago Esmin                    </w:t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36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360" w:before="0" w:after="0"/>
        <w:jc w:val="center"/>
        <w:rPr/>
      </w:pPr>
      <w:r>
        <w:rPr>
          <w:sz w:val="24"/>
          <w:szCs w:val="24"/>
        </w:rPr>
        <w:t>5 de Abril de 2018</w:t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 w:type="column"/>
      </w:r>
      <w:r>
        <w:rPr/>
      </w:r>
      <w:r>
        <w:br w:type="page"/>
      </w:r>
    </w:p>
    <w:p>
      <w:pPr>
        <w:pStyle w:val="Normal"/>
        <w:pBdr/>
        <w:shd w:val="clear" w:fill="auto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técnica de elicitação escolhida foi a de entrevista sendo uma das técnicas tradicionais mais simples de utilizar e que produz bons resultados na fase inicial de obtenção de dados. Resume-se a que o entrevistador dê a oportunidade ao entrevistado para expor as suas idéias. Nesse contexto, é necessário ter um plano de entrevista para que não haja dispersão do assunto principal e a entrevista fique desnecessariamente longa , deixando o entrevistado cansado e não produzindo bons resultados. Portanto, o plano de entrevista foi estruturado como abaixo: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Sobre o  que é o sistema?</w:t>
      </w:r>
    </w:p>
    <w:p>
      <w:pPr>
        <w:pStyle w:val="Normal"/>
        <w:numPr>
          <w:ilvl w:val="1"/>
          <w:numId w:val="1"/>
        </w:numPr>
        <w:spacing w:lineRule="auto" w:line="360" w:before="0" w:after="0"/>
        <w:ind w:left="1440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O que se espera da interface? </w:t>
      </w:r>
    </w:p>
    <w:p>
      <w:pPr>
        <w:pStyle w:val="Normal"/>
        <w:numPr>
          <w:ilvl w:val="1"/>
          <w:numId w:val="1"/>
        </w:numPr>
        <w:spacing w:lineRule="auto" w:line="360" w:before="0" w:after="0"/>
        <w:ind w:left="1440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De que forma o sistema será utilizado?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 que o sistema deve fazer?</w:t>
      </w:r>
    </w:p>
    <w:p>
      <w:pPr>
        <w:pStyle w:val="Normal"/>
        <w:numPr>
          <w:ilvl w:val="1"/>
          <w:numId w:val="1"/>
        </w:numPr>
        <w:spacing w:lineRule="auto" w:line="360" w:before="0" w:after="0"/>
        <w:ind w:left="1440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Como podemos atender às necessidades do seu negócio?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Quais são os componentes do sistema?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Quem serão os usuários que utilizarão o sistema?</w:t>
      </w:r>
    </w:p>
    <w:p>
      <w:pPr>
        <w:pStyle w:val="Normal"/>
        <w:numPr>
          <w:ilvl w:val="1"/>
          <w:numId w:val="1"/>
        </w:numPr>
        <w:spacing w:lineRule="auto" w:line="360" w:before="0" w:after="0"/>
        <w:ind w:left="1440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Há algum grupo ou grupos que devem ser considerados de forma especial?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 que o sistema não deve fazer? Quais são suas restrições?</w:t>
      </w:r>
    </w:p>
    <w:p>
      <w:pPr>
        <w:pStyle w:val="Normal"/>
        <w:spacing w:lineRule="auto" w:line="360" w:before="0" w:after="0"/>
        <w:ind w:left="0" w:hanging="0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before="0" w:after="0"/>
            <w:rPr>
              <w:sz w:val="28"/>
              <w:szCs w:val="28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r>
            <w:rPr>
              <w:sz w:val="28"/>
              <w:szCs w:val="28"/>
            </w:rPr>
          </w:r>
          <w:r>
            <w:fldChar w:fldCharType="end"/>
          </w:r>
        </w:p>
      </w:sdtContent>
    </w:sdt>
    <w:p>
      <w:pPr>
        <w:pStyle w:val="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t>A entrevista foi escolhida devido a sua simplicidade ocasionado ao número reduzido de clientes (apenas um) e a possibilidade de um encontro físico com este. Em contrapartida  a outra técnica de elicitação como questionário, em que são elaboradas diversas pesquisas específicas de acompanhamento de usuários selecionados,  ela é  mais indicada, logo, para um grande número de usuários em um contexto que a entrevista não seria prático,  como na impossibilidade de reunir os usuários em apenas um local.</w:t>
      </w:r>
    </w:p>
    <w:p>
      <w:pPr>
        <w:pStyle w:val="Normal"/>
        <w:spacing w:lineRule="auto" w:line="360" w:before="0" w:after="0"/>
        <w:ind w:lef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Contudo, foi criada uma enquete em caso de não se obter a quantidade de informações necessárias na entrevista, de forma a não depender de realizar outra entrevista.</w:t>
        <w:br/>
        <w:t xml:space="preserve">Link:   </w:t>
      </w:r>
      <w:hyperlink r:id="rId3">
        <w:r>
          <w:rPr>
            <w:webHidden/>
            <w:rStyle w:val="InternetLink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 xml:space="preserve">https://goo.gl/forms/hghxqGWbnoVzv8b03  </w:t>
          <w:br/>
        </w:r>
      </w:hyperlink>
    </w:p>
    <w:sectPr>
      <w:headerReference w:type="default" r:id="rId4"/>
      <w:headerReference w:type="first" r:id="rId5"/>
      <w:type w:val="nextPage"/>
      <w:pgSz w:w="11906" w:h="16838"/>
      <w:pgMar w:left="1700" w:right="1133" w:header="0" w:top="1700" w:footer="0" w:bottom="1133" w:gutter="0"/>
      <w:pgNumType w:start="0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before="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360" w:before="0" w:after="0"/>
      <w:contextualSpacing/>
      <w:jc w:val="center"/>
    </w:pPr>
    <w:rPr>
      <w:rFonts w:ascii="Times New Roman" w:hAnsi="Times New Roman" w:eastAsia="Times New Roman" w:cs="Times New Roman"/>
      <w:i/>
      <w:sz w:val="24"/>
      <w:szCs w:val="24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rFonts w:ascii="Times New Roman" w:hAnsi="Times New Roman"/>
      <w:sz w:val="26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oo.gl/forms/hghxqGWbnoVzv8b03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295</Words>
  <Characters>1528</Characters>
  <CharactersWithSpaces>1843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2018-04-19T03:25:54Z</dcterms:modified>
  <cp:revision>1</cp:revision>
  <dc:subject/>
  <dc:title/>
</cp:coreProperties>
</file>