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958"/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  <w:sectPr>
          <w:footnotePr/>
          <w:endnotePr/>
          <w:type w:val="nextPage"/>
          <w:pgSz w:h="16834" w:orient="portrait" w:w="11909"/>
          <w:pgMar w:top="1440" w:right="1440" w:bottom="1440" w:left="1440" w:header="720" w:footer="720" w:gutter="0"/>
          <w:pgNumType w:start="1"/>
          <w:cols w:num="1" w:sep="0" w:space="1701" w:equalWidth="1"/>
        </w:sectPr>
      </w:pPr>
      <w:r/>
      <w:bookmarkStart w:id="0" w:name="_3bsdp92zttq6"/>
      <w:r/>
      <w:bookmarkEnd w:id="0"/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1E2470D0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1. Exigences Fonctionnelles (Métier)</w:t>
      </w:r>
      <w:r/>
    </w:p>
    <w:p w14:paraId="234EAAB9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A. Modélisation du Système (REQ-MOD)</w:t>
      </w:r>
      <w:r/>
    </w:p>
    <w:p w14:paraId="167C2456">
      <w:pPr>
        <w:pStyle w:val="91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Le logiciel doit permettre l'importation d'un système technique depuis un fichier Python fourni par l'utilisateur.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616C22F9">
      <w:pPr>
        <w:pStyle w:val="91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Le logiciel doit détecter et charger automatiquement tous les composants définis dans le fichier importé via introspection (importlib, inspect), sans aucun composant codé en dur.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672CED1B">
      <w:pPr>
        <w:pStyle w:val="91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Chaque composant doit exposer ses grandeurs physiques telles que définies dans le fichier .py ; ces grandeurs doivent être visibles dans le panneau des propriétés.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47C5544">
      <w:pPr>
        <w:pStyle w:val="91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Le logiciel doit afficher l'arborescence des composants et de leurs capteurs dans un explorateur hiérarchique dédié 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1E459DBA">
      <w:pPr>
        <w:pStyle w:val="91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Le système doit permettre l’importation de lois physiques éditées extérieurement par l’utilisateur sous forme de fichier </w:t>
      </w:r>
      <w:r>
        <w:rPr>
          <w:rFonts w:ascii="Courier New" w:hAnsi="Courier New" w:eastAsia="Courier New" w:cs="Courier New"/>
          <w:color w:val="000000"/>
          <w:sz w:val="20"/>
        </w:rPr>
        <w:t xml:space="preserve">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.</w:t>
      </w:r>
      <w:r/>
    </w:p>
    <w:p w14:paraId="4FE0C2EB">
      <w:pPr>
        <w:pStyle w:val="91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Le logiciel doit permettre d'importer différents modèles de systèmes existants sous forme de fichiers .py et de visualiser leur structure.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0D07D0B9">
      <w:pPr>
        <w:pStyle w:val="91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Les préférences utilisateur (thème visuel, langue) doivent être persistées entre les sessions dans un fichier de configuration (config.json).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0E043999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B. Gestion des Capteurs (REQ-CAPT)</w:t>
      </w:r>
      <w:r/>
    </w:p>
    <w:p w14:paraId="4C1DE29E">
      <w:pPr>
        <w:pStyle w:val="91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L'utilisateur doit pouvoir positionner des capteurs virtuels sur n'importe quel composant du système modélisé.</w:t>
      </w:r>
      <w:r/>
    </w:p>
    <w:p w14:paraId="75259532">
      <w:pPr>
        <w:pStyle w:val="91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Chaque capteur doit être configurable : Type de mesure, Unité, Fréquence d'échantillonnage.</w:t>
      </w:r>
      <w:r/>
    </w:p>
    <w:p w14:paraId="1D1D6690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C. Simulation et Contrôle (REQ-SIM)</w:t>
      </w:r>
      <w:r/>
    </w:p>
    <w:p w14:paraId="3EE415AD">
      <w:pPr>
        <w:pStyle w:val="91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Le logiciel doit permettre de définir la durée totale de la simulation et le pas de temps.</w:t>
      </w:r>
      <w:r/>
    </w:p>
    <w:p w14:paraId="7FEFCDDB">
      <w:pPr>
        <w:pStyle w:val="91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Le logiciel doit simuler le comportement du système et générer les valeurs des capteurs à chaque pas de temps .</w:t>
      </w:r>
      <w:r/>
    </w:p>
    <w:p w14:paraId="50FBE507">
      <w:pPr>
        <w:pStyle w:val="91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L'utilisateur doit pouvoir contrôler l'exécution : Lancer, Mettre en pause, Reprendre, Arrêter.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102DC37E">
      <w:pPr>
        <w:pStyle w:val="91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Le logiciel doit signaler à l'utilisateur toute erreur de chargement du fichier système (composant invalide, erreur Python) via une boîte de dialogue explicite.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092E5693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D. Suivi et Données (REQ-DATA)</w:t>
      </w:r>
      <w:r/>
    </w:p>
    <w:p w14:paraId="5B14AC84">
      <w:pPr>
        <w:pStyle w:val="91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logiciel doit afficher en temps réel les données capteurs sous forme de graphiques (courbes temporelles par composant) pendant la simulation.</w:t>
      </w:r>
      <w:r/>
    </w:p>
    <w:p w14:paraId="4C6CB07D">
      <w:pPr>
        <w:pStyle w:val="91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données issues de la simulation (valeurs des capteurs) doivent être exportables au format CSV ou JSON pour l'entraînement IA.</w:t>
      </w:r>
      <w:r/>
    </w:p>
    <w:p w14:paraId="7EA31636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2. Exigences d'Interface Utilisateur (REQ-UI)</w:t>
      </w:r>
      <w:r/>
    </w:p>
    <w:p w14:paraId="24C5602C">
      <w:pPr>
        <w:pStyle w:val="91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L'interface doit être ergonomique et esthétique, favorisant une compréhension visuelle du système.</w:t>
      </w:r>
      <w:r/>
    </w:p>
    <w:p w14:paraId="78E64E42">
      <w:pPr>
        <w:pStyle w:val="91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L'interface doit être organisée en panneaux ancrables (docks) : explorateur du système à gauche, propriétés à droite, zone centrale avec onglets (Accueil, Simulation, Données).</w:t>
      </w:r>
      <w:r/>
    </w:p>
    <w:p w14:paraId="4BBBFE9C">
      <w:pPr>
        <w:pStyle w:val="91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L'interface doit afficher une visualisation graphique (courbes) des données capteurs en temps réel lors de la simulation.</w:t>
      </w:r>
      <w:r/>
    </w:p>
    <w:p w14:paraId="579EE51D">
      <w:pPr>
        <w:pStyle w:val="91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logiciel doit supporter l</w:t>
      </w:r>
      <w:r>
        <w:rPr>
          <w:rFonts w:ascii="Times New Roman" w:hAnsi="Times New Roman" w:eastAsia="Times New Roman" w:cs="Times New Roman"/>
          <w:color w:val="000000"/>
          <w:sz w:val="24"/>
          <w:lang w:val="fr-FR"/>
        </w:rPr>
        <w:t xml:space="preserve">e Français et l’Anglais.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110D281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3. Exigences Non-Fonctionnelles (REQ-TECH)</w:t>
      </w:r>
      <w:r/>
    </w:p>
    <w:p w14:paraId="5C4CE555">
      <w:pPr>
        <w:pStyle w:val="91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logiciel doit être développé en langage Python, en utilisant le paradigme Orienté Objet.</w:t>
      </w:r>
      <w:r/>
    </w:p>
    <w:p w14:paraId="6A60D9F9">
      <w:pPr>
        <w:pStyle w:val="91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code doit être documenté (Docstrings) et respecter les normes de codage standard (PEP </w:t>
      </w:r>
      <w:r>
        <w:rPr>
          <w:rFonts w:ascii="Times New Roman" w:hAnsi="Times New Roman" w:eastAsia="Times New Roman" w:cs="Times New Roman"/>
          <w:color w:val="000000"/>
          <w:sz w:val="24"/>
          <w:lang w:val="fr-FR"/>
        </w:rPr>
        <w:t xml:space="preserve">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49A08CD2">
      <w:pPr>
        <w:pStyle w:val="91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projet doit être versionné sous Git.</w:t>
      </w:r>
      <w:r/>
    </w:p>
    <w:p w14:paraId="788F51B6">
      <w:pPr>
        <w:pStyle w:val="91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code source doit respecter une architecture MVC stricte séparant la Vue , les Contrôleurs et les Modèles métier.</w:t>
      </w:r>
      <w:r/>
    </w:p>
    <w:p w14:paraId="57919CCD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8"/>
        </w:rPr>
      </w:r>
      <w:r/>
    </w:p>
    <w:p w14:paraId="00000062">
      <w:pPr>
        <w:pBdr/>
        <w:spacing w:line="240" w:lineRule="auto"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7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nsid w:val="1AF50B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B39FA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489A8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07604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BF0B1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619D4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D9EEB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B901A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07500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2CC01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99824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D1358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AFC18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AF18C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fr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Table Grid"/>
    <w:basedOn w:val="7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Table Grid Light"/>
    <w:basedOn w:val="7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7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7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1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2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3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4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5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6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1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2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3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4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5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6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1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2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3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4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5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6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Heading 7"/>
    <w:basedOn w:val="951"/>
    <w:next w:val="951"/>
    <w:link w:val="90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7">
    <w:name w:val="Heading 8"/>
    <w:basedOn w:val="951"/>
    <w:next w:val="951"/>
    <w:link w:val="90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8">
    <w:name w:val="Heading 9"/>
    <w:basedOn w:val="951"/>
    <w:next w:val="951"/>
    <w:link w:val="90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9" w:default="1">
    <w:name w:val="Default Paragraph Font"/>
    <w:uiPriority w:val="1"/>
    <w:semiHidden/>
    <w:unhideWhenUsed/>
    <w:pPr>
      <w:pBdr/>
      <w:spacing/>
      <w:ind/>
    </w:p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character" w:styleId="901">
    <w:name w:val="Heading 1 Char"/>
    <w:basedOn w:val="899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2">
    <w:name w:val="Heading 2 Char"/>
    <w:basedOn w:val="899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3">
    <w:name w:val="Heading 3 Char"/>
    <w:basedOn w:val="899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4">
    <w:name w:val="Heading 4 Char"/>
    <w:basedOn w:val="899"/>
    <w:link w:val="9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5">
    <w:name w:val="Heading 5 Char"/>
    <w:basedOn w:val="899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6">
    <w:name w:val="Heading 6 Char"/>
    <w:basedOn w:val="899"/>
    <w:link w:val="9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7">
    <w:name w:val="Heading 7 Char"/>
    <w:basedOn w:val="899"/>
    <w:link w:val="89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8">
    <w:name w:val="Heading 8 Char"/>
    <w:basedOn w:val="899"/>
    <w:link w:val="8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Heading 9 Char"/>
    <w:basedOn w:val="899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0">
    <w:name w:val="Title Char"/>
    <w:basedOn w:val="899"/>
    <w:link w:val="9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1">
    <w:name w:val="Subtitle Char"/>
    <w:basedOn w:val="899"/>
    <w:link w:val="95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2">
    <w:name w:val="Quote"/>
    <w:basedOn w:val="951"/>
    <w:next w:val="951"/>
    <w:link w:val="91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3">
    <w:name w:val="Quote Char"/>
    <w:basedOn w:val="899"/>
    <w:link w:val="91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4">
    <w:name w:val="List Paragraph"/>
    <w:basedOn w:val="951"/>
    <w:uiPriority w:val="34"/>
    <w:qFormat/>
    <w:pPr>
      <w:pBdr/>
      <w:spacing/>
      <w:ind w:left="720"/>
      <w:contextualSpacing w:val="true"/>
    </w:pPr>
  </w:style>
  <w:style w:type="character" w:styleId="915">
    <w:name w:val="Intense Emphasis"/>
    <w:basedOn w:val="8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6">
    <w:name w:val="Intense Quote"/>
    <w:basedOn w:val="951"/>
    <w:next w:val="951"/>
    <w:link w:val="91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7">
    <w:name w:val="Intense Quote Char"/>
    <w:basedOn w:val="899"/>
    <w:link w:val="91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8">
    <w:name w:val="Intense Reference"/>
    <w:basedOn w:val="8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9">
    <w:name w:val="No Spacing"/>
    <w:basedOn w:val="951"/>
    <w:uiPriority w:val="1"/>
    <w:qFormat/>
    <w:pPr>
      <w:pBdr/>
      <w:spacing w:after="0" w:line="240" w:lineRule="auto"/>
      <w:ind/>
    </w:pPr>
  </w:style>
  <w:style w:type="character" w:styleId="920">
    <w:name w:val="Subtle Emphasis"/>
    <w:basedOn w:val="8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1">
    <w:name w:val="Emphasis"/>
    <w:basedOn w:val="899"/>
    <w:uiPriority w:val="20"/>
    <w:qFormat/>
    <w:pPr>
      <w:pBdr/>
      <w:spacing/>
      <w:ind/>
    </w:pPr>
    <w:rPr>
      <w:i/>
      <w:iCs/>
    </w:rPr>
  </w:style>
  <w:style w:type="character" w:styleId="922">
    <w:name w:val="Strong"/>
    <w:basedOn w:val="899"/>
    <w:uiPriority w:val="22"/>
    <w:qFormat/>
    <w:pPr>
      <w:pBdr/>
      <w:spacing/>
      <w:ind/>
    </w:pPr>
    <w:rPr>
      <w:b/>
      <w:bCs/>
    </w:rPr>
  </w:style>
  <w:style w:type="character" w:styleId="923">
    <w:name w:val="Subtle Reference"/>
    <w:basedOn w:val="8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4">
    <w:name w:val="Book Title"/>
    <w:basedOn w:val="8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5">
    <w:name w:val="Header"/>
    <w:basedOn w:val="951"/>
    <w:link w:val="92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6">
    <w:name w:val="Header Char"/>
    <w:basedOn w:val="899"/>
    <w:link w:val="925"/>
    <w:uiPriority w:val="99"/>
    <w:pPr>
      <w:pBdr/>
      <w:spacing/>
      <w:ind/>
    </w:pPr>
  </w:style>
  <w:style w:type="paragraph" w:styleId="927">
    <w:name w:val="Footer"/>
    <w:basedOn w:val="951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Footer Char"/>
    <w:basedOn w:val="899"/>
    <w:link w:val="927"/>
    <w:uiPriority w:val="99"/>
    <w:pPr>
      <w:pBdr/>
      <w:spacing/>
      <w:ind/>
    </w:pPr>
  </w:style>
  <w:style w:type="paragraph" w:styleId="929">
    <w:name w:val="Caption"/>
    <w:basedOn w:val="951"/>
    <w:next w:val="95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0">
    <w:name w:val="footnote text"/>
    <w:basedOn w:val="951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Footnote Text Char"/>
    <w:basedOn w:val="899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footnote reference"/>
    <w:basedOn w:val="899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basedOn w:val="951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Endnote Text Char"/>
    <w:basedOn w:val="899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endnote reference"/>
    <w:basedOn w:val="899"/>
    <w:uiPriority w:val="99"/>
    <w:semiHidden/>
    <w:unhideWhenUsed/>
    <w:pPr>
      <w:pBdr/>
      <w:spacing/>
      <w:ind/>
    </w:pPr>
    <w:rPr>
      <w:vertAlign w:val="superscript"/>
    </w:rPr>
  </w:style>
  <w:style w:type="character" w:styleId="936">
    <w:name w:val="Hyperlink"/>
    <w:basedOn w:val="8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7">
    <w:name w:val="FollowedHyperlink"/>
    <w:basedOn w:val="8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8">
    <w:name w:val="toc 1"/>
    <w:basedOn w:val="951"/>
    <w:next w:val="951"/>
    <w:uiPriority w:val="39"/>
    <w:unhideWhenUsed/>
    <w:pPr>
      <w:pBdr/>
      <w:spacing w:after="100"/>
      <w:ind/>
    </w:pPr>
  </w:style>
  <w:style w:type="paragraph" w:styleId="939">
    <w:name w:val="toc 2"/>
    <w:basedOn w:val="951"/>
    <w:next w:val="951"/>
    <w:uiPriority w:val="39"/>
    <w:unhideWhenUsed/>
    <w:pPr>
      <w:pBdr/>
      <w:spacing w:after="100"/>
      <w:ind w:left="220"/>
    </w:pPr>
  </w:style>
  <w:style w:type="paragraph" w:styleId="940">
    <w:name w:val="toc 3"/>
    <w:basedOn w:val="951"/>
    <w:next w:val="951"/>
    <w:uiPriority w:val="39"/>
    <w:unhideWhenUsed/>
    <w:pPr>
      <w:pBdr/>
      <w:spacing w:after="100"/>
      <w:ind w:left="440"/>
    </w:pPr>
  </w:style>
  <w:style w:type="paragraph" w:styleId="941">
    <w:name w:val="toc 4"/>
    <w:basedOn w:val="951"/>
    <w:next w:val="951"/>
    <w:uiPriority w:val="39"/>
    <w:unhideWhenUsed/>
    <w:pPr>
      <w:pBdr/>
      <w:spacing w:after="100"/>
      <w:ind w:left="660"/>
    </w:pPr>
  </w:style>
  <w:style w:type="paragraph" w:styleId="942">
    <w:name w:val="toc 5"/>
    <w:basedOn w:val="951"/>
    <w:next w:val="951"/>
    <w:uiPriority w:val="39"/>
    <w:unhideWhenUsed/>
    <w:pPr>
      <w:pBdr/>
      <w:spacing w:after="100"/>
      <w:ind w:left="880"/>
    </w:pPr>
  </w:style>
  <w:style w:type="paragraph" w:styleId="943">
    <w:name w:val="toc 6"/>
    <w:basedOn w:val="951"/>
    <w:next w:val="951"/>
    <w:uiPriority w:val="39"/>
    <w:unhideWhenUsed/>
    <w:pPr>
      <w:pBdr/>
      <w:spacing w:after="100"/>
      <w:ind w:left="1100"/>
    </w:pPr>
  </w:style>
  <w:style w:type="paragraph" w:styleId="944">
    <w:name w:val="toc 7"/>
    <w:basedOn w:val="951"/>
    <w:next w:val="951"/>
    <w:uiPriority w:val="39"/>
    <w:unhideWhenUsed/>
    <w:pPr>
      <w:pBdr/>
      <w:spacing w:after="100"/>
      <w:ind w:left="1320"/>
    </w:pPr>
  </w:style>
  <w:style w:type="paragraph" w:styleId="945">
    <w:name w:val="toc 8"/>
    <w:basedOn w:val="951"/>
    <w:next w:val="951"/>
    <w:uiPriority w:val="39"/>
    <w:unhideWhenUsed/>
    <w:pPr>
      <w:pBdr/>
      <w:spacing w:after="100"/>
      <w:ind w:left="1540"/>
    </w:pPr>
  </w:style>
  <w:style w:type="paragraph" w:styleId="946">
    <w:name w:val="toc 9"/>
    <w:basedOn w:val="951"/>
    <w:next w:val="951"/>
    <w:uiPriority w:val="39"/>
    <w:unhideWhenUsed/>
    <w:pPr>
      <w:pBdr/>
      <w:spacing w:after="100"/>
      <w:ind w:left="1760"/>
    </w:pPr>
  </w:style>
  <w:style w:type="character" w:styleId="947">
    <w:name w:val="Placeholder Text"/>
    <w:basedOn w:val="899"/>
    <w:uiPriority w:val="99"/>
    <w:semiHidden/>
    <w:pPr>
      <w:pBdr/>
      <w:spacing/>
      <w:ind/>
    </w:pPr>
    <w:rPr>
      <w:color w:val="666666"/>
    </w:rPr>
  </w:style>
  <w:style w:type="paragraph" w:styleId="948">
    <w:name w:val="TOC Heading"/>
    <w:uiPriority w:val="39"/>
    <w:unhideWhenUsed/>
    <w:pPr>
      <w:pBdr/>
      <w:spacing/>
      <w:ind/>
    </w:pPr>
  </w:style>
  <w:style w:type="paragraph" w:styleId="949">
    <w:name w:val="table of figures"/>
    <w:basedOn w:val="951"/>
    <w:next w:val="951"/>
    <w:uiPriority w:val="99"/>
    <w:unhideWhenUsed/>
    <w:pPr>
      <w:pBdr/>
      <w:spacing w:after="0" w:afterAutospacing="0"/>
      <w:ind/>
    </w:pPr>
  </w:style>
  <w:style w:type="table" w:styleId="950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1" w:default="1">
    <w:name w:val="Normal"/>
    <w:pPr>
      <w:pBdr/>
      <w:spacing/>
      <w:ind/>
    </w:pPr>
  </w:style>
  <w:style w:type="paragraph" w:styleId="952">
    <w:name w:val="Heading 1"/>
    <w:basedOn w:val="951"/>
    <w:next w:val="951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953">
    <w:name w:val="Heading 2"/>
    <w:basedOn w:val="951"/>
    <w:next w:val="951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954">
    <w:name w:val="Heading 3"/>
    <w:basedOn w:val="951"/>
    <w:next w:val="951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955">
    <w:name w:val="Heading 4"/>
    <w:basedOn w:val="951"/>
    <w:next w:val="951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956">
    <w:name w:val="Heading 5"/>
    <w:basedOn w:val="951"/>
    <w:next w:val="951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957">
    <w:name w:val="Heading 6"/>
    <w:basedOn w:val="951"/>
    <w:next w:val="951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958">
    <w:name w:val="Title"/>
    <w:basedOn w:val="951"/>
    <w:next w:val="951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959">
    <w:name w:val="Subtitle"/>
    <w:basedOn w:val="951"/>
    <w:next w:val="951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2026-04-20T20:39:44Z</dcterms:modified>
</cp:coreProperties>
</file>