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159DF"/>
          <w:sz w:val="36"/>
        </w:rPr>
        <w:t>Preliminary Project Schedule</w:t>
      </w:r>
    </w:p>
    <w:p>
      <w:pPr>
        <w:jc w:val="center"/>
      </w:pPr>
      <w:r>
        <w:rPr>
          <w:i/>
          <w:color w:val="5A5A5A"/>
          <w:sz w:val="20"/>
        </w:rPr>
        <w:t>Project planning table: phases, objectives, deliverables and validation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</w:trPr>
        <w:tc>
          <w:tcPr>
            <w:tcW w:type="dxa" w:w="28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0159D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49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0159D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Objectives</w:t>
            </w:r>
          </w:p>
        </w:tc>
        <w:tc>
          <w:tcPr>
            <w:tcW w:type="dxa" w:w="446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0159D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Deliverables</w:t>
            </w:r>
          </w:p>
        </w:tc>
        <w:tc>
          <w:tcPr>
            <w:tcW w:type="dxa" w:w="446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0159D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Validation Milestones</w:t>
            </w:r>
          </w:p>
        </w:tc>
      </w:tr>
      <w:tr>
        <w:tc>
          <w:tcPr>
            <w:tcW w:type="dxa" w:w="28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b/>
                <w:color w:val="000000"/>
                <w:sz w:val="18"/>
              </w:rPr>
              <w:t>Phase 1: Project Analysis</w:t>
            </w:r>
          </w:p>
        </w:tc>
        <w:tc>
          <w:tcPr>
            <w:tcW w:type="dxa" w:w="49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Understand the project needs, define the main problem, identify users and required features.</w:t>
            </w:r>
          </w:p>
        </w:tc>
        <w:tc>
          <w:tcPr>
            <w:tcW w:type="dxa" w:w="446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Project specification document, list of functional and non-functional requirements.</w:t>
            </w:r>
          </w:p>
        </w:tc>
        <w:tc>
          <w:tcPr>
            <w:tcW w:type="dxa" w:w="446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Requirements validated by the supervisor.</w:t>
            </w:r>
          </w:p>
        </w:tc>
      </w:tr>
      <w:tr>
        <w:tc>
          <w:tcPr>
            <w:tcW w:type="dxa" w:w="28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2F6FF"/>
          </w:tcPr>
          <w:p>
            <w:pPr>
              <w:jc w:val="left"/>
            </w:pPr>
            <w:r/>
            <w:r>
              <w:rPr>
                <w:b/>
                <w:color w:val="000000"/>
                <w:sz w:val="18"/>
              </w:rPr>
              <w:t>Phase 2: Planning and Design</w:t>
            </w:r>
          </w:p>
        </w:tc>
        <w:tc>
          <w:tcPr>
            <w:tcW w:type="dxa" w:w="49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2F6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Prepare the technical structure of the project and design the user interface.</w:t>
            </w:r>
          </w:p>
        </w:tc>
        <w:tc>
          <w:tcPr>
            <w:tcW w:type="dxa" w:w="446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2F6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Site map, wireframes, database model, UML diagrams.</w:t>
            </w:r>
          </w:p>
        </w:tc>
        <w:tc>
          <w:tcPr>
            <w:tcW w:type="dxa" w:w="446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2F6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Design and database structure approved.</w:t>
            </w:r>
          </w:p>
        </w:tc>
      </w:tr>
      <w:tr>
        <w:tc>
          <w:tcPr>
            <w:tcW w:type="dxa" w:w="28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b/>
                <w:color w:val="000000"/>
                <w:sz w:val="18"/>
              </w:rPr>
              <w:t>Phase 3: Environment Setup</w:t>
            </w:r>
          </w:p>
        </w:tc>
        <w:tc>
          <w:tcPr>
            <w:tcW w:type="dxa" w:w="49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Prepare the development tools and project folders.</w:t>
            </w:r>
          </w:p>
        </w:tc>
        <w:tc>
          <w:tcPr>
            <w:tcW w:type="dxa" w:w="446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VS Code project, local server configuration, database creation.</w:t>
            </w:r>
          </w:p>
        </w:tc>
        <w:tc>
          <w:tcPr>
            <w:tcW w:type="dxa" w:w="446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Development environment tested successfully.</w:t>
            </w:r>
          </w:p>
        </w:tc>
      </w:tr>
      <w:tr>
        <w:tc>
          <w:tcPr>
            <w:tcW w:type="dxa" w:w="28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2F6FF"/>
          </w:tcPr>
          <w:p>
            <w:pPr>
              <w:jc w:val="left"/>
            </w:pPr>
            <w:r/>
            <w:r>
              <w:rPr>
                <w:b/>
                <w:color w:val="000000"/>
                <w:sz w:val="18"/>
              </w:rPr>
              <w:t>Phase 4: Front-End Development</w:t>
            </w:r>
          </w:p>
        </w:tc>
        <w:tc>
          <w:tcPr>
            <w:tcW w:type="dxa" w:w="49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2F6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Build the visible pages of the website using a responsive design.</w:t>
            </w:r>
          </w:p>
        </w:tc>
        <w:tc>
          <w:tcPr>
            <w:tcW w:type="dxa" w:w="446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2F6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Home page, service pages, contact page, login/register pages.</w:t>
            </w:r>
          </w:p>
        </w:tc>
        <w:tc>
          <w:tcPr>
            <w:tcW w:type="dxa" w:w="446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2F6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Interface tested on different screen sizes.</w:t>
            </w:r>
          </w:p>
        </w:tc>
      </w:tr>
      <w:tr>
        <w:tc>
          <w:tcPr>
            <w:tcW w:type="dxa" w:w="28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b/>
                <w:color w:val="000000"/>
                <w:sz w:val="18"/>
              </w:rPr>
              <w:t>Phase 5: Back-End Development</w:t>
            </w:r>
          </w:p>
        </w:tc>
        <w:tc>
          <w:tcPr>
            <w:tcW w:type="dxa" w:w="49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Develop dynamic features and connect the website to the database.</w:t>
            </w:r>
          </w:p>
        </w:tc>
        <w:tc>
          <w:tcPr>
            <w:tcW w:type="dxa" w:w="446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Authentication system, database connection, CRUD operations, admin panel.</w:t>
            </w:r>
          </w:p>
        </w:tc>
        <w:tc>
          <w:tcPr>
            <w:tcW w:type="dxa" w:w="446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Main features tested and validated.</w:t>
            </w:r>
          </w:p>
        </w:tc>
      </w:tr>
      <w:tr>
        <w:tc>
          <w:tcPr>
            <w:tcW w:type="dxa" w:w="28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2F6FF"/>
          </w:tcPr>
          <w:p>
            <w:pPr>
              <w:jc w:val="left"/>
            </w:pPr>
            <w:r/>
            <w:r>
              <w:rPr>
                <w:b/>
                <w:color w:val="000000"/>
                <w:sz w:val="18"/>
              </w:rPr>
              <w:t>Phase 6: Testing and Corrections</w:t>
            </w:r>
          </w:p>
        </w:tc>
        <w:tc>
          <w:tcPr>
            <w:tcW w:type="dxa" w:w="49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2F6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Detect errors, improve security and verify that all features work correctly.</w:t>
            </w:r>
          </w:p>
        </w:tc>
        <w:tc>
          <w:tcPr>
            <w:tcW w:type="dxa" w:w="446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2F6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Test results, corrected bugs, improved code.</w:t>
            </w:r>
          </w:p>
        </w:tc>
        <w:tc>
          <w:tcPr>
            <w:tcW w:type="dxa" w:w="446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2F6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Website tested and approved for presentation.</w:t>
            </w:r>
          </w:p>
        </w:tc>
      </w:tr>
      <w:tr>
        <w:tc>
          <w:tcPr>
            <w:tcW w:type="dxa" w:w="28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b/>
                <w:color w:val="000000"/>
                <w:sz w:val="18"/>
              </w:rPr>
              <w:t>Phase 7: Final Documentation</w:t>
            </w:r>
          </w:p>
        </w:tc>
        <w:tc>
          <w:tcPr>
            <w:tcW w:type="dxa" w:w="49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Prepare the final report and organize project files.</w:t>
            </w:r>
          </w:p>
        </w:tc>
        <w:tc>
          <w:tcPr>
            <w:tcW w:type="dxa" w:w="446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Final report, screenshots, diagrams, source code.</w:t>
            </w:r>
          </w:p>
        </w:tc>
        <w:tc>
          <w:tcPr>
            <w:tcW w:type="dxa" w:w="446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Report reviewed and ready for submission.</w:t>
            </w:r>
          </w:p>
        </w:tc>
      </w:tr>
      <w:tr>
        <w:tc>
          <w:tcPr>
            <w:tcW w:type="dxa" w:w="28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2F6FF"/>
          </w:tcPr>
          <w:p>
            <w:pPr>
              <w:jc w:val="left"/>
            </w:pPr>
            <w:r/>
            <w:r>
              <w:rPr>
                <w:b/>
                <w:color w:val="000000"/>
                <w:sz w:val="18"/>
              </w:rPr>
              <w:t>Phase 8: Final Presentation</w:t>
            </w:r>
          </w:p>
        </w:tc>
        <w:tc>
          <w:tcPr>
            <w:tcW w:type="dxa" w:w="49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2F6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Present the project, explain the code and demonstrate the website.</w:t>
            </w:r>
          </w:p>
        </w:tc>
        <w:tc>
          <w:tcPr>
            <w:tcW w:type="dxa" w:w="446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2F6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Presentation slides, live demo, final version of the website.</w:t>
            </w:r>
          </w:p>
        </w:tc>
        <w:tc>
          <w:tcPr>
            <w:tcW w:type="dxa" w:w="446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2F6FF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8"/>
              </w:rPr>
              <w:t>Project validated by the jury.</w:t>
            </w:r>
          </w:p>
        </w:tc>
      </w:tr>
    </w:tbl>
    <w:p>
      <w:pPr>
        <w:jc w:val="right"/>
      </w:pPr>
      <w:r>
        <w:rPr>
          <w:i/>
          <w:color w:val="646464"/>
          <w:sz w:val="18"/>
        </w:rPr>
        <w:t>Prepared for PFE project planning</w:t>
      </w:r>
    </w:p>
    <w:sectPr w:rsidR="00FC693F" w:rsidRPr="0006063C" w:rsidSect="00034616">
      <w:pgSz w:w="16834" w:h="11909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