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CAHIER DES CHARGES</w:t>
      </w:r>
    </w:p>
    <w:p>
      <w:pPr>
        <w:jc w:val="center"/>
      </w:pPr>
      <w:r>
        <w:rPr>
          <w:b/>
          <w:sz w:val="32"/>
        </w:rPr>
        <w:t>Projet : SlahPC - Site web de réparation informatique</w:t>
      </w:r>
    </w:p>
    <w:p/>
    <w:p>
      <w:pPr>
        <w:jc w:val="center"/>
      </w:pPr>
      <w:r>
        <w:rPr>
          <w:sz w:val="22"/>
        </w:rPr>
        <w:t>Ce document présente les besoins, les objectifs, les fonctionnalités, les contraintes et les livrables du projet SlahPC.</w:t>
      </w:r>
    </w:p>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268"/>
            <w:vAlign w:val="center"/>
            <w:shd w:fill="D9EAF7"/>
          </w:tcPr>
          <w:p>
            <w:r/>
            <w:r>
              <w:rPr>
                <w:b/>
                <w:sz w:val="20"/>
              </w:rPr>
              <w:t>Information</w:t>
            </w:r>
          </w:p>
        </w:tc>
        <w:tc>
          <w:tcPr>
            <w:tcW w:type="dxa" w:w="6803"/>
            <w:vAlign w:val="center"/>
            <w:shd w:fill="D9EAF7"/>
          </w:tcPr>
          <w:p>
            <w:r/>
            <w:r>
              <w:rPr>
                <w:b/>
                <w:sz w:val="20"/>
              </w:rPr>
              <w:t>Détail</w:t>
            </w:r>
          </w:p>
        </w:tc>
      </w:tr>
      <w:tr>
        <w:tc>
          <w:tcPr>
            <w:tcW w:type="dxa" w:w="2268"/>
            <w:vAlign w:val="center"/>
          </w:tcPr>
          <w:p>
            <w:r/>
            <w:r>
              <w:rPr>
                <w:b w:val="0"/>
                <w:sz w:val="20"/>
              </w:rPr>
              <w:t>Nom du projet</w:t>
            </w:r>
          </w:p>
        </w:tc>
        <w:tc>
          <w:tcPr>
            <w:tcW w:type="dxa" w:w="6803"/>
            <w:vAlign w:val="center"/>
          </w:tcPr>
          <w:p>
            <w:r/>
            <w:r>
              <w:rPr>
                <w:b w:val="0"/>
                <w:sz w:val="20"/>
              </w:rPr>
              <w:t>SlahPC</w:t>
            </w:r>
          </w:p>
        </w:tc>
      </w:tr>
      <w:tr>
        <w:tc>
          <w:tcPr>
            <w:tcW w:type="dxa" w:w="2268"/>
            <w:vAlign w:val="center"/>
          </w:tcPr>
          <w:p>
            <w:r/>
            <w:r>
              <w:rPr>
                <w:b w:val="0"/>
                <w:sz w:val="20"/>
              </w:rPr>
              <w:t>Type de projet</w:t>
            </w:r>
          </w:p>
        </w:tc>
        <w:tc>
          <w:tcPr>
            <w:tcW w:type="dxa" w:w="6803"/>
            <w:vAlign w:val="center"/>
          </w:tcPr>
          <w:p>
            <w:r/>
            <w:r>
              <w:rPr>
                <w:b w:val="0"/>
                <w:sz w:val="20"/>
              </w:rPr>
              <w:t>Site web dynamique pour service de réparation informatique</w:t>
            </w:r>
          </w:p>
        </w:tc>
      </w:tr>
      <w:tr>
        <w:tc>
          <w:tcPr>
            <w:tcW w:type="dxa" w:w="2268"/>
            <w:vAlign w:val="center"/>
          </w:tcPr>
          <w:p>
            <w:r/>
            <w:r>
              <w:rPr>
                <w:b w:val="0"/>
                <w:sz w:val="20"/>
              </w:rPr>
              <w:t>Technologies prévues</w:t>
            </w:r>
          </w:p>
        </w:tc>
        <w:tc>
          <w:tcPr>
            <w:tcW w:type="dxa" w:w="6803"/>
            <w:vAlign w:val="center"/>
          </w:tcPr>
          <w:p>
            <w:r/>
            <w:r>
              <w:rPr>
                <w:b w:val="0"/>
                <w:sz w:val="20"/>
              </w:rPr>
              <w:t>HTML, CSS, JavaScript, PHP, MySQL</w:t>
            </w:r>
          </w:p>
        </w:tc>
      </w:tr>
      <w:tr>
        <w:tc>
          <w:tcPr>
            <w:tcW w:type="dxa" w:w="2268"/>
            <w:vAlign w:val="center"/>
          </w:tcPr>
          <w:p>
            <w:r/>
            <w:r>
              <w:rPr>
                <w:b w:val="0"/>
                <w:sz w:val="20"/>
              </w:rPr>
              <w:t>Public cible</w:t>
            </w:r>
          </w:p>
        </w:tc>
        <w:tc>
          <w:tcPr>
            <w:tcW w:type="dxa" w:w="6803"/>
            <w:vAlign w:val="center"/>
          </w:tcPr>
          <w:p>
            <w:r/>
            <w:r>
              <w:rPr>
                <w:b w:val="0"/>
                <w:sz w:val="20"/>
              </w:rPr>
              <w:t>Clients au Maroc ayant besoin de réparation ordinateur, software, hardware, sauvegarde ou suppression de malwares</w:t>
            </w:r>
          </w:p>
        </w:tc>
      </w:tr>
      <w:tr>
        <w:tc>
          <w:tcPr>
            <w:tcW w:type="dxa" w:w="2268"/>
            <w:vAlign w:val="center"/>
          </w:tcPr>
          <w:p>
            <w:r/>
            <w:r>
              <w:rPr>
                <w:b w:val="0"/>
                <w:sz w:val="20"/>
              </w:rPr>
              <w:t>Réalisé par</w:t>
            </w:r>
          </w:p>
        </w:tc>
        <w:tc>
          <w:tcPr>
            <w:tcW w:type="dxa" w:w="6803"/>
            <w:vAlign w:val="center"/>
          </w:tcPr>
          <w:p>
            <w:r/>
            <w:r>
              <w:rPr>
                <w:b w:val="0"/>
                <w:sz w:val="20"/>
              </w:rPr>
              <w:t>Tarik Bu</w:t>
            </w:r>
          </w:p>
        </w:tc>
      </w:tr>
    </w:tbl>
    <w:p/>
    <w:p>
      <w:r>
        <w:br w:type="page"/>
      </w:r>
    </w:p>
    <w:p>
      <w:pPr>
        <w:pStyle w:val="Heading1"/>
      </w:pPr>
      <w:r>
        <w:t>1. Présentation du projet</w:t>
      </w:r>
    </w:p>
    <w:p>
      <w:pPr>
        <w:pStyle w:val="Heading2"/>
      </w:pPr>
      <w:r>
        <w:t>1.1 Contexte</w:t>
      </w:r>
    </w:p>
    <w:p>
      <w:r>
        <w:t>Aujourd'hui, plusieurs utilisateurs rencontrent des problèmes informatiques liés au matériel, au système, aux virus, à la sauvegarde des données ou à la lenteur de leurs ordinateurs. Le projet SlahPC propose une plateforme web permettant aux clients de demander un service de réparation informatique d'une manière simple et organisée.</w:t>
      </w:r>
    </w:p>
    <w:p>
      <w:pPr>
        <w:pStyle w:val="Heading2"/>
      </w:pPr>
      <w:r>
        <w:t>1.2 Problématique</w:t>
      </w:r>
    </w:p>
    <w:p>
      <w:r>
        <w:t>Les clients ont souvent des difficultés à trouver rapidement un réparateur fiable, à expliquer le problème et à suivre l'état de leur demande. Le site doit donc faciliter la communication entre le client et le réparateur, centraliser les demandes et améliorer la gestion des interventions.</w:t>
      </w:r>
    </w:p>
    <w:p>
      <w:pPr>
        <w:pStyle w:val="Heading2"/>
      </w:pPr>
      <w:r>
        <w:t>1.3 Objectif général</w:t>
      </w:r>
    </w:p>
    <w:p>
      <w:r>
        <w:t>L'objectif principal est de développer un site web dynamique permettant aux clients de consulter les services, créer un compte, envoyer une demande de réparation et suivre son état, tandis que l'administrateur peut gérer les utilisateurs, les services et les demandes.</w:t>
      </w:r>
    </w:p>
    <w:p>
      <w:pPr>
        <w:pStyle w:val="Heading1"/>
      </w:pPr>
      <w:r>
        <w:t>2. Objectifs spécifiques</w:t>
      </w:r>
    </w:p>
    <w:p>
      <w:r>
        <w:t>- Présenter clairement les services de réparation informatique proposés.</w:t>
      </w:r>
    </w:p>
    <w:p>
      <w:r>
        <w:t>- Permettre au client de s'inscrire, se connecter et envoyer une demande.</w:t>
      </w:r>
    </w:p>
    <w:p>
      <w:r>
        <w:t>- Permettre à l'administrateur d'approuver, modifier ou supprimer les demandes.</w:t>
      </w:r>
    </w:p>
    <w:p>
      <w:r>
        <w:t>- Stocker les informations dans une base de données MySQL.</w:t>
      </w:r>
    </w:p>
    <w:p>
      <w:r>
        <w:t>- Assurer une interface simple, responsive et facile à utiliser.</w:t>
      </w:r>
    </w:p>
    <w:p>
      <w:r>
        <w:t>- Protéger les données des utilisateurs avec une authentification sécurisée.</w:t>
      </w:r>
    </w:p>
    <w:p>
      <w:pPr>
        <w:pStyle w:val="Heading1"/>
      </w:pPr>
      <w:r>
        <w:t>3. Acteurs du système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268"/>
            <w:vAlign w:val="center"/>
            <w:shd w:fill="D9EAF7"/>
          </w:tcPr>
          <w:p>
            <w:r/>
            <w:r>
              <w:rPr>
                <w:b/>
                <w:sz w:val="20"/>
              </w:rPr>
              <w:t>Acteur</w:t>
            </w:r>
          </w:p>
        </w:tc>
        <w:tc>
          <w:tcPr>
            <w:tcW w:type="dxa" w:w="6803"/>
            <w:vAlign w:val="center"/>
            <w:shd w:fill="D9EAF7"/>
          </w:tcPr>
          <w:p>
            <w:r/>
            <w:r>
              <w:rPr>
                <w:b/>
                <w:sz w:val="20"/>
              </w:rPr>
              <w:t>Rôle</w:t>
            </w:r>
          </w:p>
        </w:tc>
      </w:tr>
      <w:tr>
        <w:tc>
          <w:tcPr>
            <w:tcW w:type="dxa" w:w="2268"/>
            <w:vAlign w:val="center"/>
          </w:tcPr>
          <w:p>
            <w:r/>
            <w:r>
              <w:rPr>
                <w:b w:val="0"/>
                <w:sz w:val="20"/>
              </w:rPr>
              <w:t>Visiteur</w:t>
            </w:r>
          </w:p>
        </w:tc>
        <w:tc>
          <w:tcPr>
            <w:tcW w:type="dxa" w:w="6803"/>
            <w:vAlign w:val="center"/>
          </w:tcPr>
          <w:p>
            <w:r/>
            <w:r>
              <w:rPr>
                <w:b w:val="0"/>
                <w:sz w:val="20"/>
              </w:rPr>
              <w:t>Consulte les pages publiques, les services et peut créer un compte.</w:t>
            </w:r>
          </w:p>
        </w:tc>
      </w:tr>
      <w:tr>
        <w:tc>
          <w:tcPr>
            <w:tcW w:type="dxa" w:w="2268"/>
            <w:vAlign w:val="center"/>
          </w:tcPr>
          <w:p>
            <w:r/>
            <w:r>
              <w:rPr>
                <w:b w:val="0"/>
                <w:sz w:val="20"/>
              </w:rPr>
              <w:t>Client</w:t>
            </w:r>
          </w:p>
        </w:tc>
        <w:tc>
          <w:tcPr>
            <w:tcW w:type="dxa" w:w="6803"/>
            <w:vAlign w:val="center"/>
          </w:tcPr>
          <w:p>
            <w:r/>
            <w:r>
              <w:rPr>
                <w:b w:val="0"/>
                <w:sz w:val="20"/>
              </w:rPr>
              <w:t>Crée une demande de réparation, consulte ses demandes et contacte le service.</w:t>
            </w:r>
          </w:p>
        </w:tc>
      </w:tr>
      <w:tr>
        <w:tc>
          <w:tcPr>
            <w:tcW w:type="dxa" w:w="2268"/>
            <w:vAlign w:val="center"/>
          </w:tcPr>
          <w:p>
            <w:r/>
            <w:r>
              <w:rPr>
                <w:b w:val="0"/>
                <w:sz w:val="20"/>
              </w:rPr>
              <w:t>Administrateur / Réparateur</w:t>
            </w:r>
          </w:p>
        </w:tc>
        <w:tc>
          <w:tcPr>
            <w:tcW w:type="dxa" w:w="6803"/>
            <w:vAlign w:val="center"/>
          </w:tcPr>
          <w:p>
            <w:r/>
            <w:r>
              <w:rPr>
                <w:b w:val="0"/>
                <w:sz w:val="20"/>
              </w:rPr>
              <w:t>Gère les services, les demandes, les utilisateurs et le suivi des interventions.</w:t>
            </w:r>
          </w:p>
        </w:tc>
      </w:tr>
    </w:tbl>
    <w:p/>
    <w:p>
      <w:pPr>
        <w:pStyle w:val="Heading1"/>
      </w:pPr>
      <w:r>
        <w:t>4. Besoins fonctionnels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835"/>
            <w:vAlign w:val="center"/>
            <w:shd w:fill="D9EAF7"/>
          </w:tcPr>
          <w:p>
            <w:r/>
            <w:r>
              <w:rPr>
                <w:b/>
                <w:sz w:val="20"/>
              </w:rPr>
              <w:t>Module</w:t>
            </w:r>
          </w:p>
        </w:tc>
        <w:tc>
          <w:tcPr>
            <w:tcW w:type="dxa" w:w="6236"/>
            <w:vAlign w:val="center"/>
            <w:shd w:fill="D9EAF7"/>
          </w:tcPr>
          <w:p>
            <w:r/>
            <w:r>
              <w:rPr>
                <w:b/>
                <w:sz w:val="20"/>
              </w:rPr>
              <w:t>Fonctionnalités attendues</w:t>
            </w:r>
          </w:p>
        </w:tc>
      </w:tr>
      <w:tr>
        <w:tc>
          <w:tcPr>
            <w:tcW w:type="dxa" w:w="2835"/>
            <w:vAlign w:val="center"/>
          </w:tcPr>
          <w:p>
            <w:r/>
            <w:r>
              <w:rPr>
                <w:b w:val="0"/>
                <w:sz w:val="20"/>
              </w:rPr>
              <w:t>Gestion des utilisateurs</w:t>
            </w:r>
          </w:p>
        </w:tc>
        <w:tc>
          <w:tcPr>
            <w:tcW w:type="dxa" w:w="6236"/>
            <w:vAlign w:val="center"/>
          </w:tcPr>
          <w:p>
            <w:r/>
            <w:r>
              <w:rPr>
                <w:b w:val="0"/>
                <w:sz w:val="20"/>
              </w:rPr>
              <w:t>Inscription, connexion, déconnexion, gestion du profil, rôle client/admin.</w:t>
            </w:r>
          </w:p>
        </w:tc>
      </w:tr>
      <w:tr>
        <w:tc>
          <w:tcPr>
            <w:tcW w:type="dxa" w:w="2835"/>
            <w:vAlign w:val="center"/>
          </w:tcPr>
          <w:p>
            <w:r/>
            <w:r>
              <w:rPr>
                <w:b w:val="0"/>
                <w:sz w:val="20"/>
              </w:rPr>
              <w:t>Gestion des services</w:t>
            </w:r>
          </w:p>
        </w:tc>
        <w:tc>
          <w:tcPr>
            <w:tcW w:type="dxa" w:w="6236"/>
            <w:vAlign w:val="center"/>
          </w:tcPr>
          <w:p>
            <w:r/>
            <w:r>
              <w:rPr>
                <w:b w:val="0"/>
                <w:sz w:val="20"/>
              </w:rPr>
              <w:t>Affichage des services de réparation, ajout, modification et suppression par l’administrateur.</w:t>
            </w:r>
          </w:p>
        </w:tc>
      </w:tr>
      <w:tr>
        <w:tc>
          <w:tcPr>
            <w:tcW w:type="dxa" w:w="2835"/>
            <w:vAlign w:val="center"/>
          </w:tcPr>
          <w:p>
            <w:r/>
            <w:r>
              <w:rPr>
                <w:b w:val="0"/>
                <w:sz w:val="20"/>
              </w:rPr>
              <w:t>Gestion des demandes</w:t>
            </w:r>
          </w:p>
        </w:tc>
        <w:tc>
          <w:tcPr>
            <w:tcW w:type="dxa" w:w="6236"/>
            <w:vAlign w:val="center"/>
          </w:tcPr>
          <w:p>
            <w:r/>
            <w:r>
              <w:rPr>
                <w:b w:val="0"/>
                <w:sz w:val="20"/>
              </w:rPr>
              <w:t>Création d’une demande de réparation, consultation, changement de statut, suppression.</w:t>
            </w:r>
          </w:p>
        </w:tc>
      </w:tr>
      <w:tr>
        <w:tc>
          <w:tcPr>
            <w:tcW w:type="dxa" w:w="2835"/>
            <w:vAlign w:val="center"/>
          </w:tcPr>
          <w:p>
            <w:r/>
            <w:r>
              <w:rPr>
                <w:b w:val="0"/>
                <w:sz w:val="20"/>
              </w:rPr>
              <w:t>Tableau de bord admin</w:t>
            </w:r>
          </w:p>
        </w:tc>
        <w:tc>
          <w:tcPr>
            <w:tcW w:type="dxa" w:w="6236"/>
            <w:vAlign w:val="center"/>
          </w:tcPr>
          <w:p>
            <w:r/>
            <w:r>
              <w:rPr>
                <w:b w:val="0"/>
                <w:sz w:val="20"/>
              </w:rPr>
              <w:t>Vue globale des utilisateurs, services, demandes et messages.</w:t>
            </w:r>
          </w:p>
        </w:tc>
      </w:tr>
      <w:tr>
        <w:tc>
          <w:tcPr>
            <w:tcW w:type="dxa" w:w="2835"/>
            <w:vAlign w:val="center"/>
          </w:tcPr>
          <w:p>
            <w:r/>
            <w:r>
              <w:rPr>
                <w:b w:val="0"/>
                <w:sz w:val="20"/>
              </w:rPr>
              <w:t>Contact</w:t>
            </w:r>
          </w:p>
        </w:tc>
        <w:tc>
          <w:tcPr>
            <w:tcW w:type="dxa" w:w="6236"/>
            <w:vAlign w:val="center"/>
          </w:tcPr>
          <w:p>
            <w:r/>
            <w:r>
              <w:rPr>
                <w:b w:val="0"/>
                <w:sz w:val="20"/>
              </w:rPr>
              <w:t>Formulaire de contact pour envoyer un message ou demander plus d’informations.</w:t>
            </w:r>
          </w:p>
        </w:tc>
      </w:tr>
      <w:tr>
        <w:tc>
          <w:tcPr>
            <w:tcW w:type="dxa" w:w="2835"/>
            <w:vAlign w:val="center"/>
          </w:tcPr>
          <w:p>
            <w:r/>
            <w:r>
              <w:rPr>
                <w:b w:val="0"/>
                <w:sz w:val="20"/>
              </w:rPr>
              <w:t>Sécurité</w:t>
            </w:r>
          </w:p>
        </w:tc>
        <w:tc>
          <w:tcPr>
            <w:tcW w:type="dxa" w:w="6236"/>
            <w:vAlign w:val="center"/>
          </w:tcPr>
          <w:p>
            <w:r/>
            <w:r>
              <w:rPr>
                <w:b w:val="0"/>
                <w:sz w:val="20"/>
              </w:rPr>
              <w:t>Protection des mots de passe, validation des formulaires et contrôle d’accès.</w:t>
            </w:r>
          </w:p>
        </w:tc>
      </w:tr>
    </w:tbl>
    <w:p/>
    <w:p>
      <w:pPr>
        <w:pStyle w:val="Heading1"/>
      </w:pPr>
      <w:r>
        <w:t>5. Besoins non fonctionnels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835"/>
            <w:vAlign w:val="center"/>
            <w:shd w:fill="D9EAF7"/>
          </w:tcPr>
          <w:p>
            <w:r/>
            <w:r>
              <w:rPr>
                <w:b/>
                <w:sz w:val="20"/>
              </w:rPr>
              <w:t>Exigence</w:t>
            </w:r>
          </w:p>
        </w:tc>
        <w:tc>
          <w:tcPr>
            <w:tcW w:type="dxa" w:w="6236"/>
            <w:vAlign w:val="center"/>
            <w:shd w:fill="D9EAF7"/>
          </w:tcPr>
          <w:p>
            <w:r/>
            <w:r>
              <w:rPr>
                <w:b/>
                <w:sz w:val="20"/>
              </w:rPr>
              <w:t>Description</w:t>
            </w:r>
          </w:p>
        </w:tc>
      </w:tr>
      <w:tr>
        <w:tc>
          <w:tcPr>
            <w:tcW w:type="dxa" w:w="2835"/>
            <w:vAlign w:val="center"/>
          </w:tcPr>
          <w:p>
            <w:r/>
            <w:r>
              <w:rPr>
                <w:b w:val="0"/>
                <w:sz w:val="20"/>
              </w:rPr>
              <w:t>Ergonomie</w:t>
            </w:r>
          </w:p>
        </w:tc>
        <w:tc>
          <w:tcPr>
            <w:tcW w:type="dxa" w:w="6236"/>
            <w:vAlign w:val="center"/>
          </w:tcPr>
          <w:p>
            <w:r/>
            <w:r>
              <w:rPr>
                <w:b w:val="0"/>
                <w:sz w:val="20"/>
              </w:rPr>
              <w:t>Interface claire, simple et facile à utiliser.</w:t>
            </w:r>
          </w:p>
        </w:tc>
      </w:tr>
      <w:tr>
        <w:tc>
          <w:tcPr>
            <w:tcW w:type="dxa" w:w="2835"/>
            <w:vAlign w:val="center"/>
          </w:tcPr>
          <w:p>
            <w:r/>
            <w:r>
              <w:rPr>
                <w:b w:val="0"/>
                <w:sz w:val="20"/>
              </w:rPr>
              <w:t>Responsive design</w:t>
            </w:r>
          </w:p>
        </w:tc>
        <w:tc>
          <w:tcPr>
            <w:tcW w:type="dxa" w:w="6236"/>
            <w:vAlign w:val="center"/>
          </w:tcPr>
          <w:p>
            <w:r/>
            <w:r>
              <w:rPr>
                <w:b w:val="0"/>
                <w:sz w:val="20"/>
              </w:rPr>
              <w:t>Le site doit fonctionner sur ordinateur, tablette et mobile.</w:t>
            </w:r>
          </w:p>
        </w:tc>
      </w:tr>
      <w:tr>
        <w:tc>
          <w:tcPr>
            <w:tcW w:type="dxa" w:w="2835"/>
            <w:vAlign w:val="center"/>
          </w:tcPr>
          <w:p>
            <w:r/>
            <w:r>
              <w:rPr>
                <w:b w:val="0"/>
                <w:sz w:val="20"/>
              </w:rPr>
              <w:t>Performance</w:t>
            </w:r>
          </w:p>
        </w:tc>
        <w:tc>
          <w:tcPr>
            <w:tcW w:type="dxa" w:w="6236"/>
            <w:vAlign w:val="center"/>
          </w:tcPr>
          <w:p>
            <w:r/>
            <w:r>
              <w:rPr>
                <w:b w:val="0"/>
                <w:sz w:val="20"/>
              </w:rPr>
              <w:t>Les pages doivent se charger rapidement.</w:t>
            </w:r>
          </w:p>
        </w:tc>
      </w:tr>
      <w:tr>
        <w:tc>
          <w:tcPr>
            <w:tcW w:type="dxa" w:w="2835"/>
            <w:vAlign w:val="center"/>
          </w:tcPr>
          <w:p>
            <w:r/>
            <w:r>
              <w:rPr>
                <w:b w:val="0"/>
                <w:sz w:val="20"/>
              </w:rPr>
              <w:t>Sécurité</w:t>
            </w:r>
          </w:p>
        </w:tc>
        <w:tc>
          <w:tcPr>
            <w:tcW w:type="dxa" w:w="6236"/>
            <w:vAlign w:val="center"/>
          </w:tcPr>
          <w:p>
            <w:r/>
            <w:r>
              <w:rPr>
                <w:b w:val="0"/>
                <w:sz w:val="20"/>
              </w:rPr>
              <w:t>Les données doivent être protégées contre les accès non autorisés et les injections SQL.</w:t>
            </w:r>
          </w:p>
        </w:tc>
      </w:tr>
      <w:tr>
        <w:tc>
          <w:tcPr>
            <w:tcW w:type="dxa" w:w="2835"/>
            <w:vAlign w:val="center"/>
          </w:tcPr>
          <w:p>
            <w:r/>
            <w:r>
              <w:rPr>
                <w:b w:val="0"/>
                <w:sz w:val="20"/>
              </w:rPr>
              <w:t>Maintenabilité</w:t>
            </w:r>
          </w:p>
        </w:tc>
        <w:tc>
          <w:tcPr>
            <w:tcW w:type="dxa" w:w="6236"/>
            <w:vAlign w:val="center"/>
          </w:tcPr>
          <w:p>
            <w:r/>
            <w:r>
              <w:rPr>
                <w:b w:val="0"/>
                <w:sz w:val="20"/>
              </w:rPr>
              <w:t>Le code doit être organisé, commenté et facile à modifier.</w:t>
            </w:r>
          </w:p>
        </w:tc>
      </w:tr>
      <w:tr>
        <w:tc>
          <w:tcPr>
            <w:tcW w:type="dxa" w:w="2835"/>
            <w:vAlign w:val="center"/>
          </w:tcPr>
          <w:p>
            <w:r/>
            <w:r>
              <w:rPr>
                <w:b w:val="0"/>
                <w:sz w:val="20"/>
              </w:rPr>
              <w:t>Compatibilité</w:t>
            </w:r>
          </w:p>
        </w:tc>
        <w:tc>
          <w:tcPr>
            <w:tcW w:type="dxa" w:w="6236"/>
            <w:vAlign w:val="center"/>
          </w:tcPr>
          <w:p>
            <w:r/>
            <w:r>
              <w:rPr>
                <w:b w:val="0"/>
                <w:sz w:val="20"/>
              </w:rPr>
              <w:t>Le site doit fonctionner sur les navigateurs modernes.</w:t>
            </w:r>
          </w:p>
        </w:tc>
      </w:tr>
    </w:tbl>
    <w:p/>
    <w:p>
      <w:pPr>
        <w:pStyle w:val="Heading1"/>
      </w:pPr>
      <w:r>
        <w:t>6. Périmètre du projet</w:t>
      </w:r>
    </w:p>
    <w:p>
      <w:pPr>
        <w:pStyle w:val="Heading2"/>
      </w:pPr>
      <w:r>
        <w:t>6.1 Inclus dans le projet</w:t>
      </w:r>
    </w:p>
    <w:p>
      <w:pPr>
        <w:pStyle w:val="ListBullet"/>
      </w:pPr>
      <w:r>
        <w:t>Site web dynamique avec pages publiques et espace client.</w:t>
      </w:r>
    </w:p>
    <w:p>
      <w:pPr>
        <w:pStyle w:val="ListBullet"/>
      </w:pPr>
      <w:r>
        <w:t>Espace administrateur pour gérer les services et les demandes.</w:t>
      </w:r>
    </w:p>
    <w:p>
      <w:pPr>
        <w:pStyle w:val="ListBullet"/>
      </w:pPr>
      <w:r>
        <w:t>Base de données MySQL.</w:t>
      </w:r>
    </w:p>
    <w:p>
      <w:pPr>
        <w:pStyle w:val="ListBullet"/>
      </w:pPr>
      <w:r>
        <w:t>Authentification utilisateur.</w:t>
      </w:r>
    </w:p>
    <w:p>
      <w:pPr>
        <w:pStyle w:val="ListBullet"/>
      </w:pPr>
      <w:r>
        <w:t>Formulaires avec validation des champs.</w:t>
      </w:r>
    </w:p>
    <w:p>
      <w:pPr>
        <w:pStyle w:val="ListBullet"/>
      </w:pPr>
      <w:r>
        <w:t>Design responsive.</w:t>
      </w:r>
    </w:p>
    <w:p>
      <w:pPr>
        <w:pStyle w:val="Heading2"/>
      </w:pPr>
      <w:r>
        <w:t>6.2 Non inclus dans le projet</w:t>
      </w:r>
    </w:p>
    <w:p>
      <w:pPr>
        <w:pStyle w:val="ListBullet"/>
      </w:pPr>
      <w:r>
        <w:t>Paiement en ligne.</w:t>
      </w:r>
    </w:p>
    <w:p>
      <w:pPr>
        <w:pStyle w:val="ListBullet"/>
      </w:pPr>
      <w:r>
        <w:t>Application mobile native.</w:t>
      </w:r>
    </w:p>
    <w:p>
      <w:pPr>
        <w:pStyle w:val="ListBullet"/>
      </w:pPr>
      <w:r>
        <w:t>Chat en temps réel.</w:t>
      </w:r>
    </w:p>
    <w:p>
      <w:pPr>
        <w:pStyle w:val="ListBullet"/>
      </w:pPr>
      <w:r>
        <w:t>Système de géolocalisation avancé.</w:t>
      </w:r>
    </w:p>
    <w:p>
      <w:pPr>
        <w:pStyle w:val="Heading1"/>
      </w:pPr>
      <w:r>
        <w:t>7. Contraintes techniques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835"/>
            <w:vAlign w:val="center"/>
            <w:shd w:fill="D9EAF7"/>
          </w:tcPr>
          <w:p>
            <w:r/>
            <w:r>
              <w:rPr>
                <w:b/>
                <w:sz w:val="20"/>
              </w:rPr>
              <w:t>Élément</w:t>
            </w:r>
          </w:p>
        </w:tc>
        <w:tc>
          <w:tcPr>
            <w:tcW w:type="dxa" w:w="6236"/>
            <w:vAlign w:val="center"/>
            <w:shd w:fill="D9EAF7"/>
          </w:tcPr>
          <w:p>
            <w:r/>
            <w:r>
              <w:rPr>
                <w:b/>
                <w:sz w:val="20"/>
              </w:rPr>
              <w:t>Choix technique</w:t>
            </w:r>
          </w:p>
        </w:tc>
      </w:tr>
      <w:tr>
        <w:tc>
          <w:tcPr>
            <w:tcW w:type="dxa" w:w="2835"/>
            <w:vAlign w:val="center"/>
          </w:tcPr>
          <w:p>
            <w:r/>
            <w:r>
              <w:rPr>
                <w:b w:val="0"/>
                <w:sz w:val="20"/>
              </w:rPr>
              <w:t>Front-end</w:t>
            </w:r>
          </w:p>
        </w:tc>
        <w:tc>
          <w:tcPr>
            <w:tcW w:type="dxa" w:w="6236"/>
            <w:vAlign w:val="center"/>
          </w:tcPr>
          <w:p>
            <w:r/>
            <w:r>
              <w:rPr>
                <w:b w:val="0"/>
                <w:sz w:val="20"/>
              </w:rPr>
              <w:t>HTML5, CSS3, JavaScript</w:t>
            </w:r>
          </w:p>
        </w:tc>
      </w:tr>
      <w:tr>
        <w:tc>
          <w:tcPr>
            <w:tcW w:type="dxa" w:w="2835"/>
            <w:vAlign w:val="center"/>
          </w:tcPr>
          <w:p>
            <w:r/>
            <w:r>
              <w:rPr>
                <w:b w:val="0"/>
                <w:sz w:val="20"/>
              </w:rPr>
              <w:t>Back-end</w:t>
            </w:r>
          </w:p>
        </w:tc>
        <w:tc>
          <w:tcPr>
            <w:tcW w:type="dxa" w:w="6236"/>
            <w:vAlign w:val="center"/>
          </w:tcPr>
          <w:p>
            <w:r/>
            <w:r>
              <w:rPr>
                <w:b w:val="0"/>
                <w:sz w:val="20"/>
              </w:rPr>
              <w:t>PHP</w:t>
            </w:r>
          </w:p>
        </w:tc>
      </w:tr>
      <w:tr>
        <w:tc>
          <w:tcPr>
            <w:tcW w:type="dxa" w:w="2835"/>
            <w:vAlign w:val="center"/>
          </w:tcPr>
          <w:p>
            <w:r/>
            <w:r>
              <w:rPr>
                <w:b w:val="0"/>
                <w:sz w:val="20"/>
              </w:rPr>
              <w:t>Base de données</w:t>
            </w:r>
          </w:p>
        </w:tc>
        <w:tc>
          <w:tcPr>
            <w:tcW w:type="dxa" w:w="6236"/>
            <w:vAlign w:val="center"/>
          </w:tcPr>
          <w:p>
            <w:r/>
            <w:r>
              <w:rPr>
                <w:b w:val="0"/>
                <w:sz w:val="20"/>
              </w:rPr>
              <w:t>MySQL</w:t>
            </w:r>
          </w:p>
        </w:tc>
      </w:tr>
      <w:tr>
        <w:tc>
          <w:tcPr>
            <w:tcW w:type="dxa" w:w="2835"/>
            <w:vAlign w:val="center"/>
          </w:tcPr>
          <w:p>
            <w:r/>
            <w:r>
              <w:rPr>
                <w:b w:val="0"/>
                <w:sz w:val="20"/>
              </w:rPr>
              <w:t>Serveur local</w:t>
            </w:r>
          </w:p>
        </w:tc>
        <w:tc>
          <w:tcPr>
            <w:tcW w:type="dxa" w:w="6236"/>
            <w:vAlign w:val="center"/>
          </w:tcPr>
          <w:p>
            <w:r/>
            <w:r>
              <w:rPr>
                <w:b w:val="0"/>
                <w:sz w:val="20"/>
              </w:rPr>
              <w:t>XAMPP ou équivalent</w:t>
            </w:r>
          </w:p>
        </w:tc>
      </w:tr>
      <w:tr>
        <w:tc>
          <w:tcPr>
            <w:tcW w:type="dxa" w:w="2835"/>
            <w:vAlign w:val="center"/>
          </w:tcPr>
          <w:p>
            <w:r/>
            <w:r>
              <w:rPr>
                <w:b w:val="0"/>
                <w:sz w:val="20"/>
              </w:rPr>
              <w:t>Éditeur</w:t>
            </w:r>
          </w:p>
        </w:tc>
        <w:tc>
          <w:tcPr>
            <w:tcW w:type="dxa" w:w="6236"/>
            <w:vAlign w:val="center"/>
          </w:tcPr>
          <w:p>
            <w:r/>
            <w:r>
              <w:rPr>
                <w:b w:val="0"/>
                <w:sz w:val="20"/>
              </w:rPr>
              <w:t>Visual Studio Code</w:t>
            </w:r>
          </w:p>
        </w:tc>
      </w:tr>
      <w:tr>
        <w:tc>
          <w:tcPr>
            <w:tcW w:type="dxa" w:w="2835"/>
            <w:vAlign w:val="center"/>
          </w:tcPr>
          <w:p>
            <w:r/>
            <w:r>
              <w:rPr>
                <w:b w:val="0"/>
                <w:sz w:val="20"/>
              </w:rPr>
              <w:t>Gestion du code</w:t>
            </w:r>
          </w:p>
        </w:tc>
        <w:tc>
          <w:tcPr>
            <w:tcW w:type="dxa" w:w="6236"/>
            <w:vAlign w:val="center"/>
          </w:tcPr>
          <w:p>
            <w:r/>
            <w:r>
              <w:rPr>
                <w:b w:val="0"/>
                <w:sz w:val="20"/>
              </w:rPr>
              <w:t>Git / GitHub</w:t>
            </w:r>
          </w:p>
        </w:tc>
      </w:tr>
    </w:tbl>
    <w:p/>
    <w:p>
      <w:pPr>
        <w:pStyle w:val="Heading1"/>
      </w:pPr>
      <w:r>
        <w:t>8. Base de données prévue</w:t>
      </w:r>
    </w:p>
    <w:p>
      <w:r>
        <w:t>La base de données doit permettre de stocker les utilisateurs, les services, les demandes de réparation, les rendez-vous et les messages de contact.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986"/>
        <w:gridCol w:w="4986"/>
      </w:tblGrid>
      <w:tr>
        <w:tc>
          <w:tcPr>
            <w:tcW w:type="dxa" w:w="2835"/>
            <w:vAlign w:val="center"/>
            <w:shd w:fill="D9EAF7"/>
          </w:tcPr>
          <w:p>
            <w:r/>
            <w:r>
              <w:rPr>
                <w:b/>
                <w:sz w:val="20"/>
              </w:rPr>
              <w:t>Table</w:t>
            </w:r>
          </w:p>
        </w:tc>
        <w:tc>
          <w:tcPr>
            <w:tcW w:type="dxa" w:w="6236"/>
            <w:vAlign w:val="center"/>
            <w:shd w:fill="D9EAF7"/>
          </w:tcPr>
          <w:p>
            <w:r/>
            <w:r>
              <w:rPr>
                <w:b/>
                <w:sz w:val="20"/>
              </w:rPr>
              <w:t>Description</w:t>
            </w:r>
          </w:p>
        </w:tc>
      </w:tr>
      <w:tr>
        <w:tc>
          <w:tcPr>
            <w:tcW w:type="dxa" w:w="2835"/>
            <w:vAlign w:val="center"/>
          </w:tcPr>
          <w:p>
            <w:r/>
            <w:r>
              <w:rPr>
                <w:b w:val="0"/>
                <w:sz w:val="20"/>
              </w:rPr>
              <w:t>users</w:t>
            </w:r>
          </w:p>
        </w:tc>
        <w:tc>
          <w:tcPr>
            <w:tcW w:type="dxa" w:w="6236"/>
            <w:vAlign w:val="center"/>
          </w:tcPr>
          <w:p>
            <w:r/>
            <w:r>
              <w:rPr>
                <w:b w:val="0"/>
                <w:sz w:val="20"/>
              </w:rPr>
              <w:t>Stocke les informations des utilisateurs et administrateurs.</w:t>
            </w:r>
          </w:p>
        </w:tc>
      </w:tr>
      <w:tr>
        <w:tc>
          <w:tcPr>
            <w:tcW w:type="dxa" w:w="2835"/>
            <w:vAlign w:val="center"/>
          </w:tcPr>
          <w:p>
            <w:r/>
            <w:r>
              <w:rPr>
                <w:b w:val="0"/>
                <w:sz w:val="20"/>
              </w:rPr>
              <w:t>services</w:t>
            </w:r>
          </w:p>
        </w:tc>
        <w:tc>
          <w:tcPr>
            <w:tcW w:type="dxa" w:w="6236"/>
            <w:vAlign w:val="center"/>
          </w:tcPr>
          <w:p>
            <w:r/>
            <w:r>
              <w:rPr>
                <w:b w:val="0"/>
                <w:sz w:val="20"/>
              </w:rPr>
              <w:t>Stocke les services proposés par le site.</w:t>
            </w:r>
          </w:p>
        </w:tc>
      </w:tr>
      <w:tr>
        <w:tc>
          <w:tcPr>
            <w:tcW w:type="dxa" w:w="2835"/>
            <w:vAlign w:val="center"/>
          </w:tcPr>
          <w:p>
            <w:r/>
            <w:r>
              <w:rPr>
                <w:b w:val="0"/>
                <w:sz w:val="20"/>
              </w:rPr>
              <w:t>repair_requests</w:t>
            </w:r>
          </w:p>
        </w:tc>
        <w:tc>
          <w:tcPr>
            <w:tcW w:type="dxa" w:w="6236"/>
            <w:vAlign w:val="center"/>
          </w:tcPr>
          <w:p>
            <w:r/>
            <w:r>
              <w:rPr>
                <w:b w:val="0"/>
                <w:sz w:val="20"/>
              </w:rPr>
              <w:t>Stocke les demandes de réparation envoyées par les clients.</w:t>
            </w:r>
          </w:p>
        </w:tc>
      </w:tr>
      <w:tr>
        <w:tc>
          <w:tcPr>
            <w:tcW w:type="dxa" w:w="2835"/>
            <w:vAlign w:val="center"/>
          </w:tcPr>
          <w:p>
            <w:r/>
            <w:r>
              <w:rPr>
                <w:b w:val="0"/>
                <w:sz w:val="20"/>
              </w:rPr>
              <w:t>appointments</w:t>
            </w:r>
          </w:p>
        </w:tc>
        <w:tc>
          <w:tcPr>
            <w:tcW w:type="dxa" w:w="6236"/>
            <w:vAlign w:val="center"/>
          </w:tcPr>
          <w:p>
            <w:r/>
            <w:r>
              <w:rPr>
                <w:b w:val="0"/>
                <w:sz w:val="20"/>
              </w:rPr>
              <w:t>Stocke les rendez-vous ou interventions planifiées.</w:t>
            </w:r>
          </w:p>
        </w:tc>
      </w:tr>
      <w:tr>
        <w:tc>
          <w:tcPr>
            <w:tcW w:type="dxa" w:w="2835"/>
            <w:vAlign w:val="center"/>
          </w:tcPr>
          <w:p>
            <w:r/>
            <w:r>
              <w:rPr>
                <w:b w:val="0"/>
                <w:sz w:val="20"/>
              </w:rPr>
              <w:t>messages</w:t>
            </w:r>
          </w:p>
        </w:tc>
        <w:tc>
          <w:tcPr>
            <w:tcW w:type="dxa" w:w="6236"/>
            <w:vAlign w:val="center"/>
          </w:tcPr>
          <w:p>
            <w:r/>
            <w:r>
              <w:rPr>
                <w:b w:val="0"/>
                <w:sz w:val="20"/>
              </w:rPr>
              <w:t>Stocke les messages envoyés via le formulaire de contact.</w:t>
            </w:r>
          </w:p>
        </w:tc>
      </w:tr>
    </w:tbl>
    <w:p/>
    <w:p>
      <w:pPr>
        <w:pStyle w:val="Heading1"/>
      </w:pPr>
      <w:r>
        <w:t>9. Planning prévisionnel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93"/>
        <w:gridCol w:w="2493"/>
        <w:gridCol w:w="2493"/>
        <w:gridCol w:w="2493"/>
      </w:tblGrid>
      <w:tr>
        <w:tc>
          <w:tcPr>
            <w:tcW w:type="dxa" w:w="1701"/>
            <w:vAlign w:val="center"/>
            <w:shd w:fill="D9EAF7"/>
          </w:tcPr>
          <w:p>
            <w:r/>
            <w:r>
              <w:rPr>
                <w:b/>
                <w:sz w:val="20"/>
              </w:rPr>
              <w:t>Phase</w:t>
            </w:r>
          </w:p>
        </w:tc>
        <w:tc>
          <w:tcPr>
            <w:tcW w:type="dxa" w:w="2835"/>
            <w:vAlign w:val="center"/>
            <w:shd w:fill="D9EAF7"/>
          </w:tcPr>
          <w:p>
            <w:r/>
            <w:r>
              <w:rPr>
                <w:b/>
                <w:sz w:val="20"/>
              </w:rPr>
              <w:t>Objectifs</w:t>
            </w:r>
          </w:p>
        </w:tc>
        <w:tc>
          <w:tcPr>
            <w:tcW w:type="dxa" w:w="2268"/>
            <w:vAlign w:val="center"/>
            <w:shd w:fill="D9EAF7"/>
          </w:tcPr>
          <w:p>
            <w:r/>
            <w:r>
              <w:rPr>
                <w:b/>
                <w:sz w:val="20"/>
              </w:rPr>
              <w:t>Livrables</w:t>
            </w:r>
          </w:p>
        </w:tc>
        <w:tc>
          <w:tcPr>
            <w:tcW w:type="dxa" w:w="2268"/>
            <w:vAlign w:val="center"/>
            <w:shd w:fill="D9EAF7"/>
          </w:tcPr>
          <w:p>
            <w:r/>
            <w:r>
              <w:rPr>
                <w:b/>
                <w:sz w:val="20"/>
              </w:rPr>
              <w:t>Validation</w:t>
            </w:r>
          </w:p>
        </w:tc>
      </w:tr>
      <w:tr>
        <w:tc>
          <w:tcPr>
            <w:tcW w:type="dxa" w:w="1701"/>
            <w:vAlign w:val="center"/>
          </w:tcPr>
          <w:p>
            <w:r/>
            <w:r>
              <w:rPr>
                <w:b w:val="0"/>
                <w:sz w:val="20"/>
              </w:rPr>
              <w:t>Analyse</w:t>
            </w:r>
          </w:p>
        </w:tc>
        <w:tc>
          <w:tcPr>
            <w:tcW w:type="dxa" w:w="2835"/>
            <w:vAlign w:val="center"/>
          </w:tcPr>
          <w:p>
            <w:r/>
            <w:r>
              <w:rPr>
                <w:b w:val="0"/>
                <w:sz w:val="20"/>
              </w:rPr>
              <w:t>Comprendre les besoins du projet.</w:t>
            </w:r>
          </w:p>
        </w:tc>
        <w:tc>
          <w:tcPr>
            <w:tcW w:type="dxa" w:w="2268"/>
            <w:vAlign w:val="center"/>
          </w:tcPr>
          <w:p>
            <w:r/>
            <w:r>
              <w:rPr>
                <w:b w:val="0"/>
                <w:sz w:val="20"/>
              </w:rPr>
              <w:t>Cahier des charges, exigences.</w:t>
            </w:r>
          </w:p>
        </w:tc>
        <w:tc>
          <w:tcPr>
            <w:tcW w:type="dxa" w:w="2268"/>
            <w:vAlign w:val="center"/>
          </w:tcPr>
          <w:p>
            <w:r/>
            <w:r>
              <w:rPr>
                <w:b w:val="0"/>
                <w:sz w:val="20"/>
              </w:rPr>
              <w:t>Validation des besoins.</w:t>
            </w:r>
          </w:p>
        </w:tc>
      </w:tr>
      <w:tr>
        <w:tc>
          <w:tcPr>
            <w:tcW w:type="dxa" w:w="1701"/>
            <w:vAlign w:val="center"/>
          </w:tcPr>
          <w:p>
            <w:r/>
            <w:r>
              <w:rPr>
                <w:b w:val="0"/>
                <w:sz w:val="20"/>
              </w:rPr>
              <w:t>Conception</w:t>
            </w:r>
          </w:p>
        </w:tc>
        <w:tc>
          <w:tcPr>
            <w:tcW w:type="dxa" w:w="2835"/>
            <w:vAlign w:val="center"/>
          </w:tcPr>
          <w:p>
            <w:r/>
            <w:r>
              <w:rPr>
                <w:b w:val="0"/>
                <w:sz w:val="20"/>
              </w:rPr>
              <w:t>Préparer l’architecture du site et la base de données.</w:t>
            </w:r>
          </w:p>
        </w:tc>
        <w:tc>
          <w:tcPr>
            <w:tcW w:type="dxa" w:w="2268"/>
            <w:vAlign w:val="center"/>
          </w:tcPr>
          <w:p>
            <w:r/>
            <w:r>
              <w:rPr>
                <w:b w:val="0"/>
                <w:sz w:val="20"/>
              </w:rPr>
              <w:t>MCD, MLD, maquettes, diagrammes.</w:t>
            </w:r>
          </w:p>
        </w:tc>
        <w:tc>
          <w:tcPr>
            <w:tcW w:type="dxa" w:w="2268"/>
            <w:vAlign w:val="center"/>
          </w:tcPr>
          <w:p>
            <w:r/>
            <w:r>
              <w:rPr>
                <w:b w:val="0"/>
                <w:sz w:val="20"/>
              </w:rPr>
              <w:t>Validation de la conception.</w:t>
            </w:r>
          </w:p>
        </w:tc>
      </w:tr>
      <w:tr>
        <w:tc>
          <w:tcPr>
            <w:tcW w:type="dxa" w:w="1701"/>
            <w:vAlign w:val="center"/>
          </w:tcPr>
          <w:p>
            <w:r/>
            <w:r>
              <w:rPr>
                <w:b w:val="0"/>
                <w:sz w:val="20"/>
              </w:rPr>
              <w:t>Développement front-end</w:t>
            </w:r>
          </w:p>
        </w:tc>
        <w:tc>
          <w:tcPr>
            <w:tcW w:type="dxa" w:w="2835"/>
            <w:vAlign w:val="center"/>
          </w:tcPr>
          <w:p>
            <w:r/>
            <w:r>
              <w:rPr>
                <w:b w:val="0"/>
                <w:sz w:val="20"/>
              </w:rPr>
              <w:t>Créer les interfaces du site.</w:t>
            </w:r>
          </w:p>
        </w:tc>
        <w:tc>
          <w:tcPr>
            <w:tcW w:type="dxa" w:w="2268"/>
            <w:vAlign w:val="center"/>
          </w:tcPr>
          <w:p>
            <w:r/>
            <w:r>
              <w:rPr>
                <w:b w:val="0"/>
                <w:sz w:val="20"/>
              </w:rPr>
              <w:t>Pages HTML/CSS/JS.</w:t>
            </w:r>
          </w:p>
        </w:tc>
        <w:tc>
          <w:tcPr>
            <w:tcW w:type="dxa" w:w="2268"/>
            <w:vAlign w:val="center"/>
          </w:tcPr>
          <w:p>
            <w:r/>
            <w:r>
              <w:rPr>
                <w:b w:val="0"/>
                <w:sz w:val="20"/>
              </w:rPr>
              <w:t>Interface testée.</w:t>
            </w:r>
          </w:p>
        </w:tc>
      </w:tr>
      <w:tr>
        <w:tc>
          <w:tcPr>
            <w:tcW w:type="dxa" w:w="1701"/>
            <w:vAlign w:val="center"/>
          </w:tcPr>
          <w:p>
            <w:r/>
            <w:r>
              <w:rPr>
                <w:b w:val="0"/>
                <w:sz w:val="20"/>
              </w:rPr>
              <w:t>Développement back-end</w:t>
            </w:r>
          </w:p>
        </w:tc>
        <w:tc>
          <w:tcPr>
            <w:tcW w:type="dxa" w:w="2835"/>
            <w:vAlign w:val="center"/>
          </w:tcPr>
          <w:p>
            <w:r/>
            <w:r>
              <w:rPr>
                <w:b w:val="0"/>
                <w:sz w:val="20"/>
              </w:rPr>
              <w:t>Développer les fonctionnalités dynamiques.</w:t>
            </w:r>
          </w:p>
        </w:tc>
        <w:tc>
          <w:tcPr>
            <w:tcW w:type="dxa" w:w="2268"/>
            <w:vAlign w:val="center"/>
          </w:tcPr>
          <w:p>
            <w:r/>
            <w:r>
              <w:rPr>
                <w:b w:val="0"/>
                <w:sz w:val="20"/>
              </w:rPr>
              <w:t>Scripts PHP, base MySQL.</w:t>
            </w:r>
          </w:p>
        </w:tc>
        <w:tc>
          <w:tcPr>
            <w:tcW w:type="dxa" w:w="2268"/>
            <w:vAlign w:val="center"/>
          </w:tcPr>
          <w:p>
            <w:r/>
            <w:r>
              <w:rPr>
                <w:b w:val="0"/>
                <w:sz w:val="20"/>
              </w:rPr>
              <w:t>Fonctionnalités testées.</w:t>
            </w:r>
          </w:p>
        </w:tc>
      </w:tr>
      <w:tr>
        <w:tc>
          <w:tcPr>
            <w:tcW w:type="dxa" w:w="1701"/>
            <w:vAlign w:val="center"/>
          </w:tcPr>
          <w:p>
            <w:r/>
            <w:r>
              <w:rPr>
                <w:b w:val="0"/>
                <w:sz w:val="20"/>
              </w:rPr>
              <w:t>Tests</w:t>
            </w:r>
          </w:p>
        </w:tc>
        <w:tc>
          <w:tcPr>
            <w:tcW w:type="dxa" w:w="2835"/>
            <w:vAlign w:val="center"/>
          </w:tcPr>
          <w:p>
            <w:r/>
            <w:r>
              <w:rPr>
                <w:b w:val="0"/>
                <w:sz w:val="20"/>
              </w:rPr>
              <w:t>Corriger les erreurs et vérifier le fonctionnement.</w:t>
            </w:r>
          </w:p>
        </w:tc>
        <w:tc>
          <w:tcPr>
            <w:tcW w:type="dxa" w:w="2268"/>
            <w:vAlign w:val="center"/>
          </w:tcPr>
          <w:p>
            <w:r/>
            <w:r>
              <w:rPr>
                <w:b w:val="0"/>
                <w:sz w:val="20"/>
              </w:rPr>
              <w:t>Rapport de tests, corrections.</w:t>
            </w:r>
          </w:p>
        </w:tc>
        <w:tc>
          <w:tcPr>
            <w:tcW w:type="dxa" w:w="2268"/>
            <w:vAlign w:val="center"/>
          </w:tcPr>
          <w:p>
            <w:r/>
            <w:r>
              <w:rPr>
                <w:b w:val="0"/>
                <w:sz w:val="20"/>
              </w:rPr>
              <w:t>Validation finale.</w:t>
            </w:r>
          </w:p>
        </w:tc>
      </w:tr>
      <w:tr>
        <w:tc>
          <w:tcPr>
            <w:tcW w:type="dxa" w:w="1701"/>
            <w:vAlign w:val="center"/>
          </w:tcPr>
          <w:p>
            <w:r/>
            <w:r>
              <w:rPr>
                <w:b w:val="0"/>
                <w:sz w:val="20"/>
              </w:rPr>
              <w:t>Présentation</w:t>
            </w:r>
          </w:p>
        </w:tc>
        <w:tc>
          <w:tcPr>
            <w:tcW w:type="dxa" w:w="2835"/>
            <w:vAlign w:val="center"/>
          </w:tcPr>
          <w:p>
            <w:r/>
            <w:r>
              <w:rPr>
                <w:b w:val="0"/>
                <w:sz w:val="20"/>
              </w:rPr>
              <w:t>Préparer la soutenance et la démonstration.</w:t>
            </w:r>
          </w:p>
        </w:tc>
        <w:tc>
          <w:tcPr>
            <w:tcW w:type="dxa" w:w="2268"/>
            <w:vAlign w:val="center"/>
          </w:tcPr>
          <w:p>
            <w:r/>
            <w:r>
              <w:rPr>
                <w:b w:val="0"/>
                <w:sz w:val="20"/>
              </w:rPr>
              <w:t>Rapport final, présentation, démo.</w:t>
            </w:r>
          </w:p>
        </w:tc>
        <w:tc>
          <w:tcPr>
            <w:tcW w:type="dxa" w:w="2268"/>
            <w:vAlign w:val="center"/>
          </w:tcPr>
          <w:p>
            <w:r/>
            <w:r>
              <w:rPr>
                <w:b w:val="0"/>
                <w:sz w:val="20"/>
              </w:rPr>
              <w:t>Validation par le jury.</w:t>
            </w:r>
          </w:p>
        </w:tc>
      </w:tr>
    </w:tbl>
    <w:p/>
    <w:p>
      <w:pPr>
        <w:pStyle w:val="Heading1"/>
      </w:pPr>
      <w:r>
        <w:t>10. Livrables attendus</w:t>
      </w:r>
    </w:p>
    <w:p>
      <w:pPr>
        <w:pStyle w:val="ListBullet"/>
      </w:pPr>
      <w:r>
        <w:t>Cahier des charges.</w:t>
      </w:r>
    </w:p>
    <w:p>
      <w:pPr>
        <w:pStyle w:val="ListBullet"/>
      </w:pPr>
      <w:r>
        <w:t>Maquettes de l’interface.</w:t>
      </w:r>
    </w:p>
    <w:p>
      <w:pPr>
        <w:pStyle w:val="ListBullet"/>
      </w:pPr>
      <w:r>
        <w:t>MCD et MLD.</w:t>
      </w:r>
    </w:p>
    <w:p>
      <w:pPr>
        <w:pStyle w:val="ListBullet"/>
      </w:pPr>
      <w:r>
        <w:t>Script SQL de la base de données.</w:t>
      </w:r>
    </w:p>
    <w:p>
      <w:pPr>
        <w:pStyle w:val="ListBullet"/>
      </w:pPr>
      <w:r>
        <w:t>Code source du site web.</w:t>
      </w:r>
    </w:p>
    <w:p>
      <w:pPr>
        <w:pStyle w:val="ListBullet"/>
      </w:pPr>
      <w:r>
        <w:t>Rapport final du projet.</w:t>
      </w:r>
    </w:p>
    <w:p>
      <w:pPr>
        <w:pStyle w:val="ListBullet"/>
      </w:pPr>
      <w:r>
        <w:t>Présentation de soutenance.</w:t>
      </w:r>
    </w:p>
    <w:p>
      <w:pPr>
        <w:pStyle w:val="ListBullet"/>
      </w:pPr>
      <w:r>
        <w:t>Démonstration fonctionnelle du site.</w:t>
      </w:r>
    </w:p>
    <w:p>
      <w:pPr>
        <w:pStyle w:val="Heading1"/>
      </w:pPr>
      <w:r>
        <w:t>11. Critères de validation</w:t>
      </w:r>
    </w:p>
    <w:p>
      <w:pPr>
        <w:pStyle w:val="ListBullet"/>
      </w:pPr>
      <w:r>
        <w:t>Les pages principales sont accessibles et responsives.</w:t>
      </w:r>
    </w:p>
    <w:p>
      <w:pPr>
        <w:pStyle w:val="ListBullet"/>
      </w:pPr>
      <w:r>
        <w:t>L’inscription et la connexion fonctionnent correctement.</w:t>
      </w:r>
    </w:p>
    <w:p>
      <w:pPr>
        <w:pStyle w:val="ListBullet"/>
      </w:pPr>
      <w:r>
        <w:t>Le client peut envoyer une demande de réparation.</w:t>
      </w:r>
    </w:p>
    <w:p>
      <w:pPr>
        <w:pStyle w:val="ListBullet"/>
      </w:pPr>
      <w:r>
        <w:t>L’administrateur peut gérer les services et les demandes.</w:t>
      </w:r>
    </w:p>
    <w:p>
      <w:pPr>
        <w:pStyle w:val="ListBullet"/>
      </w:pPr>
      <w:r>
        <w:t>Les données sont correctement enregistrées dans MySQL.</w:t>
      </w:r>
    </w:p>
    <w:p>
      <w:pPr>
        <w:pStyle w:val="ListBullet"/>
      </w:pPr>
      <w:r>
        <w:t>Les formulaires sont validés et sécurisés.</w:t>
      </w:r>
    </w:p>
    <w:p>
      <w:pPr>
        <w:pStyle w:val="ListBullet"/>
      </w:pPr>
      <w:r>
        <w:t>Le code est clair, organisé et commenté.</w:t>
      </w:r>
    </w:p>
    <w:p>
      <w:pPr>
        <w:pStyle w:val="ListBullet"/>
      </w:pPr>
      <w:r>
        <w:t>La démonstration finale fonctionne devant le jury.</w:t>
      </w:r>
    </w:p>
    <w:p>
      <w:pPr>
        <w:pStyle w:val="Heading1"/>
      </w:pPr>
      <w:r>
        <w:t>12. Conclusion</w:t>
      </w:r>
    </w:p>
    <w:p>
      <w:r>
        <w:t>Ce cahier des charges définit les bases du projet SlahPC. Il sert de référence pour la conception, le développement, les tests et la validation finale du site web. Il permet de clarifier les besoins du projet et d'assurer que le résultat final répond aux attentes fonctionnelles et techniques.</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Projet de Fin d'Etudes - SlahPC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Cahier des charges - Projet SlahPC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