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48" w:rsidRPr="00216248" w:rsidRDefault="00216248" w:rsidP="00216248">
      <w:pPr>
        <w:rPr>
          <w:b/>
          <w:bCs/>
          <w:u w:val="single"/>
        </w:rPr>
      </w:pPr>
      <w:r w:rsidRPr="00216248">
        <w:rPr>
          <w:b/>
          <w:bCs/>
          <w:u w:val="single"/>
        </w:rPr>
        <w:t>Web Servers</w:t>
      </w:r>
      <w:r>
        <w:rPr>
          <w:b/>
          <w:bCs/>
          <w:u w:val="single"/>
        </w:rPr>
        <w:t xml:space="preserve"> (Middleware)</w:t>
      </w:r>
      <w:r w:rsidRPr="00216248">
        <w:rPr>
          <w:b/>
          <w:bCs/>
          <w:u w:val="single"/>
        </w:rPr>
        <w:t>:</w:t>
      </w:r>
    </w:p>
    <w:p w:rsidR="00216248" w:rsidRDefault="00216248" w:rsidP="00216248">
      <w:pPr>
        <w:pStyle w:val="ListParagraph"/>
        <w:numPr>
          <w:ilvl w:val="0"/>
          <w:numId w:val="4"/>
        </w:numPr>
      </w:pPr>
      <w:r>
        <w:t>Web server1 (</w:t>
      </w:r>
      <w:r w:rsidR="00CB34A7" w:rsidRPr="00CB34A7">
        <w:t>simulate</w:t>
      </w:r>
      <w:r w:rsidR="00CB34A7">
        <w:rPr>
          <w:rStyle w:val="apple-converted-space"/>
          <w:rFonts w:ascii="Verdana" w:hAnsi="Verdana"/>
          <w:color w:val="000000"/>
          <w:sz w:val="15"/>
          <w:szCs w:val="15"/>
          <w:shd w:val="clear" w:color="auto" w:fill="FFFFFF"/>
        </w:rPr>
        <w:t> </w:t>
      </w:r>
      <w:r>
        <w:t>Public DMZ) (</w:t>
      </w:r>
      <w:r w:rsidR="00796B31">
        <w:t>Middleware1</w:t>
      </w:r>
      <w:r>
        <w:t>): built on</w:t>
      </w:r>
      <w:r w:rsidR="00796B31">
        <w:t xml:space="preserve"> </w:t>
      </w:r>
      <w:proofErr w:type="spellStart"/>
      <w:r w:rsidR="00796B31">
        <w:t>JBoss</w:t>
      </w:r>
      <w:proofErr w:type="spellEnd"/>
      <w:r>
        <w:t xml:space="preserve">, </w:t>
      </w:r>
      <w:r w:rsidR="005B420F">
        <w:t xml:space="preserve">use SOAP </w:t>
      </w:r>
      <w:r>
        <w:t>technology and return XML format</w:t>
      </w:r>
    </w:p>
    <w:p w:rsidR="00796B31" w:rsidRDefault="00216248" w:rsidP="00216248">
      <w:pPr>
        <w:pStyle w:val="ListParagraph"/>
        <w:numPr>
          <w:ilvl w:val="0"/>
          <w:numId w:val="4"/>
        </w:numPr>
      </w:pPr>
      <w:r>
        <w:t>Web server2 (</w:t>
      </w:r>
      <w:r w:rsidR="00CB34A7" w:rsidRPr="00CB34A7">
        <w:t>sim</w:t>
      </w:r>
      <w:bookmarkStart w:id="0" w:name="_GoBack"/>
      <w:bookmarkEnd w:id="0"/>
      <w:r w:rsidR="00CB34A7" w:rsidRPr="00CB34A7">
        <w:t>ulate</w:t>
      </w:r>
      <w:r w:rsidR="00CB34A7">
        <w:rPr>
          <w:rStyle w:val="apple-converted-space"/>
          <w:rFonts w:ascii="Verdana" w:hAnsi="Verdana"/>
          <w:color w:val="000000"/>
          <w:sz w:val="15"/>
          <w:szCs w:val="15"/>
          <w:shd w:val="clear" w:color="auto" w:fill="FFFFFF"/>
        </w:rPr>
        <w:t> </w:t>
      </w:r>
      <w:r>
        <w:t xml:space="preserve">Local LAN) (Middleware2): built on </w:t>
      </w:r>
      <w:r w:rsidR="00796B31">
        <w:t>Apache</w:t>
      </w:r>
      <w:r>
        <w:t>, use SOAP technology and return JSON format</w:t>
      </w:r>
    </w:p>
    <w:p w:rsidR="00216248" w:rsidRDefault="00216248" w:rsidP="00216248">
      <w:pPr>
        <w:pStyle w:val="ListParagraph"/>
        <w:numPr>
          <w:ilvl w:val="0"/>
          <w:numId w:val="4"/>
        </w:numPr>
      </w:pPr>
      <w:r>
        <w:t>Web server3 (Bank Network): as it’s hard to use such real web server, we will simulate its web service on the Apache web server (middleware2)</w:t>
      </w:r>
    </w:p>
    <w:p w:rsidR="00216248" w:rsidRPr="00216248" w:rsidRDefault="00216248" w:rsidP="00216248">
      <w:pPr>
        <w:rPr>
          <w:b/>
          <w:bCs/>
          <w:u w:val="single"/>
        </w:rPr>
      </w:pPr>
      <w:r w:rsidRPr="00216248">
        <w:rPr>
          <w:b/>
          <w:bCs/>
          <w:u w:val="single"/>
        </w:rPr>
        <w:t>Web Services:</w:t>
      </w:r>
    </w:p>
    <w:p w:rsidR="00F110ED" w:rsidRDefault="00F110ED" w:rsidP="00796B31">
      <w:pPr>
        <w:pStyle w:val="ListParagraph"/>
        <w:numPr>
          <w:ilvl w:val="0"/>
          <w:numId w:val="3"/>
        </w:numPr>
      </w:pPr>
      <w:r>
        <w:t xml:space="preserve">Detailed </w:t>
      </w:r>
      <w:r w:rsidR="00796B31">
        <w:t xml:space="preserve">description and Invocation scenarios of the existing web </w:t>
      </w:r>
      <w:r>
        <w:t>Services:</w:t>
      </w:r>
    </w:p>
    <w:p w:rsidR="00BF4C6A" w:rsidRDefault="00BF4C6A" w:rsidP="00BF4C6A">
      <w:pPr>
        <w:pStyle w:val="ListParagraph"/>
      </w:pPr>
    </w:p>
    <w:p w:rsidR="00125978" w:rsidRDefault="00125978" w:rsidP="00125978">
      <w:pPr>
        <w:pStyle w:val="ListParagraph"/>
        <w:numPr>
          <w:ilvl w:val="0"/>
          <w:numId w:val="1"/>
        </w:numPr>
        <w:ind w:left="990" w:hanging="270"/>
      </w:pPr>
      <w:r>
        <w:t>Login: Portal (</w:t>
      </w:r>
      <w:proofErr w:type="spellStart"/>
      <w:r>
        <w:t>Php</w:t>
      </w:r>
      <w:proofErr w:type="spellEnd"/>
      <w:r>
        <w:t>) or Mobile (</w:t>
      </w:r>
      <w:proofErr w:type="spellStart"/>
      <w:r>
        <w:t>Andriod</w:t>
      </w:r>
      <w:proofErr w:type="spellEnd"/>
      <w:r>
        <w:t>), use web service “Login” built on Middleware1, this service call web service “Login”</w:t>
      </w:r>
      <w:r w:rsidRPr="00125978">
        <w:t xml:space="preserve"> </w:t>
      </w:r>
      <w:r>
        <w:t xml:space="preserve">built on Middleware2 which return </w:t>
      </w:r>
      <w:r w:rsidR="00BF4C6A">
        <w:t>authentication</w:t>
      </w:r>
      <w:r>
        <w:t xml:space="preserve"> as a value of “true”</w:t>
      </w:r>
      <w:proofErr w:type="gramStart"/>
      <w:r>
        <w:t>, ”false</w:t>
      </w:r>
      <w:proofErr w:type="gramEnd"/>
      <w:r>
        <w:t>”</w:t>
      </w:r>
    </w:p>
    <w:p w:rsidR="00125978" w:rsidRDefault="00125978" w:rsidP="00125978">
      <w:pPr>
        <w:pStyle w:val="ListParagraph"/>
        <w:ind w:left="990"/>
      </w:pPr>
    </w:p>
    <w:p w:rsidR="00F110ED" w:rsidRDefault="00F110ED" w:rsidP="00F110ED">
      <w:pPr>
        <w:pStyle w:val="ListParagraph"/>
        <w:numPr>
          <w:ilvl w:val="0"/>
          <w:numId w:val="1"/>
        </w:numPr>
        <w:ind w:left="990" w:hanging="270"/>
      </w:pPr>
      <w:r>
        <w:t>Retrieve Customer Information:</w:t>
      </w:r>
    </w:p>
    <w:p w:rsidR="00F110ED" w:rsidRDefault="00F110ED" w:rsidP="00F110ED">
      <w:pPr>
        <w:pStyle w:val="ListParagraph"/>
        <w:ind w:left="990"/>
      </w:pPr>
    </w:p>
    <w:p w:rsidR="00F110ED" w:rsidRDefault="00F110ED" w:rsidP="00281ACB">
      <w:pPr>
        <w:pStyle w:val="ListParagraph"/>
        <w:ind w:left="1260"/>
      </w:pPr>
      <w:r>
        <w:t>Portal (</w:t>
      </w:r>
      <w:proofErr w:type="spellStart"/>
      <w:r>
        <w:t>Php</w:t>
      </w:r>
      <w:proofErr w:type="spellEnd"/>
      <w:r>
        <w:t>) or Mobile (</w:t>
      </w:r>
      <w:r w:rsidR="00D43A81">
        <w:t>Android</w:t>
      </w:r>
      <w:r>
        <w:t xml:space="preserve">), use </w:t>
      </w:r>
      <w:r w:rsidR="004F1477">
        <w:t>composite web service “</w:t>
      </w:r>
      <w:proofErr w:type="spellStart"/>
      <w:r w:rsidR="004F1477">
        <w:t>GetC</w:t>
      </w:r>
      <w:r>
        <w:t>ustomer</w:t>
      </w:r>
      <w:r w:rsidR="004F1477">
        <w:t>D</w:t>
      </w:r>
      <w:r>
        <w:t>ata</w:t>
      </w:r>
      <w:proofErr w:type="spellEnd"/>
      <w:r>
        <w:t>” built on Middleware1</w:t>
      </w:r>
      <w:r w:rsidR="00281ACB">
        <w:t xml:space="preserve">, this </w:t>
      </w:r>
      <w:r>
        <w:t xml:space="preserve">composite </w:t>
      </w:r>
      <w:r w:rsidR="004F1477">
        <w:t xml:space="preserve">web </w:t>
      </w:r>
      <w:r>
        <w:t xml:space="preserve">service </w:t>
      </w:r>
      <w:r w:rsidR="00D43A81">
        <w:t>calls</w:t>
      </w:r>
      <w:r>
        <w:t xml:space="preserve"> 2 atomic web services on Middleware2:</w:t>
      </w:r>
    </w:p>
    <w:p w:rsidR="00F110ED" w:rsidRDefault="00F110ED" w:rsidP="004F1477">
      <w:pPr>
        <w:pStyle w:val="ListParagraph"/>
        <w:numPr>
          <w:ilvl w:val="2"/>
          <w:numId w:val="1"/>
        </w:numPr>
        <w:ind w:left="1710" w:hanging="90"/>
      </w:pPr>
      <w:r>
        <w:t>1</w:t>
      </w:r>
      <w:r w:rsidRPr="00F110ED">
        <w:rPr>
          <w:vertAlign w:val="superscript"/>
        </w:rPr>
        <w:t>st</w:t>
      </w:r>
      <w:r>
        <w:t xml:space="preserve"> atomic service “</w:t>
      </w:r>
      <w:proofErr w:type="spellStart"/>
      <w:r w:rsidR="004F1477">
        <w:t>GetCustomerInfo</w:t>
      </w:r>
      <w:proofErr w:type="spellEnd"/>
      <w:r>
        <w:t>”</w:t>
      </w:r>
      <w:r w:rsidR="00D43A81">
        <w:t>, return customer information (name, address, email, etc.)</w:t>
      </w:r>
    </w:p>
    <w:p w:rsidR="00F110ED" w:rsidRDefault="00F110ED" w:rsidP="004F1477">
      <w:pPr>
        <w:pStyle w:val="ListParagraph"/>
        <w:numPr>
          <w:ilvl w:val="2"/>
          <w:numId w:val="1"/>
        </w:numPr>
        <w:ind w:left="1710" w:hanging="90"/>
      </w:pPr>
      <w:r>
        <w:t>2</w:t>
      </w:r>
      <w:r w:rsidRPr="00F110ED">
        <w:rPr>
          <w:vertAlign w:val="superscript"/>
        </w:rPr>
        <w:t>nd</w:t>
      </w:r>
      <w:r>
        <w:t xml:space="preserve"> atomic service “</w:t>
      </w:r>
      <w:proofErr w:type="spellStart"/>
      <w:r w:rsidR="004F1477">
        <w:t>GetCustomerServices</w:t>
      </w:r>
      <w:proofErr w:type="spellEnd"/>
      <w:r>
        <w:t>”</w:t>
      </w:r>
      <w:r w:rsidR="00D43A81">
        <w:t xml:space="preserve">, return customer services such as (subscription fees, </w:t>
      </w:r>
      <w:proofErr w:type="spellStart"/>
      <w:r w:rsidR="00D43A81">
        <w:t>caller_id</w:t>
      </w:r>
      <w:proofErr w:type="spellEnd"/>
      <w:r w:rsidR="00D43A81">
        <w:t>, international calls, etc.)</w:t>
      </w:r>
    </w:p>
    <w:p w:rsidR="00F110ED" w:rsidRDefault="00F110ED" w:rsidP="00F110ED">
      <w:pPr>
        <w:pStyle w:val="ListParagraph"/>
        <w:ind w:left="1710"/>
      </w:pPr>
    </w:p>
    <w:p w:rsidR="00F110ED" w:rsidRDefault="00F110ED" w:rsidP="00B31C2E">
      <w:pPr>
        <w:pStyle w:val="ListParagraph"/>
        <w:numPr>
          <w:ilvl w:val="0"/>
          <w:numId w:val="1"/>
        </w:numPr>
        <w:ind w:left="990" w:hanging="270"/>
      </w:pPr>
      <w:r>
        <w:t>Retrieve Bills:</w:t>
      </w:r>
    </w:p>
    <w:p w:rsidR="004F1477" w:rsidRDefault="004F1477" w:rsidP="00B31C2E">
      <w:pPr>
        <w:pStyle w:val="ListParagraph"/>
        <w:ind w:left="1260"/>
      </w:pPr>
      <w:r>
        <w:t>Portal (</w:t>
      </w:r>
      <w:proofErr w:type="spellStart"/>
      <w:r>
        <w:t>Php</w:t>
      </w:r>
      <w:proofErr w:type="spellEnd"/>
      <w:r>
        <w:t>) or Mobile (</w:t>
      </w:r>
      <w:proofErr w:type="spellStart"/>
      <w:r>
        <w:t>Andriod</w:t>
      </w:r>
      <w:proofErr w:type="spellEnd"/>
      <w:r>
        <w:t>), use web service “</w:t>
      </w:r>
      <w:proofErr w:type="spellStart"/>
      <w:r>
        <w:t>GetCustomerBills</w:t>
      </w:r>
      <w:proofErr w:type="spellEnd"/>
      <w:r>
        <w:t xml:space="preserve">” built on Middleware1. </w:t>
      </w:r>
      <w:r w:rsidR="00B31C2E">
        <w:t xml:space="preserve">This web service </w:t>
      </w:r>
      <w:r w:rsidR="00265C92">
        <w:t>calls</w:t>
      </w:r>
      <w:r>
        <w:t xml:space="preserve"> </w:t>
      </w:r>
      <w:r w:rsidR="00265C92">
        <w:t>atomic web service</w:t>
      </w:r>
      <w:r>
        <w:t xml:space="preserve"> </w:t>
      </w:r>
      <w:r w:rsidR="00B31C2E">
        <w:t>“</w:t>
      </w:r>
      <w:proofErr w:type="spellStart"/>
      <w:r w:rsidR="00B31C2E">
        <w:t>GetCustomerBills</w:t>
      </w:r>
      <w:proofErr w:type="spellEnd"/>
      <w:r w:rsidR="00B31C2E">
        <w:t xml:space="preserve">” </w:t>
      </w:r>
      <w:r>
        <w:t>on Middleware2</w:t>
      </w:r>
      <w:r w:rsidR="00D43A81">
        <w:t xml:space="preserve"> to retrieve all customer unpaid bills information</w:t>
      </w:r>
      <w:r w:rsidR="00B31C2E">
        <w:t>.</w:t>
      </w:r>
      <w:r>
        <w:t xml:space="preserve"> </w:t>
      </w:r>
    </w:p>
    <w:p w:rsidR="00F110ED" w:rsidRDefault="00F110ED" w:rsidP="00F110ED">
      <w:pPr>
        <w:pStyle w:val="ListParagraph"/>
        <w:ind w:left="990" w:hanging="270"/>
      </w:pPr>
    </w:p>
    <w:p w:rsidR="00F110ED" w:rsidRDefault="003E6E64" w:rsidP="005D5E3B">
      <w:pPr>
        <w:pStyle w:val="ListParagraph"/>
        <w:numPr>
          <w:ilvl w:val="0"/>
          <w:numId w:val="1"/>
        </w:numPr>
        <w:ind w:left="990" w:hanging="270"/>
      </w:pPr>
      <w:r>
        <w:t>Pay for bill</w:t>
      </w:r>
      <w:r w:rsidR="00F110ED">
        <w:t>:</w:t>
      </w:r>
    </w:p>
    <w:p w:rsidR="00F110ED" w:rsidRDefault="003306EA" w:rsidP="00796B31">
      <w:pPr>
        <w:pStyle w:val="ListParagraph"/>
        <w:ind w:left="1260"/>
      </w:pPr>
      <w:r>
        <w:t>Portal (</w:t>
      </w:r>
      <w:proofErr w:type="spellStart"/>
      <w:r>
        <w:t>Php</w:t>
      </w:r>
      <w:proofErr w:type="spellEnd"/>
      <w:r>
        <w:t>) or Mobile (</w:t>
      </w:r>
      <w:r w:rsidR="00C7326B">
        <w:t>Android</w:t>
      </w:r>
      <w:r>
        <w:t>), use composite web service “</w:t>
      </w:r>
      <w:proofErr w:type="spellStart"/>
      <w:r>
        <w:t>PayBill</w:t>
      </w:r>
      <w:proofErr w:type="spellEnd"/>
      <w:r>
        <w:t>” built on Middleware1 to pay for s</w:t>
      </w:r>
      <w:r w:rsidR="00F110ED">
        <w:t xml:space="preserve">pecific bill, this web service </w:t>
      </w:r>
      <w:r w:rsidR="00C7326B">
        <w:t>calls</w:t>
      </w:r>
      <w:r w:rsidR="00F110ED">
        <w:t xml:space="preserve"> </w:t>
      </w:r>
      <w:r w:rsidR="00BF3633">
        <w:t>3</w:t>
      </w:r>
      <w:r w:rsidR="00F110ED">
        <w:t xml:space="preserve"> </w:t>
      </w:r>
      <w:r w:rsidR="00265C92">
        <w:t>atomic</w:t>
      </w:r>
      <w:r w:rsidR="00F110ED">
        <w:t xml:space="preserve"> web services</w:t>
      </w:r>
      <w:r w:rsidR="00265C92">
        <w:t xml:space="preserve"> on Middleware 2</w:t>
      </w:r>
      <w:r w:rsidR="00F110ED">
        <w:t>:</w:t>
      </w:r>
    </w:p>
    <w:p w:rsidR="00F110ED" w:rsidRDefault="00265C92" w:rsidP="00BF3633">
      <w:pPr>
        <w:pStyle w:val="ListParagraph"/>
        <w:numPr>
          <w:ilvl w:val="2"/>
          <w:numId w:val="1"/>
        </w:numPr>
        <w:ind w:left="1800"/>
      </w:pPr>
      <w:r>
        <w:t>1</w:t>
      </w:r>
      <w:r w:rsidRPr="00F110ED">
        <w:rPr>
          <w:vertAlign w:val="superscript"/>
        </w:rPr>
        <w:t>st</w:t>
      </w:r>
      <w:r>
        <w:t xml:space="preserve"> atomic </w:t>
      </w:r>
      <w:r w:rsidR="00BF3633">
        <w:t xml:space="preserve">web </w:t>
      </w:r>
      <w:r>
        <w:t xml:space="preserve">service </w:t>
      </w:r>
      <w:r w:rsidR="00BF3633">
        <w:t>“</w:t>
      </w:r>
      <w:proofErr w:type="spellStart"/>
      <w:r w:rsidR="00BF3633">
        <w:t>GetCustomerBills</w:t>
      </w:r>
      <w:proofErr w:type="spellEnd"/>
      <w:r w:rsidR="00BF3633">
        <w:t xml:space="preserve">” </w:t>
      </w:r>
      <w:r w:rsidR="00F110ED">
        <w:t>retriev</w:t>
      </w:r>
      <w:r w:rsidR="00BF3633">
        <w:t>e customer bill amount.</w:t>
      </w:r>
    </w:p>
    <w:p w:rsidR="00F110ED" w:rsidRDefault="00F110ED" w:rsidP="00D145AC">
      <w:pPr>
        <w:pStyle w:val="ListParagraph"/>
        <w:numPr>
          <w:ilvl w:val="2"/>
          <w:numId w:val="1"/>
        </w:numPr>
        <w:ind w:left="1800"/>
      </w:pPr>
      <w:r>
        <w:t>2</w:t>
      </w:r>
      <w:r>
        <w:rPr>
          <w:vertAlign w:val="superscript"/>
        </w:rPr>
        <w:t>nd</w:t>
      </w:r>
      <w:r>
        <w:t xml:space="preserve"> </w:t>
      </w:r>
      <w:r w:rsidR="00BF3633">
        <w:t xml:space="preserve">atomic </w:t>
      </w:r>
      <w:r>
        <w:t>web service</w:t>
      </w:r>
      <w:r w:rsidR="00BF3633">
        <w:t xml:space="preserve"> “</w:t>
      </w:r>
      <w:proofErr w:type="spellStart"/>
      <w:r w:rsidR="00BF3633">
        <w:t>BankA</w:t>
      </w:r>
      <w:r>
        <w:t>uthintication</w:t>
      </w:r>
      <w:r w:rsidR="00BF3633">
        <w:t>P</w:t>
      </w:r>
      <w:r>
        <w:t>ayment</w:t>
      </w:r>
      <w:proofErr w:type="spellEnd"/>
      <w:r>
        <w:t xml:space="preserve">”, this service to </w:t>
      </w:r>
      <w:r w:rsidR="00D145AC">
        <w:t>pay</w:t>
      </w:r>
      <w:r w:rsidR="00BF3633">
        <w:t xml:space="preserve"> the </w:t>
      </w:r>
      <w:r w:rsidR="00D145AC">
        <w:t>bill amount from “</w:t>
      </w:r>
      <w:proofErr w:type="spellStart"/>
      <w:r w:rsidR="00D145AC">
        <w:t>GetCustomerBills</w:t>
      </w:r>
      <w:proofErr w:type="spellEnd"/>
      <w:r w:rsidR="00D145AC">
        <w:t xml:space="preserve">” </w:t>
      </w:r>
      <w:r w:rsidR="00BF3633">
        <w:t>on the bank and return payment status.</w:t>
      </w:r>
    </w:p>
    <w:p w:rsidR="00000505" w:rsidRDefault="00BF3633" w:rsidP="00796B31">
      <w:pPr>
        <w:pStyle w:val="ListParagraph"/>
        <w:numPr>
          <w:ilvl w:val="2"/>
          <w:numId w:val="1"/>
        </w:numPr>
        <w:ind w:left="1800"/>
      </w:pPr>
      <w:r>
        <w:t>3</w:t>
      </w:r>
      <w:r w:rsidRPr="00BF3633">
        <w:rPr>
          <w:vertAlign w:val="superscript"/>
        </w:rPr>
        <w:t>rd</w:t>
      </w:r>
      <w:r>
        <w:t xml:space="preserve"> atomic web service “</w:t>
      </w:r>
      <w:proofErr w:type="spellStart"/>
      <w:r>
        <w:t>UpdatePayment</w:t>
      </w:r>
      <w:proofErr w:type="spellEnd"/>
      <w:r>
        <w:t>”, to update bill status with the payment status from “</w:t>
      </w:r>
      <w:proofErr w:type="spellStart"/>
      <w:r>
        <w:t>BankAuthinticationPayment</w:t>
      </w:r>
      <w:proofErr w:type="spellEnd"/>
      <w:r>
        <w:t>”.</w:t>
      </w:r>
    </w:p>
    <w:p w:rsidR="00796B31" w:rsidRDefault="00796B31" w:rsidP="00796B31">
      <w:pPr>
        <w:pStyle w:val="ListParagraph"/>
        <w:ind w:left="1800"/>
      </w:pPr>
    </w:p>
    <w:p w:rsidR="00796B31" w:rsidRDefault="005B420F" w:rsidP="00295D29">
      <w:pPr>
        <w:pStyle w:val="ListParagraph"/>
        <w:numPr>
          <w:ilvl w:val="0"/>
          <w:numId w:val="3"/>
        </w:numPr>
        <w:spacing w:after="0"/>
      </w:pPr>
      <w:r>
        <w:t>Table shows the services and the relations between them:</w:t>
      </w:r>
    </w:p>
    <w:tbl>
      <w:tblPr>
        <w:tblStyle w:val="GridTable1Light"/>
        <w:tblpPr w:leftFromText="180" w:rightFromText="180" w:vertAnchor="text" w:horzAnchor="margin" w:tblpXSpec="center" w:tblpY="467"/>
        <w:tblW w:w="10180" w:type="dxa"/>
        <w:tblLook w:val="04A0" w:firstRow="1" w:lastRow="0" w:firstColumn="1" w:lastColumn="0" w:noHBand="0" w:noVBand="1"/>
      </w:tblPr>
      <w:tblGrid>
        <w:gridCol w:w="1175"/>
        <w:gridCol w:w="3965"/>
        <w:gridCol w:w="5040"/>
      </w:tblGrid>
      <w:tr w:rsidR="00314730" w:rsidTr="00314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shd w:val="clear" w:color="auto" w:fill="222A35" w:themeFill="text2" w:themeFillShade="80"/>
          </w:tcPr>
          <w:p w:rsidR="00314730" w:rsidRPr="007C43CE" w:rsidRDefault="00314730" w:rsidP="00314730">
            <w:pPr>
              <w:jc w:val="center"/>
              <w:rPr>
                <w:i/>
                <w:iCs/>
                <w:noProof/>
                <w:color w:val="FFFFFF" w:themeColor="background1"/>
                <w:sz w:val="24"/>
                <w:szCs w:val="24"/>
              </w:rPr>
            </w:pPr>
            <w:r w:rsidRPr="007C43CE">
              <w:rPr>
                <w:i/>
                <w:iCs/>
                <w:noProof/>
                <w:color w:val="FFFFFF" w:themeColor="background1"/>
                <w:sz w:val="24"/>
                <w:szCs w:val="24"/>
              </w:rPr>
              <w:t>Is compsite</w:t>
            </w:r>
          </w:p>
        </w:tc>
        <w:tc>
          <w:tcPr>
            <w:tcW w:w="3965" w:type="dxa"/>
            <w:shd w:val="clear" w:color="auto" w:fill="222A35" w:themeFill="text2" w:themeFillShade="80"/>
          </w:tcPr>
          <w:p w:rsidR="00314730" w:rsidRPr="007C43CE" w:rsidRDefault="00314730" w:rsidP="00314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color w:val="FFFFFF" w:themeColor="background1"/>
                <w:sz w:val="24"/>
                <w:szCs w:val="24"/>
              </w:rPr>
            </w:pPr>
            <w:r w:rsidRPr="007C43CE">
              <w:rPr>
                <w:i/>
                <w:iCs/>
                <w:color w:val="FFFFFF" w:themeColor="background1"/>
                <w:sz w:val="24"/>
                <w:szCs w:val="24"/>
              </w:rPr>
              <w:t xml:space="preserve">Web server1 (DMZ) (Middleware1) </w:t>
            </w:r>
            <w:proofErr w:type="spellStart"/>
            <w:r w:rsidRPr="007C43CE">
              <w:rPr>
                <w:i/>
                <w:iCs/>
                <w:color w:val="FFFFFF" w:themeColor="background1"/>
                <w:sz w:val="24"/>
                <w:szCs w:val="24"/>
              </w:rPr>
              <w:t>JBoss</w:t>
            </w:r>
            <w:proofErr w:type="spellEnd"/>
            <w:r w:rsidRPr="007C43CE">
              <w:rPr>
                <w:i/>
                <w:iCs/>
                <w:color w:val="FFFFFF" w:themeColor="background1"/>
                <w:sz w:val="24"/>
                <w:szCs w:val="24"/>
              </w:rPr>
              <w:t xml:space="preserve"> server</w:t>
            </w:r>
          </w:p>
        </w:tc>
        <w:tc>
          <w:tcPr>
            <w:tcW w:w="5040" w:type="dxa"/>
            <w:shd w:val="clear" w:color="auto" w:fill="222A35" w:themeFill="text2" w:themeFillShade="80"/>
          </w:tcPr>
          <w:p w:rsidR="00314730" w:rsidRPr="007C43CE" w:rsidRDefault="00314730" w:rsidP="00314730">
            <w:pPr>
              <w:ind w:left="-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color w:val="FFFFFF" w:themeColor="background1"/>
                <w:sz w:val="24"/>
                <w:szCs w:val="24"/>
              </w:rPr>
            </w:pPr>
            <w:r w:rsidRPr="007C43CE">
              <w:rPr>
                <w:i/>
                <w:iCs/>
                <w:color w:val="FFFFFF" w:themeColor="background1"/>
                <w:sz w:val="24"/>
                <w:szCs w:val="24"/>
              </w:rPr>
              <w:t>Web server2 (LAN) (Middleware2) PHP Apache server</w:t>
            </w:r>
          </w:p>
        </w:tc>
      </w:tr>
      <w:tr w:rsidR="00314730" w:rsidTr="003147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shd w:val="clear" w:color="auto" w:fill="BDD6EE" w:themeFill="accent1" w:themeFillTint="66"/>
          </w:tcPr>
          <w:p w:rsidR="00314730" w:rsidRPr="00314730" w:rsidRDefault="00314730" w:rsidP="00314730">
            <w:pPr>
              <w:jc w:val="center"/>
              <w:rPr>
                <w:b w:val="0"/>
                <w:bCs w:val="0"/>
                <w:noProof/>
              </w:rPr>
            </w:pPr>
            <w:r w:rsidRPr="00314730">
              <w:rPr>
                <w:b w:val="0"/>
                <w:bCs w:val="0"/>
                <w:noProof/>
              </w:rPr>
              <w:t>False</w:t>
            </w:r>
          </w:p>
        </w:tc>
        <w:tc>
          <w:tcPr>
            <w:tcW w:w="3965" w:type="dxa"/>
            <w:shd w:val="clear" w:color="auto" w:fill="BDD6EE" w:themeFill="accent1" w:themeFillTint="66"/>
          </w:tcPr>
          <w:p w:rsidR="00314730" w:rsidRPr="00314730" w:rsidRDefault="00314730" w:rsidP="003147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14730">
              <w:rPr>
                <w:noProof/>
              </w:rPr>
              <w:t>Login</w:t>
            </w:r>
          </w:p>
        </w:tc>
        <w:tc>
          <w:tcPr>
            <w:tcW w:w="5040" w:type="dxa"/>
            <w:shd w:val="clear" w:color="auto" w:fill="BDD6EE" w:themeFill="accent1" w:themeFillTint="66"/>
          </w:tcPr>
          <w:p w:rsidR="00314730" w:rsidRPr="00314730" w:rsidRDefault="00314730" w:rsidP="003147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14730">
              <w:rPr>
                <w:noProof/>
              </w:rPr>
              <w:t>Login</w:t>
            </w:r>
          </w:p>
        </w:tc>
      </w:tr>
      <w:tr w:rsidR="00314730" w:rsidTr="003147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jc w:val="center"/>
              <w:rPr>
                <w:b w:val="0"/>
                <w:bCs w:val="0"/>
                <w:noProof/>
              </w:rPr>
            </w:pPr>
            <w:r w:rsidRPr="00314730">
              <w:rPr>
                <w:b w:val="0"/>
                <w:bCs w:val="0"/>
                <w:noProof/>
              </w:rPr>
              <w:t>True</w:t>
            </w:r>
          </w:p>
        </w:tc>
        <w:tc>
          <w:tcPr>
            <w:tcW w:w="3965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14730">
              <w:rPr>
                <w:noProof/>
              </w:rPr>
              <w:t>getCustomerData</w:t>
            </w:r>
          </w:p>
        </w:tc>
        <w:tc>
          <w:tcPr>
            <w:tcW w:w="5040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14730">
              <w:rPr>
                <w:noProof/>
              </w:rPr>
              <w:t>getCustomerInfo</w:t>
            </w:r>
          </w:p>
        </w:tc>
      </w:tr>
      <w:tr w:rsidR="00314730" w:rsidTr="003147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jc w:val="center"/>
              <w:rPr>
                <w:b w:val="0"/>
                <w:bCs w:val="0"/>
                <w:noProof/>
              </w:rPr>
            </w:pPr>
          </w:p>
        </w:tc>
        <w:tc>
          <w:tcPr>
            <w:tcW w:w="3965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5040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14730">
              <w:rPr>
                <w:noProof/>
              </w:rPr>
              <w:t>getCustomerServices</w:t>
            </w:r>
          </w:p>
        </w:tc>
      </w:tr>
      <w:tr w:rsidR="00314730" w:rsidTr="0031473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shd w:val="clear" w:color="auto" w:fill="BDD6EE" w:themeFill="accent1" w:themeFillTint="66"/>
          </w:tcPr>
          <w:p w:rsidR="00314730" w:rsidRPr="00314730" w:rsidRDefault="00314730" w:rsidP="00314730">
            <w:pPr>
              <w:jc w:val="center"/>
              <w:rPr>
                <w:b w:val="0"/>
                <w:bCs w:val="0"/>
                <w:noProof/>
              </w:rPr>
            </w:pPr>
            <w:r w:rsidRPr="00314730">
              <w:rPr>
                <w:b w:val="0"/>
                <w:bCs w:val="0"/>
                <w:noProof/>
              </w:rPr>
              <w:t>False</w:t>
            </w:r>
          </w:p>
        </w:tc>
        <w:tc>
          <w:tcPr>
            <w:tcW w:w="3965" w:type="dxa"/>
            <w:shd w:val="clear" w:color="auto" w:fill="BDD6EE" w:themeFill="accent1" w:themeFillTint="66"/>
          </w:tcPr>
          <w:p w:rsidR="00314730" w:rsidRPr="00314730" w:rsidRDefault="00314730" w:rsidP="003147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14730">
              <w:rPr>
                <w:noProof/>
              </w:rPr>
              <w:t>getCustomerBills</w:t>
            </w:r>
          </w:p>
        </w:tc>
        <w:tc>
          <w:tcPr>
            <w:tcW w:w="5040" w:type="dxa"/>
            <w:shd w:val="clear" w:color="auto" w:fill="BDD6EE" w:themeFill="accent1" w:themeFillTint="66"/>
          </w:tcPr>
          <w:p w:rsidR="00314730" w:rsidRPr="00314730" w:rsidRDefault="00314730" w:rsidP="003147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14730">
              <w:rPr>
                <w:noProof/>
              </w:rPr>
              <w:t>getCustomerBills</w:t>
            </w:r>
          </w:p>
        </w:tc>
      </w:tr>
      <w:tr w:rsidR="00314730" w:rsidTr="0031473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jc w:val="center"/>
              <w:rPr>
                <w:b w:val="0"/>
                <w:bCs w:val="0"/>
                <w:noProof/>
              </w:rPr>
            </w:pPr>
            <w:r w:rsidRPr="00314730">
              <w:rPr>
                <w:b w:val="0"/>
                <w:bCs w:val="0"/>
                <w:noProof/>
              </w:rPr>
              <w:t>True</w:t>
            </w:r>
          </w:p>
        </w:tc>
        <w:tc>
          <w:tcPr>
            <w:tcW w:w="3965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14730">
              <w:rPr>
                <w:noProof/>
              </w:rPr>
              <w:t>payBill</w:t>
            </w:r>
          </w:p>
        </w:tc>
        <w:tc>
          <w:tcPr>
            <w:tcW w:w="5040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14730">
              <w:rPr>
                <w:noProof/>
              </w:rPr>
              <w:t>getCustomerBills</w:t>
            </w:r>
          </w:p>
        </w:tc>
      </w:tr>
      <w:tr w:rsidR="00314730" w:rsidTr="0031473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jc w:val="center"/>
              <w:rPr>
                <w:b w:val="0"/>
                <w:bCs w:val="0"/>
                <w:noProof/>
              </w:rPr>
            </w:pPr>
          </w:p>
        </w:tc>
        <w:tc>
          <w:tcPr>
            <w:tcW w:w="3965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5040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14730">
              <w:rPr>
                <w:noProof/>
              </w:rPr>
              <w:t>bankAuthntectionPayment</w:t>
            </w:r>
          </w:p>
        </w:tc>
      </w:tr>
      <w:tr w:rsidR="00314730" w:rsidTr="0031473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rPr>
                <w:b w:val="0"/>
                <w:bCs w:val="0"/>
                <w:noProof/>
              </w:rPr>
            </w:pPr>
          </w:p>
        </w:tc>
        <w:tc>
          <w:tcPr>
            <w:tcW w:w="3965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5040" w:type="dxa"/>
            <w:shd w:val="clear" w:color="auto" w:fill="C5E0B3" w:themeFill="accent6" w:themeFillTint="66"/>
          </w:tcPr>
          <w:p w:rsidR="00314730" w:rsidRPr="00314730" w:rsidRDefault="00314730" w:rsidP="003147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14730">
              <w:rPr>
                <w:noProof/>
              </w:rPr>
              <w:t>updatePayment</w:t>
            </w:r>
          </w:p>
        </w:tc>
      </w:tr>
    </w:tbl>
    <w:p w:rsidR="005B420F" w:rsidRDefault="005B420F" w:rsidP="00295D29">
      <w:pPr>
        <w:spacing w:after="0"/>
        <w:ind w:left="360"/>
        <w:rPr>
          <w:b/>
          <w:bCs/>
        </w:rPr>
      </w:pPr>
    </w:p>
    <w:p w:rsidR="00665E51" w:rsidRDefault="00665E51" w:rsidP="00295D29">
      <w:pPr>
        <w:spacing w:after="0"/>
        <w:ind w:left="360"/>
        <w:rPr>
          <w:b/>
          <w:bCs/>
        </w:rPr>
      </w:pPr>
    </w:p>
    <w:p w:rsidR="00665E51" w:rsidRPr="00C505D1" w:rsidRDefault="00665E51" w:rsidP="001A2901">
      <w:pPr>
        <w:pStyle w:val="ListParagraph"/>
        <w:numPr>
          <w:ilvl w:val="0"/>
          <w:numId w:val="3"/>
        </w:numPr>
        <w:spacing w:after="0"/>
      </w:pPr>
      <w:r w:rsidRPr="00C505D1">
        <w:lastRenderedPageBreak/>
        <w:t>Web services (Input/Output)</w:t>
      </w:r>
    </w:p>
    <w:p w:rsidR="00C505D1" w:rsidRDefault="00C505D1" w:rsidP="00C505D1">
      <w:pPr>
        <w:pStyle w:val="ListParagraph"/>
        <w:spacing w:after="0"/>
        <w:rPr>
          <w:b/>
          <w:bCs/>
        </w:rPr>
      </w:pPr>
    </w:p>
    <w:tbl>
      <w:tblPr>
        <w:tblStyle w:val="TableGridLight"/>
        <w:tblW w:w="1017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2700"/>
        <w:gridCol w:w="2790"/>
        <w:gridCol w:w="4680"/>
      </w:tblGrid>
      <w:tr w:rsidR="00C505D1" w:rsidTr="00C505D1">
        <w:trPr>
          <w:trHeight w:val="261"/>
        </w:trPr>
        <w:tc>
          <w:tcPr>
            <w:tcW w:w="10170" w:type="dxa"/>
            <w:gridSpan w:val="3"/>
            <w:shd w:val="clear" w:color="auto" w:fill="222A35" w:themeFill="text2" w:themeFillShade="80"/>
          </w:tcPr>
          <w:p w:rsidR="00C505D1" w:rsidRPr="00C505D1" w:rsidRDefault="00C505D1" w:rsidP="00F61AC5">
            <w:pPr>
              <w:jc w:val="center"/>
              <w:rPr>
                <w:b/>
                <w:bCs/>
              </w:rPr>
            </w:pPr>
            <w:r w:rsidRPr="00C505D1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Web server1 (DMZ) (Middleware1) </w:t>
            </w:r>
            <w:proofErr w:type="spellStart"/>
            <w:r w:rsidRPr="00C505D1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JBoss</w:t>
            </w:r>
            <w:proofErr w:type="spellEnd"/>
            <w:r w:rsidRPr="00C505D1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server    </w:t>
            </w:r>
          </w:p>
        </w:tc>
      </w:tr>
      <w:tr w:rsidR="00C505D1" w:rsidTr="00C505D1">
        <w:trPr>
          <w:trHeight w:val="247"/>
        </w:trPr>
        <w:tc>
          <w:tcPr>
            <w:tcW w:w="2700" w:type="dxa"/>
            <w:shd w:val="clear" w:color="auto" w:fill="E7E6E6" w:themeFill="background2"/>
          </w:tcPr>
          <w:p w:rsidR="00C505D1" w:rsidRPr="00130532" w:rsidRDefault="00C505D1" w:rsidP="003F7483">
            <w:pPr>
              <w:rPr>
                <w:b/>
                <w:bCs/>
              </w:rPr>
            </w:pPr>
            <w:r w:rsidRPr="00130532">
              <w:rPr>
                <w:b/>
                <w:bCs/>
              </w:rPr>
              <w:t xml:space="preserve">Service </w:t>
            </w:r>
          </w:p>
        </w:tc>
        <w:tc>
          <w:tcPr>
            <w:tcW w:w="2790" w:type="dxa"/>
            <w:shd w:val="clear" w:color="auto" w:fill="E7E6E6" w:themeFill="background2"/>
          </w:tcPr>
          <w:p w:rsidR="00C505D1" w:rsidRPr="00130532" w:rsidRDefault="00C505D1" w:rsidP="003F7483">
            <w:pPr>
              <w:rPr>
                <w:b/>
                <w:bCs/>
              </w:rPr>
            </w:pPr>
            <w:r w:rsidRPr="00130532">
              <w:rPr>
                <w:b/>
                <w:bCs/>
              </w:rPr>
              <w:t xml:space="preserve">Input </w:t>
            </w:r>
          </w:p>
        </w:tc>
        <w:tc>
          <w:tcPr>
            <w:tcW w:w="4680" w:type="dxa"/>
            <w:shd w:val="clear" w:color="auto" w:fill="E7E6E6" w:themeFill="background2"/>
          </w:tcPr>
          <w:p w:rsidR="00C505D1" w:rsidRPr="00130532" w:rsidRDefault="00C505D1" w:rsidP="003F7483">
            <w:pPr>
              <w:rPr>
                <w:b/>
                <w:bCs/>
              </w:rPr>
            </w:pPr>
            <w:r w:rsidRPr="00130532">
              <w:rPr>
                <w:b/>
                <w:bCs/>
              </w:rPr>
              <w:t xml:space="preserve">Output </w:t>
            </w:r>
          </w:p>
        </w:tc>
      </w:tr>
      <w:tr w:rsidR="00C505D1" w:rsidTr="00C505D1">
        <w:trPr>
          <w:trHeight w:val="261"/>
        </w:trPr>
        <w:tc>
          <w:tcPr>
            <w:tcW w:w="2700" w:type="dxa"/>
          </w:tcPr>
          <w:p w:rsidR="00C505D1" w:rsidRPr="002352CE" w:rsidRDefault="00C505D1" w:rsidP="00F61AC5">
            <w:r w:rsidRPr="00F34E20">
              <w:t>Login</w:t>
            </w:r>
          </w:p>
        </w:tc>
        <w:tc>
          <w:tcPr>
            <w:tcW w:w="2790" w:type="dxa"/>
          </w:tcPr>
          <w:p w:rsidR="00C505D1" w:rsidRPr="002352CE" w:rsidRDefault="00C505D1" w:rsidP="00F61AC5">
            <w:proofErr w:type="spellStart"/>
            <w:r w:rsidRPr="00F34E20">
              <w:t>areaCode</w:t>
            </w:r>
            <w:proofErr w:type="spellEnd"/>
            <w:r w:rsidRPr="00F34E20">
              <w:t xml:space="preserve">, </w:t>
            </w:r>
            <w:proofErr w:type="spellStart"/>
            <w:r w:rsidRPr="00F34E20">
              <w:t>telNo</w:t>
            </w:r>
            <w:proofErr w:type="spellEnd"/>
            <w:r w:rsidRPr="00F34E20">
              <w:t>, password</w:t>
            </w:r>
          </w:p>
        </w:tc>
        <w:tc>
          <w:tcPr>
            <w:tcW w:w="4680" w:type="dxa"/>
          </w:tcPr>
          <w:p w:rsidR="00C505D1" w:rsidRDefault="00C505D1" w:rsidP="00F61AC5">
            <w:r w:rsidRPr="00D66812">
              <w:t>True or false</w:t>
            </w:r>
          </w:p>
        </w:tc>
      </w:tr>
      <w:tr w:rsidR="00C505D1" w:rsidTr="00C505D1">
        <w:trPr>
          <w:trHeight w:val="261"/>
        </w:trPr>
        <w:tc>
          <w:tcPr>
            <w:tcW w:w="2700" w:type="dxa"/>
          </w:tcPr>
          <w:p w:rsidR="00C505D1" w:rsidRPr="002352CE" w:rsidRDefault="00C505D1" w:rsidP="00F61AC5">
            <w:proofErr w:type="spellStart"/>
            <w:r w:rsidRPr="00F34E20">
              <w:t>getCustomerData</w:t>
            </w:r>
            <w:proofErr w:type="spellEnd"/>
          </w:p>
        </w:tc>
        <w:tc>
          <w:tcPr>
            <w:tcW w:w="2790" w:type="dxa"/>
          </w:tcPr>
          <w:p w:rsidR="00C505D1" w:rsidRPr="002352CE" w:rsidRDefault="00C505D1" w:rsidP="00F61AC5">
            <w:proofErr w:type="spellStart"/>
            <w:r w:rsidRPr="00F34E20">
              <w:t>areaCode,telNo</w:t>
            </w:r>
            <w:proofErr w:type="spellEnd"/>
          </w:p>
        </w:tc>
        <w:tc>
          <w:tcPr>
            <w:tcW w:w="4680" w:type="dxa"/>
          </w:tcPr>
          <w:p w:rsidR="00C505D1" w:rsidRDefault="00C505D1" w:rsidP="00F61AC5">
            <w:proofErr w:type="spellStart"/>
            <w:r w:rsidRPr="00D66812">
              <w:t>accountNumber</w:t>
            </w:r>
            <w:proofErr w:type="spellEnd"/>
            <w:r w:rsidRPr="00D66812">
              <w:t xml:space="preserve">, </w:t>
            </w:r>
            <w:proofErr w:type="spellStart"/>
            <w:r w:rsidRPr="00D66812">
              <w:t>customerName</w:t>
            </w:r>
            <w:proofErr w:type="spellEnd"/>
            <w:r w:rsidRPr="00D66812">
              <w:t xml:space="preserve">, address, mobile, email, </w:t>
            </w:r>
            <w:proofErr w:type="spellStart"/>
            <w:r w:rsidRPr="00D66812">
              <w:t>telephoneNumber</w:t>
            </w:r>
            <w:proofErr w:type="spellEnd"/>
            <w:r w:rsidRPr="00D66812">
              <w:t xml:space="preserve">, </w:t>
            </w:r>
            <w:proofErr w:type="spellStart"/>
            <w:r w:rsidRPr="00D66812">
              <w:t>areaCode</w:t>
            </w:r>
            <w:proofErr w:type="spellEnd"/>
            <w:r w:rsidRPr="00D66812">
              <w:t xml:space="preserve">, </w:t>
            </w:r>
            <w:proofErr w:type="spellStart"/>
            <w:r w:rsidRPr="00D66812">
              <w:t>faxNumber</w:t>
            </w:r>
            <w:proofErr w:type="spellEnd"/>
            <w:r w:rsidRPr="00D66812">
              <w:t xml:space="preserve">, </w:t>
            </w:r>
            <w:proofErr w:type="spellStart"/>
            <w:r w:rsidRPr="00D66812">
              <w:t>customerClassification</w:t>
            </w:r>
            <w:proofErr w:type="spellEnd"/>
            <w:r w:rsidRPr="00D66812">
              <w:t xml:space="preserve">, </w:t>
            </w:r>
            <w:proofErr w:type="spellStart"/>
            <w:r w:rsidRPr="00D66812">
              <w:t>customerType</w:t>
            </w:r>
            <w:proofErr w:type="spellEnd"/>
            <w:r w:rsidRPr="00D66812">
              <w:t xml:space="preserve">, </w:t>
            </w:r>
            <w:proofErr w:type="spellStart"/>
            <w:r w:rsidRPr="00D66812">
              <w:t>subscriptionDate</w:t>
            </w:r>
            <w:proofErr w:type="spellEnd"/>
            <w:r w:rsidRPr="00D66812">
              <w:t xml:space="preserve">, </w:t>
            </w:r>
            <w:proofErr w:type="spellStart"/>
            <w:r w:rsidRPr="00D66812">
              <w:t>lineStatus</w:t>
            </w:r>
            <w:proofErr w:type="spellEnd"/>
          </w:p>
          <w:p w:rsidR="00C505D1" w:rsidRDefault="00C505D1" w:rsidP="00F61AC5"/>
          <w:p w:rsidR="00C505D1" w:rsidRDefault="00C505D1" w:rsidP="00F61AC5">
            <w:r>
              <w:t>and list of services (</w:t>
            </w:r>
            <w:proofErr w:type="spellStart"/>
            <w:r w:rsidRPr="00D66812">
              <w:t>serviceName</w:t>
            </w:r>
            <w:proofErr w:type="spellEnd"/>
            <w:r w:rsidRPr="00D66812">
              <w:t>,</w:t>
            </w:r>
            <w:r>
              <w:t xml:space="preserve"> </w:t>
            </w:r>
            <w:r w:rsidRPr="00D66812">
              <w:t xml:space="preserve"> </w:t>
            </w:r>
            <w:proofErr w:type="spellStart"/>
            <w:r w:rsidRPr="00D66812">
              <w:t>serviceStatus</w:t>
            </w:r>
            <w:proofErr w:type="spellEnd"/>
            <w:r w:rsidRPr="00D66812">
              <w:t xml:space="preserve">, </w:t>
            </w:r>
            <w:proofErr w:type="spellStart"/>
            <w:r w:rsidRPr="00D66812">
              <w:t>subscriptionDate</w:t>
            </w:r>
            <w:proofErr w:type="spellEnd"/>
            <w:r>
              <w:t>)</w:t>
            </w:r>
          </w:p>
        </w:tc>
      </w:tr>
      <w:tr w:rsidR="00C505D1" w:rsidTr="00C505D1">
        <w:trPr>
          <w:trHeight w:val="261"/>
        </w:trPr>
        <w:tc>
          <w:tcPr>
            <w:tcW w:w="2700" w:type="dxa"/>
          </w:tcPr>
          <w:p w:rsidR="00C505D1" w:rsidRPr="002352CE" w:rsidRDefault="00C505D1" w:rsidP="00F61AC5">
            <w:proofErr w:type="spellStart"/>
            <w:r w:rsidRPr="00F34E20">
              <w:t>getCustomerBills</w:t>
            </w:r>
            <w:proofErr w:type="spellEnd"/>
          </w:p>
        </w:tc>
        <w:tc>
          <w:tcPr>
            <w:tcW w:w="2790" w:type="dxa"/>
          </w:tcPr>
          <w:p w:rsidR="00C505D1" w:rsidRPr="002352CE" w:rsidRDefault="00C505D1" w:rsidP="00F61AC5">
            <w:proofErr w:type="spellStart"/>
            <w:r w:rsidRPr="00F34E20">
              <w:t>areaCode,telNo</w:t>
            </w:r>
            <w:proofErr w:type="spellEnd"/>
          </w:p>
        </w:tc>
        <w:tc>
          <w:tcPr>
            <w:tcW w:w="4680" w:type="dxa"/>
          </w:tcPr>
          <w:p w:rsidR="00C505D1" w:rsidRDefault="00C505D1" w:rsidP="00F61AC5">
            <w:proofErr w:type="spellStart"/>
            <w:r w:rsidRPr="0064545C">
              <w:t>accountNumber</w:t>
            </w:r>
            <w:proofErr w:type="spellEnd"/>
            <w:r w:rsidRPr="0064545C">
              <w:t xml:space="preserve">, </w:t>
            </w:r>
            <w:proofErr w:type="spellStart"/>
            <w:r w:rsidRPr="0064545C">
              <w:t>billNumber</w:t>
            </w:r>
            <w:proofErr w:type="spellEnd"/>
            <w:r w:rsidRPr="0064545C">
              <w:t xml:space="preserve">, </w:t>
            </w:r>
            <w:proofErr w:type="spellStart"/>
            <w:r w:rsidRPr="0064545C">
              <w:t>telephoneNumber</w:t>
            </w:r>
            <w:proofErr w:type="spellEnd"/>
            <w:r w:rsidRPr="0064545C">
              <w:t xml:space="preserve">, </w:t>
            </w:r>
            <w:proofErr w:type="spellStart"/>
            <w:r w:rsidRPr="0064545C">
              <w:t>billPeriod</w:t>
            </w:r>
            <w:proofErr w:type="spellEnd"/>
            <w:r w:rsidRPr="0064545C">
              <w:t xml:space="preserve">, </w:t>
            </w:r>
            <w:proofErr w:type="spellStart"/>
            <w:r w:rsidRPr="0064545C">
              <w:t>billAmount</w:t>
            </w:r>
            <w:proofErr w:type="spellEnd"/>
            <w:r w:rsidRPr="0064545C">
              <w:t xml:space="preserve">, currency, </w:t>
            </w:r>
            <w:proofErr w:type="spellStart"/>
            <w:r w:rsidRPr="0064545C">
              <w:t>dueDate</w:t>
            </w:r>
            <w:proofErr w:type="spellEnd"/>
          </w:p>
        </w:tc>
      </w:tr>
      <w:tr w:rsidR="00C505D1" w:rsidTr="00C505D1">
        <w:trPr>
          <w:trHeight w:val="261"/>
        </w:trPr>
        <w:tc>
          <w:tcPr>
            <w:tcW w:w="2700" w:type="dxa"/>
          </w:tcPr>
          <w:p w:rsidR="00C505D1" w:rsidRPr="002352CE" w:rsidRDefault="00C505D1" w:rsidP="00F61AC5">
            <w:proofErr w:type="spellStart"/>
            <w:r w:rsidRPr="00F34E20">
              <w:t>payBill</w:t>
            </w:r>
            <w:proofErr w:type="spellEnd"/>
          </w:p>
        </w:tc>
        <w:tc>
          <w:tcPr>
            <w:tcW w:w="2790" w:type="dxa"/>
          </w:tcPr>
          <w:p w:rsidR="00C505D1" w:rsidRPr="002352CE" w:rsidRDefault="00C505D1" w:rsidP="00F61AC5">
            <w:proofErr w:type="spellStart"/>
            <w:r w:rsidRPr="00EB5547">
              <w:t>areaCode,telNo,billNumber</w:t>
            </w:r>
            <w:proofErr w:type="spellEnd"/>
          </w:p>
        </w:tc>
        <w:tc>
          <w:tcPr>
            <w:tcW w:w="4680" w:type="dxa"/>
          </w:tcPr>
          <w:p w:rsidR="00C505D1" w:rsidRDefault="00C505D1" w:rsidP="00F61AC5">
            <w:r>
              <w:t>Message</w:t>
            </w:r>
          </w:p>
        </w:tc>
      </w:tr>
    </w:tbl>
    <w:p w:rsidR="00665E51" w:rsidRDefault="00665E51" w:rsidP="00665E51">
      <w:pPr>
        <w:pStyle w:val="ListParagraph"/>
        <w:spacing w:after="0"/>
        <w:rPr>
          <w:b/>
          <w:bCs/>
        </w:rPr>
      </w:pPr>
    </w:p>
    <w:tbl>
      <w:tblPr>
        <w:tblStyle w:val="TableGridLight"/>
        <w:tblW w:w="1017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2700"/>
        <w:gridCol w:w="2790"/>
        <w:gridCol w:w="4680"/>
      </w:tblGrid>
      <w:tr w:rsidR="00665E51" w:rsidTr="00C505D1">
        <w:trPr>
          <w:trHeight w:val="261"/>
        </w:trPr>
        <w:tc>
          <w:tcPr>
            <w:tcW w:w="10170" w:type="dxa"/>
            <w:gridSpan w:val="3"/>
            <w:shd w:val="clear" w:color="auto" w:fill="222A35" w:themeFill="text2" w:themeFillShade="80"/>
          </w:tcPr>
          <w:p w:rsidR="00665E51" w:rsidRPr="00C505D1" w:rsidRDefault="00C505D1" w:rsidP="00C505D1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C505D1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Web server2 (LAN) (Middleware2) PHP Apache server</w:t>
            </w:r>
          </w:p>
        </w:tc>
      </w:tr>
      <w:tr w:rsidR="00665E51" w:rsidTr="00C505D1">
        <w:trPr>
          <w:trHeight w:val="247"/>
        </w:trPr>
        <w:tc>
          <w:tcPr>
            <w:tcW w:w="2700" w:type="dxa"/>
            <w:shd w:val="clear" w:color="auto" w:fill="E7E6E6" w:themeFill="background2"/>
          </w:tcPr>
          <w:p w:rsidR="00665E51" w:rsidRPr="00130532" w:rsidRDefault="00665E51" w:rsidP="003F7483">
            <w:pPr>
              <w:rPr>
                <w:b/>
                <w:bCs/>
              </w:rPr>
            </w:pPr>
            <w:r w:rsidRPr="00130532">
              <w:rPr>
                <w:b/>
                <w:bCs/>
              </w:rPr>
              <w:t xml:space="preserve">Service </w:t>
            </w:r>
          </w:p>
        </w:tc>
        <w:tc>
          <w:tcPr>
            <w:tcW w:w="2790" w:type="dxa"/>
            <w:shd w:val="clear" w:color="auto" w:fill="E7E6E6" w:themeFill="background2"/>
          </w:tcPr>
          <w:p w:rsidR="00665E51" w:rsidRPr="00130532" w:rsidRDefault="00665E51" w:rsidP="003F7483">
            <w:pPr>
              <w:rPr>
                <w:b/>
                <w:bCs/>
              </w:rPr>
            </w:pPr>
            <w:r w:rsidRPr="00130532">
              <w:rPr>
                <w:b/>
                <w:bCs/>
              </w:rPr>
              <w:t xml:space="preserve">Input </w:t>
            </w:r>
          </w:p>
        </w:tc>
        <w:tc>
          <w:tcPr>
            <w:tcW w:w="4680" w:type="dxa"/>
            <w:shd w:val="clear" w:color="auto" w:fill="E7E6E6" w:themeFill="background2"/>
          </w:tcPr>
          <w:p w:rsidR="00665E51" w:rsidRPr="00130532" w:rsidRDefault="00665E51" w:rsidP="003F7483">
            <w:pPr>
              <w:rPr>
                <w:b/>
                <w:bCs/>
              </w:rPr>
            </w:pPr>
            <w:r w:rsidRPr="00130532">
              <w:rPr>
                <w:b/>
                <w:bCs/>
              </w:rPr>
              <w:t xml:space="preserve">Output </w:t>
            </w:r>
          </w:p>
        </w:tc>
      </w:tr>
      <w:tr w:rsidR="00665E51" w:rsidTr="00C505D1">
        <w:trPr>
          <w:trHeight w:val="261"/>
        </w:trPr>
        <w:tc>
          <w:tcPr>
            <w:tcW w:w="2700" w:type="dxa"/>
          </w:tcPr>
          <w:p w:rsidR="00665E51" w:rsidRDefault="00665E51" w:rsidP="003F7483">
            <w:r w:rsidRPr="00130532">
              <w:t>Login</w:t>
            </w:r>
          </w:p>
        </w:tc>
        <w:tc>
          <w:tcPr>
            <w:tcW w:w="2790" w:type="dxa"/>
          </w:tcPr>
          <w:p w:rsidR="00665E51" w:rsidRDefault="00665E51" w:rsidP="003F7483">
            <w:proofErr w:type="spellStart"/>
            <w:r w:rsidRPr="00130532">
              <w:t>areaCode</w:t>
            </w:r>
            <w:proofErr w:type="spellEnd"/>
            <w:r w:rsidRPr="00130532">
              <w:t>,</w:t>
            </w:r>
            <w:r>
              <w:t xml:space="preserve"> </w:t>
            </w:r>
            <w:proofErr w:type="spellStart"/>
            <w:r w:rsidRPr="00130532">
              <w:t>telNo</w:t>
            </w:r>
            <w:proofErr w:type="spellEnd"/>
            <w:r w:rsidRPr="00130532">
              <w:t>,</w:t>
            </w:r>
            <w:r>
              <w:t xml:space="preserve"> </w:t>
            </w:r>
            <w:r w:rsidRPr="00130532">
              <w:t>password</w:t>
            </w:r>
          </w:p>
        </w:tc>
        <w:tc>
          <w:tcPr>
            <w:tcW w:w="4680" w:type="dxa"/>
          </w:tcPr>
          <w:p w:rsidR="00665E51" w:rsidRDefault="00665E51" w:rsidP="003F7483">
            <w:r>
              <w:t>True or false</w:t>
            </w:r>
          </w:p>
        </w:tc>
      </w:tr>
      <w:tr w:rsidR="00665E51" w:rsidTr="00C505D1">
        <w:trPr>
          <w:trHeight w:val="247"/>
        </w:trPr>
        <w:tc>
          <w:tcPr>
            <w:tcW w:w="2700" w:type="dxa"/>
          </w:tcPr>
          <w:p w:rsidR="00665E51" w:rsidRDefault="00665E51" w:rsidP="003F7483">
            <w:proofErr w:type="spellStart"/>
            <w:r w:rsidRPr="00130532">
              <w:t>getCustomerInfo</w:t>
            </w:r>
            <w:proofErr w:type="spellEnd"/>
          </w:p>
        </w:tc>
        <w:tc>
          <w:tcPr>
            <w:tcW w:w="2790" w:type="dxa"/>
          </w:tcPr>
          <w:p w:rsidR="00665E51" w:rsidRDefault="00665E51" w:rsidP="003F7483">
            <w:proofErr w:type="spellStart"/>
            <w:r w:rsidRPr="00130532">
              <w:t>areaCode</w:t>
            </w:r>
            <w:proofErr w:type="spellEnd"/>
            <w:r w:rsidRPr="00130532">
              <w:t xml:space="preserve">, </w:t>
            </w:r>
            <w:proofErr w:type="spellStart"/>
            <w:r w:rsidRPr="00130532">
              <w:t>telNo</w:t>
            </w:r>
            <w:proofErr w:type="spellEnd"/>
          </w:p>
        </w:tc>
        <w:tc>
          <w:tcPr>
            <w:tcW w:w="4680" w:type="dxa"/>
          </w:tcPr>
          <w:p w:rsidR="00665E51" w:rsidRDefault="00665E51" w:rsidP="003F7483">
            <w:proofErr w:type="spellStart"/>
            <w:r w:rsidRPr="00AB4306">
              <w:t>accountNumber</w:t>
            </w:r>
            <w:proofErr w:type="spellEnd"/>
            <w:r w:rsidRPr="00AB4306">
              <w:t xml:space="preserve">, </w:t>
            </w:r>
            <w:proofErr w:type="spellStart"/>
            <w:r w:rsidRPr="00AB4306">
              <w:t>customerName</w:t>
            </w:r>
            <w:proofErr w:type="spellEnd"/>
            <w:r w:rsidRPr="00AB4306">
              <w:t xml:space="preserve">, address, mobile, email, </w:t>
            </w:r>
            <w:proofErr w:type="spellStart"/>
            <w:r w:rsidRPr="00AB4306">
              <w:t>telephoneNumber</w:t>
            </w:r>
            <w:proofErr w:type="spellEnd"/>
            <w:r w:rsidRPr="00AB4306">
              <w:t xml:space="preserve">, </w:t>
            </w:r>
            <w:proofErr w:type="spellStart"/>
            <w:r w:rsidRPr="00AB4306">
              <w:t>areaCode</w:t>
            </w:r>
            <w:proofErr w:type="spellEnd"/>
            <w:r w:rsidRPr="00AB4306">
              <w:t xml:space="preserve">, </w:t>
            </w:r>
            <w:proofErr w:type="spellStart"/>
            <w:r w:rsidRPr="00AB4306">
              <w:t>faxNumber</w:t>
            </w:r>
            <w:proofErr w:type="spellEnd"/>
            <w:r w:rsidRPr="00AB4306">
              <w:t xml:space="preserve">, </w:t>
            </w:r>
            <w:proofErr w:type="spellStart"/>
            <w:r w:rsidRPr="00AB4306">
              <w:t>customerClassification</w:t>
            </w:r>
            <w:proofErr w:type="spellEnd"/>
            <w:r w:rsidRPr="00AB4306">
              <w:t xml:space="preserve">, </w:t>
            </w:r>
            <w:proofErr w:type="spellStart"/>
            <w:r w:rsidRPr="00AB4306">
              <w:t>customerType</w:t>
            </w:r>
            <w:proofErr w:type="spellEnd"/>
            <w:r w:rsidRPr="00AB4306">
              <w:t xml:space="preserve">, </w:t>
            </w:r>
            <w:proofErr w:type="spellStart"/>
            <w:r w:rsidRPr="00AB4306">
              <w:t>subscriptionDate</w:t>
            </w:r>
            <w:proofErr w:type="spellEnd"/>
            <w:r w:rsidRPr="00AB4306">
              <w:t xml:space="preserve">, </w:t>
            </w:r>
            <w:proofErr w:type="spellStart"/>
            <w:r w:rsidRPr="00AB4306">
              <w:t>lineStatus</w:t>
            </w:r>
            <w:proofErr w:type="spellEnd"/>
          </w:p>
        </w:tc>
      </w:tr>
      <w:tr w:rsidR="00665E51" w:rsidTr="00C505D1">
        <w:trPr>
          <w:trHeight w:val="261"/>
        </w:trPr>
        <w:tc>
          <w:tcPr>
            <w:tcW w:w="2700" w:type="dxa"/>
          </w:tcPr>
          <w:p w:rsidR="00665E51" w:rsidRDefault="00665E51" w:rsidP="003F7483">
            <w:proofErr w:type="spellStart"/>
            <w:r w:rsidRPr="00130532">
              <w:t>getCustomerServices</w:t>
            </w:r>
            <w:proofErr w:type="spellEnd"/>
          </w:p>
        </w:tc>
        <w:tc>
          <w:tcPr>
            <w:tcW w:w="2790" w:type="dxa"/>
          </w:tcPr>
          <w:p w:rsidR="00665E51" w:rsidRDefault="00665E51" w:rsidP="003F7483">
            <w:proofErr w:type="spellStart"/>
            <w:r w:rsidRPr="00130532">
              <w:t>areaCode</w:t>
            </w:r>
            <w:proofErr w:type="spellEnd"/>
            <w:r w:rsidRPr="00130532">
              <w:t xml:space="preserve">, </w:t>
            </w:r>
            <w:proofErr w:type="spellStart"/>
            <w:r w:rsidRPr="00130532">
              <w:t>telNo</w:t>
            </w:r>
            <w:proofErr w:type="spellEnd"/>
          </w:p>
        </w:tc>
        <w:tc>
          <w:tcPr>
            <w:tcW w:w="4680" w:type="dxa"/>
          </w:tcPr>
          <w:p w:rsidR="00665E51" w:rsidRDefault="00665E51" w:rsidP="003F7483">
            <w:proofErr w:type="spellStart"/>
            <w:r w:rsidRPr="00AB4306">
              <w:t>serviceName</w:t>
            </w:r>
            <w:proofErr w:type="spellEnd"/>
            <w:r w:rsidRPr="00AB4306">
              <w:t xml:space="preserve">,  </w:t>
            </w:r>
            <w:proofErr w:type="spellStart"/>
            <w:r w:rsidRPr="00AB4306">
              <w:t>serviceStatus</w:t>
            </w:r>
            <w:proofErr w:type="spellEnd"/>
            <w:r w:rsidRPr="00AB4306">
              <w:t xml:space="preserve">, </w:t>
            </w:r>
            <w:proofErr w:type="spellStart"/>
            <w:r w:rsidRPr="00AB4306">
              <w:t>subscriptionDate</w:t>
            </w:r>
            <w:proofErr w:type="spellEnd"/>
          </w:p>
        </w:tc>
      </w:tr>
      <w:tr w:rsidR="00665E51" w:rsidTr="00C505D1">
        <w:trPr>
          <w:trHeight w:val="247"/>
        </w:trPr>
        <w:tc>
          <w:tcPr>
            <w:tcW w:w="2700" w:type="dxa"/>
          </w:tcPr>
          <w:p w:rsidR="00665E51" w:rsidRDefault="00665E51" w:rsidP="003F7483">
            <w:proofErr w:type="spellStart"/>
            <w:r w:rsidRPr="00130532">
              <w:t>getCustomerBills</w:t>
            </w:r>
            <w:proofErr w:type="spellEnd"/>
          </w:p>
        </w:tc>
        <w:tc>
          <w:tcPr>
            <w:tcW w:w="2790" w:type="dxa"/>
          </w:tcPr>
          <w:p w:rsidR="00665E51" w:rsidRDefault="00665E51" w:rsidP="003F7483">
            <w:proofErr w:type="spellStart"/>
            <w:r w:rsidRPr="00130532">
              <w:t>areaCode</w:t>
            </w:r>
            <w:proofErr w:type="spellEnd"/>
            <w:r w:rsidRPr="00130532">
              <w:t xml:space="preserve">, </w:t>
            </w:r>
            <w:proofErr w:type="spellStart"/>
            <w:r w:rsidRPr="00130532">
              <w:t>telNo</w:t>
            </w:r>
            <w:proofErr w:type="spellEnd"/>
            <w:r>
              <w:t xml:space="preserve">, </w:t>
            </w:r>
            <w:proofErr w:type="spellStart"/>
            <w:r w:rsidRPr="0059034B">
              <w:t>billNumber</w:t>
            </w:r>
            <w:proofErr w:type="spellEnd"/>
          </w:p>
        </w:tc>
        <w:tc>
          <w:tcPr>
            <w:tcW w:w="4680" w:type="dxa"/>
          </w:tcPr>
          <w:p w:rsidR="00665E51" w:rsidRDefault="00665E51" w:rsidP="003F7483">
            <w:proofErr w:type="spellStart"/>
            <w:r w:rsidRPr="00AB4306">
              <w:t>accountNumber</w:t>
            </w:r>
            <w:proofErr w:type="spellEnd"/>
            <w:r w:rsidRPr="00AB4306">
              <w:t xml:space="preserve">, </w:t>
            </w:r>
            <w:proofErr w:type="spellStart"/>
            <w:r w:rsidRPr="00AB4306">
              <w:t>billNumber</w:t>
            </w:r>
            <w:proofErr w:type="spellEnd"/>
            <w:r w:rsidRPr="00AB4306">
              <w:t xml:space="preserve">, </w:t>
            </w:r>
            <w:proofErr w:type="spellStart"/>
            <w:r w:rsidRPr="00AB4306">
              <w:t>telephoneNumber</w:t>
            </w:r>
            <w:proofErr w:type="spellEnd"/>
            <w:r w:rsidRPr="00AB4306">
              <w:t xml:space="preserve">, </w:t>
            </w:r>
            <w:proofErr w:type="spellStart"/>
            <w:r w:rsidRPr="00AB4306">
              <w:t>billPeriod</w:t>
            </w:r>
            <w:proofErr w:type="spellEnd"/>
            <w:r w:rsidRPr="00AB4306">
              <w:t xml:space="preserve">, </w:t>
            </w:r>
            <w:proofErr w:type="spellStart"/>
            <w:r w:rsidRPr="00AB4306">
              <w:t>billAmount</w:t>
            </w:r>
            <w:proofErr w:type="spellEnd"/>
            <w:r w:rsidRPr="00AB4306">
              <w:t xml:space="preserve">, currency, </w:t>
            </w:r>
            <w:proofErr w:type="spellStart"/>
            <w:r w:rsidRPr="00AB4306">
              <w:t>dueDate</w:t>
            </w:r>
            <w:proofErr w:type="spellEnd"/>
          </w:p>
        </w:tc>
      </w:tr>
      <w:tr w:rsidR="00665E51" w:rsidTr="00C505D1">
        <w:trPr>
          <w:trHeight w:val="261"/>
        </w:trPr>
        <w:tc>
          <w:tcPr>
            <w:tcW w:w="2700" w:type="dxa"/>
          </w:tcPr>
          <w:p w:rsidR="00665E51" w:rsidRDefault="00665E51" w:rsidP="003F7483">
            <w:proofErr w:type="spellStart"/>
            <w:r w:rsidRPr="002352CE">
              <w:t>bankAuthntectionPayment</w:t>
            </w:r>
            <w:proofErr w:type="spellEnd"/>
          </w:p>
        </w:tc>
        <w:tc>
          <w:tcPr>
            <w:tcW w:w="2790" w:type="dxa"/>
          </w:tcPr>
          <w:p w:rsidR="00665E51" w:rsidRDefault="00665E51" w:rsidP="003F7483">
            <w:proofErr w:type="spellStart"/>
            <w:r w:rsidRPr="002352CE">
              <w:t>billNumber,billAmount,currency,visaNumber</w:t>
            </w:r>
            <w:proofErr w:type="spellEnd"/>
          </w:p>
        </w:tc>
        <w:tc>
          <w:tcPr>
            <w:tcW w:w="4680" w:type="dxa"/>
          </w:tcPr>
          <w:p w:rsidR="00665E51" w:rsidRDefault="00665E51" w:rsidP="003F7483">
            <w:r w:rsidRPr="00AB4306">
              <w:t>True or false</w:t>
            </w:r>
          </w:p>
        </w:tc>
      </w:tr>
      <w:tr w:rsidR="00665E51" w:rsidTr="00C505D1">
        <w:trPr>
          <w:trHeight w:val="261"/>
        </w:trPr>
        <w:tc>
          <w:tcPr>
            <w:tcW w:w="2700" w:type="dxa"/>
          </w:tcPr>
          <w:p w:rsidR="00665E51" w:rsidRPr="002352CE" w:rsidRDefault="00665E51" w:rsidP="003F7483">
            <w:proofErr w:type="spellStart"/>
            <w:r w:rsidRPr="002352CE">
              <w:t>updatePayment</w:t>
            </w:r>
            <w:proofErr w:type="spellEnd"/>
          </w:p>
        </w:tc>
        <w:tc>
          <w:tcPr>
            <w:tcW w:w="2790" w:type="dxa"/>
          </w:tcPr>
          <w:p w:rsidR="00665E51" w:rsidRPr="002352CE" w:rsidRDefault="00665E51" w:rsidP="003F7483">
            <w:proofErr w:type="spellStart"/>
            <w:r w:rsidRPr="002352CE">
              <w:t>areaCode,telNo,billNumber</w:t>
            </w:r>
            <w:proofErr w:type="spellEnd"/>
          </w:p>
        </w:tc>
        <w:tc>
          <w:tcPr>
            <w:tcW w:w="4680" w:type="dxa"/>
          </w:tcPr>
          <w:p w:rsidR="00665E51" w:rsidRDefault="00665E51" w:rsidP="003F7483">
            <w:r w:rsidRPr="00AB4306">
              <w:t>True or false</w:t>
            </w:r>
          </w:p>
        </w:tc>
      </w:tr>
    </w:tbl>
    <w:p w:rsidR="00665E51" w:rsidRPr="00665E51" w:rsidRDefault="00665E51" w:rsidP="00665E51">
      <w:pPr>
        <w:spacing w:after="0"/>
        <w:rPr>
          <w:b/>
          <w:bCs/>
        </w:rPr>
      </w:pPr>
    </w:p>
    <w:sectPr w:rsidR="00665E51" w:rsidRPr="00665E51" w:rsidSect="00295D29">
      <w:pgSz w:w="12240" w:h="15840"/>
      <w:pgMar w:top="81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F4F7D"/>
    <w:multiLevelType w:val="hybridMultilevel"/>
    <w:tmpl w:val="0EAE94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D2E2A"/>
    <w:multiLevelType w:val="hybridMultilevel"/>
    <w:tmpl w:val="88FEEED4"/>
    <w:lvl w:ilvl="0" w:tplc="28AA705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73B73"/>
    <w:multiLevelType w:val="hybridMultilevel"/>
    <w:tmpl w:val="C9124F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54"/>
    <w:rsid w:val="00000505"/>
    <w:rsid w:val="00125978"/>
    <w:rsid w:val="00216248"/>
    <w:rsid w:val="00265C92"/>
    <w:rsid w:val="00281ACB"/>
    <w:rsid w:val="00295D29"/>
    <w:rsid w:val="00314730"/>
    <w:rsid w:val="003306EA"/>
    <w:rsid w:val="003E6E64"/>
    <w:rsid w:val="004F1477"/>
    <w:rsid w:val="005B420F"/>
    <w:rsid w:val="005D5E3B"/>
    <w:rsid w:val="00665E51"/>
    <w:rsid w:val="00796B31"/>
    <w:rsid w:val="007C43CE"/>
    <w:rsid w:val="007E281B"/>
    <w:rsid w:val="00A75454"/>
    <w:rsid w:val="00B26B9F"/>
    <w:rsid w:val="00B31C2E"/>
    <w:rsid w:val="00BF3633"/>
    <w:rsid w:val="00BF4C6A"/>
    <w:rsid w:val="00C505D1"/>
    <w:rsid w:val="00C7326B"/>
    <w:rsid w:val="00CB34A7"/>
    <w:rsid w:val="00CD08A1"/>
    <w:rsid w:val="00D145AC"/>
    <w:rsid w:val="00D43A81"/>
    <w:rsid w:val="00F1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94FD5-5A76-4655-8948-60362803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0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0E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005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65E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CB3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2017-05-09T19:57:00Z</dcterms:created>
  <dcterms:modified xsi:type="dcterms:W3CDTF">2017-05-10T08:42:00Z</dcterms:modified>
</cp:coreProperties>
</file>