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9F9D0" w14:textId="77777777" w:rsidR="00D22DAC" w:rsidRPr="00D22DAC" w:rsidRDefault="00D22DAC" w:rsidP="00D22DAC">
      <w:pPr>
        <w:shd w:val="clear" w:color="auto" w:fill="FFFFFF"/>
        <w:spacing w:before="90" w:after="90"/>
        <w:outlineLvl w:val="1"/>
        <w:rPr>
          <w:rFonts w:ascii="Lato" w:hAnsi="Lato"/>
          <w:color w:val="2D3C45"/>
          <w:sz w:val="18"/>
          <w:szCs w:val="18"/>
        </w:rPr>
      </w:pPr>
      <w:r w:rsidRPr="00D22DAC">
        <w:rPr>
          <w:rFonts w:ascii="Lato" w:hAnsi="Lato"/>
          <w:color w:val="2D3C45"/>
          <w:sz w:val="18"/>
          <w:szCs w:val="18"/>
        </w:rPr>
        <w:t>Modelling in Public Health Emergencies</w:t>
      </w:r>
    </w:p>
    <w:p w14:paraId="7AC40194" w14:textId="77777777" w:rsidR="00D22DAC" w:rsidRPr="0017560F" w:rsidRDefault="00D22DAC">
      <w:pPr>
        <w:rPr>
          <w:rFonts w:ascii="Arial" w:hAnsi="Arial" w:cs="Arial"/>
          <w:b/>
          <w:bCs/>
          <w:sz w:val="11"/>
          <w:szCs w:val="11"/>
          <w:shd w:val="clear" w:color="auto" w:fill="F2F2F2"/>
        </w:rPr>
      </w:pPr>
    </w:p>
    <w:p w14:paraId="557351A3" w14:textId="0A124A96" w:rsidR="000071B4" w:rsidRPr="0017560F" w:rsidRDefault="00D60741" w:rsidP="00202B95">
      <w:pPr>
        <w:ind w:left="-283"/>
        <w:rPr>
          <w:rFonts w:ascii="Arial" w:hAnsi="Arial" w:cs="Arial"/>
          <w:b/>
          <w:bCs/>
          <w:sz w:val="11"/>
          <w:szCs w:val="11"/>
          <w:shd w:val="clear" w:color="auto" w:fill="F2F2F2"/>
        </w:rPr>
      </w:pPr>
      <w:r w:rsidRPr="0017560F">
        <w:rPr>
          <w:rFonts w:ascii="Arial" w:hAnsi="Arial" w:cs="Arial"/>
          <w:b/>
          <w:bCs/>
          <w:sz w:val="11"/>
          <w:szCs w:val="11"/>
          <w:shd w:val="clear" w:color="auto" w:fill="F2F2F2"/>
        </w:rPr>
        <w:t>How transmissible is a virus?</w:t>
      </w:r>
    </w:p>
    <w:p w14:paraId="0B33A362" w14:textId="0FA3EA77" w:rsidR="00D60741" w:rsidRPr="0017560F" w:rsidRDefault="00D60741" w:rsidP="00202B95">
      <w:pPr>
        <w:ind w:left="-283"/>
        <w:rPr>
          <w:rStyle w:val="textlayer--absolute"/>
          <w:rFonts w:ascii="Arial" w:hAnsi="Arial" w:cs="Arial"/>
          <w:sz w:val="11"/>
          <w:szCs w:val="11"/>
          <w:shd w:val="clear" w:color="auto" w:fill="F2F2F2"/>
        </w:rPr>
      </w:pPr>
      <w:r w:rsidRPr="0017560F">
        <w:rPr>
          <w:rStyle w:val="textlayer--absolute"/>
          <w:rFonts w:ascii="Arial" w:eastAsiaTheme="majorEastAsia" w:hAnsi="Arial" w:cs="Arial"/>
          <w:sz w:val="11"/>
          <w:szCs w:val="11"/>
          <w:shd w:val="clear" w:color="auto" w:fill="F2F2F2"/>
        </w:rPr>
        <w:t>Imagine you are infected with a virus (e.g. SARS-CoV-2)</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Assume you know people in your social network</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Of whom you come into contact with a proportion while you are infected</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For each there is a probability of virus transmission</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Each time you ‘try’ to transmit, probability the host is infected</w:t>
      </w:r>
      <w:r w:rsidRPr="0017560F">
        <w:rPr>
          <w:rStyle w:val="textlayer--absolute"/>
          <w:rFonts w:ascii="Arial" w:hAnsi="Arial" w:cs="Arial"/>
          <w:sz w:val="11"/>
          <w:szCs w:val="11"/>
          <w:shd w:val="clear" w:color="auto" w:fill="F2F2F2"/>
        </w:rPr>
        <w:t xml:space="preserve"> is h. Then you infect on average</w:t>
      </w:r>
    </w:p>
    <w:p w14:paraId="2772B360" w14:textId="0119C959" w:rsidR="00D60741" w:rsidRPr="0017560F" w:rsidRDefault="00D60741" w:rsidP="00202B95">
      <w:pPr>
        <w:ind w:left="-283"/>
        <w:rPr>
          <w:rFonts w:eastAsiaTheme="minorEastAsia"/>
          <w:sz w:val="11"/>
          <w:szCs w:val="11"/>
          <w:lang w:val="en-US"/>
        </w:rPr>
      </w:pPr>
      <m:oMathPara>
        <m:oMath>
          <m:sSub>
            <m:sSubPr>
              <m:ctrlPr>
                <w:rPr>
                  <w:rFonts w:ascii="Cambria Math" w:hAnsi="Cambria Math"/>
                  <w:i/>
                  <w:sz w:val="11"/>
                  <w:szCs w:val="11"/>
                  <w:lang w:val="en-US"/>
                </w:rPr>
              </m:ctrlPr>
            </m:sSubPr>
            <m:e>
              <m:r>
                <w:rPr>
                  <w:rFonts w:ascii="Cambria Math" w:hAnsi="Cambria Math"/>
                  <w:sz w:val="11"/>
                  <w:szCs w:val="11"/>
                  <w:lang w:val="en-US"/>
                </w:rPr>
                <m:t>R</m:t>
              </m:r>
            </m:e>
            <m:sub>
              <m:r>
                <w:rPr>
                  <w:rFonts w:ascii="Cambria Math" w:hAnsi="Cambria Math"/>
                  <w:sz w:val="11"/>
                  <w:szCs w:val="11"/>
                  <w:lang w:val="en-US"/>
                </w:rPr>
                <m:t>0</m:t>
              </m:r>
            </m:sub>
          </m:sSub>
          <m:r>
            <w:rPr>
              <w:rFonts w:ascii="Cambria Math" w:hAnsi="Cambria Math"/>
              <w:sz w:val="11"/>
              <w:szCs w:val="11"/>
              <w:lang w:val="en-US"/>
            </w:rPr>
            <m:t>=n x c x v x h</m:t>
          </m:r>
        </m:oMath>
      </m:oMathPara>
    </w:p>
    <w:p w14:paraId="0949FC26" w14:textId="63EE1FCA" w:rsidR="00D60741" w:rsidRPr="0017560F" w:rsidRDefault="006D0ACE" w:rsidP="00202B95">
      <w:pPr>
        <w:ind w:left="-283"/>
        <w:rPr>
          <w:sz w:val="11"/>
          <w:szCs w:val="11"/>
          <w:lang w:val="en-US"/>
        </w:rPr>
      </w:pPr>
      <m:oMath>
        <m:sSub>
          <m:sSubPr>
            <m:ctrlPr>
              <w:rPr>
                <w:rFonts w:ascii="Cambria Math" w:hAnsi="Cambria Math"/>
                <w:i/>
                <w:sz w:val="11"/>
                <w:szCs w:val="11"/>
                <w:lang w:val="en-US"/>
              </w:rPr>
            </m:ctrlPr>
          </m:sSubPr>
          <m:e>
            <m:r>
              <w:rPr>
                <w:rFonts w:ascii="Cambria Math" w:hAnsi="Cambria Math"/>
                <w:sz w:val="11"/>
                <w:szCs w:val="11"/>
                <w:lang w:val="en-US"/>
              </w:rPr>
              <m:t>R</m:t>
            </m:r>
          </m:e>
          <m:sub>
            <m:r>
              <w:rPr>
                <w:rFonts w:ascii="Cambria Math" w:hAnsi="Cambria Math"/>
                <w:sz w:val="11"/>
                <w:szCs w:val="11"/>
                <w:lang w:val="en-US"/>
              </w:rPr>
              <m:t>0</m:t>
            </m:r>
          </m:sub>
        </m:sSub>
      </m:oMath>
      <w:r w:rsidR="00D60741" w:rsidRPr="0017560F">
        <w:rPr>
          <w:sz w:val="11"/>
          <w:szCs w:val="11"/>
          <w:lang w:val="en-US"/>
        </w:rPr>
        <w:t xml:space="preserve"> </w:t>
      </w:r>
      <w:r w:rsidR="0017560F" w:rsidRPr="0017560F">
        <w:rPr>
          <w:sz w:val="11"/>
          <w:szCs w:val="11"/>
          <w:lang w:val="en-US"/>
        </w:rPr>
        <w:t xml:space="preserve">is </w:t>
      </w:r>
      <w:proofErr w:type="gramStart"/>
      <w:r w:rsidR="0017560F" w:rsidRPr="0017560F">
        <w:rPr>
          <w:sz w:val="11"/>
          <w:szCs w:val="11"/>
          <w:lang w:val="en-US"/>
        </w:rPr>
        <w:t>expected</w:t>
      </w:r>
      <w:r w:rsidR="00D60741" w:rsidRPr="0017560F">
        <w:rPr>
          <w:sz w:val="11"/>
          <w:szCs w:val="11"/>
          <w:lang w:val="en-US"/>
        </w:rPr>
        <w:t xml:space="preserve">  n</w:t>
      </w:r>
      <w:r w:rsidR="00D22DAC" w:rsidRPr="0017560F">
        <w:rPr>
          <w:sz w:val="11"/>
          <w:szCs w:val="11"/>
          <w:lang w:val="en-US"/>
        </w:rPr>
        <w:t>um</w:t>
      </w:r>
      <w:proofErr w:type="gramEnd"/>
      <w:r w:rsidR="00D22DAC" w:rsidRPr="0017560F">
        <w:rPr>
          <w:sz w:val="11"/>
          <w:szCs w:val="11"/>
          <w:lang w:val="en-US"/>
        </w:rPr>
        <w:t xml:space="preserve"> of</w:t>
      </w:r>
      <w:r w:rsidR="00D60741" w:rsidRPr="0017560F">
        <w:rPr>
          <w:sz w:val="11"/>
          <w:szCs w:val="11"/>
          <w:lang w:val="en-US"/>
        </w:rPr>
        <w:t xml:space="preserve"> people a single infected person will infect in an otherwise fully susceptible population.</w:t>
      </w:r>
    </w:p>
    <w:p w14:paraId="7836A794" w14:textId="06965448" w:rsidR="00D60741" w:rsidRPr="0017560F" w:rsidRDefault="00D60741" w:rsidP="00202B95">
      <w:pPr>
        <w:ind w:left="-283"/>
        <w:rPr>
          <w:sz w:val="11"/>
          <w:szCs w:val="11"/>
          <w:lang w:val="en-US"/>
        </w:rPr>
      </w:pPr>
      <w:r w:rsidRPr="0017560F">
        <w:rPr>
          <w:sz w:val="11"/>
          <w:szCs w:val="11"/>
          <w:lang w:val="en-US"/>
        </w:rPr>
        <w:t xml:space="preserve">Final attack size -&gt; </w:t>
      </w:r>
      <m:oMath>
        <m:r>
          <w:rPr>
            <w:rFonts w:ascii="Cambria Math" w:hAnsi="Cambria Math"/>
            <w:sz w:val="11"/>
            <w:szCs w:val="11"/>
            <w:lang w:val="en-US"/>
          </w:rPr>
          <m:t>F=1–exp</m:t>
        </m:r>
        <m:d>
          <m:dPr>
            <m:ctrlPr>
              <w:rPr>
                <w:rFonts w:ascii="Cambria Math" w:hAnsi="Cambria Math"/>
                <w:i/>
                <w:sz w:val="11"/>
                <w:szCs w:val="11"/>
                <w:lang w:val="en-US"/>
              </w:rPr>
            </m:ctrlPr>
          </m:dPr>
          <m:e>
            <m:r>
              <w:rPr>
                <w:rFonts w:ascii="Cambria Math" w:hAnsi="Cambria Math"/>
                <w:sz w:val="11"/>
                <w:szCs w:val="11"/>
                <w:lang w:val="en-US"/>
              </w:rPr>
              <m:t>-</m:t>
            </m:r>
            <m:sSub>
              <m:sSubPr>
                <m:ctrlPr>
                  <w:rPr>
                    <w:rFonts w:ascii="Cambria Math" w:hAnsi="Cambria Math"/>
                    <w:i/>
                    <w:sz w:val="11"/>
                    <w:szCs w:val="11"/>
                    <w:lang w:val="en-US"/>
                  </w:rPr>
                </m:ctrlPr>
              </m:sSubPr>
              <m:e>
                <m:r>
                  <w:rPr>
                    <w:rFonts w:ascii="Cambria Math" w:hAnsi="Cambria Math"/>
                    <w:sz w:val="11"/>
                    <w:szCs w:val="11"/>
                    <w:lang w:val="en-US"/>
                  </w:rPr>
                  <m:t>R</m:t>
                </m:r>
              </m:e>
              <m:sub>
                <m:r>
                  <w:rPr>
                    <w:rFonts w:ascii="Cambria Math" w:hAnsi="Cambria Math"/>
                    <w:sz w:val="11"/>
                    <w:szCs w:val="11"/>
                    <w:lang w:val="en-US"/>
                  </w:rPr>
                  <m:t>0</m:t>
                </m:r>
              </m:sub>
            </m:sSub>
            <m:r>
              <w:rPr>
                <w:rFonts w:ascii="Cambria Math" w:hAnsi="Cambria Math"/>
                <w:sz w:val="11"/>
                <w:szCs w:val="11"/>
                <w:lang w:val="en-US"/>
              </w:rPr>
              <m:t>F</m:t>
            </m:r>
          </m:e>
        </m:d>
      </m:oMath>
    </w:p>
    <w:p w14:paraId="544BBC72" w14:textId="77777777" w:rsidR="00D60741" w:rsidRPr="0017560F" w:rsidRDefault="00D60741" w:rsidP="00202B95">
      <w:pPr>
        <w:ind w:left="-283"/>
        <w:rPr>
          <w:sz w:val="11"/>
          <w:szCs w:val="11"/>
          <w:lang w:val="en-US"/>
        </w:rPr>
      </w:pPr>
    </w:p>
    <w:p w14:paraId="0255785C" w14:textId="77777777" w:rsidR="006D0ACE" w:rsidRDefault="00D60741" w:rsidP="006D0ACE">
      <w:pPr>
        <w:ind w:left="-283"/>
        <w:rPr>
          <w:sz w:val="11"/>
          <w:szCs w:val="11"/>
          <w:lang w:val="en-US"/>
        </w:rPr>
      </w:pPr>
      <w:r w:rsidRPr="0017560F">
        <w:rPr>
          <w:sz w:val="11"/>
          <w:szCs w:val="11"/>
          <w:lang w:val="en-US"/>
        </w:rPr>
        <w:t>To stop covid short term, must reduce the transmissibility by &gt; 50%.</w:t>
      </w:r>
    </w:p>
    <w:p w14:paraId="2124FFC4" w14:textId="77777777" w:rsidR="006D0ACE" w:rsidRDefault="006D0ACE" w:rsidP="006D0ACE">
      <w:pPr>
        <w:ind w:left="-283"/>
        <w:rPr>
          <w:sz w:val="11"/>
          <w:szCs w:val="11"/>
          <w:lang w:val="en-US"/>
        </w:rPr>
      </w:pPr>
      <w:r w:rsidRPr="006D0ACE">
        <w:rPr>
          <w:rFonts w:eastAsiaTheme="minorHAnsi"/>
          <w:color w:val="0070C1"/>
          <w:sz w:val="11"/>
          <w:szCs w:val="11"/>
          <w:lang w:val="en-GB" w:eastAsia="en-US"/>
          <w14:ligatures w14:val="standardContextual"/>
        </w:rPr>
        <w:t xml:space="preserve">Time Course of Infection </w:t>
      </w:r>
    </w:p>
    <w:p w14:paraId="10FCE04A" w14:textId="77777777" w:rsidR="006D0ACE" w:rsidRDefault="006D0ACE" w:rsidP="006D0ACE">
      <w:pPr>
        <w:ind w:left="-283"/>
        <w:rPr>
          <w:rFonts w:eastAsiaTheme="minorHAnsi"/>
          <w:color w:val="000000"/>
          <w:sz w:val="10"/>
          <w:szCs w:val="10"/>
          <w:lang w:val="en-GB" w:eastAsia="en-US"/>
          <w14:ligatures w14:val="standardContextual"/>
        </w:rPr>
      </w:pPr>
      <w:r w:rsidRPr="006D0ACE">
        <w:rPr>
          <w:rFonts w:eastAsiaTheme="minorHAnsi"/>
          <w:color w:val="000000"/>
          <w:sz w:val="10"/>
          <w:szCs w:val="10"/>
          <w:lang w:val="en-GB" w:eastAsia="en-US"/>
          <w14:ligatures w14:val="standardContextual"/>
        </w:rPr>
        <w:t>SARS: incubation time = latent period, can</w:t>
      </w:r>
      <w:r>
        <w:rPr>
          <w:rFonts w:eastAsiaTheme="minorHAnsi"/>
          <w:color w:val="000000"/>
          <w:sz w:val="10"/>
          <w:szCs w:val="10"/>
          <w:lang w:val="en-GB" w:eastAsia="en-US"/>
          <w14:ligatures w14:val="standardContextual"/>
        </w:rPr>
        <w:t xml:space="preserve"> </w:t>
      </w:r>
      <w:r w:rsidRPr="006D0ACE">
        <w:rPr>
          <w:rFonts w:eastAsiaTheme="minorHAnsi"/>
          <w:color w:val="000000"/>
          <w:sz w:val="10"/>
          <w:szCs w:val="10"/>
          <w:lang w:val="en-GB" w:eastAsia="en-US"/>
          <w14:ligatures w14:val="standardContextual"/>
        </w:rPr>
        <w:t>just isolate sick people Covid: latent period is shorter, find sick</w:t>
      </w:r>
      <w:r>
        <w:rPr>
          <w:rFonts w:eastAsiaTheme="minorHAnsi"/>
          <w:color w:val="000000"/>
          <w:sz w:val="10"/>
          <w:szCs w:val="10"/>
          <w:lang w:val="en-GB" w:eastAsia="en-US"/>
          <w14:ligatures w14:val="standardContextual"/>
        </w:rPr>
        <w:t xml:space="preserve"> </w:t>
      </w:r>
      <w:r w:rsidRPr="006D0ACE">
        <w:rPr>
          <w:rFonts w:eastAsiaTheme="minorHAnsi"/>
          <w:color w:val="000000"/>
          <w:sz w:val="10"/>
          <w:szCs w:val="10"/>
          <w:lang w:val="en-GB" w:eastAsia="en-US"/>
          <w14:ligatures w14:val="standardContextual"/>
        </w:rPr>
        <w:t>people is too late HIV both are so long (4 decades), but</w:t>
      </w:r>
      <w:r>
        <w:rPr>
          <w:rFonts w:eastAsiaTheme="minorHAnsi"/>
          <w:color w:val="000000"/>
          <w:sz w:val="10"/>
          <w:szCs w:val="10"/>
          <w:lang w:val="en-GB" w:eastAsia="en-US"/>
          <w14:ligatures w14:val="standardContextual"/>
        </w:rPr>
        <w:t xml:space="preserve"> </w:t>
      </w:r>
      <w:r w:rsidRPr="006D0ACE">
        <w:rPr>
          <w:rFonts w:eastAsiaTheme="minorHAnsi"/>
          <w:color w:val="000000"/>
          <w:sz w:val="10"/>
          <w:szCs w:val="10"/>
          <w:lang w:val="en-GB" w:eastAsia="en-US"/>
          <w14:ligatures w14:val="standardContextual"/>
        </w:rPr>
        <w:t xml:space="preserve">covid serial interval is much </w:t>
      </w:r>
      <w:proofErr w:type="gramStart"/>
      <w:r w:rsidRPr="006D0ACE">
        <w:rPr>
          <w:rFonts w:eastAsiaTheme="minorHAnsi"/>
          <w:color w:val="000000"/>
          <w:sz w:val="10"/>
          <w:szCs w:val="10"/>
          <w:lang w:val="en-GB" w:eastAsia="en-US"/>
          <w14:ligatures w14:val="standardContextual"/>
        </w:rPr>
        <w:t>more shorter</w:t>
      </w:r>
      <w:proofErr w:type="gramEnd"/>
      <w:r w:rsidRPr="006D0ACE">
        <w:rPr>
          <w:rFonts w:eastAsiaTheme="minorHAnsi"/>
          <w:color w:val="000000"/>
          <w:sz w:val="10"/>
          <w:szCs w:val="10"/>
          <w:lang w:val="en-GB" w:eastAsia="en-US"/>
          <w14:ligatures w14:val="standardContextual"/>
        </w:rPr>
        <w:t xml:space="preserve"> (&lt;14</w:t>
      </w:r>
      <w:r>
        <w:rPr>
          <w:rFonts w:eastAsiaTheme="minorHAnsi"/>
          <w:color w:val="000000"/>
          <w:sz w:val="10"/>
          <w:szCs w:val="10"/>
          <w:lang w:val="en-GB" w:eastAsia="en-US"/>
          <w14:ligatures w14:val="standardContextual"/>
        </w:rPr>
        <w:t xml:space="preserve"> </w:t>
      </w:r>
      <w:r w:rsidRPr="006D0ACE">
        <w:rPr>
          <w:rFonts w:eastAsiaTheme="minorHAnsi"/>
          <w:color w:val="000000"/>
          <w:sz w:val="10"/>
          <w:szCs w:val="10"/>
          <w:lang w:val="en-GB" w:eastAsia="en-US"/>
          <w14:ligatures w14:val="standardContextual"/>
        </w:rPr>
        <w:t xml:space="preserve">days) so </w:t>
      </w:r>
      <w:r w:rsidRPr="006D0ACE">
        <w:rPr>
          <w:rFonts w:eastAsiaTheme="minorHAnsi"/>
          <w:color w:val="000000"/>
          <w:sz w:val="10"/>
          <w:szCs w:val="10"/>
          <w:lang w:val="en-GB" w:eastAsia="en-US"/>
          <w14:ligatures w14:val="standardContextual"/>
        </w:rPr>
        <w:t>it’s</w:t>
      </w:r>
      <w:r w:rsidRPr="006D0ACE">
        <w:rPr>
          <w:rFonts w:eastAsiaTheme="minorHAnsi"/>
          <w:color w:val="000000"/>
          <w:sz w:val="10"/>
          <w:szCs w:val="10"/>
          <w:lang w:val="en-GB" w:eastAsia="en-US"/>
          <w14:ligatures w14:val="standardContextual"/>
        </w:rPr>
        <w:t xml:space="preserve"> gone faster</w:t>
      </w:r>
    </w:p>
    <w:p w14:paraId="3F6B365D" w14:textId="74D03C57" w:rsidR="006D0ACE" w:rsidRDefault="006D0ACE" w:rsidP="006D0ACE">
      <w:pPr>
        <w:ind w:left="-283"/>
        <w:rPr>
          <w:rFonts w:eastAsiaTheme="minorHAnsi"/>
          <w:color w:val="000000"/>
          <w:sz w:val="10"/>
          <w:szCs w:val="10"/>
          <w:lang w:val="en-GB" w:eastAsia="en-US"/>
          <w14:ligatures w14:val="standardContextual"/>
        </w:rPr>
      </w:pPr>
      <w:r w:rsidRPr="006D0ACE">
        <w:rPr>
          <w:rFonts w:eastAsiaTheme="majorEastAsia"/>
          <w:b/>
          <w:bCs/>
          <w:sz w:val="10"/>
          <w:szCs w:val="10"/>
        </w:rPr>
        <w:t>Incubation period:</w:t>
      </w:r>
      <w:r w:rsidRPr="006D0ACE">
        <w:rPr>
          <w:sz w:val="10"/>
          <w:szCs w:val="10"/>
        </w:rPr>
        <w:t xml:space="preserve"> </w:t>
      </w:r>
      <w:r w:rsidRPr="006D0ACE">
        <w:rPr>
          <w:rFonts w:eastAsiaTheme="majorEastAsia"/>
          <w:sz w:val="10"/>
          <w:szCs w:val="10"/>
        </w:rPr>
        <w:t>Hiding stage</w:t>
      </w:r>
      <w:r>
        <w:rPr>
          <w:sz w:val="10"/>
          <w:szCs w:val="10"/>
        </w:rPr>
        <w:t xml:space="preserve"> (have first symptoms)</w:t>
      </w:r>
    </w:p>
    <w:p w14:paraId="687A3CB0" w14:textId="764639BE" w:rsidR="006D0ACE" w:rsidRDefault="006D0ACE" w:rsidP="006D0ACE">
      <w:pPr>
        <w:ind w:left="-283"/>
        <w:rPr>
          <w:rFonts w:eastAsiaTheme="minorHAnsi"/>
          <w:color w:val="000000"/>
          <w:sz w:val="10"/>
          <w:szCs w:val="10"/>
          <w:lang w:val="en-GB" w:eastAsia="en-US"/>
          <w14:ligatures w14:val="standardContextual"/>
        </w:rPr>
      </w:pPr>
      <w:r w:rsidRPr="006D0ACE">
        <w:rPr>
          <w:rFonts w:eastAsiaTheme="majorEastAsia"/>
          <w:b/>
          <w:bCs/>
          <w:sz w:val="10"/>
          <w:szCs w:val="10"/>
        </w:rPr>
        <w:t>Symptomatic period:</w:t>
      </w:r>
      <w:r w:rsidRPr="006D0ACE">
        <w:rPr>
          <w:sz w:val="10"/>
          <w:szCs w:val="10"/>
        </w:rPr>
        <w:t xml:space="preserve"> </w:t>
      </w:r>
      <w:r w:rsidRPr="006D0ACE">
        <w:rPr>
          <w:rFonts w:eastAsiaTheme="majorEastAsia"/>
          <w:sz w:val="10"/>
          <w:szCs w:val="10"/>
        </w:rPr>
        <w:t>Feeling sick stage</w:t>
      </w:r>
    </w:p>
    <w:p w14:paraId="18E5E404" w14:textId="33F6F7BC" w:rsidR="006D0ACE" w:rsidRDefault="006D0ACE" w:rsidP="006D0ACE">
      <w:pPr>
        <w:ind w:left="-283"/>
        <w:rPr>
          <w:rFonts w:eastAsiaTheme="minorHAnsi"/>
          <w:color w:val="000000"/>
          <w:sz w:val="10"/>
          <w:szCs w:val="10"/>
          <w:lang w:val="en-GB" w:eastAsia="en-US"/>
          <w14:ligatures w14:val="standardContextual"/>
        </w:rPr>
      </w:pPr>
      <w:r w:rsidRPr="006D0ACE">
        <w:rPr>
          <w:rFonts w:eastAsiaTheme="majorEastAsia"/>
          <w:b/>
          <w:bCs/>
          <w:sz w:val="10"/>
          <w:szCs w:val="10"/>
        </w:rPr>
        <w:t>Latent period:</w:t>
      </w:r>
      <w:r w:rsidRPr="006D0ACE">
        <w:rPr>
          <w:sz w:val="10"/>
          <w:szCs w:val="10"/>
        </w:rPr>
        <w:t xml:space="preserve"> </w:t>
      </w:r>
      <w:r w:rsidRPr="006D0ACE">
        <w:rPr>
          <w:rFonts w:eastAsiaTheme="majorEastAsia"/>
          <w:sz w:val="10"/>
          <w:szCs w:val="10"/>
        </w:rPr>
        <w:t>Carrying the disease silently</w:t>
      </w:r>
    </w:p>
    <w:p w14:paraId="603D5941" w14:textId="0A1288BE" w:rsidR="006D0ACE" w:rsidRPr="006D0ACE" w:rsidRDefault="006D0ACE" w:rsidP="006D0ACE">
      <w:pPr>
        <w:ind w:left="-283"/>
        <w:rPr>
          <w:rFonts w:eastAsiaTheme="minorHAnsi"/>
          <w:color w:val="000000"/>
          <w:sz w:val="10"/>
          <w:szCs w:val="10"/>
          <w:lang w:val="en-GB" w:eastAsia="en-US"/>
          <w14:ligatures w14:val="standardContextual"/>
        </w:rPr>
      </w:pPr>
      <w:r w:rsidRPr="006D0ACE">
        <w:rPr>
          <w:rFonts w:eastAsiaTheme="majorEastAsia"/>
          <w:b/>
          <w:bCs/>
          <w:sz w:val="10"/>
          <w:szCs w:val="10"/>
        </w:rPr>
        <w:t>Infectious period:</w:t>
      </w:r>
      <w:r>
        <w:rPr>
          <w:rFonts w:eastAsiaTheme="majorEastAsia"/>
          <w:sz w:val="10"/>
          <w:szCs w:val="10"/>
        </w:rPr>
        <w:t xml:space="preserve"> </w:t>
      </w:r>
      <w:r w:rsidRPr="006D0ACE">
        <w:rPr>
          <w:rFonts w:eastAsiaTheme="majorEastAsia"/>
          <w:sz w:val="10"/>
          <w:szCs w:val="10"/>
        </w:rPr>
        <w:t>Spreading the disease stage</w:t>
      </w:r>
    </w:p>
    <w:p w14:paraId="24599D52" w14:textId="37B6647C" w:rsidR="00D60741" w:rsidRPr="0017560F" w:rsidRDefault="00D60741" w:rsidP="0017560F">
      <w:pPr>
        <w:ind w:left="-397"/>
        <w:rPr>
          <w:sz w:val="11"/>
          <w:szCs w:val="11"/>
          <w:lang w:val="en-US"/>
        </w:rPr>
      </w:pPr>
      <w:r w:rsidRPr="0017560F">
        <w:rPr>
          <w:noProof/>
          <w:sz w:val="11"/>
          <w:szCs w:val="11"/>
          <w:lang w:val="en-US"/>
        </w:rPr>
        <w:drawing>
          <wp:inline distT="0" distB="0" distL="0" distR="0" wp14:anchorId="6B39C5E1" wp14:editId="58575340">
            <wp:extent cx="2013535" cy="1097280"/>
            <wp:effectExtent l="0" t="0" r="6350" b="0"/>
            <wp:docPr id="1511939801" name="Picture 1" descr="A diagram of a person's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9801" name="Picture 1" descr="A diagram of a person's cyc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68398" cy="1127178"/>
                    </a:xfrm>
                    <a:prstGeom prst="rect">
                      <a:avLst/>
                    </a:prstGeom>
                  </pic:spPr>
                </pic:pic>
              </a:graphicData>
            </a:graphic>
          </wp:inline>
        </w:drawing>
      </w:r>
    </w:p>
    <w:p w14:paraId="51AA4E11" w14:textId="77777777" w:rsidR="00D60741" w:rsidRPr="0017560F" w:rsidRDefault="00D60741" w:rsidP="0017560F">
      <w:pPr>
        <w:ind w:left="-397"/>
        <w:rPr>
          <w:rStyle w:val="textlayer--absolute"/>
          <w:rFonts w:ascii="Arial" w:hAnsi="Arial" w:cs="Arial"/>
          <w:b/>
          <w:bCs/>
          <w:sz w:val="11"/>
          <w:szCs w:val="11"/>
          <w:shd w:val="clear" w:color="auto" w:fill="F2F2F2"/>
        </w:rPr>
      </w:pPr>
      <w:r w:rsidRPr="0017560F">
        <w:rPr>
          <w:rFonts w:ascii="Arial" w:hAnsi="Arial" w:cs="Arial"/>
          <w:b/>
          <w:bCs/>
          <w:noProof/>
          <w:sz w:val="11"/>
          <w:szCs w:val="11"/>
          <w:shd w:val="clear" w:color="auto" w:fill="F2F2F2"/>
        </w:rPr>
        <w:drawing>
          <wp:inline distT="0" distB="0" distL="0" distR="0" wp14:anchorId="3741A7A2" wp14:editId="1C67E20A">
            <wp:extent cx="1991188" cy="1070187"/>
            <wp:effectExtent l="0" t="0" r="3175" b="0"/>
            <wp:docPr id="398826576" name="Picture 2" descr="A diagram of a person's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26576" name="Picture 2" descr="A diagram of a person's life cyc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28955" cy="1090485"/>
                    </a:xfrm>
                    <a:prstGeom prst="rect">
                      <a:avLst/>
                    </a:prstGeom>
                  </pic:spPr>
                </pic:pic>
              </a:graphicData>
            </a:graphic>
          </wp:inline>
        </w:drawing>
      </w:r>
      <w:r w:rsidRPr="0017560F">
        <w:rPr>
          <w:rStyle w:val="textlayer--absolute"/>
          <w:rFonts w:ascii="Arial" w:hAnsi="Arial" w:cs="Arial"/>
          <w:b/>
          <w:bCs/>
          <w:sz w:val="11"/>
          <w:szCs w:val="11"/>
          <w:shd w:val="clear" w:color="auto" w:fill="F2F2F2"/>
        </w:rPr>
        <w:t xml:space="preserve"> </w:t>
      </w:r>
    </w:p>
    <w:p w14:paraId="4658BFA5" w14:textId="7E3B64F0" w:rsidR="00D60741" w:rsidRPr="0017560F" w:rsidRDefault="00D60741" w:rsidP="0017560F">
      <w:pPr>
        <w:ind w:left="-397"/>
        <w:rPr>
          <w:rStyle w:val="textlayer--absolute"/>
          <w:rFonts w:ascii="Arial" w:hAnsi="Arial" w:cs="Arial"/>
          <w:b/>
          <w:bCs/>
          <w:sz w:val="11"/>
          <w:szCs w:val="11"/>
          <w:shd w:val="clear" w:color="auto" w:fill="F2F2F2"/>
        </w:rPr>
      </w:pPr>
      <w:r w:rsidRPr="0017560F">
        <w:rPr>
          <w:rFonts w:ascii="Arial" w:hAnsi="Arial" w:cs="Arial"/>
          <w:b/>
          <w:bCs/>
          <w:noProof/>
          <w:sz w:val="11"/>
          <w:szCs w:val="11"/>
          <w:shd w:val="clear" w:color="auto" w:fill="F2F2F2"/>
        </w:rPr>
        <w:drawing>
          <wp:inline distT="0" distB="0" distL="0" distR="0" wp14:anchorId="479C4266" wp14:editId="086EC428">
            <wp:extent cx="2009792" cy="1099996"/>
            <wp:effectExtent l="0" t="0" r="0" b="5080"/>
            <wp:docPr id="513772353" name="Picture 3" descr="A diagram of a person's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2353" name="Picture 3" descr="A diagram of a person's life cyc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00741" cy="1259237"/>
                    </a:xfrm>
                    <a:prstGeom prst="rect">
                      <a:avLst/>
                    </a:prstGeom>
                  </pic:spPr>
                </pic:pic>
              </a:graphicData>
            </a:graphic>
          </wp:inline>
        </w:drawing>
      </w:r>
    </w:p>
    <w:p w14:paraId="3EA2BA7F" w14:textId="52D8F2ED" w:rsidR="00D60741" w:rsidRPr="0017560F" w:rsidRDefault="00D60741" w:rsidP="00202B95">
      <w:pPr>
        <w:ind w:left="-283"/>
        <w:rPr>
          <w:rStyle w:val="textlayer--absolute"/>
          <w:rFonts w:ascii="Arial" w:hAnsi="Arial" w:cs="Arial"/>
          <w:sz w:val="11"/>
          <w:szCs w:val="11"/>
          <w:shd w:val="clear" w:color="auto" w:fill="F2F2F2"/>
        </w:rPr>
      </w:pPr>
      <w:r w:rsidRPr="0017560F">
        <w:rPr>
          <w:rStyle w:val="textlayer--absolute"/>
          <w:rFonts w:ascii="Arial" w:hAnsi="Arial" w:cs="Arial"/>
          <w:sz w:val="11"/>
          <w:szCs w:val="11"/>
          <w:shd w:val="clear" w:color="auto" w:fill="F2F2F2"/>
        </w:rPr>
        <w:t>You can be asymptomatic and still contribute to transmission before onset/throughout their infection period.</w:t>
      </w:r>
    </w:p>
    <w:p w14:paraId="4512B439" w14:textId="77777777" w:rsidR="00D60741" w:rsidRPr="0017560F" w:rsidRDefault="00D60741" w:rsidP="00202B95">
      <w:pPr>
        <w:ind w:left="-283"/>
        <w:rPr>
          <w:rStyle w:val="textlayer--absolute"/>
          <w:rFonts w:ascii="Arial" w:hAnsi="Arial" w:cs="Arial"/>
          <w:b/>
          <w:bCs/>
          <w:sz w:val="11"/>
          <w:szCs w:val="11"/>
          <w:shd w:val="clear" w:color="auto" w:fill="F2F2F2"/>
        </w:rPr>
      </w:pPr>
    </w:p>
    <w:p w14:paraId="2A667692" w14:textId="03D95EB3" w:rsidR="00D60741" w:rsidRPr="0017560F" w:rsidRDefault="00D60741" w:rsidP="00202B95">
      <w:pPr>
        <w:ind w:left="-283"/>
        <w:rPr>
          <w:b/>
          <w:bCs/>
          <w:sz w:val="11"/>
          <w:szCs w:val="11"/>
          <w:lang w:val="en-US"/>
        </w:rPr>
      </w:pPr>
      <w:r w:rsidRPr="0017560F">
        <w:rPr>
          <w:rStyle w:val="textlayer--absolute"/>
          <w:rFonts w:ascii="Arial" w:eastAsiaTheme="majorEastAsia" w:hAnsi="Arial" w:cs="Arial"/>
          <w:b/>
          <w:bCs/>
          <w:sz w:val="11"/>
          <w:szCs w:val="11"/>
          <w:shd w:val="clear" w:color="auto" w:fill="F2F2F2"/>
        </w:rPr>
        <w:t>Epidemic curves / trajectories for two countries for</w:t>
      </w:r>
      <w:r w:rsidRPr="0017560F">
        <w:rPr>
          <w:rFonts w:ascii="Lato" w:hAnsi="Lato"/>
          <w:b/>
          <w:bCs/>
          <w:color w:val="000000"/>
          <w:sz w:val="11"/>
          <w:szCs w:val="11"/>
        </w:rPr>
        <w:br/>
      </w:r>
      <w:r w:rsidRPr="0017560F">
        <w:rPr>
          <w:rStyle w:val="textlayer--absolute"/>
          <w:rFonts w:ascii="Arial" w:eastAsiaTheme="majorEastAsia" w:hAnsi="Arial" w:cs="Arial"/>
          <w:b/>
          <w:bCs/>
          <w:sz w:val="11"/>
          <w:szCs w:val="11"/>
          <w:shd w:val="clear" w:color="auto" w:fill="F2F2F2"/>
        </w:rPr>
        <w:t>COVID-19 in 2020</w:t>
      </w:r>
    </w:p>
    <w:p w14:paraId="029BC6BC" w14:textId="437991E7" w:rsidR="00D60741" w:rsidRPr="0017560F" w:rsidRDefault="00D60741" w:rsidP="00202B95">
      <w:pPr>
        <w:ind w:left="-283"/>
        <w:rPr>
          <w:rStyle w:val="textlayer--absolute"/>
          <w:rFonts w:ascii="Arial" w:hAnsi="Arial" w:cs="Arial"/>
          <w:sz w:val="11"/>
          <w:szCs w:val="11"/>
          <w:shd w:val="clear" w:color="auto" w:fill="F2F2F2"/>
        </w:rPr>
      </w:pPr>
      <w:r w:rsidRPr="0017560F">
        <w:rPr>
          <w:rStyle w:val="textlayer--absolute"/>
          <w:rFonts w:ascii="Arial" w:eastAsiaTheme="majorEastAsia" w:hAnsi="Arial" w:cs="Arial"/>
          <w:sz w:val="11"/>
          <w:szCs w:val="11"/>
          <w:shd w:val="clear" w:color="auto" w:fill="F2F2F2"/>
        </w:rPr>
        <w:t>• Cases are people who have been identified to</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have the infection. Cases Infections</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But what counts as a case?</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xml:space="preserve">• </w:t>
      </w:r>
      <w:r w:rsidRPr="0017560F">
        <w:rPr>
          <w:rStyle w:val="textlayer--absolute"/>
          <w:rFonts w:ascii="Arial" w:eastAsiaTheme="majorEastAsia" w:hAnsi="Arial" w:cs="Arial"/>
          <w:b/>
          <w:bCs/>
          <w:sz w:val="11"/>
          <w:szCs w:val="11"/>
          <w:shd w:val="clear" w:color="auto" w:fill="F2F2F2"/>
        </w:rPr>
        <w:t>Incidence</w:t>
      </w:r>
      <w:r w:rsidRPr="0017560F">
        <w:rPr>
          <w:rStyle w:val="textlayer--absolute"/>
          <w:rFonts w:ascii="Arial" w:eastAsiaTheme="majorEastAsia" w:hAnsi="Arial" w:cs="Arial"/>
          <w:sz w:val="11"/>
          <w:szCs w:val="11"/>
          <w:shd w:val="clear" w:color="auto" w:fill="F2F2F2"/>
        </w:rPr>
        <w:t xml:space="preserve"> is the number of new infections</w:t>
      </w:r>
      <w:r w:rsidRPr="0017560F">
        <w:rPr>
          <w:rStyle w:val="textlayer--absolute"/>
          <w:rFonts w:ascii="Arial" w:hAnsi="Arial" w:cs="Arial"/>
          <w:sz w:val="11"/>
          <w:szCs w:val="11"/>
          <w:shd w:val="clear" w:color="auto" w:fill="F2F2F2"/>
        </w:rPr>
        <w:t xml:space="preserve"> </w:t>
      </w:r>
      <w:r w:rsidRPr="0017560F">
        <w:rPr>
          <w:rStyle w:val="textlayer--absolute"/>
          <w:rFonts w:ascii="Arial" w:eastAsiaTheme="majorEastAsia" w:hAnsi="Arial" w:cs="Arial"/>
          <w:sz w:val="11"/>
          <w:szCs w:val="11"/>
          <w:shd w:val="clear" w:color="auto" w:fill="F2F2F2"/>
        </w:rPr>
        <w:t>or</w:t>
      </w:r>
      <w:r w:rsidRPr="0017560F">
        <w:rPr>
          <w:rFonts w:ascii="Lato" w:hAnsi="Lato"/>
          <w:color w:val="000000"/>
          <w:sz w:val="11"/>
          <w:szCs w:val="11"/>
        </w:rPr>
        <w:t xml:space="preserve"> </w:t>
      </w:r>
      <w:r w:rsidRPr="0017560F">
        <w:rPr>
          <w:rStyle w:val="textlayer--absolute"/>
          <w:rFonts w:ascii="Arial" w:eastAsiaTheme="majorEastAsia" w:hAnsi="Arial" w:cs="Arial"/>
          <w:sz w:val="11"/>
          <w:szCs w:val="11"/>
          <w:shd w:val="clear" w:color="auto" w:fill="F2F2F2"/>
        </w:rPr>
        <w:t>new cases</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xml:space="preserve">• </w:t>
      </w:r>
      <w:r w:rsidRPr="0017560F">
        <w:rPr>
          <w:rStyle w:val="textlayer--absolute"/>
          <w:rFonts w:ascii="Arial" w:eastAsiaTheme="majorEastAsia" w:hAnsi="Arial" w:cs="Arial"/>
          <w:b/>
          <w:bCs/>
          <w:sz w:val="11"/>
          <w:szCs w:val="11"/>
          <w:shd w:val="clear" w:color="auto" w:fill="F2F2F2"/>
        </w:rPr>
        <w:t>Prevalence</w:t>
      </w:r>
      <w:r w:rsidRPr="0017560F">
        <w:rPr>
          <w:rStyle w:val="textlayer--absolute"/>
          <w:rFonts w:ascii="Arial" w:eastAsiaTheme="majorEastAsia" w:hAnsi="Arial" w:cs="Arial"/>
          <w:sz w:val="11"/>
          <w:szCs w:val="11"/>
          <w:shd w:val="clear" w:color="auto" w:fill="F2F2F2"/>
        </w:rPr>
        <w:t xml:space="preserve"> is the number of current infections,</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cases or severe cases, or the number of people</w:t>
      </w:r>
      <w:r w:rsidRPr="0017560F">
        <w:rPr>
          <w:rFonts w:ascii="Lato" w:hAnsi="Lato"/>
          <w:color w:val="000000"/>
          <w:sz w:val="11"/>
          <w:szCs w:val="11"/>
        </w:rPr>
        <w:t xml:space="preserve"> </w:t>
      </w:r>
      <w:r w:rsidRPr="0017560F">
        <w:rPr>
          <w:rStyle w:val="textlayer--absolute"/>
          <w:rFonts w:ascii="Arial" w:eastAsiaTheme="majorEastAsia" w:hAnsi="Arial" w:cs="Arial"/>
          <w:sz w:val="11"/>
          <w:szCs w:val="11"/>
          <w:shd w:val="clear" w:color="auto" w:fill="F2F2F2"/>
        </w:rPr>
        <w:t xml:space="preserve">who ever were infected or a case </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xml:space="preserve">• </w:t>
      </w:r>
      <w:r w:rsidRPr="0017560F">
        <w:rPr>
          <w:rStyle w:val="textlayer--absolute"/>
          <w:rFonts w:ascii="Arial" w:eastAsiaTheme="majorEastAsia" w:hAnsi="Arial" w:cs="Arial"/>
          <w:b/>
          <w:bCs/>
          <w:sz w:val="11"/>
          <w:szCs w:val="11"/>
          <w:shd w:val="clear" w:color="auto" w:fill="F2F2F2"/>
        </w:rPr>
        <w:t>Seroprevalence</w:t>
      </w:r>
      <w:r w:rsidRPr="0017560F">
        <w:rPr>
          <w:rStyle w:val="textlayer--absolute"/>
          <w:rFonts w:ascii="Arial" w:eastAsiaTheme="majorEastAsia" w:hAnsi="Arial" w:cs="Arial"/>
          <w:sz w:val="11"/>
          <w:szCs w:val="11"/>
          <w:shd w:val="clear" w:color="auto" w:fill="F2F2F2"/>
        </w:rPr>
        <w:t xml:space="preserve"> is those with markers in the</w:t>
      </w:r>
      <w:r w:rsidRPr="0017560F">
        <w:rPr>
          <w:rFonts w:ascii="Lato" w:hAnsi="Lato"/>
          <w:color w:val="000000"/>
          <w:sz w:val="11"/>
          <w:szCs w:val="11"/>
        </w:rPr>
        <w:t xml:space="preserve"> </w:t>
      </w:r>
      <w:r w:rsidRPr="0017560F">
        <w:rPr>
          <w:rStyle w:val="textlayer--absolute"/>
          <w:rFonts w:ascii="Arial" w:eastAsiaTheme="majorEastAsia" w:hAnsi="Arial" w:cs="Arial"/>
          <w:sz w:val="11"/>
          <w:szCs w:val="11"/>
          <w:shd w:val="clear" w:color="auto" w:fill="F2F2F2"/>
        </w:rPr>
        <w:t>blood of past infection</w:t>
      </w:r>
    </w:p>
    <w:p w14:paraId="4317E98C" w14:textId="77777777" w:rsidR="00D60741" w:rsidRPr="0017560F" w:rsidRDefault="00D60741" w:rsidP="00202B95">
      <w:pPr>
        <w:ind w:left="-283"/>
        <w:rPr>
          <w:rStyle w:val="textlayer--absolute"/>
          <w:rFonts w:ascii="Arial" w:hAnsi="Arial" w:cs="Arial"/>
          <w:sz w:val="11"/>
          <w:szCs w:val="11"/>
          <w:shd w:val="clear" w:color="auto" w:fill="F2F2F2"/>
        </w:rPr>
      </w:pPr>
    </w:p>
    <w:p w14:paraId="280DB5B1" w14:textId="30CD46E3" w:rsidR="00D60741" w:rsidRPr="0017560F" w:rsidRDefault="00D60741" w:rsidP="00202B95">
      <w:pPr>
        <w:ind w:left="-283"/>
        <w:rPr>
          <w:rStyle w:val="textlayer--absolute"/>
          <w:rFonts w:ascii="Arial" w:hAnsi="Arial" w:cs="Arial"/>
          <w:sz w:val="11"/>
          <w:szCs w:val="11"/>
          <w:shd w:val="clear" w:color="auto" w:fill="F2F2F2"/>
        </w:rPr>
      </w:pPr>
      <w:r w:rsidRPr="0017560F">
        <w:rPr>
          <w:rStyle w:val="textlayer--absolute"/>
          <w:rFonts w:ascii="Arial" w:hAnsi="Arial" w:cs="Arial"/>
          <w:sz w:val="11"/>
          <w:szCs w:val="11"/>
          <w:shd w:val="clear" w:color="auto" w:fill="F2F2F2"/>
        </w:rPr>
        <w:t>If R</w:t>
      </w:r>
      <w:r w:rsidRPr="0017560F">
        <w:rPr>
          <w:rStyle w:val="textlayer--absolute"/>
          <w:rFonts w:ascii="Arial" w:hAnsi="Arial" w:cs="Arial"/>
          <w:sz w:val="11"/>
          <w:szCs w:val="11"/>
          <w:shd w:val="clear" w:color="auto" w:fill="F2F2F2"/>
          <w:vertAlign w:val="subscript"/>
        </w:rPr>
        <w:t>0</w:t>
      </w:r>
      <w:r w:rsidRPr="0017560F">
        <w:rPr>
          <w:rStyle w:val="textlayer--absolute"/>
          <w:rFonts w:ascii="Arial" w:hAnsi="Arial" w:cs="Arial"/>
          <w:sz w:val="11"/>
          <w:szCs w:val="11"/>
          <w:shd w:val="clear" w:color="auto" w:fill="F2F2F2"/>
        </w:rPr>
        <w:t xml:space="preserve"> = 2</w:t>
      </w:r>
    </w:p>
    <w:p w14:paraId="36BD394A" w14:textId="46FC5C8F" w:rsidR="00D60741" w:rsidRPr="00D60741" w:rsidRDefault="00D60741" w:rsidP="00202B95">
      <w:pPr>
        <w:ind w:left="-283"/>
        <w:rPr>
          <w:sz w:val="11"/>
          <w:szCs w:val="11"/>
        </w:rPr>
      </w:pPr>
      <w:r w:rsidRPr="00D60741">
        <w:rPr>
          <w:rFonts w:eastAsiaTheme="majorEastAsia"/>
          <w:sz w:val="11"/>
          <w:szCs w:val="11"/>
        </w:rPr>
        <w:t>As time goes on, more and</w:t>
      </w:r>
      <w:r w:rsidRPr="0017560F">
        <w:rPr>
          <w:sz w:val="11"/>
          <w:szCs w:val="11"/>
        </w:rPr>
        <w:t xml:space="preserve"> </w:t>
      </w:r>
      <w:r w:rsidRPr="00D60741">
        <w:rPr>
          <w:rFonts w:eastAsiaTheme="majorEastAsia"/>
          <w:sz w:val="11"/>
          <w:szCs w:val="11"/>
        </w:rPr>
        <w:t>more contacts have already</w:t>
      </w:r>
      <w:r w:rsidRPr="0017560F">
        <w:rPr>
          <w:sz w:val="11"/>
          <w:szCs w:val="11"/>
        </w:rPr>
        <w:t xml:space="preserve"> </w:t>
      </w:r>
      <w:r w:rsidRPr="00D60741">
        <w:rPr>
          <w:rFonts w:eastAsiaTheme="majorEastAsia"/>
          <w:sz w:val="11"/>
          <w:szCs w:val="11"/>
        </w:rPr>
        <w:t>been infected and they are</w:t>
      </w:r>
      <w:r w:rsidRPr="0017560F">
        <w:rPr>
          <w:sz w:val="11"/>
          <w:szCs w:val="11"/>
        </w:rPr>
        <w:t xml:space="preserve"> </w:t>
      </w:r>
      <w:r w:rsidRPr="00D60741">
        <w:rPr>
          <w:rFonts w:eastAsiaTheme="majorEastAsia"/>
          <w:sz w:val="11"/>
          <w:szCs w:val="11"/>
        </w:rPr>
        <w:t>“wasted” for the virus</w:t>
      </w:r>
      <w:r w:rsidRPr="0017560F">
        <w:rPr>
          <w:sz w:val="11"/>
          <w:szCs w:val="11"/>
        </w:rPr>
        <w:t xml:space="preserve">. </w:t>
      </w:r>
      <w:r w:rsidRPr="00D60741">
        <w:rPr>
          <w:rFonts w:eastAsiaTheme="majorEastAsia"/>
          <w:sz w:val="11"/>
          <w:szCs w:val="11"/>
        </w:rPr>
        <w:t>If behaviour does not</w:t>
      </w:r>
      <w:r w:rsidRPr="00D60741">
        <w:rPr>
          <w:sz w:val="11"/>
          <w:szCs w:val="11"/>
        </w:rPr>
        <w:br/>
      </w:r>
      <w:r w:rsidRPr="00D60741">
        <w:rPr>
          <w:rFonts w:eastAsiaTheme="majorEastAsia"/>
          <w:sz w:val="11"/>
          <w:szCs w:val="11"/>
        </w:rPr>
        <w:t>change, the effective</w:t>
      </w:r>
      <w:r w:rsidRPr="0017560F">
        <w:rPr>
          <w:sz w:val="11"/>
          <w:szCs w:val="11"/>
        </w:rPr>
        <w:t xml:space="preserve"> </w:t>
      </w:r>
      <w:r w:rsidRPr="00D60741">
        <w:rPr>
          <w:rFonts w:ascii="Cambria Math" w:eastAsiaTheme="majorEastAsia" w:hAnsi="Cambria Math" w:cs="Cambria Math"/>
          <w:sz w:val="11"/>
          <w:szCs w:val="11"/>
        </w:rPr>
        <w:t>ℛ</w:t>
      </w:r>
      <w:r w:rsidRPr="00D60741">
        <w:rPr>
          <w:rFonts w:eastAsiaTheme="majorEastAsia"/>
          <w:sz w:val="11"/>
          <w:szCs w:val="11"/>
        </w:rPr>
        <w:t xml:space="preserve"> at</w:t>
      </w:r>
      <w:r w:rsidRPr="0017560F">
        <w:rPr>
          <w:sz w:val="11"/>
          <w:szCs w:val="11"/>
        </w:rPr>
        <w:t xml:space="preserve"> </w:t>
      </w:r>
      <w:r w:rsidRPr="00D60741">
        <w:rPr>
          <w:rFonts w:eastAsiaTheme="majorEastAsia"/>
          <w:sz w:val="11"/>
          <w:szCs w:val="11"/>
        </w:rPr>
        <w:t>time</w:t>
      </w:r>
      <w:r w:rsidRPr="0017560F">
        <w:rPr>
          <w:sz w:val="11"/>
          <w:szCs w:val="11"/>
        </w:rPr>
        <w:t xml:space="preserve"> t</w:t>
      </w:r>
      <w:r w:rsidRPr="00D60741">
        <w:rPr>
          <w:rFonts w:eastAsiaTheme="majorEastAsia"/>
          <w:sz w:val="11"/>
          <w:szCs w:val="11"/>
        </w:rPr>
        <w:t xml:space="preserve"> is</w:t>
      </w:r>
      <w:r w:rsidRPr="0017560F">
        <w:rPr>
          <w:sz w:val="11"/>
          <w:szCs w:val="11"/>
        </w:rPr>
        <w:t xml:space="preserve"> </w:t>
      </w:r>
      <m:oMath>
        <m:sSub>
          <m:sSubPr>
            <m:ctrlPr>
              <w:rPr>
                <w:rFonts w:ascii="Cambria Math" w:hAnsi="Cambria Math"/>
                <w:i/>
                <w:sz w:val="11"/>
                <w:szCs w:val="11"/>
                <w:lang w:val="en-US"/>
              </w:rPr>
            </m:ctrlPr>
          </m:sSubPr>
          <m:e>
            <m:r>
              <w:rPr>
                <w:rFonts w:ascii="Cambria Math" w:hAnsi="Cambria Math"/>
                <w:sz w:val="11"/>
                <w:szCs w:val="11"/>
                <w:lang w:val="en-US"/>
              </w:rPr>
              <m:t>R</m:t>
            </m:r>
          </m:e>
          <m:sub>
            <m:r>
              <w:rPr>
                <w:rFonts w:ascii="Cambria Math" w:hAnsi="Cambria Math"/>
                <w:sz w:val="11"/>
                <w:szCs w:val="11"/>
                <w:lang w:val="en-US"/>
              </w:rPr>
              <m:t>t</m:t>
            </m:r>
          </m:sub>
        </m:sSub>
      </m:oMath>
      <w:r w:rsidRPr="0017560F">
        <w:rPr>
          <w:sz w:val="11"/>
          <w:szCs w:val="11"/>
        </w:rPr>
        <w:t xml:space="preserve"> = </w:t>
      </w:r>
      <m:oMath>
        <m:sSub>
          <m:sSubPr>
            <m:ctrlPr>
              <w:rPr>
                <w:rFonts w:ascii="Cambria Math" w:hAnsi="Cambria Math"/>
                <w:i/>
                <w:sz w:val="11"/>
                <w:szCs w:val="11"/>
                <w:lang w:val="en-US"/>
              </w:rPr>
            </m:ctrlPr>
          </m:sSubPr>
          <m:e>
            <m:r>
              <w:rPr>
                <w:rFonts w:ascii="Cambria Math" w:hAnsi="Cambria Math"/>
                <w:sz w:val="11"/>
                <w:szCs w:val="11"/>
                <w:lang w:val="en-US"/>
              </w:rPr>
              <m:t>R</m:t>
            </m:r>
          </m:e>
          <m:sub>
            <m:r>
              <w:rPr>
                <w:rFonts w:ascii="Cambria Math" w:hAnsi="Cambria Math"/>
                <w:sz w:val="11"/>
                <w:szCs w:val="11"/>
                <w:lang w:val="en-US"/>
              </w:rPr>
              <m:t>0</m:t>
            </m:r>
          </m:sub>
        </m:sSub>
      </m:oMath>
      <w:r w:rsidRPr="0017560F">
        <w:rPr>
          <w:sz w:val="11"/>
          <w:szCs w:val="11"/>
        </w:rPr>
        <w:t xml:space="preserve"> x </w:t>
      </w:r>
      <w:r w:rsidRPr="00D60741">
        <w:rPr>
          <w:rFonts w:eastAsiaTheme="majorEastAsia"/>
          <w:sz w:val="11"/>
          <w:szCs w:val="11"/>
        </w:rPr>
        <w:t>portion still susceptible</w:t>
      </w:r>
      <w:r w:rsidRPr="0017560F">
        <w:rPr>
          <w:sz w:val="11"/>
          <w:szCs w:val="11"/>
        </w:rPr>
        <w:t>.</w:t>
      </w:r>
    </w:p>
    <w:p w14:paraId="144B8B20" w14:textId="56E5EB50" w:rsidR="00D60741" w:rsidRPr="00D60741" w:rsidRDefault="00D60741" w:rsidP="0017560F">
      <w:pPr>
        <w:ind w:left="-283"/>
        <w:rPr>
          <w:sz w:val="22"/>
          <w:szCs w:val="22"/>
        </w:rPr>
      </w:pPr>
      <w:r w:rsidRPr="0017560F">
        <w:rPr>
          <w:noProof/>
          <w:sz w:val="11"/>
          <w:szCs w:val="11"/>
        </w:rPr>
        <w:drawing>
          <wp:inline distT="0" distB="0" distL="0" distR="0" wp14:anchorId="4D8146E9" wp14:editId="477902D7">
            <wp:extent cx="1937778" cy="1104900"/>
            <wp:effectExtent l="0" t="0" r="5715" b="0"/>
            <wp:docPr id="239124947"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24947" name="Picture 4" descr="A diagram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1519" cy="1129841"/>
                    </a:xfrm>
                    <a:prstGeom prst="rect">
                      <a:avLst/>
                    </a:prstGeom>
                  </pic:spPr>
                </pic:pic>
              </a:graphicData>
            </a:graphic>
          </wp:inline>
        </w:drawing>
      </w:r>
    </w:p>
    <w:p w14:paraId="79DFDF23" w14:textId="3D445414" w:rsidR="00D60741" w:rsidRPr="0017560F" w:rsidRDefault="00D60741" w:rsidP="0017560F">
      <w:pPr>
        <w:ind w:left="-454"/>
        <w:rPr>
          <w:sz w:val="11"/>
          <w:szCs w:val="11"/>
        </w:rPr>
      </w:pPr>
      <w:r w:rsidRPr="0017560F">
        <w:rPr>
          <w:noProof/>
          <w:sz w:val="11"/>
          <w:szCs w:val="11"/>
        </w:rPr>
        <w:drawing>
          <wp:inline distT="0" distB="0" distL="0" distR="0" wp14:anchorId="015A59D0" wp14:editId="1BB9F1AC">
            <wp:extent cx="2041626" cy="1130300"/>
            <wp:effectExtent l="0" t="0" r="3175" b="0"/>
            <wp:docPr id="944466137" name="Picture 5" descr="A diagram of a number of vaccin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66137" name="Picture 5" descr="A diagram of a number of vaccination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4317" cy="1159471"/>
                    </a:xfrm>
                    <a:prstGeom prst="rect">
                      <a:avLst/>
                    </a:prstGeom>
                  </pic:spPr>
                </pic:pic>
              </a:graphicData>
            </a:graphic>
          </wp:inline>
        </w:drawing>
      </w:r>
    </w:p>
    <w:p w14:paraId="340C7D17" w14:textId="77777777" w:rsidR="00D22DAC" w:rsidRPr="0017560F" w:rsidRDefault="00D22DAC">
      <w:pPr>
        <w:rPr>
          <w:sz w:val="11"/>
          <w:szCs w:val="11"/>
        </w:rPr>
      </w:pPr>
    </w:p>
    <w:p w14:paraId="027756E3" w14:textId="77777777" w:rsidR="00D60741" w:rsidRPr="0017560F" w:rsidRDefault="00D60741">
      <w:pPr>
        <w:rPr>
          <w:sz w:val="11"/>
          <w:szCs w:val="11"/>
        </w:rPr>
      </w:pPr>
    </w:p>
    <w:p w14:paraId="07AF0F11" w14:textId="5DD34CF4" w:rsidR="00D60741" w:rsidRDefault="00D60741" w:rsidP="00202B95">
      <w:pPr>
        <w:rPr>
          <w:rStyle w:val="textlayer--absolute"/>
          <w:rFonts w:ascii="Arial" w:eastAsiaTheme="majorEastAsia" w:hAnsi="Arial" w:cs="Arial"/>
          <w:sz w:val="11"/>
          <w:szCs w:val="11"/>
          <w:shd w:val="clear" w:color="auto" w:fill="F2F2F2"/>
        </w:rPr>
      </w:pPr>
      <w:r w:rsidRPr="0017560F">
        <w:rPr>
          <w:rStyle w:val="textlayer--absolute"/>
          <w:rFonts w:ascii="Arial" w:eastAsiaTheme="majorEastAsia" w:hAnsi="Arial" w:cs="Arial"/>
          <w:b/>
          <w:bCs/>
          <w:sz w:val="11"/>
          <w:szCs w:val="11"/>
          <w:shd w:val="clear" w:color="auto" w:fill="F2F2F2"/>
        </w:rPr>
        <w:t>• Herd immunity is a natural fact with any infection</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Even moderately infectious pathogens will infect a large fraction by the time herd</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immunity is reached unless vaccination can be implemented (leading to vaccine</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induced herd immunity)</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Should not confuse it with a herd immunity ‘strategy’</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xml:space="preserve">• </w:t>
      </w:r>
      <w:r w:rsidRPr="0017560F">
        <w:rPr>
          <w:rStyle w:val="textlayer--absolute"/>
          <w:rFonts w:ascii="Arial" w:eastAsiaTheme="majorEastAsia" w:hAnsi="Arial" w:cs="Arial"/>
          <w:b/>
          <w:bCs/>
          <w:sz w:val="11"/>
          <w:szCs w:val="11"/>
          <w:shd w:val="clear" w:color="auto" w:fill="F2F2F2"/>
        </w:rPr>
        <w:t>Herd immunity is transient</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When an epidemic wave peaks, for that degree of control measures, herd</w:t>
      </w:r>
      <w:r w:rsidR="006D0ACE">
        <w:rPr>
          <w:rFonts w:ascii="Lato" w:hAnsi="Lato"/>
          <w:color w:val="000000"/>
          <w:sz w:val="11"/>
          <w:szCs w:val="11"/>
        </w:rPr>
        <w:t xml:space="preserve"> </w:t>
      </w:r>
      <w:r w:rsidRPr="0017560F">
        <w:rPr>
          <w:rStyle w:val="textlayer--absolute"/>
          <w:rFonts w:ascii="Arial" w:eastAsiaTheme="majorEastAsia" w:hAnsi="Arial" w:cs="Arial"/>
          <w:sz w:val="11"/>
          <w:szCs w:val="11"/>
          <w:shd w:val="clear" w:color="auto" w:fill="F2F2F2"/>
        </w:rPr>
        <w:t>immunity has been reached</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Yet new waves may follow soon after as immunity wanes</w:t>
      </w:r>
      <w:r w:rsidRPr="0017560F">
        <w:rPr>
          <w:rFonts w:ascii="Lato" w:hAnsi="Lato"/>
          <w:color w:val="000000"/>
          <w:sz w:val="11"/>
          <w:szCs w:val="11"/>
        </w:rPr>
        <w:br/>
      </w:r>
      <w:r w:rsidRPr="0017560F">
        <w:rPr>
          <w:rStyle w:val="textlayer--absolute"/>
          <w:rFonts w:ascii="Arial" w:eastAsiaTheme="majorEastAsia" w:hAnsi="Arial" w:cs="Arial"/>
          <w:sz w:val="11"/>
          <w:szCs w:val="11"/>
          <w:shd w:val="clear" w:color="auto" w:fill="F2F2F2"/>
        </w:rPr>
        <w:t>• This is why pandemics usually segue into endemics</w:t>
      </w:r>
    </w:p>
    <w:p w14:paraId="33DAA562" w14:textId="77777777" w:rsidR="006D0ACE" w:rsidRDefault="006D0ACE" w:rsidP="00202B95">
      <w:pPr>
        <w:rPr>
          <w:rStyle w:val="textlayer--absolute"/>
          <w:rFonts w:ascii="Arial" w:eastAsiaTheme="majorEastAsia" w:hAnsi="Arial" w:cs="Arial"/>
          <w:sz w:val="11"/>
          <w:szCs w:val="11"/>
          <w:shd w:val="clear" w:color="auto" w:fill="F2F2F2"/>
        </w:rPr>
      </w:pPr>
    </w:p>
    <w:p w14:paraId="4416547A" w14:textId="27BD21D2" w:rsidR="00D60741" w:rsidRPr="006D0ACE" w:rsidRDefault="006D0ACE">
      <w:pPr>
        <w:rPr>
          <w:rFonts w:ascii="Arial" w:hAnsi="Arial" w:cs="Arial"/>
          <w:sz w:val="11"/>
          <w:szCs w:val="11"/>
          <w:shd w:val="clear" w:color="auto" w:fill="F2F2F2"/>
        </w:rPr>
      </w:pPr>
      <m:oMath>
        <m:r>
          <m:rPr>
            <m:sty m:val="p"/>
          </m:rPr>
          <w:rPr>
            <w:rStyle w:val="textlayer--absolute"/>
            <w:rFonts w:ascii="Cambria Math" w:eastAsiaTheme="majorEastAsia" w:hAnsi="Cambria Math" w:cs="Arial"/>
            <w:sz w:val="11"/>
            <w:szCs w:val="11"/>
            <w:shd w:val="clear" w:color="auto" w:fill="F2F2F2"/>
          </w:rPr>
          <m:t>γ</m:t>
        </m:r>
      </m:oMath>
      <w:r>
        <w:rPr>
          <w:rStyle w:val="textlayer--absolute"/>
          <w:rFonts w:ascii="Arial" w:hAnsi="Arial" w:cs="Arial"/>
          <w:sz w:val="11"/>
          <w:szCs w:val="11"/>
          <w:shd w:val="clear" w:color="auto" w:fill="F2F2F2"/>
        </w:rPr>
        <w:t xml:space="preserve"> is how long you are ill</w:t>
      </w:r>
    </w:p>
    <w:p w14:paraId="2673AFE1" w14:textId="5CB35A43" w:rsidR="00D60741" w:rsidRPr="0017560F" w:rsidRDefault="00D60741" w:rsidP="0017560F">
      <w:pPr>
        <w:ind w:left="-227"/>
        <w:rPr>
          <w:sz w:val="11"/>
          <w:szCs w:val="11"/>
        </w:rPr>
      </w:pPr>
      <w:r w:rsidRPr="0017560F">
        <w:rPr>
          <w:noProof/>
          <w:sz w:val="11"/>
          <w:szCs w:val="11"/>
        </w:rPr>
        <w:drawing>
          <wp:inline distT="0" distB="0" distL="0" distR="0" wp14:anchorId="221214C4" wp14:editId="0636DE40">
            <wp:extent cx="2186702" cy="1225278"/>
            <wp:effectExtent l="0" t="0" r="0" b="0"/>
            <wp:docPr id="1988721511" name="Picture 8"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21511" name="Picture 8" descr="A diagram of a mathematical equ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9142" cy="1271472"/>
                    </a:xfrm>
                    <a:prstGeom prst="rect">
                      <a:avLst/>
                    </a:prstGeom>
                  </pic:spPr>
                </pic:pic>
              </a:graphicData>
            </a:graphic>
          </wp:inline>
        </w:drawing>
      </w:r>
      <w:r w:rsidRPr="0017560F">
        <w:rPr>
          <w:noProof/>
          <w:sz w:val="11"/>
          <w:szCs w:val="11"/>
        </w:rPr>
        <w:drawing>
          <wp:inline distT="0" distB="0" distL="0" distR="0" wp14:anchorId="679AA889" wp14:editId="13D5A565">
            <wp:extent cx="1986042" cy="1109709"/>
            <wp:effectExtent l="0" t="0" r="0" b="0"/>
            <wp:docPr id="1903736900" name="Picture 10"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36900" name="Picture 10" descr="A diagram of a mathematical equ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5223" cy="1142777"/>
                    </a:xfrm>
                    <a:prstGeom prst="rect">
                      <a:avLst/>
                    </a:prstGeom>
                  </pic:spPr>
                </pic:pic>
              </a:graphicData>
            </a:graphic>
          </wp:inline>
        </w:drawing>
      </w:r>
    </w:p>
    <w:p w14:paraId="5833DC2E" w14:textId="77777777" w:rsidR="00D60741" w:rsidRPr="0017560F" w:rsidRDefault="00D60741" w:rsidP="00D60741">
      <w:pPr>
        <w:rPr>
          <w:rFonts w:ascii="Arial" w:hAnsi="Arial" w:cs="Arial"/>
          <w:b/>
          <w:bCs/>
          <w:sz w:val="11"/>
          <w:szCs w:val="11"/>
          <w:shd w:val="clear" w:color="auto" w:fill="F2F2F2"/>
        </w:rPr>
      </w:pPr>
    </w:p>
    <w:p w14:paraId="7DF6E033" w14:textId="0BC4906E" w:rsidR="00D60741" w:rsidRPr="0017560F" w:rsidRDefault="00D60741" w:rsidP="00D60741">
      <w:pPr>
        <w:rPr>
          <w:sz w:val="11"/>
          <w:szCs w:val="11"/>
        </w:rPr>
      </w:pPr>
      <w:r w:rsidRPr="00D60741">
        <w:rPr>
          <w:rFonts w:eastAsiaTheme="majorEastAsia"/>
          <w:b/>
          <w:bCs/>
          <w:sz w:val="11"/>
          <w:szCs w:val="11"/>
        </w:rPr>
        <w:t>Compartmental models</w:t>
      </w:r>
      <w:r w:rsidRPr="00D60741">
        <w:rPr>
          <w:rFonts w:eastAsiaTheme="majorEastAsia"/>
          <w:sz w:val="11"/>
          <w:szCs w:val="11"/>
        </w:rPr>
        <w:t xml:space="preserve"> simplify reality in numerous ways:</w:t>
      </w:r>
      <w:r w:rsidRPr="00D60741">
        <w:rPr>
          <w:sz w:val="11"/>
          <w:szCs w:val="11"/>
        </w:rPr>
        <w:br/>
      </w:r>
      <w:r w:rsidRPr="00D60741">
        <w:rPr>
          <w:rFonts w:eastAsiaTheme="majorEastAsia"/>
          <w:sz w:val="11"/>
          <w:szCs w:val="11"/>
        </w:rPr>
        <w:t>• People aren’t homogeneous</w:t>
      </w:r>
      <w:r w:rsidRPr="00D60741">
        <w:rPr>
          <w:sz w:val="11"/>
          <w:szCs w:val="11"/>
        </w:rPr>
        <w:br/>
      </w:r>
      <w:r w:rsidRPr="00D60741">
        <w:rPr>
          <w:rFonts w:eastAsiaTheme="majorEastAsia"/>
          <w:sz w:val="11"/>
          <w:szCs w:val="11"/>
        </w:rPr>
        <w:t>• Time spent in each state isn’t the same</w:t>
      </w:r>
      <w:r w:rsidRPr="00D60741">
        <w:rPr>
          <w:sz w:val="11"/>
          <w:szCs w:val="11"/>
        </w:rPr>
        <w:br/>
      </w:r>
      <w:r w:rsidRPr="00D60741">
        <w:rPr>
          <w:rFonts w:eastAsiaTheme="majorEastAsia"/>
          <w:sz w:val="11"/>
          <w:szCs w:val="11"/>
        </w:rPr>
        <w:t>• Not well suited for some problems e</w:t>
      </w:r>
      <w:r w:rsidR="0017560F" w:rsidRPr="0017560F">
        <w:rPr>
          <w:rFonts w:eastAsiaTheme="majorEastAsia"/>
          <w:sz w:val="11"/>
          <w:szCs w:val="11"/>
        </w:rPr>
        <w:t>.</w:t>
      </w:r>
      <w:r w:rsidRPr="00D60741">
        <w:rPr>
          <w:rFonts w:eastAsiaTheme="majorEastAsia"/>
          <w:sz w:val="11"/>
          <w:szCs w:val="11"/>
        </w:rPr>
        <w:t>g</w:t>
      </w:r>
      <w:r w:rsidR="0017560F" w:rsidRPr="0017560F">
        <w:rPr>
          <w:rFonts w:eastAsiaTheme="majorEastAsia"/>
          <w:sz w:val="11"/>
          <w:szCs w:val="11"/>
        </w:rPr>
        <w:t>.</w:t>
      </w:r>
      <w:r w:rsidRPr="00D60741">
        <w:rPr>
          <w:rFonts w:eastAsiaTheme="majorEastAsia"/>
          <w:sz w:val="11"/>
          <w:szCs w:val="11"/>
        </w:rPr>
        <w:t xml:space="preserve"> when we want to estimate risks</w:t>
      </w:r>
      <w:r w:rsidRPr="00D60741">
        <w:rPr>
          <w:sz w:val="11"/>
          <w:szCs w:val="11"/>
        </w:rPr>
        <w:br/>
      </w:r>
      <w:r w:rsidRPr="00D60741">
        <w:rPr>
          <w:rFonts w:eastAsiaTheme="majorEastAsia"/>
          <w:sz w:val="11"/>
          <w:szCs w:val="11"/>
        </w:rPr>
        <w:t>• Randomness can divert epidemic trajectories</w:t>
      </w:r>
      <w:r w:rsidRPr="00D60741">
        <w:rPr>
          <w:sz w:val="11"/>
          <w:szCs w:val="11"/>
        </w:rPr>
        <w:br/>
      </w:r>
      <w:r w:rsidRPr="00D60741">
        <w:rPr>
          <w:rFonts w:eastAsiaTheme="majorEastAsia"/>
          <w:sz w:val="11"/>
          <w:szCs w:val="11"/>
        </w:rPr>
        <w:t>But these models are fast and scale well for large outbreaks</w:t>
      </w:r>
      <w:r w:rsidRPr="0017560F">
        <w:rPr>
          <w:sz w:val="11"/>
          <w:szCs w:val="11"/>
        </w:rPr>
        <w:t>.</w:t>
      </w:r>
    </w:p>
    <w:p w14:paraId="0D49B909" w14:textId="77777777" w:rsidR="00D60741" w:rsidRPr="0017560F" w:rsidRDefault="00D60741" w:rsidP="00D60741">
      <w:pPr>
        <w:rPr>
          <w:sz w:val="11"/>
          <w:szCs w:val="11"/>
        </w:rPr>
      </w:pPr>
    </w:p>
    <w:p w14:paraId="6AF5B1DD" w14:textId="5361DEB2" w:rsidR="00D60741" w:rsidRPr="0017560F" w:rsidRDefault="00D60741" w:rsidP="00D60741">
      <w:pPr>
        <w:rPr>
          <w:b/>
          <w:bCs/>
          <w:sz w:val="11"/>
          <w:szCs w:val="11"/>
        </w:rPr>
      </w:pPr>
      <w:r w:rsidRPr="0017560F">
        <w:rPr>
          <w:b/>
          <w:bCs/>
          <w:sz w:val="11"/>
          <w:szCs w:val="11"/>
        </w:rPr>
        <w:t>Process of modelling in public health</w:t>
      </w:r>
    </w:p>
    <w:p w14:paraId="3B7B47B0" w14:textId="35C87527" w:rsidR="00D60741" w:rsidRPr="0017560F" w:rsidRDefault="00D60741" w:rsidP="00D60741">
      <w:pPr>
        <w:rPr>
          <w:sz w:val="11"/>
          <w:szCs w:val="11"/>
        </w:rPr>
      </w:pPr>
      <w:r w:rsidRPr="0017560F">
        <w:rPr>
          <w:sz w:val="11"/>
          <w:szCs w:val="11"/>
        </w:rPr>
        <w:t>What is the problem we are solving?</w:t>
      </w:r>
    </w:p>
    <w:p w14:paraId="386523CA" w14:textId="55971B45" w:rsidR="00D60741" w:rsidRPr="0017560F" w:rsidRDefault="00D60741" w:rsidP="00D60741">
      <w:pPr>
        <w:rPr>
          <w:i/>
          <w:iCs/>
          <w:sz w:val="11"/>
          <w:szCs w:val="11"/>
        </w:rPr>
      </w:pPr>
      <w:r w:rsidRPr="0017560F">
        <w:rPr>
          <w:i/>
          <w:iCs/>
          <w:sz w:val="11"/>
          <w:szCs w:val="11"/>
        </w:rPr>
        <w:t>(Necessary complexity of the model)</w:t>
      </w:r>
    </w:p>
    <w:p w14:paraId="4D6BA0A4" w14:textId="51AD5637" w:rsidR="00D60741" w:rsidRPr="0017560F" w:rsidRDefault="00D60741" w:rsidP="00D60741">
      <w:pPr>
        <w:rPr>
          <w:sz w:val="11"/>
          <w:szCs w:val="11"/>
        </w:rPr>
      </w:pPr>
      <w:r w:rsidRPr="0017560F">
        <w:rPr>
          <w:sz w:val="11"/>
          <w:szCs w:val="11"/>
        </w:rPr>
        <w:t>What are the processes underlying the disease?</w:t>
      </w:r>
    </w:p>
    <w:p w14:paraId="552CBE1A" w14:textId="02A95DC2" w:rsidR="00D60741" w:rsidRPr="0017560F" w:rsidRDefault="00D60741" w:rsidP="00D60741">
      <w:pPr>
        <w:rPr>
          <w:i/>
          <w:iCs/>
          <w:sz w:val="11"/>
          <w:szCs w:val="11"/>
        </w:rPr>
      </w:pPr>
      <w:r w:rsidRPr="0017560F">
        <w:rPr>
          <w:i/>
          <w:iCs/>
          <w:sz w:val="11"/>
          <w:szCs w:val="11"/>
        </w:rPr>
        <w:t>(What must be accounted for?)</w:t>
      </w:r>
    </w:p>
    <w:p w14:paraId="30D75176" w14:textId="6B0137F4" w:rsidR="00D60741" w:rsidRPr="0017560F" w:rsidRDefault="00D60741" w:rsidP="00D60741">
      <w:pPr>
        <w:rPr>
          <w:sz w:val="11"/>
          <w:szCs w:val="11"/>
        </w:rPr>
      </w:pPr>
      <w:r w:rsidRPr="0017560F">
        <w:rPr>
          <w:sz w:val="11"/>
          <w:szCs w:val="11"/>
        </w:rPr>
        <w:t>Design structure of model</w:t>
      </w:r>
    </w:p>
    <w:p w14:paraId="453587A8" w14:textId="3C07D7C0" w:rsidR="00D60741" w:rsidRPr="0017560F" w:rsidRDefault="00D60741" w:rsidP="00D60741">
      <w:pPr>
        <w:rPr>
          <w:i/>
          <w:iCs/>
          <w:sz w:val="11"/>
          <w:szCs w:val="11"/>
        </w:rPr>
      </w:pPr>
      <w:r w:rsidRPr="0017560F">
        <w:rPr>
          <w:i/>
          <w:iCs/>
          <w:sz w:val="11"/>
          <w:szCs w:val="11"/>
        </w:rPr>
        <w:t>(How is the population represented, and how does the system change?)</w:t>
      </w:r>
      <w:r w:rsidR="00D22DAC" w:rsidRPr="0017560F">
        <w:rPr>
          <w:noProof/>
          <w:sz w:val="22"/>
          <w:szCs w:val="22"/>
          <w14:ligatures w14:val="standardContextual"/>
        </w:rPr>
        <w:t xml:space="preserve"> </w:t>
      </w:r>
    </w:p>
    <w:p w14:paraId="709D299F" w14:textId="50001B58" w:rsidR="00D60741" w:rsidRPr="0017560F" w:rsidRDefault="00D60741" w:rsidP="00D60741">
      <w:pPr>
        <w:rPr>
          <w:sz w:val="11"/>
          <w:szCs w:val="11"/>
        </w:rPr>
      </w:pPr>
      <w:r w:rsidRPr="0017560F">
        <w:rPr>
          <w:sz w:val="11"/>
          <w:szCs w:val="11"/>
        </w:rPr>
        <w:t>What is known about these processes?</w:t>
      </w:r>
    </w:p>
    <w:p w14:paraId="58EFFAE6" w14:textId="19266F97" w:rsidR="00D60741" w:rsidRPr="0017560F" w:rsidRDefault="00D60741" w:rsidP="00D60741">
      <w:pPr>
        <w:rPr>
          <w:i/>
          <w:iCs/>
          <w:sz w:val="11"/>
          <w:szCs w:val="11"/>
        </w:rPr>
      </w:pPr>
      <w:r w:rsidRPr="0017560F">
        <w:rPr>
          <w:i/>
          <w:iCs/>
          <w:sz w:val="11"/>
          <w:szCs w:val="11"/>
        </w:rPr>
        <w:t xml:space="preserve">(How fast </w:t>
      </w:r>
      <w:r w:rsidRPr="0017560F">
        <w:rPr>
          <w:i/>
          <w:iCs/>
          <w:sz w:val="11"/>
          <w:szCs w:val="11"/>
        </w:rPr>
        <w:t>are</w:t>
      </w:r>
      <w:r w:rsidRPr="0017560F">
        <w:rPr>
          <w:i/>
          <w:iCs/>
          <w:sz w:val="11"/>
          <w:szCs w:val="11"/>
        </w:rPr>
        <w:t>/what determines changes?)</w:t>
      </w:r>
    </w:p>
    <w:p w14:paraId="25A6D821" w14:textId="2219C1E4" w:rsidR="00D60741" w:rsidRPr="0017560F" w:rsidRDefault="00D60741" w:rsidP="00D60741">
      <w:pPr>
        <w:rPr>
          <w:sz w:val="11"/>
          <w:szCs w:val="11"/>
        </w:rPr>
      </w:pPr>
      <w:r w:rsidRPr="0017560F">
        <w:rPr>
          <w:sz w:val="11"/>
          <w:szCs w:val="11"/>
        </w:rPr>
        <w:t>What data are there?</w:t>
      </w:r>
    </w:p>
    <w:p w14:paraId="3AF0982E" w14:textId="2D17BCA3" w:rsidR="00D60741" w:rsidRPr="0017560F" w:rsidRDefault="00D60741" w:rsidP="00D60741">
      <w:pPr>
        <w:rPr>
          <w:i/>
          <w:iCs/>
          <w:sz w:val="11"/>
          <w:szCs w:val="11"/>
        </w:rPr>
      </w:pPr>
      <w:r w:rsidRPr="0017560F">
        <w:rPr>
          <w:i/>
          <w:iCs/>
          <w:sz w:val="11"/>
          <w:szCs w:val="11"/>
        </w:rPr>
        <w:t>(For estimating parameters and validating results)</w:t>
      </w:r>
    </w:p>
    <w:p w14:paraId="3213ABF0" w14:textId="70E76325" w:rsidR="00D60741" w:rsidRPr="0017560F" w:rsidRDefault="00D60741" w:rsidP="00D60741">
      <w:pPr>
        <w:rPr>
          <w:sz w:val="11"/>
          <w:szCs w:val="11"/>
        </w:rPr>
      </w:pPr>
      <w:r w:rsidRPr="0017560F">
        <w:rPr>
          <w:sz w:val="11"/>
          <w:szCs w:val="11"/>
        </w:rPr>
        <w:t>Running model</w:t>
      </w:r>
    </w:p>
    <w:p w14:paraId="0941DA5E" w14:textId="5344A3CA" w:rsidR="00D60741" w:rsidRPr="0017560F" w:rsidRDefault="00D60741" w:rsidP="00D60741">
      <w:pPr>
        <w:rPr>
          <w:i/>
          <w:iCs/>
          <w:sz w:val="11"/>
          <w:szCs w:val="11"/>
        </w:rPr>
      </w:pPr>
      <w:r w:rsidRPr="0017560F">
        <w:rPr>
          <w:i/>
          <w:iCs/>
          <w:sz w:val="11"/>
          <w:szCs w:val="11"/>
        </w:rPr>
        <w:t>(Coding, debugging)</w:t>
      </w:r>
    </w:p>
    <w:p w14:paraId="0D5A9A70" w14:textId="2BE7A6FD" w:rsidR="00D60741" w:rsidRPr="0017560F" w:rsidRDefault="00D60741" w:rsidP="00D60741">
      <w:pPr>
        <w:rPr>
          <w:sz w:val="11"/>
          <w:szCs w:val="11"/>
        </w:rPr>
      </w:pPr>
      <w:r w:rsidRPr="0017560F">
        <w:rPr>
          <w:sz w:val="11"/>
          <w:szCs w:val="11"/>
        </w:rPr>
        <w:t>Communicating results</w:t>
      </w:r>
    </w:p>
    <w:p w14:paraId="5B35C45D" w14:textId="2582936E" w:rsidR="00D60741" w:rsidRPr="0017560F" w:rsidRDefault="00D60741" w:rsidP="00D60741">
      <w:pPr>
        <w:rPr>
          <w:i/>
          <w:iCs/>
          <w:sz w:val="11"/>
          <w:szCs w:val="11"/>
        </w:rPr>
      </w:pPr>
      <w:r w:rsidRPr="0017560F">
        <w:rPr>
          <w:i/>
          <w:iCs/>
          <w:sz w:val="11"/>
          <w:szCs w:val="11"/>
        </w:rPr>
        <w:t>(Reducing the data to graphs or tables/ limitations and assumptions)</w:t>
      </w:r>
    </w:p>
    <w:p w14:paraId="1A26E45E" w14:textId="77777777" w:rsidR="00D60741" w:rsidRPr="0017560F" w:rsidRDefault="00D60741" w:rsidP="00D60741">
      <w:pPr>
        <w:rPr>
          <w:i/>
          <w:iCs/>
          <w:sz w:val="11"/>
          <w:szCs w:val="11"/>
        </w:rPr>
      </w:pPr>
    </w:p>
    <w:p w14:paraId="2C4B30CC" w14:textId="7688FC34" w:rsidR="00D60741" w:rsidRPr="0017560F" w:rsidRDefault="00D60741" w:rsidP="00D60741">
      <w:pPr>
        <w:rPr>
          <w:b/>
          <w:bCs/>
          <w:sz w:val="11"/>
          <w:szCs w:val="11"/>
        </w:rPr>
      </w:pPr>
      <w:r w:rsidRPr="0017560F">
        <w:rPr>
          <w:b/>
          <w:bCs/>
          <w:sz w:val="11"/>
          <w:szCs w:val="11"/>
        </w:rPr>
        <w:t>Models of Dengue</w:t>
      </w:r>
    </w:p>
    <w:p w14:paraId="0BCEF722" w14:textId="312324E5" w:rsidR="00D60741" w:rsidRPr="00D60741" w:rsidRDefault="00D60741" w:rsidP="00D60741">
      <w:pPr>
        <w:rPr>
          <w:sz w:val="11"/>
          <w:szCs w:val="11"/>
        </w:rPr>
      </w:pPr>
      <w:r w:rsidRPr="00D60741">
        <w:rPr>
          <w:rFonts w:eastAsiaTheme="majorEastAsia"/>
          <w:sz w:val="11"/>
          <w:szCs w:val="11"/>
        </w:rPr>
        <w:t>DENV spreads from A → B → C → D → ... at rate β × p ( susceptible)</w:t>
      </w:r>
    </w:p>
    <w:p w14:paraId="4B50353E" w14:textId="59214CC4" w:rsidR="00D60741" w:rsidRPr="0017560F" w:rsidRDefault="00D60741" w:rsidP="00D60741">
      <w:pPr>
        <w:rPr>
          <w:sz w:val="11"/>
          <w:szCs w:val="11"/>
        </w:rPr>
      </w:pPr>
    </w:p>
    <w:p w14:paraId="0616105C" w14:textId="74EC32AA" w:rsidR="00D60741" w:rsidRPr="00D60741" w:rsidRDefault="00D60741" w:rsidP="006D0ACE">
      <w:pPr>
        <w:ind w:left="-227"/>
        <w:rPr>
          <w:sz w:val="11"/>
          <w:szCs w:val="11"/>
        </w:rPr>
      </w:pPr>
      <w:r w:rsidRPr="0017560F">
        <w:rPr>
          <w:noProof/>
          <w:sz w:val="11"/>
          <w:szCs w:val="11"/>
        </w:rPr>
        <w:drawing>
          <wp:inline distT="0" distB="0" distL="0" distR="0" wp14:anchorId="1DFCDBFD" wp14:editId="4D265F32">
            <wp:extent cx="1942211" cy="1087513"/>
            <wp:effectExtent l="0" t="0" r="1270" b="5080"/>
            <wp:docPr id="373695236" name="Picture 11" descr="A diagram of a border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95236" name="Picture 11" descr="A diagram of a border contro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6001" cy="1151228"/>
                    </a:xfrm>
                    <a:prstGeom prst="rect">
                      <a:avLst/>
                    </a:prstGeom>
                  </pic:spPr>
                </pic:pic>
              </a:graphicData>
            </a:graphic>
          </wp:inline>
        </w:drawing>
      </w:r>
    </w:p>
    <w:p w14:paraId="5CB2F8A7" w14:textId="688B3389" w:rsidR="00D60741" w:rsidRPr="0017560F" w:rsidRDefault="00D22DAC" w:rsidP="0017560F">
      <w:pPr>
        <w:ind w:left="-170"/>
        <w:rPr>
          <w:sz w:val="11"/>
          <w:szCs w:val="11"/>
        </w:rPr>
      </w:pPr>
      <w:r w:rsidRPr="0017560F">
        <w:rPr>
          <w:noProof/>
          <w:sz w:val="11"/>
          <w:szCs w:val="11"/>
        </w:rPr>
        <w:drawing>
          <wp:inline distT="0" distB="0" distL="0" distR="0" wp14:anchorId="3F44FC17" wp14:editId="2ADCD2BD">
            <wp:extent cx="1905687" cy="1021977"/>
            <wp:effectExtent l="0" t="0" r="0" b="0"/>
            <wp:docPr id="1006098593" name="Picture 1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98593" name="Picture 12" descr="A diagram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5192" cy="1064614"/>
                    </a:xfrm>
                    <a:prstGeom prst="rect">
                      <a:avLst/>
                    </a:prstGeom>
                  </pic:spPr>
                </pic:pic>
              </a:graphicData>
            </a:graphic>
          </wp:inline>
        </w:drawing>
      </w:r>
    </w:p>
    <w:p w14:paraId="59E798B0" w14:textId="77777777" w:rsidR="0017560F" w:rsidRP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70C1"/>
          <w:sz w:val="11"/>
          <w:szCs w:val="11"/>
          <w:lang w:val="en-GB" w:eastAsia="en-US"/>
          <w14:ligatures w14:val="standardContextual"/>
        </w:rPr>
        <w:t xml:space="preserve">Case/Border I: Simple analysis of Border Policy </w:t>
      </w:r>
    </w:p>
    <w:p w14:paraId="6677276B" w14:textId="77778A01" w:rsidR="0017560F" w:rsidRP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Aim: Quantify the</w:t>
      </w:r>
      <w:r w:rsidRPr="0017560F">
        <w:rPr>
          <w:rFonts w:eastAsiaTheme="minorHAnsi"/>
          <w:color w:val="000000"/>
          <w:sz w:val="10"/>
          <w:szCs w:val="10"/>
          <w:lang w:val="en-GB" w:eastAsia="en-US"/>
          <w14:ligatures w14:val="standardContextual"/>
        </w:rPr>
        <w:t xml:space="preserve">n </w:t>
      </w:r>
      <w:r w:rsidRPr="0017560F">
        <w:rPr>
          <w:rFonts w:eastAsiaTheme="minorHAnsi"/>
          <w:color w:val="000000"/>
          <w:sz w:val="10"/>
          <w:szCs w:val="10"/>
          <w:lang w:val="en-GB" w:eastAsia="en-US"/>
          <w14:ligatures w14:val="standardContextual"/>
        </w:rPr>
        <w:t>protection by 14 days</w:t>
      </w:r>
      <w:r w:rsidRPr="0017560F">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quarantine vs no quarantine</w:t>
      </w:r>
      <w:r w:rsidRPr="0017560F">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vs testing and other comb. </w:t>
      </w:r>
    </w:p>
    <w:p w14:paraId="27F0707A" w14:textId="0CD1025A"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Motivation: Demonstrate</w:t>
      </w:r>
      <w:r w:rsidRPr="0017560F">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that Asian/Pacific style</w:t>
      </w:r>
      <w:r w:rsidRPr="0017560F">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border control should be</w:t>
      </w:r>
      <w:r w:rsidRPr="0017560F">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considered</w:t>
      </w:r>
    </w:p>
    <w:p w14:paraId="506F3840" w14:textId="77777777" w:rsidR="0017560F" w:rsidRP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Typology of Border Control S1 Enter/ S2 PCR+ → 7 iso/ S3</w:t>
      </w:r>
      <w:r w:rsidRPr="0017560F">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PCR+ → 14 iso/ S4 7Q/ S5 </w:t>
      </w:r>
      <w:proofErr w:type="gramStart"/>
      <w:r w:rsidRPr="0017560F">
        <w:rPr>
          <w:rFonts w:eastAsiaTheme="minorHAnsi"/>
          <w:color w:val="000000"/>
          <w:sz w:val="10"/>
          <w:szCs w:val="10"/>
          <w:lang w:val="en-GB" w:eastAsia="en-US"/>
          <w14:ligatures w14:val="standardContextual"/>
        </w:rPr>
        <w:t>14Q</w:t>
      </w:r>
      <w:proofErr w:type="gramEnd"/>
      <w:r w:rsidRPr="0017560F">
        <w:rPr>
          <w:rFonts w:eastAsiaTheme="minorHAnsi"/>
          <w:color w:val="000000"/>
          <w:sz w:val="10"/>
          <w:szCs w:val="10"/>
          <w:lang w:val="en-GB" w:eastAsia="en-US"/>
          <w14:ligatures w14:val="standardContextual"/>
        </w:rPr>
        <w:t xml:space="preserve"> </w:t>
      </w:r>
    </w:p>
    <w:p w14:paraId="4E17B337" w14:textId="4802C738"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Tested by simulate if go through this control, how many will leak? </w:t>
      </w:r>
    </w:p>
    <w:p w14:paraId="67BC9090"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70C1"/>
          <w:sz w:val="11"/>
          <w:szCs w:val="11"/>
          <w:lang w:val="en-GB" w:eastAsia="en-US"/>
          <w14:ligatures w14:val="standardContextual"/>
        </w:rPr>
        <w:t xml:space="preserve">Case/Border II: Bigger analysis of Border Policy </w:t>
      </w:r>
    </w:p>
    <w:p w14:paraId="7BFD83D2" w14:textId="402F0AC2"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Risk of source country + Border </w:t>
      </w:r>
      <w:proofErr w:type="spellStart"/>
      <w:r w:rsidRPr="0017560F">
        <w:rPr>
          <w:rFonts w:eastAsiaTheme="minorHAnsi"/>
          <w:color w:val="000000"/>
          <w:sz w:val="10"/>
          <w:szCs w:val="10"/>
          <w:lang w:val="en-GB" w:eastAsia="en-US"/>
          <w14:ligatures w14:val="standardContextual"/>
        </w:rPr>
        <w:t>Policy→Simulate→Calculate</w:t>
      </w:r>
      <w:proofErr w:type="spellEnd"/>
      <w:r w:rsidRPr="0017560F">
        <w:rPr>
          <w:rFonts w:eastAsiaTheme="minorHAnsi"/>
          <w:color w:val="000000"/>
          <w:sz w:val="10"/>
          <w:szCs w:val="10"/>
          <w:lang w:val="en-GB" w:eastAsia="en-US"/>
          <w14:ligatures w14:val="standardContextual"/>
        </w:rPr>
        <w:t xml:space="preserve"> Risk (#Missed, DR</w:t>
      </w:r>
      <w:r w:rsidRPr="0017560F">
        <w:rPr>
          <w:rFonts w:eastAsiaTheme="minorHAnsi"/>
          <w:color w:val="000000"/>
          <w:sz w:val="6"/>
          <w:szCs w:val="6"/>
          <w:lang w:val="en-GB" w:eastAsia="en-US"/>
          <w14:ligatures w14:val="standardContextual"/>
        </w:rPr>
        <w:t>0</w:t>
      </w:r>
      <w:r w:rsidRPr="0017560F">
        <w:rPr>
          <w:rFonts w:eastAsiaTheme="minorHAnsi"/>
          <w:color w:val="000000"/>
          <w:sz w:val="10"/>
          <w:szCs w:val="10"/>
          <w:lang w:val="en-GB" w:eastAsia="en-US"/>
          <w14:ligatures w14:val="standardContextual"/>
        </w:rPr>
        <w:t xml:space="preserve">) →Risk Budget </w:t>
      </w:r>
    </w:p>
    <w:p w14:paraId="79A92A87"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Weakness: assume that all test result </w:t>
      </w:r>
      <w:proofErr w:type="gramStart"/>
      <w:r w:rsidRPr="0017560F">
        <w:rPr>
          <w:rFonts w:eastAsiaTheme="minorHAnsi"/>
          <w:color w:val="000000"/>
          <w:sz w:val="10"/>
          <w:szCs w:val="10"/>
          <w:lang w:val="en-GB" w:eastAsia="en-US"/>
          <w14:ligatures w14:val="standardContextual"/>
        </w:rPr>
        <w:t>are</w:t>
      </w:r>
      <w:proofErr w:type="gramEnd"/>
      <w:r w:rsidRPr="0017560F">
        <w:rPr>
          <w:rFonts w:eastAsiaTheme="minorHAnsi"/>
          <w:color w:val="000000"/>
          <w:sz w:val="10"/>
          <w:szCs w:val="10"/>
          <w:lang w:val="en-GB" w:eastAsia="en-US"/>
          <w14:ligatures w14:val="standardContextual"/>
        </w:rPr>
        <w:t xml:space="preserve"> independent (IMO,</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outcome is sensitivity each t day) </w:t>
      </w:r>
    </w:p>
    <w:p w14:paraId="6EAEFF38" w14:textId="5B7BA2F8"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Risk Budget: </w:t>
      </w:r>
      <w:r>
        <w:rPr>
          <w:rFonts w:eastAsiaTheme="minorHAnsi"/>
          <w:color w:val="000000"/>
          <w:sz w:val="10"/>
          <w:szCs w:val="10"/>
          <w:lang w:val="en-GB" w:eastAsia="en-US"/>
          <w14:ligatures w14:val="standardContextual"/>
        </w:rPr>
        <w:t>+</w:t>
      </w:r>
      <w:r w:rsidRPr="0017560F">
        <w:rPr>
          <w:rFonts w:eastAsiaTheme="minorHAnsi"/>
          <w:color w:val="000000"/>
          <w:sz w:val="10"/>
          <w:szCs w:val="10"/>
          <w:lang w:val="en-GB" w:eastAsia="en-US"/>
          <w14:ligatures w14:val="standardContextual"/>
        </w:rPr>
        <w:t>Longer</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Q =</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%Missed; PCR higher sensitivity</w:t>
      </w:r>
      <w:r w:rsidRPr="0017560F">
        <w:rPr>
          <w:rFonts w:eastAsiaTheme="minorHAnsi"/>
          <w:color w:val="808080"/>
          <w:sz w:val="10"/>
          <w:szCs w:val="10"/>
          <w:lang w:val="en-GB" w:eastAsia="en-US"/>
          <w14:ligatures w14:val="standardContextual"/>
        </w:rPr>
        <w:t xml:space="preserve"> </w:t>
      </w:r>
    </w:p>
    <w:p w14:paraId="73EF3E06"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70C1"/>
          <w:sz w:val="11"/>
          <w:szCs w:val="11"/>
          <w:lang w:val="en-GB" w:eastAsia="en-US"/>
          <w14:ligatures w14:val="standardContextual"/>
        </w:rPr>
        <w:t xml:space="preserve">Case III: Vaccination Roll Out </w:t>
      </w:r>
    </w:p>
    <w:p w14:paraId="6C10E6C2"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After ended border control and social reopening &gt; prediction said the infection rate will JUMP! </w:t>
      </w:r>
    </w:p>
    <w:p w14:paraId="1BA6907A" w14:textId="38E1BAAB" w:rsidR="0017560F" w:rsidRPr="0017560F" w:rsidRDefault="0017560F" w:rsidP="0017560F">
      <w:pPr>
        <w:autoSpaceDE w:val="0"/>
        <w:autoSpaceDN w:val="0"/>
        <w:adjustRightInd w:val="0"/>
        <w:rPr>
          <w:rFonts w:eastAsiaTheme="minorHAnsi"/>
          <w:color w:val="80808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Need to plan for vaccines &gt; </w:t>
      </w:r>
      <w:r w:rsidRPr="0017560F">
        <w:rPr>
          <w:rFonts w:eastAsiaTheme="minorHAnsi"/>
          <w:color w:val="808080"/>
          <w:sz w:val="10"/>
          <w:szCs w:val="10"/>
          <w:lang w:val="en-GB" w:eastAsia="en-US"/>
          <w14:ligatures w14:val="standardContextual"/>
        </w:rPr>
        <w:t xml:space="preserve">SG (vaccines listed and use </w:t>
      </w:r>
      <w:proofErr w:type="spellStart"/>
      <w:r w:rsidRPr="0017560F">
        <w:rPr>
          <w:rFonts w:eastAsiaTheme="minorHAnsi"/>
          <w:color w:val="808080"/>
          <w:sz w:val="10"/>
          <w:szCs w:val="10"/>
          <w:lang w:val="en-GB" w:eastAsia="en-US"/>
          <w14:ligatures w14:val="standardContextual"/>
        </w:rPr>
        <w:t>started→roll</w:t>
      </w:r>
      <w:proofErr w:type="spellEnd"/>
      <w:r w:rsidRPr="0017560F">
        <w:rPr>
          <w:rFonts w:eastAsiaTheme="minorHAnsi"/>
          <w:color w:val="808080"/>
          <w:sz w:val="10"/>
          <w:szCs w:val="10"/>
          <w:lang w:val="en-GB" w:eastAsia="en-US"/>
          <w14:ligatures w14:val="standardContextual"/>
        </w:rPr>
        <w:t xml:space="preserve"> </w:t>
      </w:r>
      <w:proofErr w:type="spellStart"/>
      <w:r w:rsidRPr="0017560F">
        <w:rPr>
          <w:rFonts w:eastAsiaTheme="minorHAnsi"/>
          <w:color w:val="808080"/>
          <w:sz w:val="10"/>
          <w:szCs w:val="10"/>
          <w:lang w:val="en-GB" w:eastAsia="en-US"/>
          <w14:ligatures w14:val="standardContextual"/>
        </w:rPr>
        <w:t>out→delta</w:t>
      </w:r>
      <w:proofErr w:type="spellEnd"/>
      <w:r w:rsidRPr="0017560F">
        <w:rPr>
          <w:rFonts w:eastAsiaTheme="minorHAnsi"/>
          <w:color w:val="808080"/>
          <w:sz w:val="10"/>
          <w:szCs w:val="10"/>
          <w:lang w:val="en-GB" w:eastAsia="en-US"/>
          <w14:ligatures w14:val="standardContextual"/>
        </w:rPr>
        <w:t xml:space="preserve"> </w:t>
      </w:r>
      <w:proofErr w:type="spellStart"/>
      <w:r w:rsidRPr="0017560F">
        <w:rPr>
          <w:rFonts w:eastAsiaTheme="minorHAnsi"/>
          <w:color w:val="808080"/>
          <w:sz w:val="10"/>
          <w:szCs w:val="10"/>
          <w:lang w:val="en-GB" w:eastAsia="en-US"/>
          <w14:ligatures w14:val="standardContextual"/>
        </w:rPr>
        <w:t>out→change</w:t>
      </w:r>
      <w:proofErr w:type="spellEnd"/>
      <w:r>
        <w:rPr>
          <w:rFonts w:eastAsiaTheme="minorHAnsi"/>
          <w:color w:val="808080"/>
          <w:sz w:val="10"/>
          <w:szCs w:val="10"/>
          <w:lang w:val="en-GB" w:eastAsia="en-US"/>
          <w14:ligatures w14:val="standardContextual"/>
        </w:rPr>
        <w:t xml:space="preserve"> </w:t>
      </w:r>
      <w:r w:rsidRPr="0017560F">
        <w:rPr>
          <w:rFonts w:eastAsiaTheme="minorHAnsi"/>
          <w:color w:val="808080"/>
          <w:sz w:val="10"/>
          <w:szCs w:val="10"/>
          <w:lang w:val="en-GB" w:eastAsia="en-US"/>
          <w14:ligatures w14:val="standardContextual"/>
        </w:rPr>
        <w:t xml:space="preserve">dose </w:t>
      </w:r>
      <w:proofErr w:type="spellStart"/>
      <w:r w:rsidRPr="0017560F">
        <w:rPr>
          <w:rFonts w:eastAsiaTheme="minorHAnsi"/>
          <w:color w:val="808080"/>
          <w:sz w:val="10"/>
          <w:szCs w:val="10"/>
          <w:lang w:val="en-GB" w:eastAsia="en-US"/>
          <w14:ligatures w14:val="standardContextual"/>
        </w:rPr>
        <w:t>timing→booster</w:t>
      </w:r>
      <w:proofErr w:type="spellEnd"/>
      <w:r w:rsidRPr="0017560F">
        <w:rPr>
          <w:rFonts w:eastAsiaTheme="minorHAnsi"/>
          <w:color w:val="808080"/>
          <w:sz w:val="10"/>
          <w:szCs w:val="10"/>
          <w:lang w:val="en-GB" w:eastAsia="en-US"/>
          <w14:ligatures w14:val="standardContextual"/>
        </w:rPr>
        <w:t xml:space="preserve"> </w:t>
      </w:r>
      <w:proofErr w:type="spellStart"/>
      <w:r w:rsidRPr="0017560F">
        <w:rPr>
          <w:rFonts w:eastAsiaTheme="minorHAnsi"/>
          <w:color w:val="808080"/>
          <w:sz w:val="10"/>
          <w:szCs w:val="10"/>
          <w:lang w:val="en-GB" w:eastAsia="en-US"/>
          <w14:ligatures w14:val="standardContextual"/>
        </w:rPr>
        <w:t>rolled→omicron</w:t>
      </w:r>
      <w:proofErr w:type="spellEnd"/>
      <w:r w:rsidRPr="0017560F">
        <w:rPr>
          <w:rFonts w:eastAsiaTheme="minorHAnsi"/>
          <w:color w:val="80808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 MOH </w:t>
      </w:r>
      <w:r w:rsidRPr="0017560F">
        <w:rPr>
          <w:rFonts w:eastAsiaTheme="minorHAnsi"/>
          <w:color w:val="808080"/>
          <w:sz w:val="10"/>
          <w:szCs w:val="10"/>
          <w:lang w:val="en-GB" w:eastAsia="en-US"/>
          <w14:ligatures w14:val="standardContextual"/>
        </w:rPr>
        <w:t>(impact of lifting control measures w/o updated</w:t>
      </w:r>
      <w:r>
        <w:rPr>
          <w:rFonts w:eastAsiaTheme="minorHAnsi"/>
          <w:color w:val="808080"/>
          <w:sz w:val="10"/>
          <w:szCs w:val="10"/>
          <w:lang w:val="en-GB" w:eastAsia="en-US"/>
          <w14:ligatures w14:val="standardContextual"/>
        </w:rPr>
        <w:t xml:space="preserve"> </w:t>
      </w:r>
      <w:r w:rsidRPr="0017560F">
        <w:rPr>
          <w:rFonts w:eastAsiaTheme="minorHAnsi"/>
          <w:color w:val="808080"/>
          <w:sz w:val="10"/>
          <w:szCs w:val="10"/>
          <w:lang w:val="en-GB" w:eastAsia="en-US"/>
          <w14:ligatures w14:val="standardContextual"/>
        </w:rPr>
        <w:t xml:space="preserve">VE, &lt;12 age, boosters, 5mo boosters instead of 6mo, omicron) </w:t>
      </w:r>
      <w:r w:rsidRPr="0017560F">
        <w:rPr>
          <w:rFonts w:eastAsiaTheme="minorHAnsi"/>
          <w:color w:val="000000"/>
          <w:sz w:val="10"/>
          <w:szCs w:val="10"/>
          <w:lang w:val="en-GB" w:eastAsia="en-US"/>
          <w14:ligatures w14:val="standardContextual"/>
        </w:rPr>
        <w:t>| Model Development</w:t>
      </w:r>
    </w:p>
    <w:p w14:paraId="0826D2E4" w14:textId="1329A40E" w:rsidR="0017560F" w:rsidRPr="0017560F" w:rsidRDefault="0017560F" w:rsidP="0017560F">
      <w:pPr>
        <w:autoSpaceDE w:val="0"/>
        <w:autoSpaceDN w:val="0"/>
        <w:adjustRightInd w:val="0"/>
        <w:rPr>
          <w:rFonts w:eastAsiaTheme="minorHAnsi"/>
          <w:color w:val="808080"/>
          <w:sz w:val="10"/>
          <w:szCs w:val="10"/>
          <w:lang w:val="en-GB" w:eastAsia="en-US"/>
          <w14:ligatures w14:val="standardContextual"/>
        </w:rPr>
      </w:pPr>
      <w:r w:rsidRPr="0017560F">
        <w:rPr>
          <w:rFonts w:eastAsiaTheme="minorHAnsi"/>
          <w:color w:val="808080"/>
          <w:sz w:val="10"/>
          <w:szCs w:val="10"/>
          <w:lang w:val="en-GB" w:eastAsia="en-US"/>
          <w14:ligatures w14:val="standardContextual"/>
        </w:rPr>
        <w:t>(</w:t>
      </w:r>
      <w:proofErr w:type="spellStart"/>
      <w:r w:rsidRPr="0017560F">
        <w:rPr>
          <w:rFonts w:eastAsiaTheme="minorHAnsi"/>
          <w:color w:val="808080"/>
          <w:sz w:val="10"/>
          <w:szCs w:val="10"/>
          <w:lang w:val="en-GB" w:eastAsia="en-US"/>
          <w14:ligatures w14:val="standardContextual"/>
        </w:rPr>
        <w:t>start→simulation</w:t>
      </w:r>
      <w:proofErr w:type="spellEnd"/>
      <w:r w:rsidRPr="0017560F">
        <w:rPr>
          <w:rFonts w:eastAsiaTheme="minorHAnsi"/>
          <w:color w:val="808080"/>
          <w:sz w:val="10"/>
          <w:szCs w:val="10"/>
          <w:lang w:val="en-GB" w:eastAsia="en-US"/>
          <w14:ligatures w14:val="standardContextual"/>
        </w:rPr>
        <w:t xml:space="preserve"> impact of rollout in diff </w:t>
      </w:r>
      <w:proofErr w:type="spellStart"/>
      <w:r w:rsidRPr="0017560F">
        <w:rPr>
          <w:rFonts w:eastAsiaTheme="minorHAnsi"/>
          <w:color w:val="808080"/>
          <w:sz w:val="10"/>
          <w:szCs w:val="10"/>
          <w:lang w:val="en-GB" w:eastAsia="en-US"/>
          <w14:ligatures w14:val="standardContextual"/>
        </w:rPr>
        <w:t>groups→update</w:t>
      </w:r>
      <w:proofErr w:type="spellEnd"/>
      <w:r w:rsidRPr="0017560F">
        <w:rPr>
          <w:rFonts w:eastAsiaTheme="minorHAnsi"/>
          <w:color w:val="808080"/>
          <w:sz w:val="10"/>
          <w:szCs w:val="10"/>
          <w:lang w:val="en-GB" w:eastAsia="en-US"/>
          <w14:ligatures w14:val="standardContextual"/>
        </w:rPr>
        <w:t xml:space="preserve"> time btw </w:t>
      </w:r>
      <w:proofErr w:type="spellStart"/>
      <w:r w:rsidRPr="0017560F">
        <w:rPr>
          <w:rFonts w:eastAsiaTheme="minorHAnsi"/>
          <w:color w:val="808080"/>
          <w:sz w:val="10"/>
          <w:szCs w:val="10"/>
          <w:lang w:val="en-GB" w:eastAsia="en-US"/>
          <w14:ligatures w14:val="standardContextual"/>
        </w:rPr>
        <w:t>dose→update</w:t>
      </w:r>
      <w:proofErr w:type="spellEnd"/>
      <w:r w:rsidRPr="0017560F">
        <w:rPr>
          <w:rFonts w:eastAsiaTheme="minorHAnsi"/>
          <w:color w:val="808080"/>
          <w:sz w:val="10"/>
          <w:szCs w:val="10"/>
          <w:lang w:val="en-GB" w:eastAsia="en-US"/>
          <w14:ligatures w14:val="standardContextual"/>
        </w:rPr>
        <w:t xml:space="preserve"> VE as new</w:t>
      </w:r>
      <w:r>
        <w:rPr>
          <w:rFonts w:eastAsiaTheme="minorHAnsi"/>
          <w:color w:val="808080"/>
          <w:sz w:val="10"/>
          <w:szCs w:val="10"/>
          <w:lang w:val="en-GB" w:eastAsia="en-US"/>
          <w14:ligatures w14:val="standardContextual"/>
        </w:rPr>
        <w:t xml:space="preserve"> </w:t>
      </w:r>
      <w:r w:rsidRPr="0017560F">
        <w:rPr>
          <w:rFonts w:eastAsiaTheme="minorHAnsi"/>
          <w:color w:val="808080"/>
          <w:sz w:val="10"/>
          <w:szCs w:val="10"/>
          <w:lang w:val="en-GB" w:eastAsia="en-US"/>
          <w14:ligatures w14:val="standardContextual"/>
        </w:rPr>
        <w:t xml:space="preserve">evidence </w:t>
      </w:r>
      <w:proofErr w:type="spellStart"/>
      <w:proofErr w:type="gramStart"/>
      <w:r w:rsidRPr="0017560F">
        <w:rPr>
          <w:rFonts w:eastAsiaTheme="minorHAnsi"/>
          <w:color w:val="808080"/>
          <w:sz w:val="10"/>
          <w:szCs w:val="10"/>
          <w:lang w:val="en-GB" w:eastAsia="en-US"/>
          <w14:ligatures w14:val="standardContextual"/>
        </w:rPr>
        <w:t>emerge</w:t>
      </w:r>
      <w:proofErr w:type="gramEnd"/>
      <w:r w:rsidRPr="0017560F">
        <w:rPr>
          <w:rFonts w:eastAsiaTheme="minorHAnsi"/>
          <w:color w:val="808080"/>
          <w:sz w:val="10"/>
          <w:szCs w:val="10"/>
          <w:lang w:val="en-GB" w:eastAsia="en-US"/>
          <w14:ligatures w14:val="standardContextual"/>
        </w:rPr>
        <w:t>→fit</w:t>
      </w:r>
      <w:proofErr w:type="spellEnd"/>
      <w:r w:rsidRPr="0017560F">
        <w:rPr>
          <w:rFonts w:eastAsiaTheme="minorHAnsi"/>
          <w:color w:val="808080"/>
          <w:sz w:val="10"/>
          <w:szCs w:val="10"/>
          <w:lang w:val="en-GB" w:eastAsia="en-US"/>
          <w14:ligatures w14:val="standardContextual"/>
        </w:rPr>
        <w:t xml:space="preserve"> to </w:t>
      </w:r>
      <w:proofErr w:type="spellStart"/>
      <w:r w:rsidRPr="0017560F">
        <w:rPr>
          <w:rFonts w:eastAsiaTheme="minorHAnsi"/>
          <w:color w:val="808080"/>
          <w:sz w:val="10"/>
          <w:szCs w:val="10"/>
          <w:lang w:val="en-GB" w:eastAsia="en-US"/>
          <w14:ligatures w14:val="standardContextual"/>
        </w:rPr>
        <w:t>case&amp;ICU</w:t>
      </w:r>
      <w:proofErr w:type="spellEnd"/>
      <w:r w:rsidRPr="0017560F">
        <w:rPr>
          <w:rFonts w:eastAsiaTheme="minorHAnsi"/>
          <w:color w:val="808080"/>
          <w:sz w:val="10"/>
          <w:szCs w:val="10"/>
          <w:lang w:val="en-GB" w:eastAsia="en-US"/>
          <w14:ligatures w14:val="standardContextual"/>
        </w:rPr>
        <w:t xml:space="preserve"> </w:t>
      </w:r>
      <w:proofErr w:type="spellStart"/>
      <w:r w:rsidRPr="0017560F">
        <w:rPr>
          <w:rFonts w:eastAsiaTheme="minorHAnsi"/>
          <w:color w:val="808080"/>
          <w:sz w:val="10"/>
          <w:szCs w:val="10"/>
          <w:lang w:val="en-GB" w:eastAsia="en-US"/>
          <w14:ligatures w14:val="standardContextual"/>
        </w:rPr>
        <w:t>data→update</w:t>
      </w:r>
      <w:proofErr w:type="spellEnd"/>
      <w:r w:rsidRPr="0017560F">
        <w:rPr>
          <w:rFonts w:eastAsiaTheme="minorHAnsi"/>
          <w:color w:val="808080"/>
          <w:sz w:val="10"/>
          <w:szCs w:val="10"/>
          <w:lang w:val="en-GB" w:eastAsia="en-US"/>
          <w14:ligatures w14:val="standardContextual"/>
        </w:rPr>
        <w:t xml:space="preserve"> w/boosters diff </w:t>
      </w:r>
      <w:proofErr w:type="spellStart"/>
      <w:r w:rsidRPr="0017560F">
        <w:rPr>
          <w:rFonts w:eastAsiaTheme="minorHAnsi"/>
          <w:color w:val="808080"/>
          <w:sz w:val="10"/>
          <w:szCs w:val="10"/>
          <w:lang w:val="en-GB" w:eastAsia="en-US"/>
          <w14:ligatures w14:val="standardContextual"/>
        </w:rPr>
        <w:t>time→update</w:t>
      </w:r>
      <w:proofErr w:type="spellEnd"/>
      <w:r w:rsidRPr="0017560F">
        <w:rPr>
          <w:rFonts w:eastAsiaTheme="minorHAnsi"/>
          <w:color w:val="808080"/>
          <w:sz w:val="10"/>
          <w:szCs w:val="10"/>
          <w:lang w:val="en-GB" w:eastAsia="en-US"/>
          <w14:ligatures w14:val="standardContextual"/>
        </w:rPr>
        <w:t xml:space="preserve"> w/omicron)</w:t>
      </w:r>
    </w:p>
    <w:p w14:paraId="447D1D93" w14:textId="7A0E0D72" w:rsidR="00D22DAC" w:rsidRPr="0017560F" w:rsidRDefault="00D22DAC">
      <w:pPr>
        <w:rPr>
          <w:rFonts w:ascii="Lato" w:hAnsi="Lato"/>
          <w:color w:val="2D3C45"/>
          <w:sz w:val="18"/>
          <w:szCs w:val="18"/>
        </w:rPr>
      </w:pPr>
      <w:r w:rsidRPr="0017560F">
        <w:rPr>
          <w:rFonts w:ascii="Lato" w:hAnsi="Lato"/>
          <w:color w:val="2D3C45"/>
          <w:sz w:val="18"/>
          <w:szCs w:val="18"/>
        </w:rPr>
        <w:t>Humanitarian Emergencies</w:t>
      </w:r>
    </w:p>
    <w:p w14:paraId="50E49250" w14:textId="77777777" w:rsidR="00D22DAC" w:rsidRPr="0017560F" w:rsidRDefault="00D22DAC" w:rsidP="00D22DAC">
      <w:pPr>
        <w:rPr>
          <w:sz w:val="11"/>
          <w:szCs w:val="11"/>
        </w:rPr>
      </w:pPr>
    </w:p>
    <w:p w14:paraId="6BCDE47F" w14:textId="77777777" w:rsidR="00D22DAC" w:rsidRPr="0017560F" w:rsidRDefault="00D22DAC" w:rsidP="00D22DAC">
      <w:pPr>
        <w:rPr>
          <w:b/>
          <w:bCs/>
          <w:sz w:val="11"/>
          <w:szCs w:val="11"/>
        </w:rPr>
      </w:pPr>
      <w:r w:rsidRPr="0017560F">
        <w:rPr>
          <w:b/>
          <w:bCs/>
          <w:sz w:val="11"/>
          <w:szCs w:val="11"/>
        </w:rPr>
        <w:t xml:space="preserve">1. Definitions and Characteristics of Disasters </w:t>
      </w:r>
    </w:p>
    <w:p w14:paraId="54C3C962" w14:textId="77777777" w:rsidR="00D22DAC" w:rsidRPr="0017560F" w:rsidRDefault="00D22DAC" w:rsidP="00D22DAC">
      <w:pPr>
        <w:rPr>
          <w:b/>
          <w:bCs/>
          <w:sz w:val="11"/>
          <w:szCs w:val="11"/>
        </w:rPr>
      </w:pPr>
      <w:r w:rsidRPr="0017560F">
        <w:rPr>
          <w:b/>
          <w:bCs/>
          <w:sz w:val="11"/>
          <w:szCs w:val="11"/>
        </w:rPr>
        <w:t xml:space="preserve">2. Determinants of Disaster Risk </w:t>
      </w:r>
    </w:p>
    <w:p w14:paraId="761187FE" w14:textId="77777777" w:rsidR="00D22DAC" w:rsidRPr="0017560F" w:rsidRDefault="00D22DAC" w:rsidP="00D22DAC">
      <w:pPr>
        <w:rPr>
          <w:b/>
          <w:bCs/>
          <w:sz w:val="11"/>
          <w:szCs w:val="11"/>
        </w:rPr>
      </w:pPr>
      <w:r w:rsidRPr="0017560F">
        <w:rPr>
          <w:b/>
          <w:bCs/>
          <w:sz w:val="11"/>
          <w:szCs w:val="11"/>
        </w:rPr>
        <w:t xml:space="preserve">3. Humanitarian Coordination Architecture </w:t>
      </w:r>
    </w:p>
    <w:p w14:paraId="199B21D9" w14:textId="77777777" w:rsidR="00D22DAC" w:rsidRPr="0017560F" w:rsidRDefault="00D22DAC" w:rsidP="00D22DAC">
      <w:pPr>
        <w:rPr>
          <w:b/>
          <w:bCs/>
          <w:sz w:val="11"/>
          <w:szCs w:val="11"/>
        </w:rPr>
      </w:pPr>
      <w:r w:rsidRPr="0017560F">
        <w:rPr>
          <w:b/>
          <w:bCs/>
          <w:sz w:val="11"/>
          <w:szCs w:val="11"/>
        </w:rPr>
        <w:t>4. Disaster Management Cycle</w:t>
      </w:r>
    </w:p>
    <w:p w14:paraId="6F6E3DFF" w14:textId="77777777" w:rsidR="00D22DAC" w:rsidRPr="0017560F" w:rsidRDefault="00D22DAC" w:rsidP="00D22DAC">
      <w:pPr>
        <w:rPr>
          <w:sz w:val="11"/>
          <w:szCs w:val="11"/>
        </w:rPr>
      </w:pPr>
    </w:p>
    <w:p w14:paraId="734D5A5E" w14:textId="77777777" w:rsidR="00D22DAC" w:rsidRPr="0017560F" w:rsidRDefault="00D22DAC" w:rsidP="00D22DAC">
      <w:pPr>
        <w:rPr>
          <w:sz w:val="11"/>
          <w:szCs w:val="11"/>
        </w:rPr>
      </w:pPr>
      <w:r w:rsidRPr="0017560F">
        <w:rPr>
          <w:sz w:val="11"/>
          <w:szCs w:val="11"/>
        </w:rPr>
        <w:t xml:space="preserve">Humanitarian Emergencies Definition </w:t>
      </w:r>
    </w:p>
    <w:p w14:paraId="7990B637" w14:textId="77777777" w:rsidR="00D22DAC" w:rsidRPr="0017560F" w:rsidRDefault="00D22DAC" w:rsidP="00D22DAC">
      <w:pPr>
        <w:rPr>
          <w:sz w:val="11"/>
          <w:szCs w:val="11"/>
        </w:rPr>
      </w:pPr>
      <w:r w:rsidRPr="0017560F">
        <w:rPr>
          <w:sz w:val="11"/>
          <w:szCs w:val="11"/>
        </w:rPr>
        <w:t xml:space="preserve">“An event or series of events that represents a critical threat to the  </w:t>
      </w:r>
    </w:p>
    <w:p w14:paraId="3FAB55BD" w14:textId="77777777" w:rsidR="00D22DAC" w:rsidRPr="0017560F" w:rsidRDefault="00D22DAC" w:rsidP="00D22DAC">
      <w:pPr>
        <w:rPr>
          <w:sz w:val="11"/>
          <w:szCs w:val="11"/>
        </w:rPr>
      </w:pPr>
      <w:r w:rsidRPr="0017560F">
        <w:rPr>
          <w:sz w:val="11"/>
          <w:szCs w:val="11"/>
        </w:rPr>
        <w:t xml:space="preserve">health, safety, security or wellbeing of a community or other large  </w:t>
      </w:r>
    </w:p>
    <w:p w14:paraId="75F5B8F0" w14:textId="77777777" w:rsidR="00D22DAC" w:rsidRPr="0017560F" w:rsidRDefault="00D22DAC" w:rsidP="00D22DAC">
      <w:pPr>
        <w:rPr>
          <w:sz w:val="11"/>
          <w:szCs w:val="11"/>
        </w:rPr>
      </w:pPr>
      <w:r w:rsidRPr="0017560F">
        <w:rPr>
          <w:sz w:val="11"/>
          <w:szCs w:val="11"/>
        </w:rPr>
        <w:t xml:space="preserve">group of people, usually over a wide area.” </w:t>
      </w:r>
    </w:p>
    <w:p w14:paraId="2B0513F2" w14:textId="7AF7228F" w:rsidR="00D22DAC" w:rsidRPr="0017560F" w:rsidRDefault="00D22DAC" w:rsidP="00D22DAC">
      <w:pPr>
        <w:rPr>
          <w:sz w:val="11"/>
          <w:szCs w:val="11"/>
        </w:rPr>
      </w:pPr>
      <w:r w:rsidRPr="0017560F">
        <w:rPr>
          <w:sz w:val="11"/>
          <w:szCs w:val="11"/>
        </w:rPr>
        <w:t xml:space="preserve">(Humanitarian Coalition) </w:t>
      </w:r>
    </w:p>
    <w:p w14:paraId="7CDAEE0C" w14:textId="17B128B7" w:rsidR="00D22DAC" w:rsidRPr="0017560F" w:rsidRDefault="00D22DAC" w:rsidP="00D22DAC">
      <w:pPr>
        <w:rPr>
          <w:b/>
          <w:bCs/>
          <w:sz w:val="11"/>
          <w:szCs w:val="11"/>
        </w:rPr>
      </w:pPr>
      <w:r w:rsidRPr="0017560F">
        <w:rPr>
          <w:sz w:val="11"/>
          <w:szCs w:val="11"/>
        </w:rPr>
        <w:t xml:space="preserve">• </w:t>
      </w:r>
      <w:r w:rsidRPr="0017560F">
        <w:rPr>
          <w:b/>
          <w:bCs/>
          <w:sz w:val="11"/>
          <w:szCs w:val="11"/>
        </w:rPr>
        <w:t xml:space="preserve">Types: </w:t>
      </w:r>
    </w:p>
    <w:p w14:paraId="75EB38F8" w14:textId="77777777" w:rsidR="00D22DAC" w:rsidRPr="0017560F" w:rsidRDefault="00D22DAC" w:rsidP="0017560F">
      <w:pPr>
        <w:rPr>
          <w:sz w:val="11"/>
          <w:szCs w:val="11"/>
        </w:rPr>
      </w:pPr>
      <w:r w:rsidRPr="0017560F">
        <w:rPr>
          <w:sz w:val="11"/>
          <w:szCs w:val="11"/>
        </w:rPr>
        <w:t xml:space="preserve">o Natural (earthquakes, floods, hurricanes, volcanoes, landslides, wildfires etc) </w:t>
      </w:r>
    </w:p>
    <w:p w14:paraId="5BF5709D" w14:textId="77777777" w:rsidR="00D22DAC" w:rsidRPr="0017560F" w:rsidRDefault="00D22DAC" w:rsidP="0017560F">
      <w:pPr>
        <w:rPr>
          <w:sz w:val="11"/>
          <w:szCs w:val="11"/>
        </w:rPr>
      </w:pPr>
      <w:r w:rsidRPr="0017560F">
        <w:rPr>
          <w:sz w:val="11"/>
          <w:szCs w:val="11"/>
        </w:rPr>
        <w:t xml:space="preserve">o Man-made (conflict, environmental degradation, pollution, industrial  </w:t>
      </w:r>
    </w:p>
    <w:p w14:paraId="71EE0DE0" w14:textId="77777777" w:rsidR="00D22DAC" w:rsidRPr="0017560F" w:rsidRDefault="00D22DAC" w:rsidP="00D22DAC">
      <w:pPr>
        <w:rPr>
          <w:sz w:val="11"/>
          <w:szCs w:val="11"/>
        </w:rPr>
      </w:pPr>
      <w:r w:rsidRPr="0017560F">
        <w:rPr>
          <w:sz w:val="11"/>
          <w:szCs w:val="11"/>
        </w:rPr>
        <w:t xml:space="preserve">accidents) </w:t>
      </w:r>
    </w:p>
    <w:p w14:paraId="54973838" w14:textId="01540BB8" w:rsidR="00D22DAC" w:rsidRPr="0017560F" w:rsidRDefault="00D22DAC" w:rsidP="0017560F">
      <w:pPr>
        <w:rPr>
          <w:sz w:val="11"/>
          <w:szCs w:val="11"/>
        </w:rPr>
      </w:pPr>
      <w:r w:rsidRPr="0017560F">
        <w:rPr>
          <w:sz w:val="11"/>
          <w:szCs w:val="11"/>
        </w:rPr>
        <w:t>o</w:t>
      </w:r>
      <w:r w:rsidRPr="0017560F">
        <w:rPr>
          <w:sz w:val="11"/>
          <w:szCs w:val="11"/>
        </w:rPr>
        <w:t xml:space="preserve"> </w:t>
      </w:r>
      <w:r w:rsidRPr="0017560F">
        <w:rPr>
          <w:sz w:val="11"/>
          <w:szCs w:val="11"/>
        </w:rPr>
        <w:t>Complex (disaster + conflict/political instability)</w:t>
      </w:r>
    </w:p>
    <w:p w14:paraId="71B607DD" w14:textId="77777777" w:rsidR="00D22DAC" w:rsidRPr="0017560F" w:rsidRDefault="00D22DAC" w:rsidP="00D22DAC">
      <w:pPr>
        <w:rPr>
          <w:b/>
          <w:bCs/>
          <w:sz w:val="11"/>
          <w:szCs w:val="11"/>
        </w:rPr>
      </w:pPr>
      <w:r w:rsidRPr="0017560F">
        <w:rPr>
          <w:b/>
          <w:bCs/>
          <w:sz w:val="11"/>
          <w:szCs w:val="11"/>
        </w:rPr>
        <w:t xml:space="preserve">Characteristics of Disasters </w:t>
      </w:r>
    </w:p>
    <w:p w14:paraId="6F588ECF" w14:textId="77777777" w:rsidR="00D22DAC" w:rsidRPr="0017560F" w:rsidRDefault="00D22DAC" w:rsidP="00D22DAC">
      <w:pPr>
        <w:rPr>
          <w:sz w:val="11"/>
          <w:szCs w:val="11"/>
        </w:rPr>
      </w:pPr>
      <w:r w:rsidRPr="0017560F">
        <w:rPr>
          <w:sz w:val="11"/>
          <w:szCs w:val="11"/>
        </w:rPr>
        <w:t xml:space="preserve">1. Large displaced population </w:t>
      </w:r>
    </w:p>
    <w:p w14:paraId="336BA033" w14:textId="77777777" w:rsidR="00D22DAC" w:rsidRPr="0017560F" w:rsidRDefault="00D22DAC" w:rsidP="00D22DAC">
      <w:pPr>
        <w:rPr>
          <w:sz w:val="11"/>
          <w:szCs w:val="11"/>
        </w:rPr>
      </w:pPr>
      <w:r w:rsidRPr="0017560F">
        <w:rPr>
          <w:sz w:val="11"/>
          <w:szCs w:val="11"/>
        </w:rPr>
        <w:t xml:space="preserve">2. Population usually settled in temporary locations </w:t>
      </w:r>
    </w:p>
    <w:p w14:paraId="42ED87E3" w14:textId="77777777" w:rsidR="00D22DAC" w:rsidRPr="0017560F" w:rsidRDefault="00D22DAC" w:rsidP="00D22DAC">
      <w:pPr>
        <w:rPr>
          <w:sz w:val="11"/>
          <w:szCs w:val="11"/>
        </w:rPr>
      </w:pPr>
      <w:r w:rsidRPr="0017560F">
        <w:rPr>
          <w:sz w:val="11"/>
          <w:szCs w:val="11"/>
        </w:rPr>
        <w:t xml:space="preserve">• High population densities </w:t>
      </w:r>
    </w:p>
    <w:p w14:paraId="2D82F49F" w14:textId="77777777" w:rsidR="00D22DAC" w:rsidRPr="0017560F" w:rsidRDefault="00D22DAC" w:rsidP="00D22DAC">
      <w:pPr>
        <w:rPr>
          <w:sz w:val="11"/>
          <w:szCs w:val="11"/>
        </w:rPr>
      </w:pPr>
      <w:r w:rsidRPr="0017560F">
        <w:rPr>
          <w:sz w:val="11"/>
          <w:szCs w:val="11"/>
        </w:rPr>
        <w:t xml:space="preserve">• Inadequate food/shelter </w:t>
      </w:r>
    </w:p>
    <w:p w14:paraId="13EF337C" w14:textId="77777777" w:rsidR="00D22DAC" w:rsidRPr="0017560F" w:rsidRDefault="00D22DAC" w:rsidP="00D22DAC">
      <w:pPr>
        <w:rPr>
          <w:sz w:val="11"/>
          <w:szCs w:val="11"/>
        </w:rPr>
      </w:pPr>
      <w:r w:rsidRPr="0017560F">
        <w:rPr>
          <w:sz w:val="11"/>
          <w:szCs w:val="11"/>
        </w:rPr>
        <w:t xml:space="preserve">• Unsafe water </w:t>
      </w:r>
    </w:p>
    <w:p w14:paraId="5A96C69B" w14:textId="77777777" w:rsidR="00D22DAC" w:rsidRPr="0017560F" w:rsidRDefault="00D22DAC" w:rsidP="00D22DAC">
      <w:pPr>
        <w:rPr>
          <w:sz w:val="11"/>
          <w:szCs w:val="11"/>
        </w:rPr>
      </w:pPr>
      <w:r w:rsidRPr="0017560F">
        <w:rPr>
          <w:sz w:val="11"/>
          <w:szCs w:val="11"/>
        </w:rPr>
        <w:t xml:space="preserve">• Poor sanitation </w:t>
      </w:r>
    </w:p>
    <w:p w14:paraId="654E08BD" w14:textId="77777777" w:rsidR="00D22DAC" w:rsidRPr="0017560F" w:rsidRDefault="00D22DAC" w:rsidP="00D22DAC">
      <w:pPr>
        <w:rPr>
          <w:sz w:val="11"/>
          <w:szCs w:val="11"/>
        </w:rPr>
      </w:pPr>
      <w:r w:rsidRPr="0017560F">
        <w:rPr>
          <w:sz w:val="11"/>
          <w:szCs w:val="11"/>
        </w:rPr>
        <w:t xml:space="preserve">• Infrastructure compromised or destroyed </w:t>
      </w:r>
    </w:p>
    <w:p w14:paraId="7DB23218" w14:textId="77777777" w:rsidR="00D22DAC" w:rsidRPr="0017560F" w:rsidRDefault="00D22DAC" w:rsidP="00D22DAC">
      <w:pPr>
        <w:rPr>
          <w:sz w:val="11"/>
          <w:szCs w:val="11"/>
        </w:rPr>
      </w:pPr>
      <w:r w:rsidRPr="0017560F">
        <w:rPr>
          <w:sz w:val="11"/>
          <w:szCs w:val="11"/>
        </w:rPr>
        <w:t xml:space="preserve">3. Increase risk of transmission of “epidemic-prone diseases”  </w:t>
      </w:r>
    </w:p>
    <w:p w14:paraId="30E6D8CD" w14:textId="3838B117" w:rsidR="00D22DAC" w:rsidRPr="0017560F" w:rsidRDefault="00D22DAC" w:rsidP="00D22DAC">
      <w:pPr>
        <w:rPr>
          <w:sz w:val="11"/>
          <w:szCs w:val="11"/>
        </w:rPr>
      </w:pPr>
      <w:r w:rsidRPr="0017560F">
        <w:rPr>
          <w:sz w:val="11"/>
          <w:szCs w:val="11"/>
        </w:rPr>
        <w:t>(mainly infectious diseases) → increase mortality</w:t>
      </w:r>
    </w:p>
    <w:p w14:paraId="003D4865" w14:textId="2F1406E8" w:rsidR="00D22DAC" w:rsidRPr="0017560F" w:rsidRDefault="00D22DAC" w:rsidP="00D22DAC">
      <w:pPr>
        <w:rPr>
          <w:sz w:val="11"/>
          <w:szCs w:val="11"/>
        </w:rPr>
      </w:pPr>
    </w:p>
    <w:p w14:paraId="2B19FAE0" w14:textId="77777777" w:rsidR="00D22DAC" w:rsidRPr="0017560F" w:rsidRDefault="00D22DAC" w:rsidP="00D22DAC">
      <w:pPr>
        <w:rPr>
          <w:sz w:val="11"/>
          <w:szCs w:val="11"/>
        </w:rPr>
      </w:pPr>
    </w:p>
    <w:p w14:paraId="288C854D" w14:textId="0F2D61FE" w:rsidR="00D22DAC" w:rsidRPr="0017560F" w:rsidRDefault="00D22DAC" w:rsidP="0017560F">
      <w:pPr>
        <w:ind w:left="-113"/>
        <w:rPr>
          <w:b/>
          <w:bCs/>
          <w:sz w:val="11"/>
          <w:szCs w:val="11"/>
        </w:rPr>
      </w:pPr>
      <w:r w:rsidRPr="0017560F">
        <w:rPr>
          <w:b/>
          <w:bCs/>
          <w:sz w:val="11"/>
          <w:szCs w:val="11"/>
        </w:rPr>
        <w:t>Determinants of Disaster Risk</w:t>
      </w:r>
      <w:r w:rsidRPr="0017560F">
        <w:rPr>
          <w:noProof/>
          <w:sz w:val="11"/>
          <w:szCs w:val="11"/>
          <w14:ligatures w14:val="standardContextual"/>
        </w:rPr>
        <w:drawing>
          <wp:inline distT="0" distB="0" distL="0" distR="0" wp14:anchorId="3EDE570E" wp14:editId="43ABA4C4">
            <wp:extent cx="1856098" cy="1047135"/>
            <wp:effectExtent l="0" t="0" r="0" b="0"/>
            <wp:docPr id="996043181" name="Picture 13" descr="A diagram of a ri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43181" name="Picture 13" descr="A diagram of a risk&#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6390" cy="1092433"/>
                    </a:xfrm>
                    <a:prstGeom prst="rect">
                      <a:avLst/>
                    </a:prstGeom>
                  </pic:spPr>
                </pic:pic>
              </a:graphicData>
            </a:graphic>
          </wp:inline>
        </w:drawing>
      </w:r>
    </w:p>
    <w:p w14:paraId="4405E8B6" w14:textId="77777777" w:rsidR="00D22DAC" w:rsidRPr="0017560F" w:rsidRDefault="00D22DAC" w:rsidP="00D22DAC">
      <w:pPr>
        <w:rPr>
          <w:b/>
          <w:bCs/>
          <w:sz w:val="11"/>
          <w:szCs w:val="11"/>
        </w:rPr>
      </w:pPr>
    </w:p>
    <w:p w14:paraId="424A1FD8" w14:textId="30B48520" w:rsidR="0017560F" w:rsidRPr="0017560F" w:rsidRDefault="00D22DAC" w:rsidP="00D22DAC">
      <w:pPr>
        <w:rPr>
          <w:b/>
          <w:bCs/>
          <w:sz w:val="11"/>
          <w:szCs w:val="11"/>
        </w:rPr>
      </w:pPr>
      <w:r w:rsidRPr="0017560F">
        <w:rPr>
          <w:b/>
          <w:bCs/>
          <w:sz w:val="11"/>
          <w:szCs w:val="11"/>
        </w:rPr>
        <w:t>H</w:t>
      </w:r>
      <w:r w:rsidRPr="0017560F">
        <w:rPr>
          <w:b/>
          <w:bCs/>
          <w:sz w:val="11"/>
          <w:szCs w:val="11"/>
        </w:rPr>
        <w:t>umanitarian coordination architecture</w:t>
      </w:r>
    </w:p>
    <w:p w14:paraId="50577116" w14:textId="4103F4D8" w:rsidR="00D22DAC" w:rsidRPr="0017560F" w:rsidRDefault="00D22DAC" w:rsidP="0017560F">
      <w:pPr>
        <w:ind w:left="-170"/>
        <w:rPr>
          <w:sz w:val="11"/>
          <w:szCs w:val="11"/>
        </w:rPr>
      </w:pPr>
      <w:r w:rsidRPr="0017560F">
        <w:rPr>
          <w:i/>
          <w:iCs/>
          <w:sz w:val="11"/>
          <w:szCs w:val="11"/>
        </w:rPr>
        <w:drawing>
          <wp:inline distT="0" distB="0" distL="0" distR="0" wp14:anchorId="4FD4DDE1" wp14:editId="302ADF6E">
            <wp:extent cx="1874322" cy="1054100"/>
            <wp:effectExtent l="0" t="0" r="5715" b="0"/>
            <wp:docPr id="221977010" name="Picture 1" descr="A diagram of a disaster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77010" name="Picture 1" descr="A diagram of a disaster response&#10;&#10;Description automatically generated"/>
                    <pic:cNvPicPr/>
                  </pic:nvPicPr>
                  <pic:blipFill>
                    <a:blip r:embed="rId15"/>
                    <a:stretch>
                      <a:fillRect/>
                    </a:stretch>
                  </pic:blipFill>
                  <pic:spPr>
                    <a:xfrm>
                      <a:off x="0" y="0"/>
                      <a:ext cx="1970713" cy="1108310"/>
                    </a:xfrm>
                    <a:prstGeom prst="rect">
                      <a:avLst/>
                    </a:prstGeom>
                  </pic:spPr>
                </pic:pic>
              </a:graphicData>
            </a:graphic>
          </wp:inline>
        </w:drawing>
      </w:r>
    </w:p>
    <w:p w14:paraId="49DCB897" w14:textId="77777777" w:rsidR="00D22DAC" w:rsidRPr="0017560F" w:rsidRDefault="00D22DAC" w:rsidP="00D22DAC">
      <w:pPr>
        <w:rPr>
          <w:sz w:val="11"/>
          <w:szCs w:val="11"/>
        </w:rPr>
      </w:pPr>
    </w:p>
    <w:p w14:paraId="75B2C3AD" w14:textId="51A304B9" w:rsidR="00D22DAC" w:rsidRPr="0017560F" w:rsidRDefault="00D22DAC" w:rsidP="00D22DAC">
      <w:pPr>
        <w:rPr>
          <w:b/>
          <w:bCs/>
          <w:sz w:val="11"/>
          <w:szCs w:val="11"/>
        </w:rPr>
      </w:pPr>
      <w:r w:rsidRPr="0017560F">
        <w:rPr>
          <w:b/>
          <w:bCs/>
          <w:sz w:val="11"/>
          <w:szCs w:val="11"/>
        </w:rPr>
        <w:t>Disaster Management Cycle</w:t>
      </w:r>
    </w:p>
    <w:p w14:paraId="70B504D1" w14:textId="0AE8396E" w:rsidR="00D22DAC" w:rsidRPr="0017560F" w:rsidRDefault="00D22DAC" w:rsidP="0017560F">
      <w:pPr>
        <w:ind w:left="-170"/>
        <w:rPr>
          <w:sz w:val="11"/>
          <w:szCs w:val="11"/>
        </w:rPr>
      </w:pPr>
      <w:r w:rsidRPr="0017560F">
        <w:rPr>
          <w:sz w:val="11"/>
          <w:szCs w:val="11"/>
        </w:rPr>
        <w:drawing>
          <wp:inline distT="0" distB="0" distL="0" distR="0" wp14:anchorId="09EFE989" wp14:editId="599D675C">
            <wp:extent cx="1835785" cy="1015367"/>
            <wp:effectExtent l="0" t="0" r="5715" b="635"/>
            <wp:docPr id="40085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52508" name=""/>
                    <pic:cNvPicPr/>
                  </pic:nvPicPr>
                  <pic:blipFill>
                    <a:blip r:embed="rId16"/>
                    <a:stretch>
                      <a:fillRect/>
                    </a:stretch>
                  </pic:blipFill>
                  <pic:spPr>
                    <a:xfrm>
                      <a:off x="0" y="0"/>
                      <a:ext cx="1893305" cy="1047181"/>
                    </a:xfrm>
                    <a:prstGeom prst="rect">
                      <a:avLst/>
                    </a:prstGeom>
                  </pic:spPr>
                </pic:pic>
              </a:graphicData>
            </a:graphic>
          </wp:inline>
        </w:drawing>
      </w:r>
    </w:p>
    <w:p w14:paraId="2D8E61B0" w14:textId="77777777" w:rsidR="00D22DAC" w:rsidRPr="0017560F" w:rsidRDefault="00D22DAC" w:rsidP="00D22DAC">
      <w:pPr>
        <w:rPr>
          <w:sz w:val="11"/>
          <w:szCs w:val="11"/>
        </w:rPr>
      </w:pPr>
    </w:p>
    <w:p w14:paraId="6DEA445E" w14:textId="09BF220F" w:rsidR="006D0ACE" w:rsidRPr="006D0ACE" w:rsidRDefault="006D0ACE" w:rsidP="006D0ACE">
      <w:pPr>
        <w:autoSpaceDE w:val="0"/>
        <w:autoSpaceDN w:val="0"/>
        <w:adjustRightInd w:val="0"/>
        <w:rPr>
          <w:rFonts w:eastAsiaTheme="minorHAnsi"/>
          <w:color w:val="808080"/>
          <w:sz w:val="10"/>
          <w:szCs w:val="10"/>
          <w:lang w:val="en-GB" w:eastAsia="en-US"/>
          <w14:ligatures w14:val="standardContextual"/>
        </w:rPr>
      </w:pPr>
      <w:r w:rsidRPr="006D0ACE">
        <w:rPr>
          <w:rFonts w:eastAsiaTheme="minorHAnsi"/>
          <w:color w:val="000000"/>
          <w:sz w:val="10"/>
          <w:szCs w:val="10"/>
          <w:lang w:val="en-GB" w:eastAsia="en-US"/>
          <w14:ligatures w14:val="standardContextual"/>
        </w:rPr>
        <w:t xml:space="preserve">Prepare [ongoing/continuous] (Disaster risk reduction and prevention) </w:t>
      </w:r>
      <w:r w:rsidRPr="006D0ACE">
        <w:rPr>
          <w:rFonts w:eastAsiaTheme="minorHAnsi"/>
          <w:color w:val="808080"/>
          <w:sz w:val="10"/>
          <w:szCs w:val="10"/>
          <w:lang w:val="en-GB" w:eastAsia="en-US"/>
          <w14:ligatures w14:val="standardContextual"/>
        </w:rPr>
        <w:t>Training, policy and</w:t>
      </w:r>
      <w:r>
        <w:rPr>
          <w:rFonts w:eastAsiaTheme="minorHAnsi"/>
          <w:color w:val="808080"/>
          <w:sz w:val="10"/>
          <w:szCs w:val="10"/>
          <w:lang w:val="en-GB" w:eastAsia="en-US"/>
          <w14:ligatures w14:val="standardContextual"/>
        </w:rPr>
        <w:t xml:space="preserve"> </w:t>
      </w:r>
      <w:r w:rsidRPr="006D0ACE">
        <w:rPr>
          <w:rFonts w:eastAsiaTheme="minorHAnsi"/>
          <w:color w:val="808080"/>
          <w:sz w:val="10"/>
          <w:szCs w:val="10"/>
          <w:lang w:val="en-GB" w:eastAsia="en-US"/>
          <w14:ligatures w14:val="standardContextual"/>
        </w:rPr>
        <w:t>procedure creation, relationship building among service providers and communities &amp; Public</w:t>
      </w:r>
      <w:r>
        <w:rPr>
          <w:rFonts w:eastAsiaTheme="minorHAnsi"/>
          <w:color w:val="808080"/>
          <w:sz w:val="10"/>
          <w:szCs w:val="10"/>
          <w:lang w:val="en-GB" w:eastAsia="en-US"/>
          <w14:ligatures w14:val="standardContextual"/>
        </w:rPr>
        <w:t xml:space="preserve"> </w:t>
      </w:r>
      <w:r w:rsidRPr="006D0ACE">
        <w:rPr>
          <w:rFonts w:eastAsiaTheme="minorHAnsi"/>
          <w:color w:val="808080"/>
          <w:sz w:val="10"/>
          <w:szCs w:val="10"/>
          <w:lang w:val="en-GB" w:eastAsia="en-US"/>
          <w14:ligatures w14:val="standardContextual"/>
        </w:rPr>
        <w:t>health can mitigate risks to prepare for next disaster</w:t>
      </w:r>
      <w:r w:rsidRPr="006D0ACE">
        <w:rPr>
          <w:rFonts w:eastAsiaTheme="minorHAnsi"/>
          <w:color w:val="000000"/>
          <w:sz w:val="10"/>
          <w:szCs w:val="10"/>
          <w:lang w:val="en-GB" w:eastAsia="en-US"/>
          <w14:ligatures w14:val="standardContextual"/>
        </w:rPr>
        <w:t>, Disaster [Day 0], Respond [Day 0 to 6</w:t>
      </w:r>
      <w:r>
        <w:rPr>
          <w:rFonts w:eastAsiaTheme="minorHAnsi"/>
          <w:color w:val="000000"/>
          <w:sz w:val="10"/>
          <w:szCs w:val="10"/>
          <w:lang w:val="en-GB" w:eastAsia="en-US"/>
          <w14:ligatures w14:val="standardContextual"/>
        </w:rPr>
        <w:t xml:space="preserve"> </w:t>
      </w:r>
      <w:r w:rsidRPr="006D0ACE">
        <w:rPr>
          <w:rFonts w:eastAsiaTheme="minorHAnsi"/>
          <w:color w:val="000000"/>
          <w:sz w:val="10"/>
          <w:szCs w:val="10"/>
          <w:lang w:val="en-GB" w:eastAsia="en-US"/>
          <w14:ligatures w14:val="standardContextual"/>
        </w:rPr>
        <w:t xml:space="preserve">months] (Short-term triage to establish order) </w:t>
      </w:r>
      <w:r w:rsidRPr="006D0ACE">
        <w:rPr>
          <w:rFonts w:eastAsiaTheme="minorHAnsi"/>
          <w:color w:val="808080"/>
          <w:sz w:val="10"/>
          <w:szCs w:val="10"/>
          <w:lang w:val="en-GB" w:eastAsia="en-US"/>
          <w14:ligatures w14:val="standardContextual"/>
        </w:rPr>
        <w:t>Rescue, medical, attention, food, water, temporary</w:t>
      </w:r>
      <w:r>
        <w:rPr>
          <w:rFonts w:eastAsiaTheme="minorHAnsi"/>
          <w:color w:val="808080"/>
          <w:sz w:val="10"/>
          <w:szCs w:val="10"/>
          <w:lang w:val="en-GB" w:eastAsia="en-US"/>
          <w14:ligatures w14:val="standardContextual"/>
        </w:rPr>
        <w:t xml:space="preserve"> </w:t>
      </w:r>
      <w:r w:rsidRPr="006D0ACE">
        <w:rPr>
          <w:rFonts w:eastAsiaTheme="minorHAnsi"/>
          <w:color w:val="808080"/>
          <w:sz w:val="10"/>
          <w:szCs w:val="10"/>
          <w:lang w:val="en-GB" w:eastAsia="en-US"/>
          <w14:ligatures w14:val="standardContextual"/>
        </w:rPr>
        <w:t>shelter</w:t>
      </w:r>
      <w:r w:rsidRPr="006D0ACE">
        <w:rPr>
          <w:rFonts w:eastAsiaTheme="minorHAnsi"/>
          <w:color w:val="000000"/>
          <w:sz w:val="10"/>
          <w:szCs w:val="10"/>
          <w:lang w:val="en-GB" w:eastAsia="en-US"/>
          <w14:ligatures w14:val="standardContextual"/>
        </w:rPr>
        <w:t xml:space="preserve">, Recover [Day 1 to 2 years] (stabilisation) </w:t>
      </w:r>
      <w:r w:rsidRPr="006D0ACE">
        <w:rPr>
          <w:rFonts w:eastAsiaTheme="minorHAnsi"/>
          <w:color w:val="808080"/>
          <w:sz w:val="10"/>
          <w:szCs w:val="10"/>
          <w:lang w:val="en-GB" w:eastAsia="en-US"/>
          <w14:ligatures w14:val="standardContextual"/>
        </w:rPr>
        <w:t>Food, water, long-term shelter, sanitation,</w:t>
      </w:r>
    </w:p>
    <w:p w14:paraId="3F3312C2" w14:textId="3B0B9B13" w:rsidR="006D0ACE" w:rsidRPr="006D0ACE" w:rsidRDefault="006D0ACE" w:rsidP="006D0ACE">
      <w:pPr>
        <w:autoSpaceDE w:val="0"/>
        <w:autoSpaceDN w:val="0"/>
        <w:adjustRightInd w:val="0"/>
        <w:rPr>
          <w:rFonts w:eastAsiaTheme="minorHAnsi"/>
          <w:color w:val="808080"/>
          <w:sz w:val="10"/>
          <w:szCs w:val="10"/>
          <w:lang w:val="en-GB" w:eastAsia="en-US"/>
          <w14:ligatures w14:val="standardContextual"/>
        </w:rPr>
      </w:pPr>
      <w:r w:rsidRPr="006D0ACE">
        <w:rPr>
          <w:rFonts w:eastAsiaTheme="minorHAnsi"/>
          <w:color w:val="808080"/>
          <w:sz w:val="10"/>
          <w:szCs w:val="10"/>
          <w:lang w:val="en-GB" w:eastAsia="en-US"/>
          <w14:ligatures w14:val="standardContextual"/>
        </w:rPr>
        <w:t>healthcare, return to school and work &amp; Public health reduces risks by assessing needs, targeting</w:t>
      </w:r>
      <w:r>
        <w:rPr>
          <w:rFonts w:eastAsiaTheme="minorHAnsi"/>
          <w:color w:val="808080"/>
          <w:sz w:val="10"/>
          <w:szCs w:val="10"/>
          <w:lang w:val="en-GB" w:eastAsia="en-US"/>
          <w14:ligatures w14:val="standardContextual"/>
        </w:rPr>
        <w:t xml:space="preserve"> </w:t>
      </w:r>
      <w:r w:rsidRPr="006D0ACE">
        <w:rPr>
          <w:rFonts w:eastAsiaTheme="minorHAnsi"/>
          <w:color w:val="808080"/>
          <w:sz w:val="10"/>
          <w:szCs w:val="10"/>
          <w:lang w:val="en-GB" w:eastAsia="en-US"/>
          <w14:ligatures w14:val="standardContextual"/>
        </w:rPr>
        <w:t>responses, ensuring quality of care</w:t>
      </w:r>
      <w:r w:rsidRPr="006D0ACE">
        <w:rPr>
          <w:rFonts w:eastAsiaTheme="minorHAnsi"/>
          <w:color w:val="000000"/>
          <w:sz w:val="10"/>
          <w:szCs w:val="10"/>
          <w:lang w:val="en-GB" w:eastAsia="en-US"/>
          <w14:ligatures w14:val="standardContextual"/>
        </w:rPr>
        <w:t>, Rebuild [weeks/months – 5 to 15 years] [Rebuilding for better</w:t>
      </w:r>
      <w:r>
        <w:rPr>
          <w:rFonts w:eastAsiaTheme="minorHAnsi"/>
          <w:color w:val="808080"/>
          <w:sz w:val="10"/>
          <w:szCs w:val="10"/>
          <w:lang w:val="en-GB" w:eastAsia="en-US"/>
          <w14:ligatures w14:val="standardContextual"/>
        </w:rPr>
        <w:t xml:space="preserve"> </w:t>
      </w:r>
      <w:r w:rsidRPr="006D0ACE">
        <w:rPr>
          <w:rFonts w:eastAsiaTheme="minorHAnsi"/>
          <w:color w:val="000000"/>
          <w:sz w:val="10"/>
          <w:szCs w:val="10"/>
          <w:lang w:val="en-GB" w:eastAsia="en-US"/>
          <w14:ligatures w14:val="standardContextual"/>
        </w:rPr>
        <w:t xml:space="preserve">future) </w:t>
      </w:r>
      <w:r w:rsidRPr="006D0ACE">
        <w:rPr>
          <w:rFonts w:eastAsiaTheme="minorHAnsi"/>
          <w:color w:val="808080"/>
          <w:sz w:val="10"/>
          <w:szCs w:val="10"/>
          <w:lang w:val="en-GB" w:eastAsia="en-US"/>
          <w14:ligatures w14:val="standardContextual"/>
        </w:rPr>
        <w:t xml:space="preserve">Engagement of local population in planning and reconstruction of </w:t>
      </w:r>
      <w:proofErr w:type="gramStart"/>
      <w:r w:rsidRPr="006D0ACE">
        <w:rPr>
          <w:rFonts w:eastAsiaTheme="minorHAnsi"/>
          <w:color w:val="808080"/>
          <w:sz w:val="10"/>
          <w:szCs w:val="10"/>
          <w:lang w:val="en-GB" w:eastAsia="en-US"/>
          <w14:ligatures w14:val="standardContextual"/>
        </w:rPr>
        <w:t>communities</w:t>
      </w:r>
      <w:proofErr w:type="gramEnd"/>
    </w:p>
    <w:p w14:paraId="21376AFB" w14:textId="5A77C0FA" w:rsidR="00D22DAC" w:rsidRPr="0017560F" w:rsidRDefault="00D22DAC" w:rsidP="00D22DAC">
      <w:pPr>
        <w:rPr>
          <w:sz w:val="11"/>
          <w:szCs w:val="11"/>
        </w:rPr>
      </w:pPr>
      <w:r w:rsidRPr="0017560F">
        <w:rPr>
          <w:sz w:val="11"/>
          <w:szCs w:val="11"/>
        </w:rPr>
        <w:t xml:space="preserve">Response Phase </w:t>
      </w:r>
    </w:p>
    <w:p w14:paraId="660FD9B3" w14:textId="77777777" w:rsidR="00D22DAC" w:rsidRPr="0017560F" w:rsidRDefault="00D22DAC" w:rsidP="00D22DAC">
      <w:pPr>
        <w:rPr>
          <w:sz w:val="11"/>
          <w:szCs w:val="11"/>
        </w:rPr>
      </w:pPr>
      <w:r w:rsidRPr="0017560F">
        <w:rPr>
          <w:sz w:val="11"/>
          <w:szCs w:val="11"/>
        </w:rPr>
        <w:t xml:space="preserve">• Emergency Classifications (IASC/IOM) </w:t>
      </w:r>
    </w:p>
    <w:p w14:paraId="091FA2EA" w14:textId="77777777" w:rsidR="00D22DAC" w:rsidRPr="0017560F" w:rsidRDefault="00D22DAC" w:rsidP="00D22DAC">
      <w:pPr>
        <w:rPr>
          <w:sz w:val="11"/>
          <w:szCs w:val="11"/>
        </w:rPr>
      </w:pPr>
      <w:r w:rsidRPr="0017560F">
        <w:rPr>
          <w:sz w:val="11"/>
          <w:szCs w:val="11"/>
        </w:rPr>
        <w:t xml:space="preserve">• Level 1: National Emergency Response </w:t>
      </w:r>
    </w:p>
    <w:p w14:paraId="1DB99A4A" w14:textId="77777777" w:rsidR="00D22DAC" w:rsidRPr="0017560F" w:rsidRDefault="00D22DAC" w:rsidP="00D22DAC">
      <w:pPr>
        <w:rPr>
          <w:sz w:val="11"/>
          <w:szCs w:val="11"/>
        </w:rPr>
      </w:pPr>
      <w:r w:rsidRPr="0017560F">
        <w:rPr>
          <w:sz w:val="11"/>
          <w:szCs w:val="11"/>
        </w:rPr>
        <w:t xml:space="preserve">• Level 2: Regional Emergency Response </w:t>
      </w:r>
    </w:p>
    <w:p w14:paraId="7460D3F5" w14:textId="77777777" w:rsidR="00D22DAC" w:rsidRPr="0017560F" w:rsidRDefault="00D22DAC" w:rsidP="00D22DAC">
      <w:pPr>
        <w:rPr>
          <w:sz w:val="11"/>
          <w:szCs w:val="11"/>
        </w:rPr>
      </w:pPr>
      <w:r w:rsidRPr="0017560F">
        <w:rPr>
          <w:sz w:val="11"/>
          <w:szCs w:val="11"/>
        </w:rPr>
        <w:t>• Level 3: Global Emergency Response</w:t>
      </w:r>
    </w:p>
    <w:p w14:paraId="41B05E5B" w14:textId="77777777" w:rsidR="00D22DAC" w:rsidRPr="0017560F" w:rsidRDefault="00D22DAC" w:rsidP="00D22DAC">
      <w:pPr>
        <w:rPr>
          <w:sz w:val="11"/>
          <w:szCs w:val="11"/>
        </w:rPr>
      </w:pPr>
    </w:p>
    <w:p w14:paraId="2620A8BE" w14:textId="77777777" w:rsidR="00D22DAC" w:rsidRPr="0017560F" w:rsidRDefault="00D22DAC" w:rsidP="00D22DAC">
      <w:pPr>
        <w:rPr>
          <w:sz w:val="11"/>
          <w:szCs w:val="11"/>
        </w:rPr>
      </w:pPr>
      <w:r w:rsidRPr="0017560F">
        <w:rPr>
          <w:sz w:val="11"/>
          <w:szCs w:val="11"/>
        </w:rPr>
        <w:t xml:space="preserve">• Based on: </w:t>
      </w:r>
    </w:p>
    <w:p w14:paraId="4DF65923" w14:textId="77777777" w:rsidR="00D22DAC" w:rsidRPr="0017560F" w:rsidRDefault="00D22DAC" w:rsidP="00D22DAC">
      <w:pPr>
        <w:rPr>
          <w:sz w:val="11"/>
          <w:szCs w:val="11"/>
        </w:rPr>
      </w:pPr>
      <w:r w:rsidRPr="0017560F">
        <w:rPr>
          <w:sz w:val="11"/>
          <w:szCs w:val="11"/>
        </w:rPr>
        <w:t xml:space="preserve">1. Scale </w:t>
      </w:r>
    </w:p>
    <w:p w14:paraId="7EC684EE" w14:textId="77777777" w:rsidR="00D22DAC" w:rsidRPr="0017560F" w:rsidRDefault="00D22DAC" w:rsidP="00D22DAC">
      <w:pPr>
        <w:rPr>
          <w:sz w:val="11"/>
          <w:szCs w:val="11"/>
        </w:rPr>
      </w:pPr>
      <w:r w:rsidRPr="0017560F">
        <w:rPr>
          <w:sz w:val="11"/>
          <w:szCs w:val="11"/>
        </w:rPr>
        <w:t xml:space="preserve">2. Urgency </w:t>
      </w:r>
    </w:p>
    <w:p w14:paraId="20E689E9" w14:textId="77777777" w:rsidR="00D22DAC" w:rsidRPr="0017560F" w:rsidRDefault="00D22DAC" w:rsidP="00D22DAC">
      <w:pPr>
        <w:rPr>
          <w:sz w:val="11"/>
          <w:szCs w:val="11"/>
        </w:rPr>
      </w:pPr>
      <w:r w:rsidRPr="0017560F">
        <w:rPr>
          <w:sz w:val="11"/>
          <w:szCs w:val="11"/>
        </w:rPr>
        <w:t xml:space="preserve">3. Complexity </w:t>
      </w:r>
    </w:p>
    <w:p w14:paraId="47457541" w14:textId="77777777" w:rsidR="00D22DAC" w:rsidRPr="0017560F" w:rsidRDefault="00D22DAC" w:rsidP="00D22DAC">
      <w:pPr>
        <w:rPr>
          <w:sz w:val="11"/>
          <w:szCs w:val="11"/>
        </w:rPr>
      </w:pPr>
      <w:r w:rsidRPr="0017560F">
        <w:rPr>
          <w:sz w:val="11"/>
          <w:szCs w:val="11"/>
        </w:rPr>
        <w:t xml:space="preserve">4. Capacity </w:t>
      </w:r>
    </w:p>
    <w:p w14:paraId="0A44F91E" w14:textId="4EB00EA3" w:rsidR="00D22DAC" w:rsidRPr="0017560F" w:rsidRDefault="00D22DAC" w:rsidP="00D22DAC">
      <w:pPr>
        <w:rPr>
          <w:sz w:val="11"/>
          <w:szCs w:val="11"/>
        </w:rPr>
      </w:pPr>
      <w:r w:rsidRPr="0017560F">
        <w:rPr>
          <w:sz w:val="11"/>
          <w:szCs w:val="11"/>
        </w:rPr>
        <w:t>5. Reputational Risk</w:t>
      </w:r>
    </w:p>
    <w:p w14:paraId="616B00B5" w14:textId="0D19FBD4" w:rsidR="00D22DAC" w:rsidRPr="0017560F" w:rsidRDefault="00D22DAC" w:rsidP="00D22DAC">
      <w:pPr>
        <w:rPr>
          <w:sz w:val="11"/>
          <w:szCs w:val="11"/>
        </w:rPr>
      </w:pPr>
      <w:r w:rsidRPr="0017560F">
        <w:rPr>
          <w:rFonts w:ascii="Lato" w:hAnsi="Lato"/>
          <w:color w:val="2D3C45"/>
          <w:sz w:val="18"/>
          <w:szCs w:val="18"/>
        </w:rPr>
        <w:drawing>
          <wp:inline distT="0" distB="0" distL="0" distR="0" wp14:anchorId="2A8EBCEF" wp14:editId="4F1C5B92">
            <wp:extent cx="1746135" cy="643597"/>
            <wp:effectExtent l="0" t="0" r="0" b="4445"/>
            <wp:docPr id="514958661" name="Picture 1" descr="A diagram of a rapid assess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58661" name="Picture 1" descr="A diagram of a rapid assessment&#10;&#10;Description automatically generated"/>
                    <pic:cNvPicPr/>
                  </pic:nvPicPr>
                  <pic:blipFill>
                    <a:blip r:embed="rId17"/>
                    <a:stretch>
                      <a:fillRect/>
                    </a:stretch>
                  </pic:blipFill>
                  <pic:spPr>
                    <a:xfrm>
                      <a:off x="0" y="0"/>
                      <a:ext cx="2105658" cy="776111"/>
                    </a:xfrm>
                    <a:prstGeom prst="rect">
                      <a:avLst/>
                    </a:prstGeom>
                  </pic:spPr>
                </pic:pic>
              </a:graphicData>
            </a:graphic>
          </wp:inline>
        </w:drawing>
      </w:r>
      <w:r w:rsidRPr="0017560F">
        <w:rPr>
          <w:rFonts w:ascii="Lato" w:hAnsi="Lato"/>
          <w:color w:val="2D3C45"/>
          <w:sz w:val="18"/>
          <w:szCs w:val="18"/>
        </w:rPr>
        <w:t>Introduction to Global Intervention</w:t>
      </w:r>
    </w:p>
    <w:p w14:paraId="6698C097" w14:textId="77777777" w:rsidR="00D22DAC" w:rsidRPr="0017560F" w:rsidRDefault="00D22DAC" w:rsidP="00D22DAC">
      <w:pPr>
        <w:rPr>
          <w:b/>
          <w:bCs/>
          <w:sz w:val="11"/>
          <w:szCs w:val="11"/>
        </w:rPr>
      </w:pPr>
      <w:r w:rsidRPr="0017560F">
        <w:rPr>
          <w:b/>
          <w:bCs/>
          <w:sz w:val="11"/>
          <w:szCs w:val="11"/>
        </w:rPr>
        <w:t xml:space="preserve">Black Death (1300-1600) </w:t>
      </w:r>
    </w:p>
    <w:p w14:paraId="60B2704D" w14:textId="38DE9C07" w:rsidR="00D22DAC" w:rsidRPr="0017560F" w:rsidRDefault="00D22DAC" w:rsidP="00D22DAC">
      <w:pPr>
        <w:rPr>
          <w:sz w:val="11"/>
          <w:szCs w:val="11"/>
        </w:rPr>
      </w:pPr>
      <w:r w:rsidRPr="0017560F">
        <w:rPr>
          <w:sz w:val="11"/>
          <w:szCs w:val="11"/>
        </w:rPr>
        <w:t xml:space="preserve">Started when habitats of wild  rodents in Central Asia disrupted  by human/farming expansion/new  </w:t>
      </w:r>
      <w:r w:rsidR="0017560F">
        <w:rPr>
          <w:sz w:val="11"/>
          <w:szCs w:val="11"/>
        </w:rPr>
        <w:t>t</w:t>
      </w:r>
      <w:r w:rsidRPr="0017560F">
        <w:rPr>
          <w:sz w:val="11"/>
          <w:szCs w:val="11"/>
        </w:rPr>
        <w:t>rading patterns</w:t>
      </w:r>
    </w:p>
    <w:p w14:paraId="388B1F94" w14:textId="77777777" w:rsidR="00D22DAC" w:rsidRPr="0017560F" w:rsidRDefault="00D22DAC" w:rsidP="00D22DAC">
      <w:pPr>
        <w:rPr>
          <w:sz w:val="11"/>
          <w:szCs w:val="11"/>
        </w:rPr>
      </w:pPr>
      <w:r w:rsidRPr="0017560F">
        <w:rPr>
          <w:sz w:val="11"/>
          <w:szCs w:val="11"/>
        </w:rPr>
        <w:t xml:space="preserve">• 1348- (Venice): </w:t>
      </w:r>
    </w:p>
    <w:p w14:paraId="4C472FEE" w14:textId="77777777" w:rsidR="00D22DAC" w:rsidRPr="0017560F" w:rsidRDefault="00D22DAC" w:rsidP="00D22DAC">
      <w:pPr>
        <w:rPr>
          <w:sz w:val="11"/>
          <w:szCs w:val="11"/>
        </w:rPr>
      </w:pPr>
      <w:r w:rsidRPr="0017560F">
        <w:rPr>
          <w:sz w:val="11"/>
          <w:szCs w:val="11"/>
        </w:rPr>
        <w:t xml:space="preserve">o Believed that plague came by ships </w:t>
      </w:r>
    </w:p>
    <w:p w14:paraId="62069C05" w14:textId="77777777" w:rsidR="00D22DAC" w:rsidRPr="0017560F" w:rsidRDefault="00D22DAC" w:rsidP="00D22DAC">
      <w:pPr>
        <w:rPr>
          <w:sz w:val="11"/>
          <w:szCs w:val="11"/>
        </w:rPr>
      </w:pPr>
      <w:r w:rsidRPr="0017560F">
        <w:rPr>
          <w:sz w:val="11"/>
          <w:szCs w:val="11"/>
        </w:rPr>
        <w:t xml:space="preserve">o Adopted 30-day detention period </w:t>
      </w:r>
    </w:p>
    <w:p w14:paraId="329C4E80" w14:textId="2DFDB80C" w:rsidR="00D22DAC" w:rsidRPr="0017560F" w:rsidRDefault="00D22DAC" w:rsidP="00D22DAC">
      <w:pPr>
        <w:rPr>
          <w:sz w:val="11"/>
          <w:szCs w:val="11"/>
        </w:rPr>
      </w:pPr>
      <w:r w:rsidRPr="0017560F">
        <w:rPr>
          <w:sz w:val="11"/>
          <w:szCs w:val="11"/>
        </w:rPr>
        <w:t>o Expanded to 40-days (</w:t>
      </w:r>
      <w:r w:rsidR="0017560F" w:rsidRPr="0017560F">
        <w:rPr>
          <w:sz w:val="11"/>
          <w:szCs w:val="11"/>
        </w:rPr>
        <w:t>i.e.</w:t>
      </w:r>
      <w:r w:rsidRPr="0017560F">
        <w:rPr>
          <w:sz w:val="11"/>
          <w:szCs w:val="11"/>
        </w:rPr>
        <w:t xml:space="preserve"> “quarantine”) </w:t>
      </w:r>
    </w:p>
    <w:p w14:paraId="317C4072" w14:textId="77777777" w:rsidR="00D22DAC" w:rsidRPr="0017560F" w:rsidRDefault="00D22DAC" w:rsidP="00D22DAC">
      <w:pPr>
        <w:rPr>
          <w:sz w:val="11"/>
          <w:szCs w:val="11"/>
        </w:rPr>
      </w:pPr>
      <w:r w:rsidRPr="0017560F">
        <w:rPr>
          <w:sz w:val="11"/>
          <w:szCs w:val="11"/>
        </w:rPr>
        <w:t xml:space="preserve">o Island as quarantine station (lazaretto) </w:t>
      </w:r>
    </w:p>
    <w:p w14:paraId="06C114E2" w14:textId="77777777" w:rsidR="00D22DAC" w:rsidRPr="0017560F" w:rsidRDefault="00D22DAC" w:rsidP="00D22DAC">
      <w:pPr>
        <w:rPr>
          <w:sz w:val="11"/>
          <w:szCs w:val="11"/>
        </w:rPr>
      </w:pPr>
      <w:r w:rsidRPr="0017560F">
        <w:rPr>
          <w:sz w:val="11"/>
          <w:szCs w:val="11"/>
        </w:rPr>
        <w:t xml:space="preserve">o Didn’t work (spread by fleas on rats) </w:t>
      </w:r>
    </w:p>
    <w:p w14:paraId="384ACFCF" w14:textId="6C7A1281" w:rsidR="00D22DAC" w:rsidRPr="0017560F" w:rsidRDefault="00D22DAC" w:rsidP="00D22DAC">
      <w:pPr>
        <w:rPr>
          <w:sz w:val="11"/>
          <w:szCs w:val="11"/>
        </w:rPr>
      </w:pPr>
      <w:r w:rsidRPr="0017560F">
        <w:rPr>
          <w:sz w:val="11"/>
          <w:szCs w:val="11"/>
        </w:rPr>
        <w:t>o Bar exit of people/goods from cities/region</w:t>
      </w:r>
    </w:p>
    <w:p w14:paraId="2264DC67" w14:textId="2C1E071C" w:rsidR="00D22DAC" w:rsidRPr="0017560F" w:rsidRDefault="00D22DAC" w:rsidP="00D22DAC">
      <w:pPr>
        <w:rPr>
          <w:sz w:val="11"/>
          <w:szCs w:val="11"/>
        </w:rPr>
      </w:pPr>
      <w:r w:rsidRPr="0017560F">
        <w:rPr>
          <w:sz w:val="11"/>
          <w:szCs w:val="11"/>
        </w:rPr>
        <w:t xml:space="preserve">  • Public health measures are local and unilateral</w:t>
      </w:r>
    </w:p>
    <w:p w14:paraId="3E34F9BB" w14:textId="633ACB88" w:rsidR="00D22DAC" w:rsidRPr="0017560F" w:rsidRDefault="00D22DAC" w:rsidP="00D22DAC">
      <w:pPr>
        <w:rPr>
          <w:b/>
          <w:bCs/>
          <w:sz w:val="11"/>
          <w:szCs w:val="11"/>
        </w:rPr>
      </w:pPr>
      <w:r w:rsidRPr="0017560F">
        <w:rPr>
          <w:b/>
          <w:bCs/>
          <w:sz w:val="11"/>
          <w:szCs w:val="11"/>
        </w:rPr>
        <w:t xml:space="preserve">Imperialism/ Colonialism </w:t>
      </w:r>
    </w:p>
    <w:p w14:paraId="115D3F45" w14:textId="77777777" w:rsidR="00D22DAC" w:rsidRPr="0017560F" w:rsidRDefault="00D22DAC" w:rsidP="00D22DAC">
      <w:pPr>
        <w:rPr>
          <w:b/>
          <w:bCs/>
          <w:sz w:val="11"/>
          <w:szCs w:val="11"/>
        </w:rPr>
      </w:pPr>
      <w:r w:rsidRPr="0017560F">
        <w:rPr>
          <w:b/>
          <w:bCs/>
          <w:sz w:val="11"/>
          <w:szCs w:val="11"/>
        </w:rPr>
        <w:t xml:space="preserve">(late 1400s) </w:t>
      </w:r>
    </w:p>
    <w:p w14:paraId="415106B8" w14:textId="77777777" w:rsidR="00D22DAC" w:rsidRPr="0017560F" w:rsidRDefault="00D22DAC" w:rsidP="00D22DAC">
      <w:pPr>
        <w:rPr>
          <w:sz w:val="11"/>
          <w:szCs w:val="11"/>
        </w:rPr>
      </w:pPr>
      <w:r w:rsidRPr="0017560F">
        <w:rPr>
          <w:sz w:val="11"/>
          <w:szCs w:val="11"/>
        </w:rPr>
        <w:t xml:space="preserve">• Transmission of disease in multiple  </w:t>
      </w:r>
    </w:p>
    <w:p w14:paraId="5C7B93B7" w14:textId="77777777" w:rsidR="00D22DAC" w:rsidRPr="0017560F" w:rsidRDefault="00D22DAC" w:rsidP="00D22DAC">
      <w:pPr>
        <w:rPr>
          <w:sz w:val="11"/>
          <w:szCs w:val="11"/>
        </w:rPr>
      </w:pPr>
      <w:r w:rsidRPr="0017560F">
        <w:rPr>
          <w:sz w:val="11"/>
          <w:szCs w:val="11"/>
        </w:rPr>
        <w:t xml:space="preserve">directions </w:t>
      </w:r>
    </w:p>
    <w:p w14:paraId="0BDEA947" w14:textId="77777777" w:rsidR="00D22DAC" w:rsidRPr="0017560F" w:rsidRDefault="00D22DAC" w:rsidP="00D22DAC">
      <w:pPr>
        <w:rPr>
          <w:sz w:val="11"/>
          <w:szCs w:val="11"/>
        </w:rPr>
      </w:pPr>
      <w:r w:rsidRPr="0017560F">
        <w:rPr>
          <w:sz w:val="11"/>
          <w:szCs w:val="11"/>
        </w:rPr>
        <w:t xml:space="preserve">o Europeans carried influenza, typhus,  </w:t>
      </w:r>
    </w:p>
    <w:p w14:paraId="7810BB71" w14:textId="77777777" w:rsidR="00D22DAC" w:rsidRPr="0017560F" w:rsidRDefault="00D22DAC" w:rsidP="00D22DAC">
      <w:pPr>
        <w:rPr>
          <w:sz w:val="11"/>
          <w:szCs w:val="11"/>
        </w:rPr>
      </w:pPr>
      <w:r w:rsidRPr="0017560F">
        <w:rPr>
          <w:sz w:val="11"/>
          <w:szCs w:val="11"/>
        </w:rPr>
        <w:t xml:space="preserve">smallpox, cholera </w:t>
      </w:r>
    </w:p>
    <w:p w14:paraId="34F3D629" w14:textId="77777777" w:rsidR="00D22DAC" w:rsidRPr="0017560F" w:rsidRDefault="00D22DAC" w:rsidP="00D22DAC">
      <w:pPr>
        <w:rPr>
          <w:sz w:val="11"/>
          <w:szCs w:val="11"/>
        </w:rPr>
      </w:pPr>
      <w:r w:rsidRPr="0017560F">
        <w:rPr>
          <w:sz w:val="11"/>
          <w:szCs w:val="11"/>
        </w:rPr>
        <w:t xml:space="preserve">o Falciparum malaria from Africa to  </w:t>
      </w:r>
    </w:p>
    <w:p w14:paraId="096BC355" w14:textId="77777777" w:rsidR="00D22DAC" w:rsidRPr="0017560F" w:rsidRDefault="00D22DAC" w:rsidP="00D22DAC">
      <w:pPr>
        <w:rPr>
          <w:sz w:val="11"/>
          <w:szCs w:val="11"/>
        </w:rPr>
      </w:pPr>
      <w:r w:rsidRPr="0017560F">
        <w:rPr>
          <w:sz w:val="11"/>
          <w:szCs w:val="11"/>
        </w:rPr>
        <w:t xml:space="preserve">Americas via European slave ships </w:t>
      </w:r>
    </w:p>
    <w:p w14:paraId="06313E98" w14:textId="77777777" w:rsidR="00D22DAC" w:rsidRPr="0017560F" w:rsidRDefault="00D22DAC" w:rsidP="00D22DAC">
      <w:pPr>
        <w:rPr>
          <w:sz w:val="11"/>
          <w:szCs w:val="11"/>
        </w:rPr>
      </w:pPr>
      <w:r w:rsidRPr="0017560F">
        <w:rPr>
          <w:sz w:val="11"/>
          <w:szCs w:val="11"/>
        </w:rPr>
        <w:t xml:space="preserve">o Syphilis from Americas (early Spanish/  </w:t>
      </w:r>
    </w:p>
    <w:p w14:paraId="2A3AEEDD" w14:textId="77777777" w:rsidR="00D22DAC" w:rsidRPr="0017560F" w:rsidRDefault="00D22DAC" w:rsidP="00D22DAC">
      <w:pPr>
        <w:rPr>
          <w:sz w:val="11"/>
          <w:szCs w:val="11"/>
        </w:rPr>
      </w:pPr>
      <w:r w:rsidRPr="0017560F">
        <w:rPr>
          <w:sz w:val="11"/>
          <w:szCs w:val="11"/>
        </w:rPr>
        <w:t xml:space="preserve">Portuguese explorers) back to Europe… </w:t>
      </w:r>
    </w:p>
    <w:p w14:paraId="31EA5D1E" w14:textId="77777777" w:rsidR="00D22DAC" w:rsidRPr="0017560F" w:rsidRDefault="00D22DAC" w:rsidP="00D22DAC">
      <w:pPr>
        <w:rPr>
          <w:sz w:val="11"/>
          <w:szCs w:val="11"/>
        </w:rPr>
      </w:pPr>
      <w:r w:rsidRPr="0017560F">
        <w:rPr>
          <w:sz w:val="11"/>
          <w:szCs w:val="11"/>
        </w:rPr>
        <w:t xml:space="preserve">• High occupational mortality among  </w:t>
      </w:r>
    </w:p>
    <w:p w14:paraId="070310A8" w14:textId="77777777" w:rsidR="00D22DAC" w:rsidRPr="0017560F" w:rsidRDefault="00D22DAC" w:rsidP="00D22DAC">
      <w:pPr>
        <w:rPr>
          <w:sz w:val="11"/>
          <w:szCs w:val="11"/>
        </w:rPr>
      </w:pPr>
      <w:r w:rsidRPr="0017560F">
        <w:rPr>
          <w:sz w:val="11"/>
          <w:szCs w:val="11"/>
        </w:rPr>
        <w:t xml:space="preserve">displaced indigenous groups, bonded  </w:t>
      </w:r>
    </w:p>
    <w:p w14:paraId="1BA2BED2" w14:textId="77777777" w:rsidR="00D22DAC" w:rsidRPr="0017560F" w:rsidRDefault="00D22DAC" w:rsidP="00D22DAC">
      <w:pPr>
        <w:rPr>
          <w:sz w:val="11"/>
          <w:szCs w:val="11"/>
        </w:rPr>
      </w:pPr>
      <w:r w:rsidRPr="0017560F">
        <w:rPr>
          <w:sz w:val="11"/>
          <w:szCs w:val="11"/>
        </w:rPr>
        <w:t>labourers, African slaves</w:t>
      </w:r>
    </w:p>
    <w:p w14:paraId="26681E10" w14:textId="77777777" w:rsidR="00D22DAC" w:rsidRPr="0017560F" w:rsidRDefault="00D22DAC" w:rsidP="00D22DAC">
      <w:pPr>
        <w:rPr>
          <w:sz w:val="11"/>
          <w:szCs w:val="11"/>
        </w:rPr>
      </w:pPr>
      <w:r w:rsidRPr="0017560F">
        <w:rPr>
          <w:sz w:val="11"/>
          <w:szCs w:val="11"/>
        </w:rPr>
        <w:t xml:space="preserve">• Decision to counter infectious  </w:t>
      </w:r>
    </w:p>
    <w:p w14:paraId="035614DF" w14:textId="77777777" w:rsidR="00D22DAC" w:rsidRPr="0017560F" w:rsidRDefault="00D22DAC" w:rsidP="00D22DAC">
      <w:pPr>
        <w:rPr>
          <w:sz w:val="11"/>
          <w:szCs w:val="11"/>
        </w:rPr>
      </w:pPr>
      <w:r w:rsidRPr="0017560F">
        <w:rPr>
          <w:sz w:val="11"/>
          <w:szCs w:val="11"/>
        </w:rPr>
        <w:t xml:space="preserve">diseases (“tropical diseases”) based  </w:t>
      </w:r>
    </w:p>
    <w:p w14:paraId="186B6650" w14:textId="77777777" w:rsidR="00D22DAC" w:rsidRPr="0017560F" w:rsidRDefault="00D22DAC" w:rsidP="00D22DAC">
      <w:pPr>
        <w:rPr>
          <w:sz w:val="11"/>
          <w:szCs w:val="11"/>
        </w:rPr>
      </w:pPr>
      <w:r w:rsidRPr="0017560F">
        <w:rPr>
          <w:sz w:val="11"/>
          <w:szCs w:val="11"/>
        </w:rPr>
        <w:t xml:space="preserve">on external interests: </w:t>
      </w:r>
    </w:p>
    <w:p w14:paraId="6B40C07C" w14:textId="77777777" w:rsidR="00D22DAC" w:rsidRPr="0017560F" w:rsidRDefault="00D22DAC" w:rsidP="00D22DAC">
      <w:pPr>
        <w:rPr>
          <w:sz w:val="11"/>
          <w:szCs w:val="11"/>
        </w:rPr>
      </w:pPr>
      <w:r w:rsidRPr="0017560F">
        <w:rPr>
          <w:sz w:val="11"/>
          <w:szCs w:val="11"/>
        </w:rPr>
        <w:t xml:space="preserve">o Protect health of European and  </w:t>
      </w:r>
    </w:p>
    <w:p w14:paraId="2E254272" w14:textId="77777777" w:rsidR="00D22DAC" w:rsidRPr="0017560F" w:rsidRDefault="00D22DAC" w:rsidP="00D22DAC">
      <w:pPr>
        <w:rPr>
          <w:sz w:val="11"/>
          <w:szCs w:val="11"/>
        </w:rPr>
      </w:pPr>
      <w:r w:rsidRPr="0017560F">
        <w:rPr>
          <w:sz w:val="11"/>
          <w:szCs w:val="11"/>
        </w:rPr>
        <w:t xml:space="preserve">American colonial personnel and  </w:t>
      </w:r>
    </w:p>
    <w:p w14:paraId="5CCAE991" w14:textId="7A87F619" w:rsidR="00D22DAC" w:rsidRPr="0017560F" w:rsidRDefault="00D22DAC" w:rsidP="00D22DAC">
      <w:pPr>
        <w:rPr>
          <w:sz w:val="11"/>
          <w:szCs w:val="11"/>
        </w:rPr>
      </w:pPr>
      <w:r w:rsidRPr="0017560F">
        <w:rPr>
          <w:sz w:val="11"/>
          <w:szCs w:val="11"/>
        </w:rPr>
        <w:t xml:space="preserve">workers  o Enhance productivity, safeguarding  </w:t>
      </w:r>
    </w:p>
    <w:p w14:paraId="6F6F42F4" w14:textId="77777777" w:rsidR="00D22DAC" w:rsidRPr="0017560F" w:rsidRDefault="00D22DAC" w:rsidP="00D22DAC">
      <w:pPr>
        <w:rPr>
          <w:sz w:val="11"/>
          <w:szCs w:val="11"/>
        </w:rPr>
      </w:pPr>
      <w:r w:rsidRPr="0017560F">
        <w:rPr>
          <w:sz w:val="11"/>
          <w:szCs w:val="11"/>
        </w:rPr>
        <w:t xml:space="preserve">commerce </w:t>
      </w:r>
    </w:p>
    <w:p w14:paraId="1A687E55" w14:textId="77777777" w:rsidR="00D22DAC" w:rsidRPr="0017560F" w:rsidRDefault="00D22DAC" w:rsidP="00D22DAC">
      <w:pPr>
        <w:rPr>
          <w:sz w:val="11"/>
          <w:szCs w:val="11"/>
        </w:rPr>
      </w:pPr>
      <w:r w:rsidRPr="0017560F">
        <w:rPr>
          <w:sz w:val="11"/>
          <w:szCs w:val="11"/>
        </w:rPr>
        <w:t xml:space="preserve">o Top-down, local compliance was  </w:t>
      </w:r>
    </w:p>
    <w:p w14:paraId="35C347BD" w14:textId="77777777" w:rsidR="00D22DAC" w:rsidRPr="0017560F" w:rsidRDefault="00D22DAC" w:rsidP="00D22DAC">
      <w:pPr>
        <w:rPr>
          <w:sz w:val="11"/>
          <w:szCs w:val="11"/>
        </w:rPr>
      </w:pPr>
      <w:r w:rsidRPr="0017560F">
        <w:rPr>
          <w:sz w:val="11"/>
          <w:szCs w:val="11"/>
        </w:rPr>
        <w:t xml:space="preserve">achieved through compulsion </w:t>
      </w:r>
    </w:p>
    <w:p w14:paraId="739E126B" w14:textId="5345FFD2" w:rsidR="00D22DAC" w:rsidRPr="0017560F" w:rsidRDefault="00D22DAC" w:rsidP="00D22DAC">
      <w:pPr>
        <w:rPr>
          <w:sz w:val="11"/>
          <w:szCs w:val="11"/>
        </w:rPr>
      </w:pPr>
      <w:r w:rsidRPr="0017560F">
        <w:rPr>
          <w:sz w:val="11"/>
          <w:szCs w:val="11"/>
        </w:rPr>
        <w:t>o Narrow focus (on single disease)</w:t>
      </w:r>
    </w:p>
    <w:p w14:paraId="55BC6484" w14:textId="77777777" w:rsidR="00D22DAC" w:rsidRPr="0017560F" w:rsidRDefault="00D22DAC" w:rsidP="00D22DAC">
      <w:pPr>
        <w:rPr>
          <w:b/>
          <w:bCs/>
          <w:sz w:val="11"/>
          <w:szCs w:val="11"/>
        </w:rPr>
      </w:pPr>
      <w:r w:rsidRPr="0017560F">
        <w:rPr>
          <w:b/>
          <w:bCs/>
          <w:sz w:val="11"/>
          <w:szCs w:val="11"/>
        </w:rPr>
        <w:t xml:space="preserve">International Health (1850s) </w:t>
      </w:r>
    </w:p>
    <w:p w14:paraId="3769078D" w14:textId="77777777" w:rsidR="00D22DAC" w:rsidRPr="0017560F" w:rsidRDefault="00D22DAC" w:rsidP="00D22DAC">
      <w:pPr>
        <w:rPr>
          <w:sz w:val="11"/>
          <w:szCs w:val="11"/>
        </w:rPr>
      </w:pPr>
      <w:r w:rsidRPr="0017560F">
        <w:rPr>
          <w:sz w:val="11"/>
          <w:szCs w:val="11"/>
        </w:rPr>
        <w:t xml:space="preserve">Fear of epidemic: </w:t>
      </w:r>
    </w:p>
    <w:p w14:paraId="53537FC4" w14:textId="77777777" w:rsidR="00D22DAC" w:rsidRPr="0017560F" w:rsidRDefault="00D22DAC" w:rsidP="00D22DAC">
      <w:pPr>
        <w:rPr>
          <w:sz w:val="11"/>
          <w:szCs w:val="11"/>
        </w:rPr>
      </w:pPr>
      <w:r w:rsidRPr="0017560F">
        <w:rPr>
          <w:sz w:val="11"/>
          <w:szCs w:val="11"/>
        </w:rPr>
        <w:t xml:space="preserve">• Large-scale immigration from Europe and Asia to the  </w:t>
      </w:r>
    </w:p>
    <w:p w14:paraId="45597059" w14:textId="77777777" w:rsidR="00D22DAC" w:rsidRPr="0017560F" w:rsidRDefault="00D22DAC" w:rsidP="00D22DAC">
      <w:pPr>
        <w:rPr>
          <w:sz w:val="11"/>
          <w:szCs w:val="11"/>
        </w:rPr>
      </w:pPr>
      <w:r w:rsidRPr="0017560F">
        <w:rPr>
          <w:sz w:val="11"/>
          <w:szCs w:val="11"/>
        </w:rPr>
        <w:t xml:space="preserve">Americas </w:t>
      </w:r>
    </w:p>
    <w:p w14:paraId="1337E0A0" w14:textId="77777777" w:rsidR="00D22DAC" w:rsidRPr="0017560F" w:rsidRDefault="00D22DAC" w:rsidP="00D22DAC">
      <w:pPr>
        <w:rPr>
          <w:sz w:val="11"/>
          <w:szCs w:val="11"/>
        </w:rPr>
      </w:pPr>
      <w:r w:rsidRPr="0017560F">
        <w:rPr>
          <w:sz w:val="11"/>
          <w:szCs w:val="11"/>
        </w:rPr>
        <w:t xml:space="preserve">• Explosion of mineral extraction, manufacturing, trade,  </w:t>
      </w:r>
    </w:p>
    <w:p w14:paraId="61B108E1" w14:textId="77777777" w:rsidR="00D22DAC" w:rsidRPr="0017560F" w:rsidRDefault="00D22DAC" w:rsidP="00D22DAC">
      <w:pPr>
        <w:rPr>
          <w:sz w:val="11"/>
          <w:szCs w:val="11"/>
        </w:rPr>
      </w:pPr>
      <w:r w:rsidRPr="0017560F">
        <w:rPr>
          <w:sz w:val="11"/>
          <w:szCs w:val="11"/>
        </w:rPr>
        <w:t xml:space="preserve">marketing of goods + revolution of transportation  </w:t>
      </w:r>
    </w:p>
    <w:p w14:paraId="5FAE86C3" w14:textId="77777777" w:rsidR="00D22DAC" w:rsidRPr="0017560F" w:rsidRDefault="00D22DAC" w:rsidP="00D22DAC">
      <w:pPr>
        <w:rPr>
          <w:sz w:val="11"/>
          <w:szCs w:val="11"/>
        </w:rPr>
      </w:pPr>
      <w:r w:rsidRPr="0017560F">
        <w:rPr>
          <w:sz w:val="11"/>
          <w:szCs w:val="11"/>
        </w:rPr>
        <w:t xml:space="preserve">(steamships, railroads, Suez Canal) </w:t>
      </w:r>
    </w:p>
    <w:p w14:paraId="4574DDAD" w14:textId="77777777" w:rsidR="00D22DAC" w:rsidRPr="0017560F" w:rsidRDefault="00D22DAC" w:rsidP="00D22DAC">
      <w:pPr>
        <w:rPr>
          <w:sz w:val="11"/>
          <w:szCs w:val="11"/>
        </w:rPr>
      </w:pPr>
      <w:r w:rsidRPr="0017560F">
        <w:rPr>
          <w:sz w:val="11"/>
          <w:szCs w:val="11"/>
        </w:rPr>
        <w:t xml:space="preserve">• 6 cholera pandemics between 1816-1899  </w:t>
      </w:r>
    </w:p>
    <w:p w14:paraId="2F6912D6" w14:textId="77777777" w:rsidR="00D22DAC" w:rsidRPr="0017560F" w:rsidRDefault="00D22DAC" w:rsidP="00D22DAC">
      <w:pPr>
        <w:rPr>
          <w:sz w:val="11"/>
          <w:szCs w:val="11"/>
        </w:rPr>
      </w:pPr>
      <w:r w:rsidRPr="0017560F">
        <w:rPr>
          <w:sz w:val="11"/>
          <w:szCs w:val="11"/>
        </w:rPr>
        <w:t xml:space="preserve">On-the-ground cooperation deemed as beneficial for: </w:t>
      </w:r>
    </w:p>
    <w:p w14:paraId="6D045F2D" w14:textId="77777777" w:rsidR="00D22DAC" w:rsidRPr="0017560F" w:rsidRDefault="00D22DAC" w:rsidP="00D22DAC">
      <w:pPr>
        <w:rPr>
          <w:sz w:val="11"/>
          <w:szCs w:val="11"/>
        </w:rPr>
      </w:pPr>
      <w:r w:rsidRPr="0017560F">
        <w:rPr>
          <w:sz w:val="11"/>
          <w:szCs w:val="11"/>
        </w:rPr>
        <w:t xml:space="preserve">• Control of outbreaks (of tropical diseases) </w:t>
      </w:r>
    </w:p>
    <w:p w14:paraId="5BC42D78" w14:textId="77777777" w:rsidR="00D22DAC" w:rsidRPr="0017560F" w:rsidRDefault="00D22DAC" w:rsidP="00D22DAC">
      <w:pPr>
        <w:rPr>
          <w:sz w:val="11"/>
          <w:szCs w:val="11"/>
        </w:rPr>
      </w:pPr>
      <w:r w:rsidRPr="0017560F">
        <w:rPr>
          <w:sz w:val="11"/>
          <w:szCs w:val="11"/>
        </w:rPr>
        <w:t xml:space="preserve">• Stabilise colonies and emerging nation states </w:t>
      </w:r>
    </w:p>
    <w:p w14:paraId="101132A2" w14:textId="77777777" w:rsidR="00D22DAC" w:rsidRPr="0017560F" w:rsidRDefault="00D22DAC" w:rsidP="00D22DAC">
      <w:pPr>
        <w:rPr>
          <w:sz w:val="11"/>
          <w:szCs w:val="11"/>
        </w:rPr>
      </w:pPr>
      <w:r w:rsidRPr="0017560F">
        <w:rPr>
          <w:sz w:val="11"/>
          <w:szCs w:val="11"/>
        </w:rPr>
        <w:t xml:space="preserve">• Improve diplomatic relations </w:t>
      </w:r>
    </w:p>
    <w:p w14:paraId="7ED022C0" w14:textId="77777777" w:rsidR="00D22DAC" w:rsidRPr="0017560F" w:rsidRDefault="00D22DAC" w:rsidP="00D22DAC">
      <w:pPr>
        <w:rPr>
          <w:sz w:val="11"/>
          <w:szCs w:val="11"/>
        </w:rPr>
      </w:pPr>
      <w:r w:rsidRPr="0017560F">
        <w:rPr>
          <w:sz w:val="11"/>
          <w:szCs w:val="11"/>
        </w:rPr>
        <w:t xml:space="preserve">• Expand consumer markets </w:t>
      </w:r>
    </w:p>
    <w:p w14:paraId="11D21EE8" w14:textId="77777777" w:rsidR="00D22DAC" w:rsidRPr="0017560F" w:rsidRDefault="00D22DAC" w:rsidP="00D22DAC">
      <w:pPr>
        <w:rPr>
          <w:sz w:val="11"/>
          <w:szCs w:val="11"/>
        </w:rPr>
      </w:pPr>
      <w:r w:rsidRPr="0017560F">
        <w:rPr>
          <w:sz w:val="11"/>
          <w:szCs w:val="11"/>
        </w:rPr>
        <w:t xml:space="preserve">• Encourage transfer and internationalising scientific,  </w:t>
      </w:r>
    </w:p>
    <w:p w14:paraId="089BDCDB" w14:textId="69F601C0" w:rsidR="00D22DAC" w:rsidRPr="0017560F" w:rsidRDefault="00D22DAC" w:rsidP="00D22DAC">
      <w:pPr>
        <w:rPr>
          <w:sz w:val="11"/>
          <w:szCs w:val="11"/>
        </w:rPr>
      </w:pPr>
      <w:r w:rsidRPr="0017560F">
        <w:rPr>
          <w:sz w:val="11"/>
          <w:szCs w:val="11"/>
        </w:rPr>
        <w:t>bureaucratic and cultural values</w:t>
      </w:r>
    </w:p>
    <w:p w14:paraId="5E74826B" w14:textId="77777777" w:rsidR="00D22DAC" w:rsidRPr="0017560F" w:rsidRDefault="00D22DAC" w:rsidP="00D22DAC">
      <w:pPr>
        <w:rPr>
          <w:b/>
          <w:bCs/>
          <w:sz w:val="11"/>
          <w:szCs w:val="11"/>
        </w:rPr>
      </w:pPr>
      <w:r w:rsidRPr="0017560F">
        <w:rPr>
          <w:b/>
          <w:bCs/>
          <w:sz w:val="11"/>
          <w:szCs w:val="11"/>
        </w:rPr>
        <w:t>International Health (1900s)</w:t>
      </w:r>
    </w:p>
    <w:p w14:paraId="0BF5D8A2" w14:textId="1A75685F" w:rsidR="00D22DAC" w:rsidRPr="0017560F" w:rsidRDefault="00D22DAC" w:rsidP="00D22DAC">
      <w:pPr>
        <w:rPr>
          <w:sz w:val="11"/>
          <w:szCs w:val="11"/>
        </w:rPr>
      </w:pPr>
      <w:r w:rsidRPr="0017560F">
        <w:rPr>
          <w:sz w:val="11"/>
          <w:szCs w:val="11"/>
        </w:rPr>
        <w:t>• International Health Organisations  (e.g. Rockefeller Foundation – “scientific philanthropy”, Save the  Children, League of Nations Health</w:t>
      </w:r>
      <w:r w:rsidR="0017560F">
        <w:rPr>
          <w:sz w:val="11"/>
          <w:szCs w:val="11"/>
        </w:rPr>
        <w:t xml:space="preserve"> </w:t>
      </w:r>
      <w:r w:rsidRPr="0017560F">
        <w:rPr>
          <w:sz w:val="11"/>
          <w:szCs w:val="11"/>
        </w:rPr>
        <w:t xml:space="preserve">Organisation) </w:t>
      </w:r>
    </w:p>
    <w:p w14:paraId="718485F5" w14:textId="77777777" w:rsidR="00D22DAC" w:rsidRPr="0017560F" w:rsidRDefault="00D22DAC" w:rsidP="00D22DAC">
      <w:pPr>
        <w:rPr>
          <w:sz w:val="11"/>
          <w:szCs w:val="11"/>
        </w:rPr>
      </w:pPr>
      <w:r w:rsidRPr="0017560F">
        <w:rPr>
          <w:sz w:val="11"/>
          <w:szCs w:val="11"/>
        </w:rPr>
        <w:t xml:space="preserve">(post-WWII) </w:t>
      </w:r>
    </w:p>
    <w:p w14:paraId="0413F04F" w14:textId="77777777" w:rsidR="00D22DAC" w:rsidRPr="0017560F" w:rsidRDefault="00D22DAC" w:rsidP="00D22DAC">
      <w:pPr>
        <w:rPr>
          <w:sz w:val="11"/>
          <w:szCs w:val="11"/>
        </w:rPr>
      </w:pPr>
      <w:r w:rsidRPr="0017560F">
        <w:rPr>
          <w:sz w:val="11"/>
          <w:szCs w:val="11"/>
        </w:rPr>
        <w:t xml:space="preserve">• De-colonisation </w:t>
      </w:r>
    </w:p>
    <w:p w14:paraId="5AAFF642" w14:textId="2FB5BBE5" w:rsidR="00D22DAC" w:rsidRPr="0017560F" w:rsidRDefault="00D22DAC" w:rsidP="00D22DAC">
      <w:pPr>
        <w:rPr>
          <w:sz w:val="11"/>
          <w:szCs w:val="11"/>
        </w:rPr>
      </w:pPr>
      <w:r w:rsidRPr="0017560F">
        <w:rPr>
          <w:sz w:val="11"/>
          <w:szCs w:val="11"/>
        </w:rPr>
        <w:t>• UN, World Bank, IMF, WHO</w:t>
      </w:r>
    </w:p>
    <w:p w14:paraId="2B871AEB" w14:textId="77777777" w:rsidR="00D22DAC" w:rsidRPr="0017560F" w:rsidRDefault="00D22DAC" w:rsidP="00D22DAC">
      <w:pPr>
        <w:rPr>
          <w:b/>
          <w:bCs/>
          <w:sz w:val="11"/>
          <w:szCs w:val="11"/>
        </w:rPr>
      </w:pPr>
      <w:r w:rsidRPr="0017560F">
        <w:rPr>
          <w:b/>
          <w:bCs/>
          <w:sz w:val="11"/>
          <w:szCs w:val="11"/>
        </w:rPr>
        <w:t xml:space="preserve">Global Health today </w:t>
      </w:r>
    </w:p>
    <w:p w14:paraId="30EBE2D8" w14:textId="1DAE207B" w:rsidR="00D22DAC" w:rsidRDefault="00D22DAC" w:rsidP="00D22DAC">
      <w:pPr>
        <w:rPr>
          <w:sz w:val="11"/>
          <w:szCs w:val="11"/>
        </w:rPr>
      </w:pPr>
      <w:r w:rsidRPr="0017560F">
        <w:rPr>
          <w:sz w:val="11"/>
          <w:szCs w:val="11"/>
        </w:rPr>
        <w:t>Focused on “improvement of health worldwide, the reduction of disparities, and protection of societies against global threats that</w:t>
      </w:r>
      <w:r w:rsidR="0017560F">
        <w:rPr>
          <w:sz w:val="11"/>
          <w:szCs w:val="11"/>
        </w:rPr>
        <w:t xml:space="preserve"> </w:t>
      </w:r>
      <w:r w:rsidRPr="0017560F">
        <w:rPr>
          <w:sz w:val="11"/>
          <w:szCs w:val="11"/>
        </w:rPr>
        <w:t>disregard national borders.”</w:t>
      </w:r>
    </w:p>
    <w:tbl>
      <w:tblPr>
        <w:tblW w:w="0" w:type="dxa"/>
        <w:tblCellMar>
          <w:left w:w="0" w:type="dxa"/>
          <w:right w:w="0" w:type="dxa"/>
        </w:tblCellMar>
        <w:tblLook w:val="04A0" w:firstRow="1" w:lastRow="0" w:firstColumn="1" w:lastColumn="0" w:noHBand="0" w:noVBand="1"/>
      </w:tblPr>
      <w:tblGrid>
        <w:gridCol w:w="577"/>
        <w:gridCol w:w="726"/>
        <w:gridCol w:w="617"/>
        <w:gridCol w:w="647"/>
      </w:tblGrid>
      <w:tr w:rsidR="00703C11" w:rsidRPr="00703C11" w14:paraId="22B55AE4" w14:textId="77777777" w:rsidTr="004206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EB4EB" w14:textId="77777777" w:rsidR="00703C11" w:rsidRPr="00703C11" w:rsidRDefault="00703C11" w:rsidP="004206CD">
            <w:pPr>
              <w:rPr>
                <w:b/>
                <w:bCs/>
                <w:sz w:val="9"/>
                <w:szCs w:val="9"/>
              </w:rPr>
            </w:pPr>
            <w:r w:rsidRPr="00703C11">
              <w:rPr>
                <w:b/>
                <w:bCs/>
                <w:sz w:val="9"/>
                <w:szCs w:val="9"/>
              </w:rPr>
              <w:t>Factor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F6B53" w14:textId="77777777" w:rsidR="00703C11" w:rsidRPr="00703C11" w:rsidRDefault="00703C11" w:rsidP="004206CD">
            <w:pPr>
              <w:rPr>
                <w:b/>
                <w:bCs/>
                <w:sz w:val="9"/>
                <w:szCs w:val="9"/>
              </w:rPr>
            </w:pPr>
            <w:r w:rsidRPr="00703C11">
              <w:rPr>
                <w:b/>
                <w:bCs/>
                <w:sz w:val="9"/>
                <w:szCs w:val="9"/>
              </w:rPr>
              <w:t>Public Health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14FB5D" w14:textId="77777777" w:rsidR="00703C11" w:rsidRPr="00703C11" w:rsidRDefault="00703C11" w:rsidP="004206CD">
            <w:pPr>
              <w:rPr>
                <w:b/>
                <w:bCs/>
                <w:sz w:val="9"/>
                <w:szCs w:val="9"/>
              </w:rPr>
            </w:pPr>
            <w:r w:rsidRPr="00703C11">
              <w:rPr>
                <w:b/>
                <w:bCs/>
                <w:sz w:val="9"/>
                <w:szCs w:val="9"/>
              </w:rPr>
              <w:t>International Health</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2FBD8B4" w14:textId="77777777" w:rsidR="00703C11" w:rsidRPr="00703C11" w:rsidRDefault="00703C11" w:rsidP="004206CD">
            <w:pPr>
              <w:rPr>
                <w:b/>
                <w:bCs/>
                <w:sz w:val="9"/>
                <w:szCs w:val="9"/>
              </w:rPr>
            </w:pPr>
            <w:r w:rsidRPr="00703C11">
              <w:rPr>
                <w:b/>
                <w:bCs/>
                <w:sz w:val="9"/>
                <w:szCs w:val="9"/>
              </w:rPr>
              <w:t>Global Health</w:t>
            </w:r>
          </w:p>
        </w:tc>
      </w:tr>
      <w:tr w:rsidR="00703C11" w:rsidRPr="00703C11" w14:paraId="5B088E12" w14:textId="77777777" w:rsidTr="004206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CAD14" w14:textId="77777777" w:rsidR="00703C11" w:rsidRPr="00703C11" w:rsidRDefault="00703C11" w:rsidP="004206CD">
            <w:pPr>
              <w:rPr>
                <w:b/>
                <w:bCs/>
                <w:sz w:val="9"/>
                <w:szCs w:val="9"/>
              </w:rPr>
            </w:pPr>
            <w:r w:rsidRPr="00703C11">
              <w:rPr>
                <w:b/>
                <w:bCs/>
                <w:sz w:val="9"/>
                <w:szCs w:val="9"/>
              </w:rPr>
              <w:t>Focus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8A059" w14:textId="77777777" w:rsidR="00703C11" w:rsidRPr="00703C11" w:rsidRDefault="00703C11" w:rsidP="004206CD">
            <w:pPr>
              <w:rPr>
                <w:sz w:val="9"/>
                <w:szCs w:val="9"/>
              </w:rPr>
            </w:pPr>
            <w:r w:rsidRPr="00703C11">
              <w:rPr>
                <w:sz w:val="9"/>
                <w:szCs w:val="9"/>
              </w:rPr>
              <w:t>Health of a community or country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6C4622" w14:textId="77777777" w:rsidR="00703C11" w:rsidRPr="00703C11" w:rsidRDefault="00703C11" w:rsidP="004206CD">
            <w:pPr>
              <w:rPr>
                <w:sz w:val="9"/>
                <w:szCs w:val="9"/>
              </w:rPr>
            </w:pPr>
            <w:r w:rsidRPr="00703C11">
              <w:rPr>
                <w:sz w:val="9"/>
                <w:szCs w:val="9"/>
              </w:rPr>
              <w:t>Health issues in other countries</w:t>
            </w:r>
            <w:r>
              <w:rPr>
                <w:sz w:val="9"/>
                <w:szCs w:val="9"/>
              </w:rPr>
              <w:t xml:space="preserve"> (low-mid income)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DCB4AFC" w14:textId="77777777" w:rsidR="00703C11" w:rsidRPr="00703C11" w:rsidRDefault="00703C11" w:rsidP="004206CD">
            <w:pPr>
              <w:rPr>
                <w:sz w:val="9"/>
                <w:szCs w:val="9"/>
              </w:rPr>
            </w:pPr>
            <w:r w:rsidRPr="00703C11">
              <w:rPr>
                <w:sz w:val="9"/>
                <w:szCs w:val="9"/>
              </w:rPr>
              <w:t>Health issues affecting populations worldwide</w:t>
            </w:r>
          </w:p>
        </w:tc>
      </w:tr>
      <w:tr w:rsidR="00703C11" w:rsidRPr="00703C11" w14:paraId="76A51B14" w14:textId="77777777" w:rsidTr="004206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3F3149" w14:textId="77777777" w:rsidR="00703C11" w:rsidRPr="00703C11" w:rsidRDefault="00703C11" w:rsidP="004206CD">
            <w:pPr>
              <w:rPr>
                <w:b/>
                <w:bCs/>
                <w:sz w:val="9"/>
                <w:szCs w:val="9"/>
              </w:rPr>
            </w:pPr>
            <w:r w:rsidRPr="00703C11">
              <w:rPr>
                <w:b/>
                <w:bCs/>
                <w:sz w:val="9"/>
                <w:szCs w:val="9"/>
              </w:rPr>
              <w:t>Level of Cooperation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2BB2C" w14:textId="77777777" w:rsidR="00703C11" w:rsidRPr="00703C11" w:rsidRDefault="00703C11" w:rsidP="004206CD">
            <w:pPr>
              <w:rPr>
                <w:sz w:val="9"/>
                <w:szCs w:val="9"/>
              </w:rPr>
            </w:pPr>
            <w:r w:rsidRPr="00703C11">
              <w:rPr>
                <w:sz w:val="9"/>
                <w:szCs w:val="9"/>
              </w:rPr>
              <w:t>Does not usually require global cooperation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37859" w14:textId="77777777" w:rsidR="00703C11" w:rsidRPr="00703C11" w:rsidRDefault="00703C11" w:rsidP="004206CD">
            <w:pPr>
              <w:rPr>
                <w:sz w:val="9"/>
                <w:szCs w:val="9"/>
              </w:rPr>
            </w:pPr>
            <w:r w:rsidRPr="00703C11">
              <w:rPr>
                <w:sz w:val="9"/>
                <w:szCs w:val="9"/>
              </w:rPr>
              <w:t xml:space="preserve">Usually requires </w:t>
            </w:r>
            <w:r>
              <w:rPr>
                <w:sz w:val="9"/>
                <w:szCs w:val="9"/>
              </w:rPr>
              <w:t>binational cooperation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68CE7CA" w14:textId="77777777" w:rsidR="00703C11" w:rsidRPr="00703C11" w:rsidRDefault="00703C11" w:rsidP="004206CD">
            <w:pPr>
              <w:rPr>
                <w:sz w:val="9"/>
                <w:szCs w:val="9"/>
              </w:rPr>
            </w:pPr>
            <w:r w:rsidRPr="00703C11">
              <w:rPr>
                <w:sz w:val="9"/>
                <w:szCs w:val="9"/>
              </w:rPr>
              <w:t>Often requires global cooperation</w:t>
            </w:r>
          </w:p>
        </w:tc>
      </w:tr>
      <w:tr w:rsidR="00703C11" w:rsidRPr="00703C11" w14:paraId="789365EC" w14:textId="77777777" w:rsidTr="006D0ACE">
        <w:trPr>
          <w:trHeight w:val="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CC148" w14:textId="77777777" w:rsidR="00703C11" w:rsidRPr="00703C11" w:rsidRDefault="00703C11" w:rsidP="004206CD">
            <w:pPr>
              <w:rPr>
                <w:b/>
                <w:bCs/>
                <w:sz w:val="9"/>
                <w:szCs w:val="9"/>
              </w:rPr>
            </w:pPr>
            <w:r w:rsidRPr="00703C11">
              <w:rPr>
                <w:b/>
                <w:bCs/>
                <w:sz w:val="9"/>
                <w:szCs w:val="9"/>
              </w:rPr>
              <w:t>Individuals vs Populations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FBA19" w14:textId="77777777" w:rsidR="00703C11" w:rsidRPr="00703C11" w:rsidRDefault="00703C11" w:rsidP="004206CD">
            <w:pPr>
              <w:rPr>
                <w:sz w:val="9"/>
                <w:szCs w:val="9"/>
              </w:rPr>
            </w:pPr>
            <w:r w:rsidRPr="00703C11">
              <w:rPr>
                <w:sz w:val="9"/>
                <w:szCs w:val="9"/>
              </w:rPr>
              <w:t>Focuses on prevention programs for populations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35436" w14:textId="497BBBCC" w:rsidR="00703C11" w:rsidRPr="00703C11" w:rsidRDefault="006D0ACE" w:rsidP="004206CD">
            <w:pPr>
              <w:rPr>
                <w:sz w:val="9"/>
                <w:szCs w:val="9"/>
              </w:rPr>
            </w:pPr>
            <w:r>
              <w:rPr>
                <w:sz w:val="9"/>
                <w:szCs w:val="9"/>
              </w:rPr>
              <w:t>P</w:t>
            </w:r>
            <w:r w:rsidR="00703C11" w:rsidRPr="00703C11">
              <w:rPr>
                <w:sz w:val="9"/>
                <w:szCs w:val="9"/>
              </w:rPr>
              <w:t>revention in individuals and clinical care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1724A25" w14:textId="77777777" w:rsidR="00703C11" w:rsidRPr="00703C11" w:rsidRDefault="00703C11" w:rsidP="004206CD">
            <w:pPr>
              <w:rPr>
                <w:sz w:val="9"/>
                <w:szCs w:val="9"/>
              </w:rPr>
            </w:pPr>
            <w:r w:rsidRPr="00703C11">
              <w:rPr>
                <w:sz w:val="9"/>
                <w:szCs w:val="9"/>
              </w:rPr>
              <w:t>Works on both prevention in individuals and clinical care</w:t>
            </w:r>
          </w:p>
        </w:tc>
      </w:tr>
      <w:tr w:rsidR="00703C11" w:rsidRPr="00703C11" w14:paraId="0FAB1E9B" w14:textId="77777777" w:rsidTr="004206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BA11EF" w14:textId="77777777" w:rsidR="00703C11" w:rsidRPr="00703C11" w:rsidRDefault="00703C11" w:rsidP="004206CD">
            <w:pPr>
              <w:rPr>
                <w:b/>
                <w:bCs/>
                <w:sz w:val="9"/>
                <w:szCs w:val="9"/>
              </w:rPr>
            </w:pPr>
            <w:r w:rsidRPr="00703C11">
              <w:rPr>
                <w:b/>
                <w:bCs/>
                <w:sz w:val="9"/>
                <w:szCs w:val="9"/>
              </w:rPr>
              <w:t>Access to Health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ED9C4" w14:textId="77777777" w:rsidR="00703C11" w:rsidRPr="00703C11" w:rsidRDefault="00703C11" w:rsidP="004206CD">
            <w:pPr>
              <w:rPr>
                <w:sz w:val="9"/>
                <w:szCs w:val="9"/>
              </w:rPr>
            </w:pPr>
            <w:r w:rsidRPr="00703C11">
              <w:rPr>
                <w:sz w:val="9"/>
                <w:szCs w:val="9"/>
              </w:rPr>
              <w:t>Equity within a community is a major goal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4E2CF" w14:textId="77777777" w:rsidR="00703C11" w:rsidRPr="00703C11" w:rsidRDefault="00703C11" w:rsidP="004206CD">
            <w:pPr>
              <w:rPr>
                <w:sz w:val="9"/>
                <w:szCs w:val="9"/>
              </w:rPr>
            </w:pPr>
            <w:r w:rsidRPr="00703C11">
              <w:rPr>
                <w:sz w:val="9"/>
                <w:szCs w:val="9"/>
              </w:rPr>
              <w:t>Aims to help people from other countries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47DF84B" w14:textId="77777777" w:rsidR="00703C11" w:rsidRPr="00703C11" w:rsidRDefault="00703C11" w:rsidP="004206CD">
            <w:pPr>
              <w:rPr>
                <w:sz w:val="9"/>
                <w:szCs w:val="9"/>
              </w:rPr>
            </w:pPr>
            <w:r w:rsidRPr="00703C11">
              <w:rPr>
                <w:sz w:val="9"/>
                <w:szCs w:val="9"/>
              </w:rPr>
              <w:t>Equity among all nations and for all people is a major goal</w:t>
            </w:r>
          </w:p>
        </w:tc>
      </w:tr>
      <w:tr w:rsidR="00703C11" w:rsidRPr="00703C11" w14:paraId="747D34F4" w14:textId="77777777" w:rsidTr="004206C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1CD1E" w14:textId="77777777" w:rsidR="00703C11" w:rsidRPr="00703C11" w:rsidRDefault="00703C11" w:rsidP="004206CD">
            <w:pPr>
              <w:rPr>
                <w:b/>
                <w:bCs/>
                <w:sz w:val="9"/>
                <w:szCs w:val="9"/>
              </w:rPr>
            </w:pPr>
            <w:r w:rsidRPr="00703C11">
              <w:rPr>
                <w:b/>
                <w:bCs/>
                <w:sz w:val="9"/>
                <w:szCs w:val="9"/>
              </w:rPr>
              <w:t>Range of Disciplines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6C333" w14:textId="77777777" w:rsidR="00703C11" w:rsidRPr="00703C11" w:rsidRDefault="00703C11" w:rsidP="004206CD">
            <w:pPr>
              <w:rPr>
                <w:sz w:val="9"/>
                <w:szCs w:val="9"/>
              </w:rPr>
            </w:pPr>
            <w:r w:rsidRPr="00703C11">
              <w:rPr>
                <w:sz w:val="9"/>
                <w:szCs w:val="9"/>
              </w:rPr>
              <w:t>Encourages a multidisciplinary approach within health sciences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DB6A6B" w14:textId="77777777" w:rsidR="00703C11" w:rsidRPr="00703C11" w:rsidRDefault="00703C11" w:rsidP="004206CD">
            <w:pPr>
              <w:rPr>
                <w:sz w:val="9"/>
                <w:szCs w:val="9"/>
              </w:rPr>
            </w:pPr>
            <w:r w:rsidRPr="00703C11">
              <w:rPr>
                <w:sz w:val="9"/>
                <w:szCs w:val="9"/>
              </w:rPr>
              <w:t>Uses a few disciplines from health sciences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68E847C" w14:textId="77777777" w:rsidR="00703C11" w:rsidRPr="00703C11" w:rsidRDefault="00703C11" w:rsidP="004206CD">
            <w:pPr>
              <w:rPr>
                <w:sz w:val="9"/>
                <w:szCs w:val="9"/>
              </w:rPr>
            </w:pPr>
            <w:r w:rsidRPr="00703C11">
              <w:rPr>
                <w:sz w:val="9"/>
                <w:szCs w:val="9"/>
              </w:rPr>
              <w:t>Highly interdisciplinary, including beyond health sciences</w:t>
            </w:r>
          </w:p>
        </w:tc>
      </w:tr>
    </w:tbl>
    <w:p w14:paraId="38749329" w14:textId="77777777" w:rsidR="00703C11" w:rsidRPr="0017560F" w:rsidRDefault="00703C11" w:rsidP="00D22DAC">
      <w:pPr>
        <w:rPr>
          <w:sz w:val="11"/>
          <w:szCs w:val="11"/>
        </w:rPr>
      </w:pPr>
    </w:p>
    <w:p w14:paraId="646A5860" w14:textId="77777777" w:rsidR="00D22DAC" w:rsidRPr="0017560F" w:rsidRDefault="00D22DAC" w:rsidP="00D22DAC">
      <w:pPr>
        <w:rPr>
          <w:b/>
          <w:bCs/>
          <w:sz w:val="11"/>
          <w:szCs w:val="11"/>
        </w:rPr>
      </w:pPr>
      <w:r w:rsidRPr="0017560F">
        <w:rPr>
          <w:b/>
          <w:bCs/>
          <w:sz w:val="11"/>
          <w:szCs w:val="11"/>
        </w:rPr>
        <w:t xml:space="preserve">Key Elements of Global Health </w:t>
      </w:r>
    </w:p>
    <w:p w14:paraId="5ECD47E5" w14:textId="77777777" w:rsidR="00D22DAC" w:rsidRPr="0017560F" w:rsidRDefault="00D22DAC" w:rsidP="00D22DAC">
      <w:pPr>
        <w:rPr>
          <w:sz w:val="11"/>
          <w:szCs w:val="11"/>
        </w:rPr>
      </w:pPr>
      <w:r w:rsidRPr="0017560F">
        <w:rPr>
          <w:sz w:val="11"/>
          <w:szCs w:val="11"/>
        </w:rPr>
        <w:t xml:space="preserve">1. Transcends national boundaries </w:t>
      </w:r>
    </w:p>
    <w:p w14:paraId="044C010D" w14:textId="77777777" w:rsidR="00D22DAC" w:rsidRPr="0017560F" w:rsidRDefault="00D22DAC" w:rsidP="00D22DAC">
      <w:pPr>
        <w:rPr>
          <w:sz w:val="11"/>
          <w:szCs w:val="11"/>
        </w:rPr>
      </w:pPr>
      <w:r w:rsidRPr="0017560F">
        <w:rPr>
          <w:sz w:val="11"/>
          <w:szCs w:val="11"/>
        </w:rPr>
        <w:t xml:space="preserve">2. Requires global cooperation </w:t>
      </w:r>
    </w:p>
    <w:p w14:paraId="72D0EF90" w14:textId="77777777" w:rsidR="00D22DAC" w:rsidRPr="0017560F" w:rsidRDefault="00D22DAC" w:rsidP="00D22DAC">
      <w:pPr>
        <w:rPr>
          <w:sz w:val="11"/>
          <w:szCs w:val="11"/>
        </w:rPr>
      </w:pPr>
      <w:r w:rsidRPr="0017560F">
        <w:rPr>
          <w:sz w:val="11"/>
          <w:szCs w:val="11"/>
        </w:rPr>
        <w:t xml:space="preserve">3. Prevention and clinical care </w:t>
      </w:r>
    </w:p>
    <w:p w14:paraId="54836F15" w14:textId="77777777" w:rsidR="00D22DAC" w:rsidRPr="0017560F" w:rsidRDefault="00D22DAC" w:rsidP="00D22DAC">
      <w:pPr>
        <w:rPr>
          <w:sz w:val="11"/>
          <w:szCs w:val="11"/>
        </w:rPr>
      </w:pPr>
      <w:r w:rsidRPr="0017560F">
        <w:rPr>
          <w:sz w:val="11"/>
          <w:szCs w:val="11"/>
        </w:rPr>
        <w:t xml:space="preserve">4. Health equity for all </w:t>
      </w:r>
    </w:p>
    <w:p w14:paraId="748505A8" w14:textId="471728A1" w:rsidR="00D22DAC" w:rsidRPr="0017560F" w:rsidRDefault="00D22DAC" w:rsidP="00D22DAC">
      <w:pPr>
        <w:rPr>
          <w:sz w:val="11"/>
          <w:szCs w:val="11"/>
        </w:rPr>
      </w:pPr>
      <w:r w:rsidRPr="0017560F">
        <w:rPr>
          <w:sz w:val="11"/>
          <w:szCs w:val="11"/>
        </w:rPr>
        <w:t>5. Interdisciplinary, multidisciplinary within and beyond health  sciences</w:t>
      </w:r>
    </w:p>
    <w:p w14:paraId="2E36E5BC" w14:textId="77777777" w:rsidR="00D22DAC" w:rsidRPr="0017560F" w:rsidRDefault="00D22DAC" w:rsidP="00D22DAC">
      <w:pPr>
        <w:rPr>
          <w:sz w:val="11"/>
          <w:szCs w:val="11"/>
        </w:rPr>
      </w:pPr>
      <w:r w:rsidRPr="0017560F">
        <w:rPr>
          <w:b/>
          <w:bCs/>
          <w:sz w:val="11"/>
          <w:szCs w:val="11"/>
        </w:rPr>
        <w:t>Equity</w:t>
      </w:r>
      <w:r w:rsidRPr="0017560F">
        <w:rPr>
          <w:sz w:val="11"/>
          <w:szCs w:val="11"/>
        </w:rPr>
        <w:t xml:space="preserve"> is the absence of avoidable or remediable differences  </w:t>
      </w:r>
    </w:p>
    <w:p w14:paraId="0B181FC3" w14:textId="77777777" w:rsidR="00D22DAC" w:rsidRPr="0017560F" w:rsidRDefault="00D22DAC" w:rsidP="00D22DAC">
      <w:pPr>
        <w:rPr>
          <w:sz w:val="11"/>
          <w:szCs w:val="11"/>
        </w:rPr>
      </w:pPr>
      <w:r w:rsidRPr="0017560F">
        <w:rPr>
          <w:sz w:val="11"/>
          <w:szCs w:val="11"/>
        </w:rPr>
        <w:t xml:space="preserve">among groups of people, whether those groups are defined  </w:t>
      </w:r>
    </w:p>
    <w:p w14:paraId="58D8A077" w14:textId="272A63F7" w:rsidR="00D22DAC" w:rsidRPr="0017560F" w:rsidRDefault="00D22DAC" w:rsidP="00D22DAC">
      <w:pPr>
        <w:rPr>
          <w:sz w:val="11"/>
          <w:szCs w:val="11"/>
        </w:rPr>
      </w:pPr>
      <w:r w:rsidRPr="0017560F">
        <w:rPr>
          <w:sz w:val="11"/>
          <w:szCs w:val="11"/>
        </w:rPr>
        <w:t>socially, economically, demographically, or geographically. (WHO)</w:t>
      </w:r>
    </w:p>
    <w:p w14:paraId="0990E806" w14:textId="77777777" w:rsidR="00D22DAC" w:rsidRPr="0017560F" w:rsidRDefault="00D22DAC" w:rsidP="00D22DAC">
      <w:pPr>
        <w:rPr>
          <w:sz w:val="11"/>
          <w:szCs w:val="11"/>
        </w:rPr>
      </w:pPr>
      <w:r w:rsidRPr="0017560F">
        <w:rPr>
          <w:b/>
          <w:bCs/>
          <w:sz w:val="11"/>
          <w:szCs w:val="11"/>
        </w:rPr>
        <w:t>Health inequities</w:t>
      </w:r>
      <w:r w:rsidRPr="0017560F">
        <w:rPr>
          <w:sz w:val="11"/>
          <w:szCs w:val="11"/>
        </w:rPr>
        <w:t xml:space="preserve"> are systematic differences in the health status or  </w:t>
      </w:r>
    </w:p>
    <w:p w14:paraId="1721EC26" w14:textId="77777777" w:rsidR="00D22DAC" w:rsidRPr="0017560F" w:rsidRDefault="00D22DAC" w:rsidP="00D22DAC">
      <w:pPr>
        <w:rPr>
          <w:sz w:val="11"/>
          <w:szCs w:val="11"/>
        </w:rPr>
      </w:pPr>
      <w:r w:rsidRPr="0017560F">
        <w:rPr>
          <w:sz w:val="11"/>
          <w:szCs w:val="11"/>
        </w:rPr>
        <w:t xml:space="preserve">in the distribution of health resources between different  </w:t>
      </w:r>
    </w:p>
    <w:p w14:paraId="0B6D299A" w14:textId="77777777" w:rsidR="00D22DAC" w:rsidRPr="0017560F" w:rsidRDefault="00D22DAC" w:rsidP="00D22DAC">
      <w:pPr>
        <w:rPr>
          <w:sz w:val="11"/>
          <w:szCs w:val="11"/>
        </w:rPr>
      </w:pPr>
      <w:r w:rsidRPr="0017560F">
        <w:rPr>
          <w:sz w:val="11"/>
          <w:szCs w:val="11"/>
        </w:rPr>
        <w:t xml:space="preserve">population groups, arising from the social conditions in which  </w:t>
      </w:r>
    </w:p>
    <w:p w14:paraId="6D55C044" w14:textId="4B5D382E" w:rsidR="00D22DAC" w:rsidRDefault="00D22DAC" w:rsidP="00D22DAC">
      <w:pPr>
        <w:rPr>
          <w:sz w:val="11"/>
          <w:szCs w:val="11"/>
        </w:rPr>
      </w:pPr>
      <w:r w:rsidRPr="0017560F">
        <w:rPr>
          <w:sz w:val="11"/>
          <w:szCs w:val="11"/>
        </w:rPr>
        <w:t>people are born, grow, live, work and age. (WHO)</w:t>
      </w:r>
    </w:p>
    <w:p w14:paraId="4AEACD1A" w14:textId="72F47ABD" w:rsidR="006D0ACE" w:rsidRPr="006D0ACE" w:rsidRDefault="006D0ACE" w:rsidP="00D22DAC">
      <w:pPr>
        <w:rPr>
          <w:rFonts w:eastAsiaTheme="minorHAnsi"/>
          <w:b/>
          <w:bCs/>
          <w:color w:val="000000"/>
          <w:sz w:val="20"/>
          <w:szCs w:val="20"/>
          <w:lang w:val="en-GB" w:eastAsia="en-US"/>
          <w14:ligatures w14:val="standardContextual"/>
        </w:rPr>
      </w:pPr>
      <w:r w:rsidRPr="006D0ACE">
        <w:rPr>
          <w:rFonts w:eastAsiaTheme="minorHAnsi"/>
          <w:b/>
          <w:bCs/>
          <w:color w:val="000000"/>
          <w:sz w:val="10"/>
          <w:szCs w:val="10"/>
          <w:lang w:val="en-GB" w:eastAsia="en-US"/>
          <w14:ligatures w14:val="standardContextual"/>
        </w:rPr>
        <w:t>Facts</w:t>
      </w:r>
    </w:p>
    <w:p w14:paraId="69389EAA" w14:textId="77777777" w:rsidR="006D0ACE" w:rsidRDefault="006D0ACE" w:rsidP="00D22DAC">
      <w:pPr>
        <w:rPr>
          <w:rFonts w:eastAsiaTheme="minorHAnsi"/>
          <w:color w:val="000000"/>
          <w:sz w:val="20"/>
          <w:szCs w:val="20"/>
          <w:lang w:val="en-GB" w:eastAsia="en-US"/>
          <w14:ligatures w14:val="standardContextual"/>
        </w:rPr>
      </w:pPr>
      <w:r w:rsidRPr="006D0ACE">
        <w:rPr>
          <w:rFonts w:eastAsiaTheme="minorHAnsi"/>
          <w:color w:val="000000"/>
          <w:sz w:val="10"/>
          <w:szCs w:val="10"/>
          <w:lang w:val="en-GB" w:eastAsia="en-US"/>
          <w14:ligatures w14:val="standardContextual"/>
        </w:rPr>
        <w:t xml:space="preserve">Children under five in sub-Saharan 14 times more like to die than the rest of the </w:t>
      </w:r>
      <w:proofErr w:type="gramStart"/>
      <w:r w:rsidRPr="006D0ACE">
        <w:rPr>
          <w:rFonts w:eastAsiaTheme="minorHAnsi"/>
          <w:color w:val="000000"/>
          <w:sz w:val="10"/>
          <w:szCs w:val="10"/>
          <w:lang w:val="en-GB" w:eastAsia="en-US"/>
          <w14:ligatures w14:val="standardContextual"/>
        </w:rPr>
        <w:t>world</w:t>
      </w:r>
      <w:proofErr w:type="gramEnd"/>
      <w:r w:rsidRPr="006D0ACE">
        <w:rPr>
          <w:rFonts w:eastAsiaTheme="minorHAnsi"/>
          <w:color w:val="000000"/>
          <w:sz w:val="10"/>
          <w:szCs w:val="10"/>
          <w:lang w:val="en-GB" w:eastAsia="en-US"/>
          <w14:ligatures w14:val="standardContextual"/>
        </w:rPr>
        <w:t xml:space="preserve"> </w:t>
      </w:r>
    </w:p>
    <w:p w14:paraId="181A66FC" w14:textId="77777777" w:rsidR="006D0ACE" w:rsidRDefault="006D0ACE" w:rsidP="00D22DAC">
      <w:pPr>
        <w:rPr>
          <w:rFonts w:eastAsiaTheme="minorHAnsi"/>
          <w:color w:val="000000"/>
          <w:sz w:val="20"/>
          <w:szCs w:val="20"/>
          <w:lang w:val="en-GB" w:eastAsia="en-US"/>
          <w14:ligatures w14:val="standardContextual"/>
        </w:rPr>
      </w:pPr>
      <w:r w:rsidRPr="006D0ACE">
        <w:rPr>
          <w:rFonts w:eastAsiaTheme="minorHAnsi"/>
          <w:color w:val="000000"/>
          <w:sz w:val="10"/>
          <w:szCs w:val="10"/>
          <w:lang w:val="en-GB" w:eastAsia="en-US"/>
          <w14:ligatures w14:val="standardContextual"/>
        </w:rPr>
        <w:t xml:space="preserve">Lifetime risk of maternity death: </w:t>
      </w:r>
      <w:r w:rsidRPr="006D0ACE">
        <w:rPr>
          <w:rFonts w:eastAsiaTheme="minorHAnsi"/>
          <w:color w:val="7F7F7F"/>
          <w:sz w:val="10"/>
          <w:szCs w:val="10"/>
          <w:lang w:val="en-GB" w:eastAsia="en-US"/>
          <w14:ligatures w14:val="standardContextual"/>
        </w:rPr>
        <w:t xml:space="preserve">Sweden = &lt; 1 in 10,000, Chad = 1 in 16 </w:t>
      </w:r>
    </w:p>
    <w:p w14:paraId="3DAE16B0" w14:textId="0006527B" w:rsidR="006D0ACE" w:rsidRPr="006D0ACE" w:rsidRDefault="006D0ACE" w:rsidP="00D22DAC">
      <w:pPr>
        <w:rPr>
          <w:sz w:val="11"/>
          <w:szCs w:val="11"/>
        </w:rPr>
      </w:pPr>
      <w:r w:rsidRPr="006D0ACE">
        <w:rPr>
          <w:rFonts w:eastAsiaTheme="minorHAnsi"/>
          <w:color w:val="000000"/>
          <w:sz w:val="10"/>
          <w:szCs w:val="10"/>
          <w:lang w:val="en-GB" w:eastAsia="en-US"/>
          <w14:ligatures w14:val="standardContextual"/>
        </w:rPr>
        <w:t xml:space="preserve">Life Expectancy: </w:t>
      </w:r>
      <w:r w:rsidRPr="006D0ACE">
        <w:rPr>
          <w:rFonts w:eastAsiaTheme="minorHAnsi"/>
          <w:color w:val="7F7F7F"/>
          <w:sz w:val="10"/>
          <w:szCs w:val="10"/>
          <w:lang w:val="en-GB" w:eastAsia="en-US"/>
          <w14:ligatures w14:val="standardContextual"/>
        </w:rPr>
        <w:t xml:space="preserve">Japan = 84 </w:t>
      </w:r>
      <w:proofErr w:type="gramStart"/>
      <w:r w:rsidRPr="006D0ACE">
        <w:rPr>
          <w:rFonts w:eastAsiaTheme="minorHAnsi"/>
          <w:color w:val="7F7F7F"/>
          <w:sz w:val="10"/>
          <w:szCs w:val="10"/>
          <w:lang w:val="en-GB" w:eastAsia="en-US"/>
          <w14:ligatures w14:val="standardContextual"/>
        </w:rPr>
        <w:t>years ,</w:t>
      </w:r>
      <w:proofErr w:type="gramEnd"/>
      <w:r w:rsidRPr="006D0ACE">
        <w:rPr>
          <w:rFonts w:eastAsiaTheme="minorHAnsi"/>
          <w:color w:val="7F7F7F"/>
          <w:sz w:val="10"/>
          <w:szCs w:val="10"/>
          <w:lang w:val="en-GB" w:eastAsia="en-US"/>
          <w14:ligatures w14:val="standardContextual"/>
        </w:rPr>
        <w:t xml:space="preserve"> Sierra Leone = 50 years </w:t>
      </w:r>
      <w:r w:rsidRPr="006D0ACE">
        <w:rPr>
          <w:rFonts w:eastAsiaTheme="minorHAnsi"/>
          <w:color w:val="000000"/>
          <w:sz w:val="10"/>
          <w:szCs w:val="10"/>
          <w:lang w:val="en-GB" w:eastAsia="en-US"/>
          <w14:ligatures w14:val="standardContextual"/>
        </w:rPr>
        <w:t>HIV in the US: African American represents 13% of the population but 48% of all new infections</w:t>
      </w:r>
    </w:p>
    <w:p w14:paraId="0DBDE884" w14:textId="77777777" w:rsidR="00D22DAC" w:rsidRPr="0017560F" w:rsidRDefault="00D22DAC" w:rsidP="00D22DAC">
      <w:pPr>
        <w:rPr>
          <w:b/>
          <w:bCs/>
          <w:sz w:val="11"/>
          <w:szCs w:val="11"/>
        </w:rPr>
      </w:pPr>
      <w:r w:rsidRPr="0017560F">
        <w:rPr>
          <w:b/>
          <w:bCs/>
          <w:sz w:val="11"/>
          <w:szCs w:val="11"/>
        </w:rPr>
        <w:lastRenderedPageBreak/>
        <w:t>Proportions Contributing to premature deaths in the US</w:t>
      </w:r>
    </w:p>
    <w:p w14:paraId="2886BD9F" w14:textId="7310175D" w:rsidR="00D22DAC" w:rsidRPr="0017560F" w:rsidRDefault="00D22DAC" w:rsidP="00D22DAC">
      <w:pPr>
        <w:rPr>
          <w:sz w:val="11"/>
          <w:szCs w:val="11"/>
        </w:rPr>
      </w:pPr>
      <w:r w:rsidRPr="0017560F">
        <w:rPr>
          <w:sz w:val="11"/>
          <w:szCs w:val="11"/>
        </w:rPr>
        <w:t>Behavioural patterns 40%</w:t>
      </w:r>
      <w:r w:rsidR="0017560F">
        <w:rPr>
          <w:sz w:val="11"/>
          <w:szCs w:val="11"/>
        </w:rPr>
        <w:t xml:space="preserve">, </w:t>
      </w:r>
      <w:r w:rsidRPr="0017560F">
        <w:rPr>
          <w:sz w:val="11"/>
          <w:szCs w:val="11"/>
        </w:rPr>
        <w:t>Genetic predisposition 30%</w:t>
      </w:r>
      <w:r w:rsidR="0017560F">
        <w:rPr>
          <w:sz w:val="11"/>
          <w:szCs w:val="11"/>
        </w:rPr>
        <w:t xml:space="preserve">, </w:t>
      </w:r>
      <w:r w:rsidRPr="0017560F">
        <w:rPr>
          <w:sz w:val="11"/>
          <w:szCs w:val="11"/>
        </w:rPr>
        <w:t xml:space="preserve">Social Circumstances 15% </w:t>
      </w:r>
      <w:r w:rsidR="0017560F">
        <w:rPr>
          <w:sz w:val="11"/>
          <w:szCs w:val="11"/>
        </w:rPr>
        <w:t xml:space="preserve">, </w:t>
      </w:r>
      <w:r w:rsidRPr="0017560F">
        <w:rPr>
          <w:sz w:val="11"/>
          <w:szCs w:val="11"/>
        </w:rPr>
        <w:t>Health care 10%</w:t>
      </w:r>
      <w:r w:rsidR="0017560F">
        <w:rPr>
          <w:sz w:val="11"/>
          <w:szCs w:val="11"/>
        </w:rPr>
        <w:t xml:space="preserve">, </w:t>
      </w:r>
      <w:r w:rsidRPr="0017560F">
        <w:rPr>
          <w:sz w:val="11"/>
          <w:szCs w:val="11"/>
        </w:rPr>
        <w:t>Environmental Exposure 5%</w:t>
      </w:r>
    </w:p>
    <w:p w14:paraId="19A6F119" w14:textId="77777777" w:rsidR="00D22DAC" w:rsidRPr="006D0ACE" w:rsidRDefault="00D22DAC" w:rsidP="00D22DAC">
      <w:pPr>
        <w:rPr>
          <w:b/>
          <w:bCs/>
          <w:sz w:val="12"/>
          <w:szCs w:val="12"/>
        </w:rPr>
      </w:pPr>
      <w:r w:rsidRPr="006D0ACE">
        <w:rPr>
          <w:b/>
          <w:bCs/>
          <w:sz w:val="12"/>
          <w:szCs w:val="12"/>
        </w:rPr>
        <w:t xml:space="preserve">Myths and Assumptions of Global Health Programmes </w:t>
      </w:r>
    </w:p>
    <w:p w14:paraId="347C143D" w14:textId="77777777" w:rsidR="00D22DAC" w:rsidRPr="0017560F" w:rsidRDefault="00D22DAC" w:rsidP="00D22DAC">
      <w:pPr>
        <w:rPr>
          <w:b/>
          <w:bCs/>
          <w:sz w:val="11"/>
          <w:szCs w:val="11"/>
        </w:rPr>
      </w:pPr>
      <w:r w:rsidRPr="0017560F">
        <w:rPr>
          <w:b/>
          <w:bCs/>
          <w:sz w:val="11"/>
          <w:szCs w:val="11"/>
        </w:rPr>
        <w:t xml:space="preserve">1. Expertise gradient </w:t>
      </w:r>
    </w:p>
    <w:p w14:paraId="17213EEE" w14:textId="77777777" w:rsidR="00D22DAC" w:rsidRPr="0017560F" w:rsidRDefault="00D22DAC" w:rsidP="00D22DAC">
      <w:pPr>
        <w:rPr>
          <w:sz w:val="11"/>
          <w:szCs w:val="11"/>
        </w:rPr>
      </w:pPr>
      <w:r w:rsidRPr="0017560F">
        <w:rPr>
          <w:sz w:val="11"/>
          <w:szCs w:val="11"/>
        </w:rPr>
        <w:t xml:space="preserve">• “We have superior understanding about how best to identify, prioritise and  </w:t>
      </w:r>
    </w:p>
    <w:p w14:paraId="7177F0F9" w14:textId="77777777" w:rsidR="00D22DAC" w:rsidRPr="0017560F" w:rsidRDefault="00D22DAC" w:rsidP="00D22DAC">
      <w:pPr>
        <w:rPr>
          <w:sz w:val="11"/>
          <w:szCs w:val="11"/>
        </w:rPr>
      </w:pPr>
      <w:r w:rsidRPr="0017560F">
        <w:rPr>
          <w:sz w:val="11"/>
          <w:szCs w:val="11"/>
        </w:rPr>
        <w:t xml:space="preserve">solve pressing health problems somewhere else.” </w:t>
      </w:r>
    </w:p>
    <w:p w14:paraId="2164695C" w14:textId="77777777" w:rsidR="00D22DAC" w:rsidRPr="0017560F" w:rsidRDefault="00D22DAC" w:rsidP="00D22DAC">
      <w:pPr>
        <w:rPr>
          <w:sz w:val="11"/>
          <w:szCs w:val="11"/>
        </w:rPr>
      </w:pPr>
      <w:r w:rsidRPr="0017560F">
        <w:rPr>
          <w:sz w:val="11"/>
          <w:szCs w:val="11"/>
        </w:rPr>
        <w:t xml:space="preserve">• “Problems elsewhere are simpler than problems at home.” </w:t>
      </w:r>
    </w:p>
    <w:p w14:paraId="242AAD4A" w14:textId="77777777" w:rsidR="00D22DAC" w:rsidRPr="0017560F" w:rsidRDefault="00D22DAC" w:rsidP="00D22DAC">
      <w:pPr>
        <w:rPr>
          <w:b/>
          <w:bCs/>
          <w:sz w:val="11"/>
          <w:szCs w:val="11"/>
        </w:rPr>
      </w:pPr>
      <w:r w:rsidRPr="0017560F">
        <w:rPr>
          <w:b/>
          <w:bCs/>
          <w:sz w:val="11"/>
          <w:szCs w:val="11"/>
        </w:rPr>
        <w:t xml:space="preserve">2. Accountability </w:t>
      </w:r>
    </w:p>
    <w:p w14:paraId="773D57D6" w14:textId="633130BB" w:rsidR="00D22DAC" w:rsidRPr="0017560F" w:rsidRDefault="00D22DAC" w:rsidP="00D22DAC">
      <w:pPr>
        <w:rPr>
          <w:sz w:val="11"/>
          <w:szCs w:val="11"/>
        </w:rPr>
      </w:pPr>
      <w:r w:rsidRPr="0017560F">
        <w:rPr>
          <w:sz w:val="11"/>
          <w:szCs w:val="11"/>
        </w:rPr>
        <w:t>• “As long as the intention is to help – global health interventions need not be</w:t>
      </w:r>
      <w:r w:rsidR="0017560F">
        <w:rPr>
          <w:sz w:val="11"/>
          <w:szCs w:val="11"/>
        </w:rPr>
        <w:t xml:space="preserve"> </w:t>
      </w:r>
      <w:r w:rsidRPr="0017560F">
        <w:rPr>
          <w:sz w:val="11"/>
          <w:szCs w:val="11"/>
        </w:rPr>
        <w:t xml:space="preserve">vetted by the individuals and communities they are intended to help.” </w:t>
      </w:r>
    </w:p>
    <w:p w14:paraId="075FB3EB" w14:textId="77777777" w:rsidR="00D22DAC" w:rsidRPr="0017560F" w:rsidRDefault="00D22DAC" w:rsidP="00D22DAC">
      <w:pPr>
        <w:rPr>
          <w:b/>
          <w:bCs/>
          <w:sz w:val="11"/>
          <w:szCs w:val="11"/>
        </w:rPr>
      </w:pPr>
      <w:r w:rsidRPr="0017560F">
        <w:rPr>
          <w:b/>
          <w:bCs/>
          <w:sz w:val="11"/>
          <w:szCs w:val="11"/>
        </w:rPr>
        <w:t xml:space="preserve">3. Equity vs Inefficiency </w:t>
      </w:r>
    </w:p>
    <w:p w14:paraId="59D7126F" w14:textId="62CFFB92" w:rsidR="00D22DAC" w:rsidRPr="0017560F" w:rsidRDefault="00D22DAC" w:rsidP="00D22DAC">
      <w:pPr>
        <w:rPr>
          <w:sz w:val="11"/>
          <w:szCs w:val="11"/>
        </w:rPr>
      </w:pPr>
      <w:r w:rsidRPr="0017560F">
        <w:rPr>
          <w:sz w:val="11"/>
          <w:szCs w:val="11"/>
        </w:rPr>
        <w:t>• “Interventions and programmes motivated by concerns for equity and</w:t>
      </w:r>
      <w:r w:rsidR="0017560F">
        <w:rPr>
          <w:sz w:val="11"/>
          <w:szCs w:val="11"/>
        </w:rPr>
        <w:t xml:space="preserve"> </w:t>
      </w:r>
      <w:r w:rsidRPr="0017560F">
        <w:rPr>
          <w:sz w:val="11"/>
          <w:szCs w:val="11"/>
        </w:rPr>
        <w:t>solidarity do not need to consider efficiency.”</w:t>
      </w:r>
    </w:p>
    <w:p w14:paraId="19C1F81B" w14:textId="612172E4" w:rsidR="00D22DAC" w:rsidRPr="0017560F" w:rsidRDefault="00D22DAC" w:rsidP="006D0ACE">
      <w:pPr>
        <w:ind w:left="-510"/>
        <w:rPr>
          <w:sz w:val="11"/>
          <w:szCs w:val="11"/>
        </w:rPr>
      </w:pPr>
      <w:r w:rsidRPr="0017560F">
        <w:rPr>
          <w:sz w:val="11"/>
          <w:szCs w:val="11"/>
        </w:rPr>
        <w:drawing>
          <wp:inline distT="0" distB="0" distL="0" distR="0" wp14:anchorId="48BA0DB6" wp14:editId="0834AECB">
            <wp:extent cx="2124164" cy="1185215"/>
            <wp:effectExtent l="0" t="0" r="0" b="0"/>
            <wp:docPr id="944492340" name="Picture 1" descr="A diagram of health and social characterist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92340" name="Picture 1" descr="A diagram of health and social characteristics&#10;&#10;Description automatically generated"/>
                    <pic:cNvPicPr/>
                  </pic:nvPicPr>
                  <pic:blipFill>
                    <a:blip r:embed="rId18"/>
                    <a:stretch>
                      <a:fillRect/>
                    </a:stretch>
                  </pic:blipFill>
                  <pic:spPr>
                    <a:xfrm>
                      <a:off x="0" y="0"/>
                      <a:ext cx="2202468" cy="1228906"/>
                    </a:xfrm>
                    <a:prstGeom prst="rect">
                      <a:avLst/>
                    </a:prstGeom>
                  </pic:spPr>
                </pic:pic>
              </a:graphicData>
            </a:graphic>
          </wp:inline>
        </w:drawing>
      </w:r>
    </w:p>
    <w:p w14:paraId="665A4A1B" w14:textId="77777777" w:rsidR="00D22DAC" w:rsidRPr="0017560F" w:rsidRDefault="00D22DAC" w:rsidP="00D22DAC">
      <w:pPr>
        <w:rPr>
          <w:sz w:val="11"/>
          <w:szCs w:val="11"/>
        </w:rPr>
      </w:pPr>
    </w:p>
    <w:p w14:paraId="3100381F" w14:textId="141F43E7" w:rsidR="00D22DAC" w:rsidRPr="0017560F" w:rsidRDefault="00D22DAC" w:rsidP="00D22DAC">
      <w:pPr>
        <w:rPr>
          <w:rFonts w:ascii="Lato" w:hAnsi="Lato"/>
          <w:color w:val="2D3C45"/>
          <w:sz w:val="18"/>
          <w:szCs w:val="18"/>
        </w:rPr>
      </w:pPr>
      <w:r w:rsidRPr="0017560F">
        <w:rPr>
          <w:rFonts w:ascii="Lato" w:hAnsi="Lato"/>
          <w:color w:val="2D3C45"/>
          <w:sz w:val="18"/>
          <w:szCs w:val="18"/>
        </w:rPr>
        <w:t>Public Health Genomics</w:t>
      </w:r>
    </w:p>
    <w:p w14:paraId="7F1AF7C7" w14:textId="3081E64B" w:rsidR="00D22DAC" w:rsidRPr="0017560F" w:rsidRDefault="00D22DAC" w:rsidP="00D22DAC">
      <w:pPr>
        <w:rPr>
          <w:b/>
          <w:bCs/>
          <w:sz w:val="11"/>
          <w:szCs w:val="11"/>
        </w:rPr>
      </w:pPr>
      <w:r w:rsidRPr="0017560F">
        <w:rPr>
          <w:b/>
          <w:bCs/>
          <w:sz w:val="11"/>
          <w:szCs w:val="11"/>
        </w:rPr>
        <w:t xml:space="preserve">What is a Genome </w:t>
      </w:r>
    </w:p>
    <w:p w14:paraId="4FEE6F13" w14:textId="6120F86C" w:rsidR="00D22DAC" w:rsidRPr="0017560F" w:rsidRDefault="00D22DAC" w:rsidP="00D22DAC">
      <w:pPr>
        <w:rPr>
          <w:sz w:val="11"/>
          <w:szCs w:val="11"/>
        </w:rPr>
      </w:pPr>
      <w:r w:rsidRPr="0017560F">
        <w:rPr>
          <w:sz w:val="11"/>
          <w:szCs w:val="11"/>
        </w:rPr>
        <w:t xml:space="preserve">All living organisms have distinct genomes,  </w:t>
      </w:r>
    </w:p>
    <w:p w14:paraId="09281C4C" w14:textId="77777777" w:rsidR="00D22DAC" w:rsidRPr="0017560F" w:rsidRDefault="00D22DAC" w:rsidP="00D22DAC">
      <w:pPr>
        <w:rPr>
          <w:sz w:val="11"/>
          <w:szCs w:val="11"/>
        </w:rPr>
      </w:pPr>
      <w:r w:rsidRPr="0017560F">
        <w:rPr>
          <w:sz w:val="11"/>
          <w:szCs w:val="11"/>
        </w:rPr>
        <w:t xml:space="preserve">which contain “instructions” to create an  </w:t>
      </w:r>
    </w:p>
    <w:p w14:paraId="62D254C4" w14:textId="77777777" w:rsidR="00D22DAC" w:rsidRPr="0017560F" w:rsidRDefault="00D22DAC" w:rsidP="00D22DAC">
      <w:pPr>
        <w:rPr>
          <w:sz w:val="11"/>
          <w:szCs w:val="11"/>
        </w:rPr>
      </w:pPr>
      <w:r w:rsidRPr="0017560F">
        <w:rPr>
          <w:sz w:val="11"/>
          <w:szCs w:val="11"/>
        </w:rPr>
        <w:t xml:space="preserve">organism, encoded in chemicals known as  </w:t>
      </w:r>
    </w:p>
    <w:p w14:paraId="3A0AD625" w14:textId="77777777" w:rsidR="00D22DAC" w:rsidRPr="0017560F" w:rsidRDefault="00D22DAC" w:rsidP="00D22DAC">
      <w:pPr>
        <w:rPr>
          <w:sz w:val="11"/>
          <w:szCs w:val="11"/>
        </w:rPr>
      </w:pPr>
      <w:r w:rsidRPr="0017560F">
        <w:rPr>
          <w:sz w:val="11"/>
          <w:szCs w:val="11"/>
        </w:rPr>
        <w:t xml:space="preserve">“DNA” of letters adenine (A), guanine (G),  </w:t>
      </w:r>
    </w:p>
    <w:p w14:paraId="4CC61558" w14:textId="77777777" w:rsidR="00D22DAC" w:rsidRPr="0017560F" w:rsidRDefault="00D22DAC" w:rsidP="00D22DAC">
      <w:pPr>
        <w:rPr>
          <w:sz w:val="11"/>
          <w:szCs w:val="11"/>
        </w:rPr>
      </w:pPr>
      <w:r w:rsidRPr="0017560F">
        <w:rPr>
          <w:sz w:val="11"/>
          <w:szCs w:val="11"/>
        </w:rPr>
        <w:t xml:space="preserve">cytosine (C), and thymine (T) or “RNA” of  </w:t>
      </w:r>
    </w:p>
    <w:p w14:paraId="662DAAE1" w14:textId="77777777" w:rsidR="00D22DAC" w:rsidRPr="0017560F" w:rsidRDefault="00D22DAC" w:rsidP="00D22DAC">
      <w:pPr>
        <w:rPr>
          <w:sz w:val="11"/>
          <w:szCs w:val="11"/>
        </w:rPr>
      </w:pPr>
      <w:r w:rsidRPr="0017560F">
        <w:rPr>
          <w:sz w:val="11"/>
          <w:szCs w:val="11"/>
        </w:rPr>
        <w:t xml:space="preserve">letters adenine (A), guanine (G), cytosine (C),  </w:t>
      </w:r>
    </w:p>
    <w:p w14:paraId="61B38113" w14:textId="010178BF" w:rsidR="00D22DAC" w:rsidRPr="0017560F" w:rsidRDefault="00D22DAC" w:rsidP="00D22DAC">
      <w:pPr>
        <w:rPr>
          <w:sz w:val="11"/>
          <w:szCs w:val="11"/>
        </w:rPr>
      </w:pPr>
      <w:r w:rsidRPr="0017560F">
        <w:rPr>
          <w:sz w:val="11"/>
          <w:szCs w:val="11"/>
        </w:rPr>
        <w:t>and uracil (U)</w:t>
      </w:r>
    </w:p>
    <w:p w14:paraId="70E499B2" w14:textId="77777777" w:rsidR="00D22DAC" w:rsidRPr="0017560F" w:rsidRDefault="00D22DAC" w:rsidP="00D22DAC">
      <w:pPr>
        <w:rPr>
          <w:sz w:val="11"/>
          <w:szCs w:val="11"/>
        </w:rPr>
      </w:pPr>
    </w:p>
    <w:p w14:paraId="6AA94DB1" w14:textId="3872B604" w:rsidR="00D22DAC" w:rsidRPr="0017560F" w:rsidRDefault="00D22DAC" w:rsidP="006D0ACE">
      <w:pPr>
        <w:ind w:left="-283"/>
        <w:rPr>
          <w:sz w:val="11"/>
          <w:szCs w:val="11"/>
        </w:rPr>
      </w:pPr>
      <w:r w:rsidRPr="0017560F">
        <w:rPr>
          <w:sz w:val="11"/>
          <w:szCs w:val="11"/>
        </w:rPr>
        <w:drawing>
          <wp:inline distT="0" distB="0" distL="0" distR="0" wp14:anchorId="23BD9830" wp14:editId="541B7BA7">
            <wp:extent cx="1940918" cy="851926"/>
            <wp:effectExtent l="0" t="0" r="2540" b="0"/>
            <wp:docPr id="636867894"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67894" name="Picture 1" descr="A screenshot of a chart&#10;&#10;Description automatically generated"/>
                    <pic:cNvPicPr/>
                  </pic:nvPicPr>
                  <pic:blipFill>
                    <a:blip r:embed="rId19"/>
                    <a:stretch>
                      <a:fillRect/>
                    </a:stretch>
                  </pic:blipFill>
                  <pic:spPr>
                    <a:xfrm>
                      <a:off x="0" y="0"/>
                      <a:ext cx="2029681" cy="890887"/>
                    </a:xfrm>
                    <a:prstGeom prst="rect">
                      <a:avLst/>
                    </a:prstGeom>
                  </pic:spPr>
                </pic:pic>
              </a:graphicData>
            </a:graphic>
          </wp:inline>
        </w:drawing>
      </w:r>
    </w:p>
    <w:p w14:paraId="1A4FCD98" w14:textId="77777777" w:rsidR="00D22DAC" w:rsidRPr="0017560F" w:rsidRDefault="00D22DAC" w:rsidP="00D22DAC">
      <w:pPr>
        <w:rPr>
          <w:sz w:val="11"/>
          <w:szCs w:val="11"/>
        </w:rPr>
      </w:pPr>
    </w:p>
    <w:p w14:paraId="406CEDBE" w14:textId="62703DBE" w:rsidR="00D22DAC" w:rsidRPr="0017560F" w:rsidRDefault="00D22DAC" w:rsidP="006D0ACE">
      <w:pPr>
        <w:ind w:left="-283"/>
        <w:rPr>
          <w:sz w:val="11"/>
          <w:szCs w:val="11"/>
        </w:rPr>
      </w:pPr>
      <w:r w:rsidRPr="0017560F">
        <w:rPr>
          <w:sz w:val="11"/>
          <w:szCs w:val="11"/>
        </w:rPr>
        <w:drawing>
          <wp:inline distT="0" distB="0" distL="0" distR="0" wp14:anchorId="06FD908C" wp14:editId="0F7A7E18">
            <wp:extent cx="2124439" cy="755374"/>
            <wp:effectExtent l="0" t="0" r="0" b="0"/>
            <wp:docPr id="2136575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75378" name="Picture 1" descr="A screenshot of a computer&#10;&#10;Description automatically generated"/>
                    <pic:cNvPicPr/>
                  </pic:nvPicPr>
                  <pic:blipFill>
                    <a:blip r:embed="rId20"/>
                    <a:stretch>
                      <a:fillRect/>
                    </a:stretch>
                  </pic:blipFill>
                  <pic:spPr>
                    <a:xfrm>
                      <a:off x="0" y="0"/>
                      <a:ext cx="2180259" cy="775221"/>
                    </a:xfrm>
                    <a:prstGeom prst="rect">
                      <a:avLst/>
                    </a:prstGeom>
                  </pic:spPr>
                </pic:pic>
              </a:graphicData>
            </a:graphic>
          </wp:inline>
        </w:drawing>
      </w:r>
    </w:p>
    <w:p w14:paraId="28554DA9" w14:textId="77777777" w:rsidR="00D22DAC" w:rsidRPr="0017560F" w:rsidRDefault="00D22DAC" w:rsidP="00D22DAC">
      <w:pPr>
        <w:rPr>
          <w:sz w:val="11"/>
          <w:szCs w:val="11"/>
        </w:rPr>
      </w:pPr>
    </w:p>
    <w:p w14:paraId="7A1522B1" w14:textId="77777777" w:rsidR="00D22DAC" w:rsidRPr="0017560F" w:rsidRDefault="00D22DAC" w:rsidP="00D22DAC">
      <w:pPr>
        <w:rPr>
          <w:b/>
          <w:bCs/>
          <w:sz w:val="13"/>
          <w:szCs w:val="13"/>
        </w:rPr>
      </w:pPr>
      <w:r w:rsidRPr="0017560F">
        <w:rPr>
          <w:b/>
          <w:bCs/>
          <w:sz w:val="13"/>
          <w:szCs w:val="13"/>
        </w:rPr>
        <w:t>Genetics</w:t>
      </w:r>
    </w:p>
    <w:p w14:paraId="17E0CCF3" w14:textId="77777777" w:rsidR="00D22DAC" w:rsidRPr="0017560F" w:rsidRDefault="00D22DAC" w:rsidP="00D22DAC">
      <w:pPr>
        <w:rPr>
          <w:sz w:val="11"/>
          <w:szCs w:val="11"/>
        </w:rPr>
      </w:pPr>
    </w:p>
    <w:p w14:paraId="3FE3EBB5" w14:textId="16D89856" w:rsidR="00D22DAC" w:rsidRPr="0017560F" w:rsidRDefault="00D22DAC" w:rsidP="00D22DAC">
      <w:pPr>
        <w:rPr>
          <w:sz w:val="11"/>
          <w:szCs w:val="11"/>
        </w:rPr>
      </w:pPr>
      <w:r w:rsidRPr="0017560F">
        <w:rPr>
          <w:sz w:val="11"/>
          <w:szCs w:val="11"/>
        </w:rPr>
        <w:t>Genetics is the study of genes, genetic  variation and heredity (traits passed</w:t>
      </w:r>
      <w:r w:rsidR="0017560F">
        <w:rPr>
          <w:sz w:val="11"/>
          <w:szCs w:val="11"/>
        </w:rPr>
        <w:t xml:space="preserve"> </w:t>
      </w:r>
      <w:r w:rsidRPr="0017560F">
        <w:rPr>
          <w:sz w:val="11"/>
          <w:szCs w:val="11"/>
        </w:rPr>
        <w:t xml:space="preserve">from parents to offspring) </w:t>
      </w:r>
    </w:p>
    <w:p w14:paraId="25D651DA" w14:textId="77777777" w:rsidR="00D22DAC" w:rsidRPr="0017560F" w:rsidRDefault="00D22DAC" w:rsidP="00D22DAC">
      <w:pPr>
        <w:rPr>
          <w:i/>
          <w:iCs/>
          <w:sz w:val="10"/>
          <w:szCs w:val="10"/>
        </w:rPr>
      </w:pPr>
      <w:r w:rsidRPr="0017560F">
        <w:rPr>
          <w:i/>
          <w:iCs/>
          <w:sz w:val="10"/>
          <w:szCs w:val="10"/>
        </w:rPr>
        <w:t xml:space="preserve">CFTR gene -&gt; cystic fibrosis transmembrane conductance  </w:t>
      </w:r>
    </w:p>
    <w:p w14:paraId="2A0EDC88" w14:textId="77777777" w:rsidR="00D22DAC" w:rsidRPr="0017560F" w:rsidRDefault="00D22DAC" w:rsidP="00D22DAC">
      <w:pPr>
        <w:rPr>
          <w:i/>
          <w:iCs/>
          <w:sz w:val="10"/>
          <w:szCs w:val="10"/>
        </w:rPr>
      </w:pPr>
      <w:r w:rsidRPr="0017560F">
        <w:rPr>
          <w:i/>
          <w:iCs/>
          <w:sz w:val="10"/>
          <w:szCs w:val="10"/>
        </w:rPr>
        <w:t xml:space="preserve">regulator protein </w:t>
      </w:r>
    </w:p>
    <w:p w14:paraId="172F1A10" w14:textId="77777777" w:rsidR="00D22DAC" w:rsidRPr="0017560F" w:rsidRDefault="00D22DAC" w:rsidP="00D22DAC">
      <w:pPr>
        <w:rPr>
          <w:i/>
          <w:iCs/>
          <w:sz w:val="10"/>
          <w:szCs w:val="10"/>
        </w:rPr>
      </w:pPr>
      <w:r w:rsidRPr="0017560F">
        <w:rPr>
          <w:i/>
          <w:iCs/>
          <w:sz w:val="10"/>
          <w:szCs w:val="10"/>
        </w:rPr>
        <w:t xml:space="preserve">Disease-causing mutations in CFTR gene disrupt normal  </w:t>
      </w:r>
    </w:p>
    <w:p w14:paraId="05078453" w14:textId="77777777" w:rsidR="00D22DAC" w:rsidRPr="0017560F" w:rsidRDefault="00D22DAC" w:rsidP="00D22DAC">
      <w:pPr>
        <w:rPr>
          <w:i/>
          <w:iCs/>
          <w:sz w:val="10"/>
          <w:szCs w:val="10"/>
        </w:rPr>
      </w:pPr>
      <w:r w:rsidRPr="0017560F">
        <w:rPr>
          <w:i/>
          <w:iCs/>
          <w:sz w:val="10"/>
          <w:szCs w:val="10"/>
        </w:rPr>
        <w:t xml:space="preserve">production of protein </w:t>
      </w:r>
    </w:p>
    <w:p w14:paraId="29381425" w14:textId="77777777" w:rsidR="00D22DAC" w:rsidRPr="0017560F" w:rsidRDefault="00D22DAC" w:rsidP="00D22DAC">
      <w:pPr>
        <w:rPr>
          <w:sz w:val="11"/>
          <w:szCs w:val="11"/>
        </w:rPr>
      </w:pPr>
      <w:r w:rsidRPr="0017560F">
        <w:rPr>
          <w:sz w:val="11"/>
          <w:szCs w:val="11"/>
        </w:rPr>
        <w:t xml:space="preserve">Cystic fibrosis (CF) is an inherited disorder  </w:t>
      </w:r>
    </w:p>
    <w:p w14:paraId="6769A130" w14:textId="77777777" w:rsidR="00D22DAC" w:rsidRPr="0017560F" w:rsidRDefault="00D22DAC" w:rsidP="00D22DAC">
      <w:pPr>
        <w:rPr>
          <w:sz w:val="11"/>
          <w:szCs w:val="11"/>
        </w:rPr>
      </w:pPr>
      <w:r w:rsidRPr="0017560F">
        <w:rPr>
          <w:sz w:val="11"/>
          <w:szCs w:val="11"/>
        </w:rPr>
        <w:t xml:space="preserve">that causes sticky mucus to build up in the  </w:t>
      </w:r>
    </w:p>
    <w:p w14:paraId="5A598ECB" w14:textId="77777777" w:rsidR="00D22DAC" w:rsidRPr="0017560F" w:rsidRDefault="00D22DAC" w:rsidP="00D22DAC">
      <w:pPr>
        <w:rPr>
          <w:sz w:val="11"/>
          <w:szCs w:val="11"/>
        </w:rPr>
      </w:pPr>
      <w:r w:rsidRPr="0017560F">
        <w:rPr>
          <w:sz w:val="11"/>
          <w:szCs w:val="11"/>
        </w:rPr>
        <w:t xml:space="preserve">lungs, digestive system and other organs in  </w:t>
      </w:r>
    </w:p>
    <w:p w14:paraId="38C7F237" w14:textId="77777777" w:rsidR="00D22DAC" w:rsidRPr="0017560F" w:rsidRDefault="00D22DAC" w:rsidP="00D22DAC">
      <w:pPr>
        <w:rPr>
          <w:sz w:val="11"/>
          <w:szCs w:val="11"/>
        </w:rPr>
      </w:pPr>
      <w:r w:rsidRPr="0017560F">
        <w:rPr>
          <w:sz w:val="11"/>
          <w:szCs w:val="11"/>
        </w:rPr>
        <w:t xml:space="preserve">the human body. It causes difficulties in  </w:t>
      </w:r>
    </w:p>
    <w:p w14:paraId="69A3F41B" w14:textId="77777777" w:rsidR="00D22DAC" w:rsidRPr="0017560F" w:rsidRDefault="00D22DAC" w:rsidP="00D22DAC">
      <w:pPr>
        <w:rPr>
          <w:sz w:val="11"/>
          <w:szCs w:val="11"/>
        </w:rPr>
      </w:pPr>
      <w:r w:rsidRPr="0017560F">
        <w:rPr>
          <w:sz w:val="11"/>
          <w:szCs w:val="11"/>
        </w:rPr>
        <w:t xml:space="preserve">breathing and increases risk of infections. </w:t>
      </w:r>
    </w:p>
    <w:p w14:paraId="7E4A52C3" w14:textId="77777777" w:rsidR="00D22DAC" w:rsidRPr="0017560F" w:rsidRDefault="00D22DAC" w:rsidP="00D22DAC">
      <w:pPr>
        <w:rPr>
          <w:b/>
          <w:bCs/>
          <w:sz w:val="11"/>
          <w:szCs w:val="11"/>
        </w:rPr>
      </w:pPr>
      <w:r w:rsidRPr="0017560F">
        <w:rPr>
          <w:b/>
          <w:bCs/>
          <w:sz w:val="11"/>
          <w:szCs w:val="11"/>
        </w:rPr>
        <w:t xml:space="preserve">Complex traits and diseases: </w:t>
      </w:r>
    </w:p>
    <w:p w14:paraId="0455FF99" w14:textId="77777777" w:rsidR="00D22DAC" w:rsidRPr="0017560F" w:rsidRDefault="00D22DAC" w:rsidP="00D22DAC">
      <w:pPr>
        <w:rPr>
          <w:sz w:val="11"/>
          <w:szCs w:val="11"/>
        </w:rPr>
      </w:pPr>
      <w:r w:rsidRPr="0017560F">
        <w:rPr>
          <w:sz w:val="11"/>
          <w:szCs w:val="11"/>
        </w:rPr>
        <w:t xml:space="preserve">1. Height </w:t>
      </w:r>
    </w:p>
    <w:p w14:paraId="723B54B0" w14:textId="77777777" w:rsidR="00D22DAC" w:rsidRPr="0017560F" w:rsidRDefault="00D22DAC" w:rsidP="00D22DAC">
      <w:pPr>
        <w:rPr>
          <w:sz w:val="11"/>
          <w:szCs w:val="11"/>
        </w:rPr>
      </w:pPr>
      <w:r w:rsidRPr="0017560F">
        <w:rPr>
          <w:sz w:val="11"/>
          <w:szCs w:val="11"/>
        </w:rPr>
        <w:t xml:space="preserve">2. Cholesterol levels </w:t>
      </w:r>
    </w:p>
    <w:p w14:paraId="692CE869" w14:textId="77777777" w:rsidR="00D22DAC" w:rsidRPr="0017560F" w:rsidRDefault="00D22DAC" w:rsidP="00D22DAC">
      <w:pPr>
        <w:rPr>
          <w:sz w:val="11"/>
          <w:szCs w:val="11"/>
        </w:rPr>
      </w:pPr>
      <w:r w:rsidRPr="0017560F">
        <w:rPr>
          <w:sz w:val="11"/>
          <w:szCs w:val="11"/>
        </w:rPr>
        <w:t xml:space="preserve">3. Type 2 Diabetes </w:t>
      </w:r>
    </w:p>
    <w:p w14:paraId="070BD4E9" w14:textId="0E58CF78" w:rsidR="00D22DAC" w:rsidRPr="0017560F" w:rsidRDefault="00D22DAC" w:rsidP="00D22DAC">
      <w:pPr>
        <w:rPr>
          <w:sz w:val="11"/>
          <w:szCs w:val="11"/>
        </w:rPr>
      </w:pPr>
      <w:r w:rsidRPr="0017560F">
        <w:rPr>
          <w:sz w:val="11"/>
          <w:szCs w:val="11"/>
        </w:rPr>
        <w:t>4. Cancers</w:t>
      </w:r>
    </w:p>
    <w:p w14:paraId="7E15001E" w14:textId="001BF93A" w:rsidR="00D22DAC" w:rsidRPr="0017560F" w:rsidRDefault="00D22DAC" w:rsidP="00D22DAC">
      <w:pPr>
        <w:rPr>
          <w:b/>
          <w:bCs/>
          <w:sz w:val="11"/>
          <w:szCs w:val="11"/>
        </w:rPr>
      </w:pPr>
      <w:r w:rsidRPr="0017560F">
        <w:rPr>
          <w:b/>
          <w:bCs/>
          <w:sz w:val="11"/>
          <w:szCs w:val="11"/>
        </w:rPr>
        <w:t>National Genomic Sequencing Projects</w:t>
      </w:r>
    </w:p>
    <w:p w14:paraId="06B28001" w14:textId="77777777" w:rsidR="00D22DAC" w:rsidRPr="0017560F" w:rsidRDefault="00D22DAC" w:rsidP="00D22DAC">
      <w:pPr>
        <w:rPr>
          <w:sz w:val="11"/>
          <w:szCs w:val="11"/>
        </w:rPr>
      </w:pPr>
      <w:r w:rsidRPr="0017560F">
        <w:rPr>
          <w:sz w:val="11"/>
          <w:szCs w:val="11"/>
        </w:rPr>
        <w:t xml:space="preserve">Aims: </w:t>
      </w:r>
    </w:p>
    <w:p w14:paraId="1C47F18F" w14:textId="13DF34C8" w:rsidR="00D22DAC" w:rsidRPr="0017560F" w:rsidRDefault="00D22DAC" w:rsidP="00D22DAC">
      <w:pPr>
        <w:rPr>
          <w:sz w:val="11"/>
          <w:szCs w:val="11"/>
        </w:rPr>
      </w:pPr>
      <w:r w:rsidRPr="0017560F">
        <w:rPr>
          <w:sz w:val="11"/>
          <w:szCs w:val="11"/>
        </w:rPr>
        <w:t>1. Determining normal genomic</w:t>
      </w:r>
      <w:r w:rsidR="0017560F">
        <w:rPr>
          <w:sz w:val="11"/>
          <w:szCs w:val="11"/>
        </w:rPr>
        <w:t xml:space="preserve"> </w:t>
      </w:r>
      <w:r w:rsidRPr="0017560F">
        <w:rPr>
          <w:sz w:val="11"/>
          <w:szCs w:val="11"/>
        </w:rPr>
        <w:t xml:space="preserve">variation </w:t>
      </w:r>
      <w:r w:rsidR="0017560F">
        <w:rPr>
          <w:sz w:val="11"/>
          <w:szCs w:val="11"/>
        </w:rPr>
        <w:t xml:space="preserve"> </w:t>
      </w:r>
      <w:r w:rsidRPr="0017560F">
        <w:rPr>
          <w:sz w:val="11"/>
          <w:szCs w:val="11"/>
        </w:rPr>
        <w:t>2. Determining pathological genomic</w:t>
      </w:r>
      <w:r w:rsidR="0017560F">
        <w:rPr>
          <w:sz w:val="11"/>
          <w:szCs w:val="11"/>
        </w:rPr>
        <w:t xml:space="preserve"> </w:t>
      </w:r>
      <w:r w:rsidRPr="0017560F">
        <w:rPr>
          <w:sz w:val="11"/>
          <w:szCs w:val="11"/>
        </w:rPr>
        <w:t xml:space="preserve">variation (clinical cohorts such as  </w:t>
      </w:r>
    </w:p>
    <w:p w14:paraId="04FF1647" w14:textId="43B76EBE" w:rsidR="00D22DAC" w:rsidRPr="0017560F" w:rsidRDefault="00D22DAC" w:rsidP="00D22DAC">
      <w:pPr>
        <w:rPr>
          <w:sz w:val="11"/>
          <w:szCs w:val="11"/>
        </w:rPr>
      </w:pPr>
      <w:r w:rsidRPr="0017560F">
        <w:rPr>
          <w:sz w:val="11"/>
          <w:szCs w:val="11"/>
        </w:rPr>
        <w:t>rare diseases, cancer, complex</w:t>
      </w:r>
      <w:r w:rsidR="0017560F">
        <w:rPr>
          <w:sz w:val="11"/>
          <w:szCs w:val="11"/>
        </w:rPr>
        <w:t xml:space="preserve"> </w:t>
      </w:r>
      <w:r w:rsidRPr="0017560F">
        <w:rPr>
          <w:sz w:val="11"/>
          <w:szCs w:val="11"/>
        </w:rPr>
        <w:t>diseases, etc.), 3.</w:t>
      </w:r>
      <w:r w:rsidR="0017560F">
        <w:rPr>
          <w:sz w:val="11"/>
          <w:szCs w:val="11"/>
        </w:rPr>
        <w:t xml:space="preserve"> </w:t>
      </w:r>
      <w:r w:rsidRPr="0017560F">
        <w:rPr>
          <w:sz w:val="11"/>
          <w:szCs w:val="11"/>
        </w:rPr>
        <w:t xml:space="preserve">Infrastructure, and  4. Facilitating personalized and  </w:t>
      </w:r>
    </w:p>
    <w:p w14:paraId="4C6EA8EC" w14:textId="4C34D640" w:rsidR="00D22DAC" w:rsidRDefault="00D22DAC" w:rsidP="00D22DAC">
      <w:pPr>
        <w:rPr>
          <w:sz w:val="11"/>
          <w:szCs w:val="11"/>
        </w:rPr>
      </w:pPr>
      <w:r w:rsidRPr="0017560F">
        <w:rPr>
          <w:sz w:val="11"/>
          <w:szCs w:val="11"/>
        </w:rPr>
        <w:t>precision medicine</w:t>
      </w:r>
    </w:p>
    <w:p w14:paraId="08224AA8" w14:textId="77777777" w:rsidR="00703C11" w:rsidRDefault="00703C11" w:rsidP="00D22DAC">
      <w:pPr>
        <w:rPr>
          <w:rFonts w:eastAsiaTheme="minorHAnsi"/>
          <w:color w:val="4472C5"/>
          <w:sz w:val="11"/>
          <w:szCs w:val="11"/>
          <w:lang w:val="en-GB" w:eastAsia="en-US"/>
          <w14:ligatures w14:val="standardContextual"/>
        </w:rPr>
      </w:pPr>
      <w:r w:rsidRPr="00703C11">
        <w:rPr>
          <w:rFonts w:eastAsiaTheme="minorHAnsi"/>
          <w:color w:val="4472C5"/>
          <w:sz w:val="11"/>
          <w:szCs w:val="11"/>
          <w:lang w:val="en-GB" w:eastAsia="en-US"/>
          <w14:ligatures w14:val="standardContextual"/>
        </w:rPr>
        <w:t xml:space="preserve">Genetic effects have varying </w:t>
      </w:r>
      <w:proofErr w:type="gramStart"/>
      <w:r w:rsidRPr="00703C11">
        <w:rPr>
          <w:rFonts w:eastAsiaTheme="minorHAnsi"/>
          <w:color w:val="4472C5"/>
          <w:sz w:val="11"/>
          <w:szCs w:val="11"/>
          <w:lang w:val="en-GB" w:eastAsia="en-US"/>
          <w14:ligatures w14:val="standardContextual"/>
        </w:rPr>
        <w:t>degrees</w:t>
      </w:r>
      <w:proofErr w:type="gramEnd"/>
      <w:r w:rsidRPr="00703C11">
        <w:rPr>
          <w:rFonts w:eastAsiaTheme="minorHAnsi"/>
          <w:color w:val="4472C5"/>
          <w:sz w:val="11"/>
          <w:szCs w:val="11"/>
          <w:lang w:val="en-GB" w:eastAsia="en-US"/>
          <w14:ligatures w14:val="standardContextual"/>
        </w:rPr>
        <w:t xml:space="preserve"> </w:t>
      </w:r>
    </w:p>
    <w:p w14:paraId="41A67AEB" w14:textId="77777777" w:rsidR="00703C11" w:rsidRDefault="00703C11" w:rsidP="00D22DAC">
      <w:pPr>
        <w:rPr>
          <w:rFonts w:eastAsiaTheme="minorHAnsi"/>
          <w:color w:val="000000"/>
          <w:sz w:val="20"/>
          <w:szCs w:val="20"/>
          <w:lang w:val="en-GB" w:eastAsia="en-US"/>
          <w14:ligatures w14:val="standardContextual"/>
        </w:rPr>
      </w:pPr>
      <w:r w:rsidRPr="00703C11">
        <w:rPr>
          <w:rFonts w:eastAsiaTheme="minorHAnsi"/>
          <w:color w:val="000000"/>
          <w:sz w:val="10"/>
          <w:szCs w:val="10"/>
          <w:lang w:val="en-GB" w:eastAsia="en-US"/>
          <w14:ligatures w14:val="standardContextual"/>
        </w:rPr>
        <w:t xml:space="preserve">Genetics: Some diseases are strictly by genetic causes like cystic fibrosis and down syndrome </w:t>
      </w:r>
    </w:p>
    <w:p w14:paraId="3A480F87" w14:textId="77777777" w:rsidR="00703C11" w:rsidRDefault="00703C11" w:rsidP="00D22DAC">
      <w:pPr>
        <w:rPr>
          <w:rFonts w:eastAsiaTheme="minorHAnsi"/>
          <w:color w:val="000000"/>
          <w:sz w:val="20"/>
          <w:szCs w:val="20"/>
          <w:lang w:val="en-GB" w:eastAsia="en-US"/>
          <w14:ligatures w14:val="standardContextual"/>
        </w:rPr>
      </w:pPr>
      <w:r w:rsidRPr="00703C11">
        <w:rPr>
          <w:rFonts w:eastAsiaTheme="minorHAnsi"/>
          <w:color w:val="000000"/>
          <w:sz w:val="10"/>
          <w:szCs w:val="10"/>
          <w:lang w:val="en-GB" w:eastAsia="en-US"/>
          <w14:ligatures w14:val="standardContextual"/>
        </w:rPr>
        <w:t xml:space="preserve">Environment: Being knocked down by car, nothing to do with genes </w:t>
      </w:r>
    </w:p>
    <w:p w14:paraId="54F0DDF8" w14:textId="2D15D98F" w:rsidR="00703C11" w:rsidRDefault="00703C11" w:rsidP="00D22DAC">
      <w:pPr>
        <w:rPr>
          <w:rFonts w:eastAsiaTheme="minorHAnsi"/>
          <w:color w:val="000000"/>
          <w:sz w:val="10"/>
          <w:szCs w:val="10"/>
          <w:lang w:val="en-GB" w:eastAsia="en-US"/>
          <w14:ligatures w14:val="standardContextual"/>
        </w:rPr>
      </w:pPr>
      <w:r w:rsidRPr="00703C11">
        <w:rPr>
          <w:rFonts w:eastAsiaTheme="minorHAnsi"/>
          <w:color w:val="000000"/>
          <w:sz w:val="10"/>
          <w:szCs w:val="10"/>
          <w:lang w:val="en-GB" w:eastAsia="en-US"/>
          <w14:ligatures w14:val="standardContextual"/>
        </w:rPr>
        <w:t xml:space="preserve">Height, cholesterol levels, type 2 diabetes and cancer is due to both environment and </w:t>
      </w:r>
      <w:proofErr w:type="gramStart"/>
      <w:r w:rsidRPr="00703C11">
        <w:rPr>
          <w:rFonts w:eastAsiaTheme="minorHAnsi"/>
          <w:color w:val="000000"/>
          <w:sz w:val="10"/>
          <w:szCs w:val="10"/>
          <w:lang w:val="en-GB" w:eastAsia="en-US"/>
          <w14:ligatures w14:val="standardContextual"/>
        </w:rPr>
        <w:t>genetics</w:t>
      </w:r>
      <w:proofErr w:type="gramEnd"/>
    </w:p>
    <w:p w14:paraId="5D2ADA97" w14:textId="77777777" w:rsidR="00703C11" w:rsidRDefault="00703C11" w:rsidP="00D22DAC">
      <w:pPr>
        <w:rPr>
          <w:rFonts w:eastAsiaTheme="minorHAnsi"/>
          <w:color w:val="000000"/>
          <w:sz w:val="20"/>
          <w:szCs w:val="20"/>
          <w:lang w:val="en-GB" w:eastAsia="en-US"/>
          <w14:ligatures w14:val="standardContextual"/>
        </w:rPr>
      </w:pPr>
      <w:r w:rsidRPr="00703C11">
        <w:rPr>
          <w:rFonts w:eastAsiaTheme="minorHAnsi"/>
          <w:color w:val="4472C5"/>
          <w:sz w:val="11"/>
          <w:szCs w:val="11"/>
          <w:lang w:val="en-GB" w:eastAsia="en-US"/>
          <w14:ligatures w14:val="standardContextual"/>
        </w:rPr>
        <w:t xml:space="preserve">Human Genome Project </w:t>
      </w:r>
    </w:p>
    <w:p w14:paraId="2E7FE3D1" w14:textId="2DA64573" w:rsidR="00703C11" w:rsidRDefault="00703C11" w:rsidP="00D22DAC">
      <w:pPr>
        <w:rPr>
          <w:rFonts w:eastAsiaTheme="minorHAnsi"/>
          <w:color w:val="000000"/>
          <w:sz w:val="20"/>
          <w:szCs w:val="20"/>
          <w:lang w:val="en-GB" w:eastAsia="en-US"/>
          <w14:ligatures w14:val="standardContextual"/>
        </w:rPr>
      </w:pPr>
      <w:r w:rsidRPr="00703C11">
        <w:rPr>
          <w:rFonts w:eastAsiaTheme="minorHAnsi"/>
          <w:color w:val="000000"/>
          <w:sz w:val="10"/>
          <w:szCs w:val="10"/>
          <w:lang w:val="en-GB" w:eastAsia="en-US"/>
          <w14:ligatures w14:val="standardContextual"/>
        </w:rPr>
        <w:t xml:space="preserve">Goal to sequence entire human genome, find what genes present and where they’re </w:t>
      </w:r>
      <w:proofErr w:type="gramStart"/>
      <w:r w:rsidRPr="00703C11">
        <w:rPr>
          <w:rFonts w:eastAsiaTheme="minorHAnsi"/>
          <w:color w:val="000000"/>
          <w:sz w:val="10"/>
          <w:szCs w:val="10"/>
          <w:lang w:val="en-GB" w:eastAsia="en-US"/>
          <w14:ligatures w14:val="standardContextual"/>
        </w:rPr>
        <w:t>located</w:t>
      </w:r>
      <w:proofErr w:type="gramEnd"/>
    </w:p>
    <w:p w14:paraId="56B1C997" w14:textId="77777777" w:rsidR="00703C11" w:rsidRDefault="00703C11" w:rsidP="00D22DAC">
      <w:pPr>
        <w:rPr>
          <w:rFonts w:eastAsiaTheme="minorHAnsi"/>
          <w:color w:val="000000"/>
          <w:sz w:val="20"/>
          <w:szCs w:val="20"/>
          <w:lang w:val="en-GB" w:eastAsia="en-US"/>
          <w14:ligatures w14:val="standardContextual"/>
        </w:rPr>
      </w:pPr>
      <w:r w:rsidRPr="00703C11">
        <w:rPr>
          <w:rFonts w:eastAsiaTheme="minorHAnsi"/>
          <w:color w:val="000000"/>
          <w:sz w:val="10"/>
          <w:szCs w:val="10"/>
          <w:lang w:val="en-GB" w:eastAsia="en-US"/>
          <w14:ligatures w14:val="standardContextual"/>
        </w:rPr>
        <w:t xml:space="preserve">Tech has improved now, can do it in 1 day for only 1.2k Machines more powerful and getting much smaller </w:t>
      </w:r>
    </w:p>
    <w:p w14:paraId="25078C83" w14:textId="77777777" w:rsidR="00703C11" w:rsidRDefault="00703C11" w:rsidP="00D22DAC">
      <w:pPr>
        <w:rPr>
          <w:rFonts w:eastAsiaTheme="minorHAnsi"/>
          <w:color w:val="000000"/>
          <w:sz w:val="20"/>
          <w:szCs w:val="20"/>
          <w:lang w:val="en-GB" w:eastAsia="en-US"/>
          <w14:ligatures w14:val="standardContextual"/>
        </w:rPr>
      </w:pPr>
      <w:r w:rsidRPr="00703C11">
        <w:rPr>
          <w:rFonts w:eastAsiaTheme="minorHAnsi"/>
          <w:color w:val="000000"/>
          <w:sz w:val="10"/>
          <w:szCs w:val="10"/>
          <w:lang w:val="en-GB" w:eastAsia="en-US"/>
          <w14:ligatures w14:val="standardContextual"/>
        </w:rPr>
        <w:t xml:space="preserve">Latest sequencer just slightly larger than </w:t>
      </w:r>
      <w:proofErr w:type="spellStart"/>
      <w:r w:rsidRPr="00703C11">
        <w:rPr>
          <w:rFonts w:eastAsiaTheme="minorHAnsi"/>
          <w:color w:val="000000"/>
          <w:sz w:val="10"/>
          <w:szCs w:val="10"/>
          <w:lang w:val="en-GB" w:eastAsia="en-US"/>
          <w14:ligatures w14:val="standardContextual"/>
        </w:rPr>
        <w:t>usb</w:t>
      </w:r>
      <w:proofErr w:type="spellEnd"/>
      <w:r w:rsidRPr="00703C11">
        <w:rPr>
          <w:rFonts w:eastAsiaTheme="minorHAnsi"/>
          <w:color w:val="000000"/>
          <w:sz w:val="10"/>
          <w:szCs w:val="10"/>
          <w:lang w:val="en-GB" w:eastAsia="en-US"/>
          <w14:ligatures w14:val="standardContextual"/>
        </w:rPr>
        <w:t xml:space="preserve"> </w:t>
      </w:r>
      <w:proofErr w:type="spellStart"/>
      <w:r w:rsidRPr="00703C11">
        <w:rPr>
          <w:rFonts w:eastAsiaTheme="minorHAnsi"/>
          <w:color w:val="000000"/>
          <w:sz w:val="10"/>
          <w:szCs w:val="10"/>
          <w:lang w:val="en-GB" w:eastAsia="en-US"/>
          <w14:ligatures w14:val="standardContextual"/>
        </w:rPr>
        <w:t>thumbdrive</w:t>
      </w:r>
      <w:proofErr w:type="spellEnd"/>
      <w:r w:rsidRPr="00703C11">
        <w:rPr>
          <w:rFonts w:eastAsiaTheme="minorHAnsi"/>
          <w:color w:val="000000"/>
          <w:sz w:val="10"/>
          <w:szCs w:val="10"/>
          <w:lang w:val="en-GB" w:eastAsia="en-US"/>
          <w14:ligatures w14:val="standardContextual"/>
        </w:rPr>
        <w:t xml:space="preserve"> </w:t>
      </w:r>
    </w:p>
    <w:p w14:paraId="03BB12D5" w14:textId="47E13052" w:rsidR="00703C11" w:rsidRPr="00703C11" w:rsidRDefault="00703C11" w:rsidP="00D22DAC">
      <w:pPr>
        <w:rPr>
          <w:sz w:val="11"/>
          <w:szCs w:val="11"/>
        </w:rPr>
      </w:pPr>
      <w:r w:rsidRPr="00703C11">
        <w:rPr>
          <w:rFonts w:eastAsiaTheme="minorHAnsi"/>
          <w:color w:val="000000"/>
          <w:sz w:val="10"/>
          <w:szCs w:val="10"/>
          <w:lang w:val="en-GB" w:eastAsia="en-US"/>
          <w14:ligatures w14:val="standardContextual"/>
        </w:rPr>
        <w:t>Cost</w:t>
      </w:r>
      <w:r>
        <w:rPr>
          <w:rFonts w:eastAsiaTheme="minorHAnsi"/>
          <w:i/>
          <w:iCs/>
          <w:color w:val="000000"/>
          <w:sz w:val="10"/>
          <w:szCs w:val="10"/>
          <w:lang w:val="en-GB" w:eastAsia="en-US"/>
          <w14:ligatures w14:val="standardContextual"/>
        </w:rPr>
        <w:t xml:space="preserve"> </w:t>
      </w:r>
      <w:proofErr w:type="gramStart"/>
      <w:r>
        <w:rPr>
          <w:rFonts w:eastAsiaTheme="minorHAnsi"/>
          <w:i/>
          <w:iCs/>
          <w:color w:val="000000"/>
          <w:sz w:val="10"/>
          <w:szCs w:val="10"/>
          <w:lang w:val="en-GB" w:eastAsia="en-US"/>
          <w14:ligatures w14:val="standardContextual"/>
        </w:rPr>
        <w:t>lower</w:t>
      </w:r>
      <w:proofErr w:type="gramEnd"/>
      <w:r>
        <w:rPr>
          <w:rFonts w:eastAsiaTheme="minorHAnsi"/>
          <w:i/>
          <w:iCs/>
          <w:color w:val="000000"/>
          <w:sz w:val="10"/>
          <w:szCs w:val="10"/>
          <w:lang w:val="en-GB" w:eastAsia="en-US"/>
          <w14:ligatures w14:val="standardContextual"/>
        </w:rPr>
        <w:t xml:space="preserve"> these days</w:t>
      </w:r>
    </w:p>
    <w:p w14:paraId="30B21C77" w14:textId="75CD14FC" w:rsidR="00D22DAC" w:rsidRPr="0017560F" w:rsidRDefault="00D22DAC" w:rsidP="00D22DAC">
      <w:pPr>
        <w:rPr>
          <w:b/>
          <w:bCs/>
          <w:sz w:val="11"/>
          <w:szCs w:val="11"/>
        </w:rPr>
      </w:pPr>
      <w:r w:rsidRPr="0017560F">
        <w:rPr>
          <w:b/>
          <w:bCs/>
          <w:sz w:val="11"/>
          <w:szCs w:val="11"/>
        </w:rPr>
        <w:t>Precision Medicine</w:t>
      </w:r>
      <w:r w:rsidR="00703C11">
        <w:rPr>
          <w:b/>
          <w:bCs/>
          <w:sz w:val="11"/>
          <w:szCs w:val="11"/>
        </w:rPr>
        <w:t xml:space="preserve">: </w:t>
      </w:r>
      <w:r w:rsidRPr="0017560F">
        <w:rPr>
          <w:b/>
          <w:bCs/>
          <w:sz w:val="11"/>
          <w:szCs w:val="11"/>
        </w:rPr>
        <w:t xml:space="preserve">Hope to achieve </w:t>
      </w:r>
    </w:p>
    <w:p w14:paraId="3BFAC09F" w14:textId="77777777" w:rsidR="00D22DAC" w:rsidRPr="0017560F" w:rsidRDefault="00D22DAC" w:rsidP="00D22DAC">
      <w:pPr>
        <w:rPr>
          <w:sz w:val="11"/>
          <w:szCs w:val="11"/>
        </w:rPr>
      </w:pPr>
      <w:r w:rsidRPr="0017560F">
        <w:rPr>
          <w:sz w:val="11"/>
          <w:szCs w:val="11"/>
        </w:rPr>
        <w:t xml:space="preserve">• accurate prediction of health conditions </w:t>
      </w:r>
    </w:p>
    <w:p w14:paraId="1DBC60DE" w14:textId="77777777" w:rsidR="00D22DAC" w:rsidRPr="0017560F" w:rsidRDefault="00D22DAC" w:rsidP="00D22DAC">
      <w:pPr>
        <w:rPr>
          <w:sz w:val="11"/>
          <w:szCs w:val="11"/>
        </w:rPr>
      </w:pPr>
      <w:r w:rsidRPr="0017560F">
        <w:rPr>
          <w:sz w:val="11"/>
          <w:szCs w:val="11"/>
        </w:rPr>
        <w:t xml:space="preserve">• hopefully pre-empt the health condition from happening and act before it’s too late  </w:t>
      </w:r>
    </w:p>
    <w:p w14:paraId="5EDCD49A" w14:textId="77777777" w:rsidR="00D22DAC" w:rsidRPr="0017560F" w:rsidRDefault="00D22DAC" w:rsidP="00D22DAC">
      <w:pPr>
        <w:rPr>
          <w:sz w:val="11"/>
          <w:szCs w:val="11"/>
        </w:rPr>
      </w:pPr>
      <w:r w:rsidRPr="0017560F">
        <w:rPr>
          <w:sz w:val="11"/>
          <w:szCs w:val="11"/>
        </w:rPr>
        <w:t xml:space="preserve">• faster diagnosis </w:t>
      </w:r>
    </w:p>
    <w:p w14:paraId="58D4FB60" w14:textId="77777777" w:rsidR="00D22DAC" w:rsidRPr="0017560F" w:rsidRDefault="00D22DAC" w:rsidP="00D22DAC">
      <w:pPr>
        <w:rPr>
          <w:sz w:val="11"/>
          <w:szCs w:val="11"/>
        </w:rPr>
      </w:pPr>
      <w:r w:rsidRPr="0017560F">
        <w:rPr>
          <w:sz w:val="11"/>
          <w:szCs w:val="11"/>
        </w:rPr>
        <w:t xml:space="preserve">• Identify causes of rare diseases and hopefully accelerate the search for potential treatments </w:t>
      </w:r>
    </w:p>
    <w:p w14:paraId="7DBC6D22" w14:textId="77777777" w:rsidR="00D22DAC" w:rsidRPr="0017560F" w:rsidRDefault="00D22DAC" w:rsidP="00D22DAC">
      <w:pPr>
        <w:rPr>
          <w:sz w:val="11"/>
          <w:szCs w:val="11"/>
        </w:rPr>
      </w:pPr>
      <w:r w:rsidRPr="0017560F">
        <w:rPr>
          <w:sz w:val="11"/>
          <w:szCs w:val="11"/>
        </w:rPr>
        <w:t xml:space="preserve">• optimised treatment </w:t>
      </w:r>
    </w:p>
    <w:p w14:paraId="40B3BAB2" w14:textId="77777777" w:rsidR="00D22DAC" w:rsidRPr="0017560F" w:rsidRDefault="00D22DAC" w:rsidP="00D22DAC">
      <w:pPr>
        <w:rPr>
          <w:sz w:val="11"/>
          <w:szCs w:val="11"/>
        </w:rPr>
      </w:pPr>
      <w:r w:rsidRPr="0017560F">
        <w:rPr>
          <w:sz w:val="11"/>
          <w:szCs w:val="11"/>
        </w:rPr>
        <w:t xml:space="preserve">• Patients can receive the right treatment at right time, improving efficacy and reducing side effects </w:t>
      </w:r>
    </w:p>
    <w:p w14:paraId="4A0E168E" w14:textId="77777777" w:rsidR="00D22DAC" w:rsidRPr="0017560F" w:rsidRDefault="00D22DAC" w:rsidP="00D22DAC">
      <w:pPr>
        <w:rPr>
          <w:sz w:val="11"/>
          <w:szCs w:val="11"/>
        </w:rPr>
      </w:pPr>
      <w:r w:rsidRPr="0017560F">
        <w:rPr>
          <w:sz w:val="11"/>
          <w:szCs w:val="11"/>
        </w:rPr>
        <w:t xml:space="preserve">• novel treatments </w:t>
      </w:r>
    </w:p>
    <w:p w14:paraId="7D154600" w14:textId="474992FE" w:rsidR="00D22DAC" w:rsidRPr="0017560F" w:rsidRDefault="00D22DAC" w:rsidP="00D22DAC">
      <w:pPr>
        <w:rPr>
          <w:sz w:val="11"/>
          <w:szCs w:val="11"/>
        </w:rPr>
      </w:pPr>
      <w:r w:rsidRPr="0017560F">
        <w:rPr>
          <w:sz w:val="11"/>
          <w:szCs w:val="11"/>
        </w:rPr>
        <w:t>• Understand mechanisms of conditions to inform development of novel drugs and treatments</w:t>
      </w:r>
    </w:p>
    <w:p w14:paraId="342B58D9" w14:textId="77777777" w:rsidR="00D22DAC" w:rsidRPr="0017560F" w:rsidRDefault="00D22DAC" w:rsidP="00D22DAC">
      <w:pPr>
        <w:rPr>
          <w:b/>
          <w:bCs/>
          <w:sz w:val="11"/>
          <w:szCs w:val="11"/>
        </w:rPr>
      </w:pPr>
      <w:r w:rsidRPr="0017560F">
        <w:rPr>
          <w:b/>
          <w:bCs/>
          <w:sz w:val="11"/>
          <w:szCs w:val="11"/>
        </w:rPr>
        <w:t xml:space="preserve">Precision medicine considers  </w:t>
      </w:r>
    </w:p>
    <w:p w14:paraId="7DFC576B" w14:textId="77777777" w:rsidR="00D22DAC" w:rsidRPr="0017560F" w:rsidRDefault="00D22DAC" w:rsidP="00D22DAC">
      <w:pPr>
        <w:rPr>
          <w:sz w:val="11"/>
          <w:szCs w:val="11"/>
        </w:rPr>
      </w:pPr>
      <w:r w:rsidRPr="0017560F">
        <w:rPr>
          <w:sz w:val="11"/>
          <w:szCs w:val="11"/>
        </w:rPr>
        <w:t xml:space="preserve">• individual variations in genetics/genomes,  </w:t>
      </w:r>
    </w:p>
    <w:p w14:paraId="6205B8D3" w14:textId="149842FC" w:rsidR="00D22DAC" w:rsidRPr="0017560F" w:rsidRDefault="00D22DAC" w:rsidP="00D22DAC">
      <w:pPr>
        <w:rPr>
          <w:sz w:val="11"/>
          <w:szCs w:val="11"/>
        </w:rPr>
      </w:pPr>
      <w:r w:rsidRPr="0017560F">
        <w:rPr>
          <w:sz w:val="11"/>
          <w:szCs w:val="11"/>
        </w:rPr>
        <w:t xml:space="preserve">• environmental and  lifestyle factors  </w:t>
      </w:r>
    </w:p>
    <w:p w14:paraId="10906EFE" w14:textId="77777777" w:rsidR="00D22DAC" w:rsidRPr="0017560F" w:rsidRDefault="00D22DAC" w:rsidP="00D22DAC">
      <w:pPr>
        <w:rPr>
          <w:sz w:val="11"/>
          <w:szCs w:val="11"/>
        </w:rPr>
      </w:pPr>
      <w:r w:rsidRPr="0017560F">
        <w:rPr>
          <w:sz w:val="11"/>
          <w:szCs w:val="11"/>
        </w:rPr>
        <w:t xml:space="preserve">to more accurately predict which treatment and prevention strategies will work in different groups  </w:t>
      </w:r>
    </w:p>
    <w:p w14:paraId="36E56677" w14:textId="0FFEAED0" w:rsidR="00D22DAC" w:rsidRPr="0017560F" w:rsidRDefault="00D22DAC" w:rsidP="00D22DAC">
      <w:pPr>
        <w:rPr>
          <w:sz w:val="11"/>
          <w:szCs w:val="11"/>
        </w:rPr>
      </w:pPr>
      <w:r w:rsidRPr="0017560F">
        <w:rPr>
          <w:sz w:val="11"/>
          <w:szCs w:val="11"/>
        </w:rPr>
        <w:t>of people.</w:t>
      </w:r>
    </w:p>
    <w:p w14:paraId="35389B43" w14:textId="0CB0038C" w:rsidR="00D22DAC" w:rsidRPr="0017560F" w:rsidRDefault="00D22DAC" w:rsidP="00D22DAC">
      <w:pPr>
        <w:rPr>
          <w:b/>
          <w:bCs/>
          <w:sz w:val="11"/>
          <w:szCs w:val="11"/>
        </w:rPr>
      </w:pPr>
      <w:r w:rsidRPr="0017560F">
        <w:rPr>
          <w:b/>
          <w:bCs/>
          <w:sz w:val="11"/>
          <w:szCs w:val="11"/>
        </w:rPr>
        <w:t xml:space="preserve">New-born Screening </w:t>
      </w:r>
    </w:p>
    <w:p w14:paraId="1208F2C8" w14:textId="73833C5F" w:rsidR="00D22DAC" w:rsidRPr="0017560F" w:rsidRDefault="00D22DAC" w:rsidP="00D22DAC">
      <w:pPr>
        <w:rPr>
          <w:b/>
          <w:bCs/>
          <w:i/>
          <w:iCs/>
          <w:sz w:val="11"/>
          <w:szCs w:val="11"/>
        </w:rPr>
      </w:pPr>
      <w:r w:rsidRPr="0017560F">
        <w:rPr>
          <w:b/>
          <w:bCs/>
          <w:i/>
          <w:iCs/>
          <w:sz w:val="11"/>
          <w:szCs w:val="11"/>
        </w:rPr>
        <w:t>Diagnoses of rare Mendelian disease in children</w:t>
      </w:r>
    </w:p>
    <w:p w14:paraId="3A129024" w14:textId="52C60741" w:rsidR="00D22DAC" w:rsidRPr="0017560F" w:rsidRDefault="00D22DAC" w:rsidP="00D22DAC">
      <w:pPr>
        <w:rPr>
          <w:sz w:val="11"/>
          <w:szCs w:val="11"/>
        </w:rPr>
      </w:pPr>
      <w:r w:rsidRPr="0017560F">
        <w:rPr>
          <w:sz w:val="11"/>
          <w:szCs w:val="11"/>
        </w:rPr>
        <w:t xml:space="preserve">• Patient developed the symptoms consistent with Crohn-disease- like illness </w:t>
      </w:r>
    </w:p>
    <w:p w14:paraId="753087CC" w14:textId="77777777" w:rsidR="00D22DAC" w:rsidRPr="0017560F" w:rsidRDefault="00D22DAC" w:rsidP="00D22DAC">
      <w:pPr>
        <w:rPr>
          <w:sz w:val="11"/>
          <w:szCs w:val="11"/>
        </w:rPr>
      </w:pPr>
      <w:r w:rsidRPr="0017560F">
        <w:rPr>
          <w:sz w:val="11"/>
          <w:szCs w:val="11"/>
        </w:rPr>
        <w:t xml:space="preserve">• Age and severity suggested underlying immune defect  </w:t>
      </w:r>
    </w:p>
    <w:p w14:paraId="61D68B54" w14:textId="77777777" w:rsidR="00D22DAC" w:rsidRPr="0017560F" w:rsidRDefault="00D22DAC" w:rsidP="00D22DAC">
      <w:pPr>
        <w:rPr>
          <w:sz w:val="11"/>
          <w:szCs w:val="11"/>
        </w:rPr>
      </w:pPr>
      <w:r w:rsidRPr="0017560F">
        <w:rPr>
          <w:sz w:val="11"/>
          <w:szCs w:val="11"/>
        </w:rPr>
        <w:t xml:space="preserve">• Despite comprehensive clinical evaluation (results were normal  </w:t>
      </w:r>
    </w:p>
    <w:p w14:paraId="7EABF6D8" w14:textId="77777777" w:rsidR="00D22DAC" w:rsidRPr="0017560F" w:rsidRDefault="00D22DAC" w:rsidP="00D22DAC">
      <w:pPr>
        <w:rPr>
          <w:sz w:val="11"/>
          <w:szCs w:val="11"/>
        </w:rPr>
      </w:pPr>
      <w:r w:rsidRPr="0017560F">
        <w:rPr>
          <w:sz w:val="11"/>
          <w:szCs w:val="11"/>
        </w:rPr>
        <w:t xml:space="preserve">for tests for known genetic defects), unable to arrive at a definite  </w:t>
      </w:r>
    </w:p>
    <w:p w14:paraId="2629BACD" w14:textId="77777777" w:rsidR="00D22DAC" w:rsidRPr="0017560F" w:rsidRDefault="00D22DAC" w:rsidP="00D22DAC">
      <w:pPr>
        <w:rPr>
          <w:sz w:val="11"/>
          <w:szCs w:val="11"/>
        </w:rPr>
      </w:pPr>
      <w:r w:rsidRPr="0017560F">
        <w:rPr>
          <w:sz w:val="11"/>
          <w:szCs w:val="11"/>
        </w:rPr>
        <w:t xml:space="preserve">diagnosis, thereby restricting clinical management </w:t>
      </w:r>
    </w:p>
    <w:p w14:paraId="29F00764" w14:textId="77777777" w:rsidR="00D22DAC" w:rsidRPr="0017560F" w:rsidRDefault="00D22DAC" w:rsidP="00D22DAC">
      <w:pPr>
        <w:rPr>
          <w:sz w:val="11"/>
          <w:szCs w:val="11"/>
        </w:rPr>
      </w:pPr>
      <w:r w:rsidRPr="0017560F">
        <w:rPr>
          <w:sz w:val="11"/>
          <w:szCs w:val="11"/>
        </w:rPr>
        <w:t xml:space="preserve">• Sequenced his genome (exome) and identified 16,124 variants  </w:t>
      </w:r>
    </w:p>
    <w:p w14:paraId="785854A7" w14:textId="77777777" w:rsidR="00D22DAC" w:rsidRPr="0017560F" w:rsidRDefault="00D22DAC" w:rsidP="00D22DAC">
      <w:pPr>
        <w:rPr>
          <w:sz w:val="11"/>
          <w:szCs w:val="11"/>
        </w:rPr>
      </w:pPr>
      <w:r w:rsidRPr="0017560F">
        <w:rPr>
          <w:sz w:val="11"/>
          <w:szCs w:val="11"/>
        </w:rPr>
        <w:t xml:space="preserve">when compared with the human genome reference sequence; of  </w:t>
      </w:r>
    </w:p>
    <w:p w14:paraId="6FB475E3" w14:textId="77777777" w:rsidR="00D22DAC" w:rsidRPr="0017560F" w:rsidRDefault="00D22DAC" w:rsidP="00D22DAC">
      <w:pPr>
        <w:rPr>
          <w:sz w:val="11"/>
          <w:szCs w:val="11"/>
        </w:rPr>
      </w:pPr>
      <w:r w:rsidRPr="0017560F">
        <w:rPr>
          <w:sz w:val="11"/>
          <w:szCs w:val="11"/>
        </w:rPr>
        <w:t xml:space="preserve">which 1,527 were novel after comparing with </w:t>
      </w:r>
      <w:proofErr w:type="spellStart"/>
      <w:r w:rsidRPr="0017560F">
        <w:rPr>
          <w:sz w:val="11"/>
          <w:szCs w:val="11"/>
        </w:rPr>
        <w:t>dbSNP</w:t>
      </w:r>
      <w:proofErr w:type="spellEnd"/>
      <w:r w:rsidRPr="0017560F">
        <w:rPr>
          <w:sz w:val="11"/>
          <w:szCs w:val="11"/>
        </w:rPr>
        <w:t xml:space="preserve"> </w:t>
      </w:r>
    </w:p>
    <w:p w14:paraId="791B82F7" w14:textId="77777777" w:rsidR="00D22DAC" w:rsidRPr="0017560F" w:rsidRDefault="00D22DAC" w:rsidP="00D22DAC">
      <w:pPr>
        <w:rPr>
          <w:sz w:val="11"/>
          <w:szCs w:val="11"/>
        </w:rPr>
      </w:pPr>
      <w:r w:rsidRPr="0017560F">
        <w:rPr>
          <w:sz w:val="11"/>
          <w:szCs w:val="11"/>
        </w:rPr>
        <w:t xml:space="preserve">• Found a mutation in the gene XIAP on X-chromosome, which had  </w:t>
      </w:r>
    </w:p>
    <w:p w14:paraId="2F7C4786" w14:textId="77777777" w:rsidR="00D22DAC" w:rsidRPr="0017560F" w:rsidRDefault="00D22DAC" w:rsidP="00D22DAC">
      <w:pPr>
        <w:rPr>
          <w:sz w:val="11"/>
          <w:szCs w:val="11"/>
        </w:rPr>
      </w:pPr>
      <w:r w:rsidRPr="0017560F">
        <w:rPr>
          <w:sz w:val="11"/>
          <w:szCs w:val="11"/>
        </w:rPr>
        <w:t xml:space="preserve">previously been linked to immune deficiency but not previously  </w:t>
      </w:r>
    </w:p>
    <w:p w14:paraId="4DD0BB04" w14:textId="77777777" w:rsidR="00D22DAC" w:rsidRPr="0017560F" w:rsidRDefault="00D22DAC" w:rsidP="00D22DAC">
      <w:pPr>
        <w:rPr>
          <w:sz w:val="11"/>
          <w:szCs w:val="11"/>
        </w:rPr>
      </w:pPr>
      <w:r w:rsidRPr="0017560F">
        <w:rPr>
          <w:sz w:val="11"/>
          <w:szCs w:val="11"/>
        </w:rPr>
        <w:t xml:space="preserve">associated with Crohn disease </w:t>
      </w:r>
    </w:p>
    <w:p w14:paraId="5BA37266" w14:textId="77777777" w:rsidR="00D22DAC" w:rsidRPr="0017560F" w:rsidRDefault="00D22DAC" w:rsidP="00D22DAC">
      <w:pPr>
        <w:rPr>
          <w:sz w:val="11"/>
          <w:szCs w:val="11"/>
        </w:rPr>
      </w:pPr>
      <w:r w:rsidRPr="0017560F">
        <w:rPr>
          <w:sz w:val="11"/>
          <w:szCs w:val="11"/>
        </w:rPr>
        <w:t xml:space="preserve">• Performed cord-blood transplant, where child subsequently  </w:t>
      </w:r>
    </w:p>
    <w:p w14:paraId="0FAFB778" w14:textId="48E73399" w:rsidR="00D22DAC" w:rsidRPr="0017560F" w:rsidRDefault="00D22DAC" w:rsidP="00D22DAC">
      <w:pPr>
        <w:rPr>
          <w:sz w:val="11"/>
          <w:szCs w:val="11"/>
        </w:rPr>
      </w:pPr>
      <w:r w:rsidRPr="0017560F">
        <w:rPr>
          <w:sz w:val="11"/>
          <w:szCs w:val="11"/>
        </w:rPr>
        <w:t>recovered.</w:t>
      </w:r>
    </w:p>
    <w:p w14:paraId="53C94F5E" w14:textId="77777777" w:rsidR="00D22DAC" w:rsidRPr="0017560F" w:rsidRDefault="00D22DAC" w:rsidP="00D22DAC">
      <w:pPr>
        <w:rPr>
          <w:b/>
          <w:bCs/>
          <w:sz w:val="11"/>
          <w:szCs w:val="11"/>
        </w:rPr>
      </w:pPr>
      <w:r w:rsidRPr="0017560F">
        <w:rPr>
          <w:b/>
          <w:bCs/>
          <w:sz w:val="11"/>
          <w:szCs w:val="11"/>
        </w:rPr>
        <w:t xml:space="preserve">Predictive Testing for Cancer </w:t>
      </w:r>
    </w:p>
    <w:p w14:paraId="6CF69B7E" w14:textId="77777777" w:rsidR="00D22DAC" w:rsidRPr="0017560F" w:rsidRDefault="00D22DAC" w:rsidP="00D22DAC">
      <w:pPr>
        <w:rPr>
          <w:sz w:val="11"/>
          <w:szCs w:val="11"/>
        </w:rPr>
      </w:pPr>
      <w:r w:rsidRPr="0017560F">
        <w:rPr>
          <w:sz w:val="11"/>
          <w:szCs w:val="11"/>
        </w:rPr>
        <w:t xml:space="preserve">Analysis of clinically relevant variants from ancestrally diverse Asian genomes | Nature Communications18 </w:t>
      </w:r>
    </w:p>
    <w:p w14:paraId="4BB82284" w14:textId="77777777" w:rsidR="00D22DAC" w:rsidRPr="0017560F" w:rsidRDefault="00D22DAC" w:rsidP="00D22DAC">
      <w:pPr>
        <w:rPr>
          <w:sz w:val="11"/>
          <w:szCs w:val="11"/>
          <w:u w:val="single"/>
        </w:rPr>
      </w:pPr>
      <w:r w:rsidRPr="0017560F">
        <w:rPr>
          <w:sz w:val="11"/>
          <w:szCs w:val="11"/>
        </w:rPr>
        <w:t xml:space="preserve">• </w:t>
      </w:r>
      <w:r w:rsidRPr="0017560F">
        <w:rPr>
          <w:sz w:val="11"/>
          <w:szCs w:val="11"/>
          <w:u w:val="single"/>
        </w:rPr>
        <w:t xml:space="preserve">Women with the BRCA (breast cancer) genes mutation are five times more likely to get  </w:t>
      </w:r>
    </w:p>
    <w:p w14:paraId="7210F173" w14:textId="77777777" w:rsidR="00D22DAC" w:rsidRPr="0017560F" w:rsidRDefault="00D22DAC" w:rsidP="00D22DAC">
      <w:pPr>
        <w:rPr>
          <w:sz w:val="11"/>
          <w:szCs w:val="11"/>
          <w:u w:val="single"/>
        </w:rPr>
      </w:pPr>
      <w:r w:rsidRPr="0017560F">
        <w:rPr>
          <w:sz w:val="11"/>
          <w:szCs w:val="11"/>
          <w:u w:val="single"/>
        </w:rPr>
        <w:t xml:space="preserve">breast cancer and 30 times more likely to get ovarian cancer than others. </w:t>
      </w:r>
    </w:p>
    <w:p w14:paraId="0F0BBE45" w14:textId="77777777" w:rsidR="00D22DAC" w:rsidRPr="0017560F" w:rsidRDefault="00D22DAC" w:rsidP="00D22DAC">
      <w:pPr>
        <w:rPr>
          <w:sz w:val="11"/>
          <w:szCs w:val="11"/>
        </w:rPr>
      </w:pPr>
      <w:r w:rsidRPr="0017560F">
        <w:rPr>
          <w:sz w:val="11"/>
          <w:szCs w:val="11"/>
        </w:rPr>
        <w:t xml:space="preserve">• Screening for BRCA genes mutations in the general population is probably impractical, as it  </w:t>
      </w:r>
    </w:p>
    <w:p w14:paraId="15ED9579" w14:textId="508F0959" w:rsidR="00D22DAC" w:rsidRPr="0017560F" w:rsidRDefault="00D22DAC" w:rsidP="00D22DAC">
      <w:pPr>
        <w:rPr>
          <w:sz w:val="11"/>
          <w:szCs w:val="11"/>
        </w:rPr>
      </w:pPr>
      <w:r w:rsidRPr="0017560F">
        <w:rPr>
          <w:sz w:val="11"/>
          <w:szCs w:val="11"/>
        </w:rPr>
        <w:t>probably account for less than 5 per cent of all breast cancer cases</w:t>
      </w:r>
    </w:p>
    <w:p w14:paraId="4629DC7E" w14:textId="77777777" w:rsidR="00D22DAC" w:rsidRPr="0017560F" w:rsidRDefault="00D22DAC" w:rsidP="00D22DAC">
      <w:pPr>
        <w:rPr>
          <w:b/>
          <w:bCs/>
          <w:sz w:val="13"/>
          <w:szCs w:val="13"/>
        </w:rPr>
      </w:pPr>
      <w:r w:rsidRPr="0017560F">
        <w:rPr>
          <w:b/>
          <w:bCs/>
          <w:sz w:val="13"/>
          <w:szCs w:val="13"/>
        </w:rPr>
        <w:t xml:space="preserve">Pharmacogenomics </w:t>
      </w:r>
    </w:p>
    <w:p w14:paraId="48F8046C" w14:textId="4EFCA703" w:rsidR="00D22DAC" w:rsidRDefault="00D22DAC" w:rsidP="00D22DAC">
      <w:pPr>
        <w:rPr>
          <w:sz w:val="11"/>
          <w:szCs w:val="11"/>
        </w:rPr>
      </w:pPr>
      <w:r w:rsidRPr="0017560F">
        <w:rPr>
          <w:sz w:val="11"/>
          <w:szCs w:val="11"/>
        </w:rPr>
        <w:t>Use of genetic and genomic information to tailor pharmaceutical treatment</w:t>
      </w:r>
    </w:p>
    <w:p w14:paraId="7AEE6B45" w14:textId="68DE597A" w:rsidR="00703C11" w:rsidRPr="00703C11" w:rsidRDefault="00703C11" w:rsidP="00703C11">
      <w:pPr>
        <w:autoSpaceDE w:val="0"/>
        <w:autoSpaceDN w:val="0"/>
        <w:adjustRightInd w:val="0"/>
        <w:rPr>
          <w:rFonts w:eastAsiaTheme="minorHAnsi"/>
          <w:color w:val="7F7F7F"/>
          <w:sz w:val="10"/>
          <w:szCs w:val="10"/>
          <w:lang w:val="en-GB" w:eastAsia="en-US"/>
          <w14:ligatures w14:val="standardContextual"/>
        </w:rPr>
      </w:pPr>
      <w:r w:rsidRPr="00703C11">
        <w:rPr>
          <w:rFonts w:eastAsiaTheme="minorHAnsi"/>
          <w:color w:val="4472C5"/>
          <w:sz w:val="11"/>
          <w:szCs w:val="11"/>
          <w:lang w:val="en-GB" w:eastAsia="en-US"/>
          <w14:ligatures w14:val="standardContextual"/>
        </w:rPr>
        <w:t xml:space="preserve">Pharmacogenomics on Epilepsy &amp; Bipolar disorder </w:t>
      </w:r>
      <w:r w:rsidRPr="00703C11">
        <w:rPr>
          <w:rFonts w:eastAsiaTheme="minorHAnsi"/>
          <w:color w:val="000000"/>
          <w:sz w:val="10"/>
          <w:szCs w:val="10"/>
          <w:lang w:val="en-GB" w:eastAsia="en-US"/>
          <w14:ligatures w14:val="standardContextual"/>
        </w:rPr>
        <w:t xml:space="preserve">Epilepsy – a common neurological disorder affects central nervous system </w:t>
      </w:r>
      <w:r w:rsidRPr="00703C11">
        <w:rPr>
          <w:rFonts w:eastAsiaTheme="minorHAnsi"/>
          <w:color w:val="7F7F7F"/>
          <w:sz w:val="10"/>
          <w:szCs w:val="10"/>
          <w:lang w:val="en-GB" w:eastAsia="en-US"/>
          <w14:ligatures w14:val="standardContextual"/>
        </w:rPr>
        <w:t>Around 50 million</w:t>
      </w:r>
    </w:p>
    <w:p w14:paraId="5F294F55" w14:textId="77777777" w:rsidR="00703C11" w:rsidRDefault="00703C11" w:rsidP="00703C11">
      <w:pPr>
        <w:autoSpaceDE w:val="0"/>
        <w:autoSpaceDN w:val="0"/>
        <w:adjustRightInd w:val="0"/>
        <w:rPr>
          <w:rFonts w:eastAsiaTheme="minorHAnsi"/>
          <w:color w:val="000000"/>
          <w:sz w:val="20"/>
          <w:szCs w:val="20"/>
          <w:lang w:val="en-GB" w:eastAsia="en-US"/>
          <w14:ligatures w14:val="standardContextual"/>
        </w:rPr>
      </w:pPr>
      <w:r w:rsidRPr="00703C11">
        <w:rPr>
          <w:rFonts w:eastAsiaTheme="minorHAnsi"/>
          <w:color w:val="7F7F7F"/>
          <w:sz w:val="10"/>
          <w:szCs w:val="10"/>
          <w:lang w:val="en-GB" w:eastAsia="en-US"/>
          <w14:ligatures w14:val="standardContextual"/>
        </w:rPr>
        <w:t xml:space="preserve">people worldwide have epilepsy | More than 20,000 Singaporeans are affected by </w:t>
      </w:r>
      <w:proofErr w:type="gramStart"/>
      <w:r w:rsidRPr="00703C11">
        <w:rPr>
          <w:rFonts w:eastAsiaTheme="minorHAnsi"/>
          <w:color w:val="7F7F7F"/>
          <w:sz w:val="10"/>
          <w:szCs w:val="10"/>
          <w:lang w:val="en-GB" w:eastAsia="en-US"/>
          <w14:ligatures w14:val="standardContextual"/>
        </w:rPr>
        <w:t>it</w:t>
      </w:r>
      <w:proofErr w:type="gramEnd"/>
      <w:r w:rsidRPr="00703C11">
        <w:rPr>
          <w:rFonts w:eastAsiaTheme="minorHAnsi"/>
          <w:color w:val="7F7F7F"/>
          <w:sz w:val="10"/>
          <w:szCs w:val="10"/>
          <w:lang w:val="en-GB" w:eastAsia="en-US"/>
          <w14:ligatures w14:val="standardContextual"/>
        </w:rPr>
        <w:t xml:space="preserve"> </w:t>
      </w:r>
    </w:p>
    <w:p w14:paraId="27963320" w14:textId="7129798F" w:rsidR="00703C11" w:rsidRPr="00703C11" w:rsidRDefault="00703C11" w:rsidP="00703C11">
      <w:pPr>
        <w:autoSpaceDE w:val="0"/>
        <w:autoSpaceDN w:val="0"/>
        <w:adjustRightInd w:val="0"/>
        <w:rPr>
          <w:rFonts w:eastAsiaTheme="minorHAnsi"/>
          <w:color w:val="7F7F7F"/>
          <w:sz w:val="10"/>
          <w:szCs w:val="10"/>
          <w:lang w:val="en-GB" w:eastAsia="en-US"/>
          <w14:ligatures w14:val="standardContextual"/>
        </w:rPr>
      </w:pPr>
      <w:r w:rsidRPr="00703C11">
        <w:rPr>
          <w:rFonts w:eastAsiaTheme="minorHAnsi"/>
          <w:color w:val="000000"/>
          <w:sz w:val="10"/>
          <w:szCs w:val="10"/>
          <w:lang w:val="en-GB" w:eastAsia="en-US"/>
          <w14:ligatures w14:val="standardContextual"/>
        </w:rPr>
        <w:t xml:space="preserve">Drug: Carbamazepine (CBZ) </w:t>
      </w:r>
      <w:r w:rsidRPr="00703C11">
        <w:rPr>
          <w:rFonts w:eastAsiaTheme="minorHAnsi"/>
          <w:color w:val="7F7F7F"/>
          <w:sz w:val="10"/>
          <w:szCs w:val="10"/>
          <w:lang w:val="en-GB" w:eastAsia="en-US"/>
          <w14:ligatures w14:val="standardContextual"/>
        </w:rPr>
        <w:t>Used to treat epilepsy and bipolar disorder | Fairly inexpensive and</w:t>
      </w:r>
    </w:p>
    <w:p w14:paraId="117B86DC" w14:textId="5F8CBCD2" w:rsidR="00703C11" w:rsidRPr="00703C11" w:rsidRDefault="00703C11" w:rsidP="00703C11">
      <w:pPr>
        <w:autoSpaceDE w:val="0"/>
        <w:autoSpaceDN w:val="0"/>
        <w:adjustRightInd w:val="0"/>
        <w:rPr>
          <w:rFonts w:eastAsiaTheme="minorHAnsi"/>
          <w:color w:val="7F7F7F"/>
          <w:sz w:val="10"/>
          <w:szCs w:val="10"/>
          <w:lang w:val="en-GB" w:eastAsia="en-US"/>
          <w14:ligatures w14:val="standardContextual"/>
        </w:rPr>
      </w:pPr>
      <w:r w:rsidRPr="00703C11">
        <w:rPr>
          <w:rFonts w:eastAsiaTheme="minorHAnsi"/>
          <w:color w:val="7F7F7F"/>
          <w:sz w:val="10"/>
          <w:szCs w:val="10"/>
          <w:lang w:val="en-GB" w:eastAsia="en-US"/>
          <w14:ligatures w14:val="standardContextual"/>
        </w:rPr>
        <w:t>generally effective | But may cause potentially life-threatening</w:t>
      </w:r>
      <w:r>
        <w:rPr>
          <w:rFonts w:eastAsiaTheme="minorHAnsi"/>
          <w:color w:val="7F7F7F"/>
          <w:sz w:val="10"/>
          <w:szCs w:val="10"/>
          <w:lang w:val="en-GB" w:eastAsia="en-US"/>
          <w14:ligatures w14:val="standardContextual"/>
        </w:rPr>
        <w:t xml:space="preserve"> </w:t>
      </w:r>
      <w:r w:rsidRPr="00703C11">
        <w:rPr>
          <w:rFonts w:eastAsiaTheme="minorHAnsi"/>
          <w:color w:val="7F7F7F"/>
          <w:sz w:val="10"/>
          <w:szCs w:val="10"/>
          <w:lang w:val="en-GB" w:eastAsia="en-US"/>
          <w14:ligatures w14:val="standardContextual"/>
        </w:rPr>
        <w:t>side effects of Stevens-Johnson</w:t>
      </w:r>
      <w:r>
        <w:rPr>
          <w:rFonts w:eastAsiaTheme="minorHAnsi"/>
          <w:color w:val="7F7F7F"/>
          <w:sz w:val="10"/>
          <w:szCs w:val="10"/>
          <w:lang w:val="en-GB" w:eastAsia="en-US"/>
          <w14:ligatures w14:val="standardContextual"/>
        </w:rPr>
        <w:t xml:space="preserve"> </w:t>
      </w:r>
      <w:r w:rsidRPr="00703C11">
        <w:rPr>
          <w:rFonts w:eastAsiaTheme="minorHAnsi"/>
          <w:color w:val="7F7F7F"/>
          <w:sz w:val="10"/>
          <w:szCs w:val="10"/>
          <w:lang w:val="en-GB" w:eastAsia="en-US"/>
          <w14:ligatures w14:val="standardContextual"/>
        </w:rPr>
        <w:t xml:space="preserve">Syndrome | A highly significant association HLAB1502 and steven </w:t>
      </w:r>
      <w:proofErr w:type="spellStart"/>
      <w:r w:rsidRPr="00703C11">
        <w:rPr>
          <w:rFonts w:eastAsiaTheme="minorHAnsi"/>
          <w:color w:val="7F7F7F"/>
          <w:sz w:val="10"/>
          <w:szCs w:val="10"/>
          <w:lang w:val="en-GB" w:eastAsia="en-US"/>
          <w14:ligatures w14:val="standardContextual"/>
        </w:rPr>
        <w:t>johnsons</w:t>
      </w:r>
      <w:proofErr w:type="spellEnd"/>
      <w:r w:rsidRPr="00703C11">
        <w:rPr>
          <w:rFonts w:eastAsiaTheme="minorHAnsi"/>
          <w:color w:val="7F7F7F"/>
          <w:sz w:val="10"/>
          <w:szCs w:val="10"/>
          <w:lang w:val="en-GB" w:eastAsia="en-US"/>
          <w14:ligatures w14:val="standardContextual"/>
        </w:rPr>
        <w:t xml:space="preserve"> syndrome | A </w:t>
      </w:r>
      <w:proofErr w:type="gramStart"/>
      <w:r w:rsidRPr="00703C11">
        <w:rPr>
          <w:rFonts w:eastAsiaTheme="minorHAnsi"/>
          <w:color w:val="7F7F7F"/>
          <w:sz w:val="10"/>
          <w:szCs w:val="10"/>
          <w:lang w:val="en-GB" w:eastAsia="en-US"/>
          <w14:ligatures w14:val="standardContextual"/>
        </w:rPr>
        <w:t>lot</w:t>
      </w:r>
      <w:proofErr w:type="gramEnd"/>
    </w:p>
    <w:p w14:paraId="56988ECE" w14:textId="220875D7" w:rsidR="00703C11" w:rsidRPr="00703C11" w:rsidRDefault="00703C11" w:rsidP="00703C11">
      <w:pPr>
        <w:autoSpaceDE w:val="0"/>
        <w:autoSpaceDN w:val="0"/>
        <w:adjustRightInd w:val="0"/>
        <w:rPr>
          <w:rFonts w:eastAsiaTheme="minorHAnsi"/>
          <w:color w:val="7F7F7F"/>
          <w:sz w:val="10"/>
          <w:szCs w:val="10"/>
          <w:lang w:val="en-GB" w:eastAsia="en-US"/>
          <w14:ligatures w14:val="standardContextual"/>
        </w:rPr>
      </w:pPr>
      <w:r w:rsidRPr="00703C11">
        <w:rPr>
          <w:rFonts w:eastAsiaTheme="minorHAnsi"/>
          <w:color w:val="7F7F7F"/>
          <w:sz w:val="10"/>
          <w:szCs w:val="10"/>
          <w:lang w:val="en-GB" w:eastAsia="en-US"/>
          <w14:ligatures w14:val="standardContextual"/>
        </w:rPr>
        <w:t>more common in Asians | Gov issued health advisory that must undergo genotyping to identify</w:t>
      </w:r>
      <w:r>
        <w:rPr>
          <w:rFonts w:eastAsiaTheme="minorHAnsi"/>
          <w:color w:val="7F7F7F"/>
          <w:sz w:val="10"/>
          <w:szCs w:val="10"/>
          <w:lang w:val="en-GB" w:eastAsia="en-US"/>
          <w14:ligatures w14:val="standardContextual"/>
        </w:rPr>
        <w:t xml:space="preserve"> </w:t>
      </w:r>
      <w:r w:rsidRPr="00703C11">
        <w:rPr>
          <w:rFonts w:eastAsiaTheme="minorHAnsi"/>
          <w:color w:val="7F7F7F"/>
          <w:sz w:val="10"/>
          <w:szCs w:val="10"/>
          <w:lang w:val="en-GB" w:eastAsia="en-US"/>
          <w14:ligatures w14:val="standardContextual"/>
        </w:rPr>
        <w:t>if patients have HLBA1502 | Cost effective to perform genotyping on all epilepsy patients, then</w:t>
      </w:r>
      <w:r>
        <w:rPr>
          <w:rFonts w:eastAsiaTheme="minorHAnsi"/>
          <w:color w:val="7F7F7F"/>
          <w:sz w:val="10"/>
          <w:szCs w:val="10"/>
          <w:lang w:val="en-GB" w:eastAsia="en-US"/>
          <w14:ligatures w14:val="standardContextual"/>
        </w:rPr>
        <w:t xml:space="preserve"> </w:t>
      </w:r>
      <w:r w:rsidRPr="00703C11">
        <w:rPr>
          <w:rFonts w:eastAsiaTheme="minorHAnsi"/>
          <w:color w:val="7F7F7F"/>
          <w:sz w:val="10"/>
          <w:szCs w:val="10"/>
          <w:lang w:val="en-GB" w:eastAsia="en-US"/>
          <w14:ligatures w14:val="standardContextual"/>
        </w:rPr>
        <w:t xml:space="preserve">prescribe CBZ to those that test negative instead of avoiding CBZ </w:t>
      </w:r>
      <w:proofErr w:type="gramStart"/>
      <w:r w:rsidRPr="00703C11">
        <w:rPr>
          <w:rFonts w:eastAsiaTheme="minorHAnsi"/>
          <w:color w:val="7F7F7F"/>
          <w:sz w:val="10"/>
          <w:szCs w:val="10"/>
          <w:lang w:val="en-GB" w:eastAsia="en-US"/>
          <w14:ligatures w14:val="standardContextual"/>
        </w:rPr>
        <w:t>entirely</w:t>
      </w:r>
      <w:proofErr w:type="gramEnd"/>
    </w:p>
    <w:p w14:paraId="4D12A020" w14:textId="77777777" w:rsidR="00D22DAC" w:rsidRPr="0017560F" w:rsidRDefault="00D22DAC" w:rsidP="00D22DAC">
      <w:pPr>
        <w:rPr>
          <w:b/>
          <w:bCs/>
          <w:sz w:val="11"/>
          <w:szCs w:val="11"/>
        </w:rPr>
      </w:pPr>
      <w:r w:rsidRPr="0017560F">
        <w:rPr>
          <w:b/>
          <w:bCs/>
          <w:sz w:val="11"/>
          <w:szCs w:val="11"/>
        </w:rPr>
        <w:t xml:space="preserve">Genomic Epidemiology </w:t>
      </w:r>
    </w:p>
    <w:p w14:paraId="66FC43CD" w14:textId="003F2FCC" w:rsidR="00D22DAC" w:rsidRPr="0017560F" w:rsidRDefault="00D22DAC" w:rsidP="00D22DAC">
      <w:pPr>
        <w:rPr>
          <w:sz w:val="11"/>
          <w:szCs w:val="11"/>
        </w:rPr>
      </w:pPr>
      <w:r w:rsidRPr="0017560F">
        <w:rPr>
          <w:b/>
          <w:bCs/>
          <w:sz w:val="11"/>
          <w:szCs w:val="11"/>
        </w:rPr>
        <w:t>Epidemiology:</w:t>
      </w:r>
      <w:r w:rsidRPr="0017560F">
        <w:rPr>
          <w:sz w:val="11"/>
          <w:szCs w:val="11"/>
        </w:rPr>
        <w:t xml:space="preserve"> study of the distribution and determinants of health-related outcomes in a specified population and the application of this study to control</w:t>
      </w:r>
      <w:r w:rsidR="0017560F">
        <w:rPr>
          <w:sz w:val="11"/>
          <w:szCs w:val="11"/>
        </w:rPr>
        <w:t xml:space="preserve"> </w:t>
      </w:r>
      <w:r w:rsidRPr="0017560F">
        <w:rPr>
          <w:sz w:val="11"/>
          <w:szCs w:val="11"/>
        </w:rPr>
        <w:t xml:space="preserve">health problems </w:t>
      </w:r>
    </w:p>
    <w:p w14:paraId="08E6CAD1" w14:textId="7A5F94E6" w:rsidR="00D22DAC" w:rsidRPr="0017560F" w:rsidRDefault="00D22DAC" w:rsidP="00D22DAC">
      <w:pPr>
        <w:rPr>
          <w:sz w:val="11"/>
          <w:szCs w:val="11"/>
        </w:rPr>
      </w:pPr>
      <w:r w:rsidRPr="0017560F">
        <w:rPr>
          <w:b/>
          <w:bCs/>
          <w:sz w:val="11"/>
          <w:szCs w:val="11"/>
        </w:rPr>
        <w:t>Genomic Epidemiology:</w:t>
      </w:r>
      <w:r w:rsidRPr="0017560F">
        <w:rPr>
          <w:sz w:val="11"/>
          <w:szCs w:val="11"/>
        </w:rPr>
        <w:t xml:space="preserve"> use of genomic data to determine the distribution and</w:t>
      </w:r>
      <w:r w:rsidR="0017560F">
        <w:rPr>
          <w:sz w:val="11"/>
          <w:szCs w:val="11"/>
        </w:rPr>
        <w:t xml:space="preserve"> </w:t>
      </w:r>
      <w:r w:rsidRPr="0017560F">
        <w:rPr>
          <w:sz w:val="11"/>
          <w:szCs w:val="11"/>
        </w:rPr>
        <w:t xml:space="preserve">determinants of health-related outcomes in a specified population and the  </w:t>
      </w:r>
    </w:p>
    <w:p w14:paraId="092295ED" w14:textId="18FF5738" w:rsidR="00D22DAC" w:rsidRDefault="00D22DAC" w:rsidP="00D22DAC">
      <w:pPr>
        <w:rPr>
          <w:sz w:val="11"/>
          <w:szCs w:val="11"/>
        </w:rPr>
      </w:pPr>
      <w:r w:rsidRPr="0017560F">
        <w:rPr>
          <w:sz w:val="11"/>
          <w:szCs w:val="11"/>
        </w:rPr>
        <w:t>application of this information to control health problems</w:t>
      </w:r>
    </w:p>
    <w:p w14:paraId="23236F5D" w14:textId="4ADCF9A2" w:rsidR="00D22DAC" w:rsidRPr="0017560F" w:rsidRDefault="0017560F" w:rsidP="00202B95">
      <w:pPr>
        <w:rPr>
          <w:sz w:val="11"/>
          <w:szCs w:val="11"/>
        </w:rPr>
      </w:pPr>
      <w:r w:rsidRPr="0017560F">
        <w:rPr>
          <w:noProof/>
          <w14:ligatures w14:val="standardContextual"/>
        </w:rPr>
        <w:t xml:space="preserve"> </w:t>
      </w:r>
    </w:p>
    <w:p w14:paraId="37D895CB" w14:textId="19436DEE" w:rsidR="00202B95" w:rsidRDefault="00202B95" w:rsidP="00D22DAC">
      <w:pPr>
        <w:rPr>
          <w:sz w:val="10"/>
          <w:szCs w:val="10"/>
        </w:rPr>
      </w:pPr>
      <w:r w:rsidRPr="00202B95">
        <w:rPr>
          <w:b/>
          <w:bCs/>
          <w:sz w:val="10"/>
          <w:szCs w:val="10"/>
        </w:rPr>
        <w:t>Flagging the presence of the virus:</w:t>
      </w:r>
      <w:r w:rsidRPr="00202B95">
        <w:rPr>
          <w:sz w:val="10"/>
          <w:szCs w:val="10"/>
        </w:rPr>
        <w:br/>
        <w:t>Step 1 is to identify regions of the 2019-nCoV genetic material that are distinct from other coronaviruses (Sars). Step 2 is to collect samples from patient’s lungs, cough, mucus. Step 3 is extract viral RNA and convert to DNA through transcription. Step 4 is to copy genetic material in the sample through temperature changes (increase the presence of the genetic region targeted (hard to detected). Step 5 is to highlight red flags via DNA fluorescing dye. Virality corresponds to more glowing.</w:t>
      </w:r>
    </w:p>
    <w:p w14:paraId="04CF36FD" w14:textId="77777777" w:rsidR="006D0ACE" w:rsidRDefault="006D0ACE" w:rsidP="00D22DAC">
      <w:pPr>
        <w:rPr>
          <w:sz w:val="10"/>
          <w:szCs w:val="10"/>
        </w:rPr>
      </w:pPr>
    </w:p>
    <w:p w14:paraId="05E238E0" w14:textId="77777777" w:rsidR="006D0ACE" w:rsidRDefault="006D0ACE" w:rsidP="006D0ACE">
      <w:pPr>
        <w:rPr>
          <w:sz w:val="10"/>
          <w:szCs w:val="10"/>
        </w:rPr>
      </w:pPr>
      <w:r w:rsidRPr="006D0ACE">
        <w:rPr>
          <w:b/>
          <w:bCs/>
          <w:sz w:val="10"/>
          <w:szCs w:val="10"/>
        </w:rPr>
        <w:t>Host Genomics:</w:t>
      </w:r>
      <w:r w:rsidRPr="006D0ACE">
        <w:rPr>
          <w:sz w:val="10"/>
          <w:szCs w:val="10"/>
        </w:rPr>
        <w:t xml:space="preserve"> Studies link genetic variations to diseases. This shows potential for genetic screening. </w:t>
      </w:r>
    </w:p>
    <w:p w14:paraId="34E1D12F" w14:textId="77777777" w:rsidR="006D0ACE" w:rsidRDefault="006D0ACE" w:rsidP="006D0ACE">
      <w:pPr>
        <w:rPr>
          <w:sz w:val="10"/>
          <w:szCs w:val="10"/>
        </w:rPr>
      </w:pPr>
      <w:r w:rsidRPr="006D0ACE">
        <w:rPr>
          <w:b/>
          <w:bCs/>
          <w:sz w:val="10"/>
          <w:szCs w:val="10"/>
        </w:rPr>
        <w:t>Environment Genomics:</w:t>
      </w:r>
      <w:r w:rsidRPr="006D0ACE">
        <w:rPr>
          <w:sz w:val="10"/>
          <w:szCs w:val="10"/>
        </w:rPr>
        <w:t xml:space="preserve"> Wastewater surveillance can identify individuals with COVID-19 through viral RNA traces. </w:t>
      </w:r>
      <w:r w:rsidRPr="006D0ACE">
        <w:rPr>
          <w:b/>
          <w:bCs/>
          <w:sz w:val="10"/>
          <w:szCs w:val="10"/>
        </w:rPr>
        <w:t>Diagnostic:</w:t>
      </w:r>
      <w:r w:rsidRPr="006D0ACE">
        <w:rPr>
          <w:sz w:val="10"/>
          <w:szCs w:val="10"/>
        </w:rPr>
        <w:t xml:space="preserve"> By identifying the virus as novel, scientists developed PCR tests targeting unique fragments of the COVID-19 virus. </w:t>
      </w:r>
    </w:p>
    <w:p w14:paraId="665C10E0" w14:textId="77777777" w:rsidR="006D0ACE" w:rsidRDefault="006D0ACE" w:rsidP="006D0ACE">
      <w:pPr>
        <w:rPr>
          <w:sz w:val="10"/>
          <w:szCs w:val="10"/>
        </w:rPr>
      </w:pPr>
      <w:r w:rsidRPr="006D0ACE">
        <w:rPr>
          <w:b/>
          <w:bCs/>
          <w:sz w:val="10"/>
          <w:szCs w:val="10"/>
        </w:rPr>
        <w:t>Genetic Variants:</w:t>
      </w:r>
      <w:r w:rsidRPr="006D0ACE">
        <w:rPr>
          <w:sz w:val="10"/>
          <w:szCs w:val="10"/>
        </w:rPr>
        <w:t xml:space="preserve"> Mutations in viruses occur during replication. These mutations can be neutral or affect the virus in various ways, including transmissibility, severity, and immune response. This is important for both PCR test accuracy and vaccine efficacy. </w:t>
      </w:r>
    </w:p>
    <w:p w14:paraId="1C9F923D" w14:textId="77777777" w:rsidR="006D0ACE" w:rsidRDefault="006D0ACE" w:rsidP="006D0ACE">
      <w:pPr>
        <w:rPr>
          <w:sz w:val="10"/>
          <w:szCs w:val="10"/>
        </w:rPr>
      </w:pPr>
      <w:r w:rsidRPr="006D0ACE">
        <w:rPr>
          <w:b/>
          <w:bCs/>
          <w:sz w:val="10"/>
          <w:szCs w:val="10"/>
        </w:rPr>
        <w:t>Genetic Epidemiology</w:t>
      </w:r>
      <w:r w:rsidRPr="006D0ACE">
        <w:rPr>
          <w:sz w:val="10"/>
          <w:szCs w:val="10"/>
        </w:rPr>
        <w:t xml:space="preserve"> - Surveillance: Sequencing the virus allows researchers to: * Identify if an outbreak is from a single source or sustained transmission. * Detect new viral lineages and distinguish them from existing ones. * Inform public health interventions (e.g., border control) by identifying the source of outbreaks. </w:t>
      </w:r>
    </w:p>
    <w:p w14:paraId="4D078318" w14:textId="56D74C86" w:rsidR="006D0ACE" w:rsidRPr="006D0ACE" w:rsidRDefault="006D0ACE" w:rsidP="006D0ACE">
      <w:pPr>
        <w:rPr>
          <w:sz w:val="10"/>
          <w:szCs w:val="10"/>
        </w:rPr>
      </w:pPr>
      <w:r w:rsidRPr="006D0ACE">
        <w:rPr>
          <w:b/>
          <w:bCs/>
          <w:sz w:val="10"/>
          <w:szCs w:val="10"/>
        </w:rPr>
        <w:t>Genetic Epidemiology</w:t>
      </w:r>
      <w:r w:rsidRPr="006D0ACE">
        <w:rPr>
          <w:sz w:val="10"/>
          <w:szCs w:val="10"/>
        </w:rPr>
        <w:t xml:space="preserve"> - Outbreak: By </w:t>
      </w:r>
      <w:proofErr w:type="spellStart"/>
      <w:r w:rsidRPr="006D0ACE">
        <w:rPr>
          <w:sz w:val="10"/>
          <w:szCs w:val="10"/>
        </w:rPr>
        <w:t>analyzing</w:t>
      </w:r>
      <w:proofErr w:type="spellEnd"/>
      <w:r w:rsidRPr="006D0ACE">
        <w:rPr>
          <w:sz w:val="10"/>
          <w:szCs w:val="10"/>
        </w:rPr>
        <w:t xml:space="preserve"> virus genotypes, researchers can identify the source of infections within a community (e.g., work setting) and implement targeted interventions instead of lockdowns.</w:t>
      </w:r>
    </w:p>
    <w:p w14:paraId="09598DCA" w14:textId="77777777" w:rsidR="006D0ACE" w:rsidRPr="00202B95" w:rsidRDefault="006D0ACE" w:rsidP="00D22DAC">
      <w:pPr>
        <w:rPr>
          <w:sz w:val="10"/>
          <w:szCs w:val="10"/>
        </w:rPr>
      </w:pPr>
    </w:p>
    <w:p w14:paraId="5005F6C8" w14:textId="11D873A1" w:rsidR="00D22DAC" w:rsidRPr="0017560F" w:rsidRDefault="00D22DAC" w:rsidP="00D22DAC">
      <w:pPr>
        <w:rPr>
          <w:rFonts w:ascii="Lato" w:hAnsi="Lato"/>
          <w:color w:val="2D3C45"/>
          <w:sz w:val="18"/>
          <w:szCs w:val="18"/>
        </w:rPr>
      </w:pPr>
      <w:r w:rsidRPr="0017560F">
        <w:rPr>
          <w:rFonts w:ascii="Lato" w:hAnsi="Lato"/>
          <w:color w:val="2D3C45"/>
          <w:sz w:val="18"/>
          <w:szCs w:val="18"/>
        </w:rPr>
        <w:t>Workplace Safety and Health</w:t>
      </w:r>
    </w:p>
    <w:p w14:paraId="5DA6AA34" w14:textId="77777777" w:rsidR="00D22DAC" w:rsidRPr="0017560F" w:rsidRDefault="00D22DAC" w:rsidP="00D22DAC">
      <w:pPr>
        <w:rPr>
          <w:sz w:val="11"/>
          <w:szCs w:val="11"/>
        </w:rPr>
      </w:pPr>
    </w:p>
    <w:p w14:paraId="5DDC87B2" w14:textId="77777777" w:rsidR="00D22DAC" w:rsidRPr="0017560F" w:rsidRDefault="00D22DAC" w:rsidP="00D22DAC">
      <w:pPr>
        <w:rPr>
          <w:b/>
          <w:bCs/>
          <w:sz w:val="11"/>
          <w:szCs w:val="11"/>
        </w:rPr>
      </w:pPr>
      <w:r w:rsidRPr="0017560F">
        <w:rPr>
          <w:b/>
          <w:bCs/>
          <w:sz w:val="11"/>
          <w:szCs w:val="11"/>
        </w:rPr>
        <w:t>1.Introduction to Occupational Health (OH)?</w:t>
      </w:r>
    </w:p>
    <w:p w14:paraId="15444498" w14:textId="3C319CE1" w:rsidR="00D22DAC" w:rsidRPr="0017560F" w:rsidRDefault="00D22DAC" w:rsidP="00D22DAC">
      <w:pPr>
        <w:rPr>
          <w:sz w:val="11"/>
          <w:szCs w:val="11"/>
        </w:rPr>
      </w:pPr>
      <w:r w:rsidRPr="0017560F">
        <w:rPr>
          <w:sz w:val="11"/>
          <w:szCs w:val="11"/>
        </w:rPr>
        <w:t>a multidisciplinary activity aimed at the protection and promotion of the health of workers by preventing and controlling occupational diseases and accidents, eliminating occupational factors and conditions hazardous to health and safety at work, the development and promotion of healthy and safe work, work environments and work</w:t>
      </w:r>
      <w:r w:rsidR="0017560F">
        <w:rPr>
          <w:sz w:val="11"/>
          <w:szCs w:val="11"/>
        </w:rPr>
        <w:t xml:space="preserve"> </w:t>
      </w:r>
      <w:r w:rsidRPr="0017560F">
        <w:rPr>
          <w:sz w:val="11"/>
          <w:szCs w:val="11"/>
        </w:rPr>
        <w:t>organizations, the enhancement of the physical, mental and social well-being of workers and support for</w:t>
      </w:r>
    </w:p>
    <w:p w14:paraId="77082E8B" w14:textId="77777777" w:rsidR="00D22DAC" w:rsidRPr="0017560F" w:rsidRDefault="00D22DAC" w:rsidP="00D22DAC">
      <w:pPr>
        <w:rPr>
          <w:sz w:val="11"/>
          <w:szCs w:val="11"/>
        </w:rPr>
      </w:pPr>
      <w:r w:rsidRPr="0017560F">
        <w:rPr>
          <w:sz w:val="11"/>
          <w:szCs w:val="11"/>
        </w:rPr>
        <w:t>the development and maintenance of their working capacity, as well as professional and social development at work, enabling workers to conduct socially and economically productive lives and to contribute positively to sustainable development</w:t>
      </w:r>
    </w:p>
    <w:p w14:paraId="5BEE94AB" w14:textId="073D5D45" w:rsidR="00D22DAC" w:rsidRPr="0017560F" w:rsidRDefault="00D22DAC" w:rsidP="00D22DAC">
      <w:pPr>
        <w:rPr>
          <w:b/>
          <w:bCs/>
          <w:sz w:val="11"/>
          <w:szCs w:val="11"/>
        </w:rPr>
      </w:pPr>
      <w:r w:rsidRPr="0017560F">
        <w:rPr>
          <w:b/>
          <w:bCs/>
          <w:sz w:val="11"/>
          <w:szCs w:val="11"/>
        </w:rPr>
        <w:t xml:space="preserve">WORK CAN AFFECT HEALTH </w:t>
      </w:r>
    </w:p>
    <w:p w14:paraId="6ACA5D47" w14:textId="77777777" w:rsidR="00D22DAC" w:rsidRDefault="00D22DAC" w:rsidP="00D22DAC">
      <w:pPr>
        <w:rPr>
          <w:sz w:val="11"/>
          <w:szCs w:val="11"/>
        </w:rPr>
      </w:pPr>
      <w:r w:rsidRPr="0017560F">
        <w:rPr>
          <w:sz w:val="11"/>
          <w:szCs w:val="11"/>
        </w:rPr>
        <w:t>Accidents and injuries, Obvious diseases, Hidden diseases, Incurable diseases</w:t>
      </w:r>
    </w:p>
    <w:p w14:paraId="3E8E24C3" w14:textId="153E1E8F" w:rsidR="0017560F" w:rsidRPr="0017560F" w:rsidRDefault="0017560F" w:rsidP="00D22DAC">
      <w:pPr>
        <w:rPr>
          <w:b/>
          <w:bCs/>
          <w:sz w:val="11"/>
          <w:szCs w:val="11"/>
        </w:rPr>
      </w:pPr>
      <w:r>
        <w:rPr>
          <w:b/>
          <w:bCs/>
          <w:sz w:val="11"/>
          <w:szCs w:val="11"/>
        </w:rPr>
        <w:t>HEALTH CAN AFFECT WORK</w:t>
      </w:r>
    </w:p>
    <w:p w14:paraId="7C1C7315" w14:textId="706961FA" w:rsidR="00D22DAC" w:rsidRPr="0017560F" w:rsidRDefault="00D22DAC" w:rsidP="00D22DAC">
      <w:pPr>
        <w:rPr>
          <w:sz w:val="11"/>
          <w:szCs w:val="11"/>
        </w:rPr>
      </w:pPr>
      <w:r w:rsidRPr="0017560F">
        <w:rPr>
          <w:sz w:val="11"/>
          <w:szCs w:val="11"/>
        </w:rPr>
        <w:t>Decrease productivity, Danger to self, Danger to others / community</w:t>
      </w:r>
    </w:p>
    <w:p w14:paraId="79204CB5" w14:textId="5FAE6CA2" w:rsidR="00D22DAC" w:rsidRPr="0017560F" w:rsidRDefault="00D22DAC" w:rsidP="0017560F">
      <w:pPr>
        <w:ind w:left="-170"/>
        <w:rPr>
          <w:sz w:val="11"/>
          <w:szCs w:val="11"/>
        </w:rPr>
      </w:pPr>
    </w:p>
    <w:p w14:paraId="37A20EF3" w14:textId="042EA91A" w:rsidR="0017560F" w:rsidRPr="00703C11" w:rsidRDefault="0017560F" w:rsidP="0017560F">
      <w:pPr>
        <w:autoSpaceDE w:val="0"/>
        <w:autoSpaceDN w:val="0"/>
        <w:adjustRightInd w:val="0"/>
        <w:rPr>
          <w:rFonts w:eastAsiaTheme="minorHAnsi"/>
          <w:b/>
          <w:bCs/>
          <w:sz w:val="10"/>
          <w:szCs w:val="10"/>
          <w:lang w:val="en-GB" w:eastAsia="en-US"/>
          <w14:ligatures w14:val="standardContextual"/>
        </w:rPr>
      </w:pPr>
      <w:r w:rsidRPr="00703C11">
        <w:rPr>
          <w:rFonts w:eastAsiaTheme="minorHAnsi"/>
          <w:b/>
          <w:bCs/>
          <w:sz w:val="10"/>
          <w:szCs w:val="10"/>
          <w:lang w:val="en-GB" w:eastAsia="en-US"/>
          <w14:ligatures w14:val="standardContextual"/>
        </w:rPr>
        <w:t>Evolution of work overtime: the four Industrial Revolutions</w:t>
      </w:r>
    </w:p>
    <w:p w14:paraId="5F244044" w14:textId="7D13E5F1" w:rsidR="0017560F" w:rsidRPr="0017560F" w:rsidRDefault="0017560F" w:rsidP="0017560F">
      <w:pPr>
        <w:autoSpaceDE w:val="0"/>
        <w:autoSpaceDN w:val="0"/>
        <w:adjustRightInd w:val="0"/>
        <w:rPr>
          <w:rFonts w:eastAsiaTheme="minorHAnsi"/>
          <w:sz w:val="10"/>
          <w:szCs w:val="10"/>
          <w:lang w:val="en-GB" w:eastAsia="en-US"/>
          <w14:ligatures w14:val="standardContextual"/>
        </w:rPr>
      </w:pPr>
      <w:r w:rsidRPr="0017560F">
        <w:rPr>
          <w:rFonts w:eastAsiaTheme="minorHAnsi"/>
          <w:sz w:val="10"/>
          <w:szCs w:val="10"/>
          <w:lang w:val="en-GB" w:eastAsia="en-US"/>
          <w14:ligatures w14:val="standardContextual"/>
        </w:rPr>
        <w:t>1.0</w:t>
      </w:r>
      <w:r w:rsidR="00703C11">
        <w:rPr>
          <w:rFonts w:eastAsiaTheme="minorHAnsi"/>
          <w:sz w:val="10"/>
          <w:szCs w:val="10"/>
          <w:lang w:val="en-GB" w:eastAsia="en-US"/>
          <w14:ligatures w14:val="standardContextual"/>
        </w:rPr>
        <w:t xml:space="preserve"> (1784)</w:t>
      </w:r>
      <w:r w:rsidRPr="0017560F">
        <w:rPr>
          <w:rFonts w:eastAsiaTheme="minorHAnsi"/>
          <w:sz w:val="10"/>
          <w:szCs w:val="10"/>
          <w:lang w:val="en-GB" w:eastAsia="en-US"/>
          <w14:ligatures w14:val="standardContextual"/>
        </w:rPr>
        <w:t xml:space="preserve"> Steam power, mechanized production, Child </w:t>
      </w:r>
      <w:proofErr w:type="spellStart"/>
      <w:r w:rsidRPr="0017560F">
        <w:rPr>
          <w:rFonts w:eastAsiaTheme="minorHAnsi"/>
          <w:sz w:val="10"/>
          <w:szCs w:val="10"/>
          <w:lang w:val="en-GB" w:eastAsia="en-US"/>
          <w14:ligatures w14:val="standardContextual"/>
        </w:rPr>
        <w:t>labor</w:t>
      </w:r>
      <w:proofErr w:type="spellEnd"/>
      <w:r w:rsidRPr="0017560F">
        <w:rPr>
          <w:rFonts w:eastAsiaTheme="minorHAnsi"/>
          <w:sz w:val="10"/>
          <w:szCs w:val="10"/>
          <w:lang w:val="en-GB" w:eastAsia="en-US"/>
          <w14:ligatures w14:val="standardContextual"/>
        </w:rPr>
        <w:t xml:space="preserve"> common, Hazardous, Little WSH legislation</w:t>
      </w:r>
    </w:p>
    <w:p w14:paraId="0CC25AA8" w14:textId="4418E64D" w:rsidR="0017560F" w:rsidRPr="0017560F" w:rsidRDefault="0017560F" w:rsidP="0017560F">
      <w:pPr>
        <w:autoSpaceDE w:val="0"/>
        <w:autoSpaceDN w:val="0"/>
        <w:adjustRightInd w:val="0"/>
        <w:rPr>
          <w:rFonts w:eastAsiaTheme="minorHAnsi"/>
          <w:sz w:val="10"/>
          <w:szCs w:val="10"/>
          <w:lang w:val="en-GB" w:eastAsia="en-US"/>
          <w14:ligatures w14:val="standardContextual"/>
        </w:rPr>
      </w:pPr>
      <w:r w:rsidRPr="0017560F">
        <w:rPr>
          <w:rFonts w:eastAsiaTheme="minorHAnsi"/>
          <w:sz w:val="10"/>
          <w:szCs w:val="10"/>
          <w:lang w:val="en-GB" w:eastAsia="en-US"/>
          <w14:ligatures w14:val="standardContextual"/>
        </w:rPr>
        <w:t>2.0</w:t>
      </w:r>
      <w:r w:rsidR="00703C11">
        <w:rPr>
          <w:rFonts w:eastAsiaTheme="minorHAnsi"/>
          <w:sz w:val="10"/>
          <w:szCs w:val="10"/>
          <w:lang w:val="en-GB" w:eastAsia="en-US"/>
          <w14:ligatures w14:val="standardContextual"/>
        </w:rPr>
        <w:t xml:space="preserve"> (1872)</w:t>
      </w:r>
      <w:r w:rsidRPr="0017560F">
        <w:rPr>
          <w:rFonts w:eastAsiaTheme="minorHAnsi"/>
          <w:sz w:val="10"/>
          <w:szCs w:val="10"/>
          <w:lang w:val="en-GB" w:eastAsia="en-US"/>
          <w14:ligatures w14:val="standardContextual"/>
        </w:rPr>
        <w:t xml:space="preserve"> Electric power, internal combustion engine, Age of mass production, New WSH laws, Use of</w:t>
      </w:r>
    </w:p>
    <w:p w14:paraId="171C8C5E" w14:textId="77777777" w:rsidR="0017560F" w:rsidRPr="0017560F" w:rsidRDefault="0017560F" w:rsidP="0017560F">
      <w:pPr>
        <w:autoSpaceDE w:val="0"/>
        <w:autoSpaceDN w:val="0"/>
        <w:adjustRightInd w:val="0"/>
        <w:rPr>
          <w:rFonts w:eastAsiaTheme="minorHAnsi"/>
          <w:sz w:val="10"/>
          <w:szCs w:val="10"/>
          <w:lang w:val="en-GB" w:eastAsia="en-US"/>
          <w14:ligatures w14:val="standardContextual"/>
        </w:rPr>
      </w:pPr>
      <w:r w:rsidRPr="0017560F">
        <w:rPr>
          <w:rFonts w:eastAsiaTheme="minorHAnsi"/>
          <w:sz w:val="10"/>
          <w:szCs w:val="10"/>
          <w:lang w:val="en-GB" w:eastAsia="en-US"/>
          <w14:ligatures w14:val="standardContextual"/>
        </w:rPr>
        <w:t>epidemiological methods to examine causality between work exposures and disease.</w:t>
      </w:r>
    </w:p>
    <w:p w14:paraId="3D41A181" w14:textId="54861974" w:rsidR="0017560F" w:rsidRPr="0017560F" w:rsidRDefault="0017560F" w:rsidP="0017560F">
      <w:pPr>
        <w:autoSpaceDE w:val="0"/>
        <w:autoSpaceDN w:val="0"/>
        <w:adjustRightInd w:val="0"/>
        <w:rPr>
          <w:rFonts w:eastAsiaTheme="minorHAnsi"/>
          <w:sz w:val="10"/>
          <w:szCs w:val="10"/>
          <w:lang w:val="en-GB" w:eastAsia="en-US"/>
          <w14:ligatures w14:val="standardContextual"/>
        </w:rPr>
      </w:pPr>
      <w:r w:rsidRPr="0017560F">
        <w:rPr>
          <w:rFonts w:eastAsiaTheme="minorHAnsi"/>
          <w:sz w:val="10"/>
          <w:szCs w:val="10"/>
          <w:lang w:val="en-GB" w:eastAsia="en-US"/>
          <w14:ligatures w14:val="standardContextual"/>
        </w:rPr>
        <w:t xml:space="preserve">3.0 </w:t>
      </w:r>
      <w:r w:rsidR="00703C11">
        <w:rPr>
          <w:rFonts w:eastAsiaTheme="minorHAnsi"/>
          <w:sz w:val="10"/>
          <w:szCs w:val="10"/>
          <w:lang w:val="en-GB" w:eastAsia="en-US"/>
          <w14:ligatures w14:val="standardContextual"/>
        </w:rPr>
        <w:t xml:space="preserve">(1969) </w:t>
      </w:r>
      <w:r w:rsidRPr="0017560F">
        <w:rPr>
          <w:rFonts w:eastAsiaTheme="minorHAnsi"/>
          <w:sz w:val="10"/>
          <w:szCs w:val="10"/>
          <w:lang w:val="en-GB" w:eastAsia="en-US"/>
          <w14:ligatures w14:val="standardContextual"/>
        </w:rPr>
        <w:t xml:space="preserve">Electronics, IT to automate, </w:t>
      </w:r>
      <w:proofErr w:type="gramStart"/>
      <w:r w:rsidRPr="0017560F">
        <w:rPr>
          <w:rFonts w:eastAsiaTheme="minorHAnsi"/>
          <w:sz w:val="10"/>
          <w:szCs w:val="10"/>
          <w:lang w:val="en-GB" w:eastAsia="en-US"/>
          <w14:ligatures w14:val="standardContextual"/>
        </w:rPr>
        <w:t>Increased</w:t>
      </w:r>
      <w:proofErr w:type="gramEnd"/>
      <w:r w:rsidRPr="0017560F">
        <w:rPr>
          <w:rFonts w:eastAsiaTheme="minorHAnsi"/>
          <w:sz w:val="10"/>
          <w:szCs w:val="10"/>
          <w:lang w:val="en-GB" w:eastAsia="en-US"/>
          <w14:ligatures w14:val="standardContextual"/>
        </w:rPr>
        <w:t xml:space="preserve"> sedentary work, Rising NCDs, Move to integrate</w:t>
      </w:r>
    </w:p>
    <w:p w14:paraId="19DDA3EA" w14:textId="77777777" w:rsidR="0017560F" w:rsidRPr="0017560F" w:rsidRDefault="0017560F" w:rsidP="0017560F">
      <w:pPr>
        <w:autoSpaceDE w:val="0"/>
        <w:autoSpaceDN w:val="0"/>
        <w:adjustRightInd w:val="0"/>
        <w:rPr>
          <w:rFonts w:eastAsiaTheme="minorHAnsi"/>
          <w:sz w:val="10"/>
          <w:szCs w:val="10"/>
          <w:lang w:val="en-GB" w:eastAsia="en-US"/>
          <w14:ligatures w14:val="standardContextual"/>
        </w:rPr>
      </w:pPr>
      <w:r w:rsidRPr="0017560F">
        <w:rPr>
          <w:rFonts w:eastAsiaTheme="minorHAnsi"/>
          <w:sz w:val="10"/>
          <w:szCs w:val="10"/>
          <w:lang w:val="en-GB" w:eastAsia="en-US"/>
          <w14:ligatures w14:val="standardContextual"/>
        </w:rPr>
        <w:t>workplace promotion with WSH (e.g. Total Worker Health, Total Workplace Safety and Health)</w:t>
      </w:r>
    </w:p>
    <w:p w14:paraId="66E5F783" w14:textId="7CF16A40" w:rsidR="0017560F" w:rsidRPr="0017560F" w:rsidRDefault="0017560F" w:rsidP="0017560F">
      <w:pPr>
        <w:autoSpaceDE w:val="0"/>
        <w:autoSpaceDN w:val="0"/>
        <w:adjustRightInd w:val="0"/>
        <w:rPr>
          <w:rFonts w:eastAsiaTheme="minorHAnsi"/>
          <w:sz w:val="10"/>
          <w:szCs w:val="10"/>
          <w:lang w:val="en-GB" w:eastAsia="en-US"/>
          <w14:ligatures w14:val="standardContextual"/>
        </w:rPr>
      </w:pPr>
      <w:r w:rsidRPr="0017560F">
        <w:rPr>
          <w:rFonts w:eastAsiaTheme="minorHAnsi"/>
          <w:sz w:val="10"/>
          <w:szCs w:val="10"/>
          <w:lang w:val="en-GB" w:eastAsia="en-US"/>
          <w14:ligatures w14:val="standardContextual"/>
        </w:rPr>
        <w:t xml:space="preserve">4.0 </w:t>
      </w:r>
      <w:r w:rsidR="00703C11">
        <w:rPr>
          <w:rFonts w:eastAsiaTheme="minorHAnsi"/>
          <w:sz w:val="10"/>
          <w:szCs w:val="10"/>
          <w:lang w:val="en-GB" w:eastAsia="en-US"/>
          <w14:ligatures w14:val="standardContextual"/>
        </w:rPr>
        <w:t xml:space="preserve">(Today) </w:t>
      </w:r>
      <w:r w:rsidRPr="0017560F">
        <w:rPr>
          <w:rFonts w:eastAsiaTheme="minorHAnsi"/>
          <w:sz w:val="10"/>
          <w:szCs w:val="10"/>
          <w:lang w:val="en-GB" w:eastAsia="en-US"/>
          <w14:ligatures w14:val="standardContextual"/>
        </w:rPr>
        <w:t>New tech (</w:t>
      </w:r>
      <w:proofErr w:type="spellStart"/>
      <w:r w:rsidRPr="0017560F">
        <w:rPr>
          <w:rFonts w:eastAsiaTheme="minorHAnsi"/>
          <w:sz w:val="10"/>
          <w:szCs w:val="10"/>
          <w:lang w:val="en-GB" w:eastAsia="en-US"/>
          <w14:ligatures w14:val="standardContextual"/>
        </w:rPr>
        <w:t>e.</w:t>
      </w:r>
      <w:proofErr w:type="gramStart"/>
      <w:r w:rsidRPr="0017560F">
        <w:rPr>
          <w:rFonts w:eastAsiaTheme="minorHAnsi"/>
          <w:sz w:val="10"/>
          <w:szCs w:val="10"/>
          <w:lang w:val="en-GB" w:eastAsia="en-US"/>
          <w14:ligatures w14:val="standardContextual"/>
        </w:rPr>
        <w:t>g.nano</w:t>
      </w:r>
      <w:proofErr w:type="spellEnd"/>
      <w:proofErr w:type="gramEnd"/>
      <w:r w:rsidRPr="0017560F">
        <w:rPr>
          <w:rFonts w:eastAsiaTheme="minorHAnsi"/>
          <w:sz w:val="10"/>
          <w:szCs w:val="10"/>
          <w:lang w:val="en-GB" w:eastAsia="en-US"/>
          <w14:ligatures w14:val="standardContextual"/>
        </w:rPr>
        <w:t>, additive manufacture, synthetic biology), Changing work conditions (e.g.</w:t>
      </w:r>
    </w:p>
    <w:p w14:paraId="50547F7C" w14:textId="1F553C93" w:rsidR="0017560F" w:rsidRPr="0017560F" w:rsidRDefault="0017560F" w:rsidP="0017560F">
      <w:pPr>
        <w:rPr>
          <w:b/>
          <w:bCs/>
          <w:sz w:val="11"/>
          <w:szCs w:val="11"/>
        </w:rPr>
      </w:pPr>
      <w:r w:rsidRPr="0017560F">
        <w:rPr>
          <w:rFonts w:eastAsiaTheme="minorHAnsi"/>
          <w:sz w:val="10"/>
          <w:szCs w:val="10"/>
          <w:lang w:val="en-GB" w:eastAsia="en-US"/>
          <w14:ligatures w14:val="standardContextual"/>
        </w:rPr>
        <w:t>24/7, digital, WFH), New employment relationships (e.g. gig economy)</w:t>
      </w:r>
    </w:p>
    <w:p w14:paraId="2BF5DA23" w14:textId="2D4F253E" w:rsidR="00D22DAC" w:rsidRPr="0017560F" w:rsidRDefault="00D22DAC" w:rsidP="00D22DAC">
      <w:pPr>
        <w:rPr>
          <w:b/>
          <w:bCs/>
          <w:sz w:val="11"/>
          <w:szCs w:val="11"/>
        </w:rPr>
      </w:pPr>
      <w:r w:rsidRPr="0017560F">
        <w:rPr>
          <w:b/>
          <w:bCs/>
          <w:sz w:val="11"/>
          <w:szCs w:val="11"/>
        </w:rPr>
        <w:t>Demographic of workforce</w:t>
      </w:r>
    </w:p>
    <w:p w14:paraId="11BE3B7F" w14:textId="77777777" w:rsidR="00D22DAC" w:rsidRPr="0017560F" w:rsidRDefault="00D22DAC" w:rsidP="00D22DAC">
      <w:pPr>
        <w:rPr>
          <w:sz w:val="11"/>
          <w:szCs w:val="11"/>
        </w:rPr>
      </w:pPr>
      <w:r w:rsidRPr="0017560F">
        <w:rPr>
          <w:sz w:val="11"/>
          <w:szCs w:val="11"/>
        </w:rPr>
        <w:t>• Shrinking workforce due to declining fertility rate</w:t>
      </w:r>
    </w:p>
    <w:p w14:paraId="49FD3541" w14:textId="77777777" w:rsidR="00D22DAC" w:rsidRPr="0017560F" w:rsidRDefault="00D22DAC" w:rsidP="00D22DAC">
      <w:pPr>
        <w:rPr>
          <w:sz w:val="11"/>
          <w:szCs w:val="11"/>
        </w:rPr>
      </w:pPr>
      <w:r w:rsidRPr="0017560F">
        <w:rPr>
          <w:sz w:val="11"/>
          <w:szCs w:val="11"/>
        </w:rPr>
        <w:t>• Rapidly aging population and workforce</w:t>
      </w:r>
    </w:p>
    <w:p w14:paraId="11F0C859" w14:textId="77777777" w:rsidR="00D22DAC" w:rsidRPr="0017560F" w:rsidRDefault="00D22DAC" w:rsidP="00D22DAC">
      <w:pPr>
        <w:rPr>
          <w:sz w:val="11"/>
          <w:szCs w:val="11"/>
        </w:rPr>
      </w:pPr>
      <w:r w:rsidRPr="0017560F">
        <w:rPr>
          <w:sz w:val="11"/>
          <w:szCs w:val="11"/>
        </w:rPr>
        <w:t>• The health of our working population is worse off than</w:t>
      </w:r>
    </w:p>
    <w:p w14:paraId="5D42A79E" w14:textId="77777777" w:rsidR="00D22DAC" w:rsidRPr="0017560F" w:rsidRDefault="00D22DAC" w:rsidP="00D22DAC">
      <w:pPr>
        <w:rPr>
          <w:sz w:val="11"/>
          <w:szCs w:val="11"/>
        </w:rPr>
      </w:pPr>
      <w:r w:rsidRPr="0017560F">
        <w:rPr>
          <w:sz w:val="11"/>
          <w:szCs w:val="11"/>
        </w:rPr>
        <w:t>the general population</w:t>
      </w:r>
    </w:p>
    <w:p w14:paraId="2636155F" w14:textId="61253575" w:rsidR="00D22DAC" w:rsidRPr="0017560F" w:rsidRDefault="00D22DAC" w:rsidP="00D22DAC">
      <w:pPr>
        <w:rPr>
          <w:sz w:val="11"/>
          <w:szCs w:val="11"/>
        </w:rPr>
      </w:pPr>
      <w:r w:rsidRPr="0017560F">
        <w:rPr>
          <w:sz w:val="11"/>
          <w:szCs w:val="11"/>
        </w:rPr>
        <w:t>• Cutting back on foreign manpower</w:t>
      </w:r>
    </w:p>
    <w:p w14:paraId="2F427C0E" w14:textId="6E0912DF" w:rsidR="0017560F" w:rsidRPr="0017560F" w:rsidRDefault="0017560F" w:rsidP="00D22DAC">
      <w:pPr>
        <w:rPr>
          <w:rFonts w:ascii="Lato" w:hAnsi="Lato"/>
          <w:color w:val="2D3C45"/>
          <w:sz w:val="18"/>
          <w:szCs w:val="18"/>
        </w:rPr>
      </w:pPr>
      <w:r w:rsidRPr="0017560F">
        <w:rPr>
          <w:rFonts w:ascii="Lato" w:hAnsi="Lato"/>
          <w:color w:val="2D3C45"/>
          <w:sz w:val="18"/>
          <w:szCs w:val="18"/>
        </w:rPr>
        <w:t>Substance Misuse and Toxicity</w:t>
      </w:r>
    </w:p>
    <w:p w14:paraId="0952D97A" w14:textId="77777777" w:rsidR="0017560F" w:rsidRPr="0017560F" w:rsidRDefault="0017560F" w:rsidP="0017560F">
      <w:pPr>
        <w:autoSpaceDE w:val="0"/>
        <w:autoSpaceDN w:val="0"/>
        <w:adjustRightInd w:val="0"/>
        <w:rPr>
          <w:rFonts w:eastAsiaTheme="minorHAnsi"/>
          <w:sz w:val="11"/>
          <w:szCs w:val="11"/>
          <w:lang w:val="en-GB" w:eastAsia="en-US"/>
          <w14:ligatures w14:val="standardContextual"/>
        </w:rPr>
      </w:pPr>
      <w:r w:rsidRPr="0017560F">
        <w:rPr>
          <w:rFonts w:eastAsiaTheme="minorHAnsi"/>
          <w:sz w:val="11"/>
          <w:szCs w:val="11"/>
          <w:lang w:val="en-GB" w:eastAsia="en-US"/>
          <w14:ligatures w14:val="standardContextual"/>
        </w:rPr>
        <w:t>Substance Use Disorders (SUDs) are treatable, chronic diseases characterized by a problematic</w:t>
      </w:r>
    </w:p>
    <w:p w14:paraId="63207D74" w14:textId="4A6DC1F6" w:rsidR="0017560F" w:rsidRPr="0017560F" w:rsidRDefault="0017560F" w:rsidP="0017560F">
      <w:pPr>
        <w:rPr>
          <w:rFonts w:eastAsiaTheme="minorHAnsi"/>
          <w:sz w:val="11"/>
          <w:szCs w:val="11"/>
          <w:lang w:val="en-GB" w:eastAsia="en-US"/>
          <w14:ligatures w14:val="standardContextual"/>
        </w:rPr>
      </w:pPr>
      <w:r w:rsidRPr="0017560F">
        <w:rPr>
          <w:rFonts w:eastAsiaTheme="minorHAnsi"/>
          <w:sz w:val="11"/>
          <w:szCs w:val="11"/>
          <w:lang w:val="en-GB" w:eastAsia="en-US"/>
          <w14:ligatures w14:val="standardContextual"/>
        </w:rPr>
        <w:t>pattern of use leading to impairments in health, social function, and control over use.</w:t>
      </w:r>
    </w:p>
    <w:p w14:paraId="001605BB" w14:textId="77777777" w:rsidR="0017560F" w:rsidRPr="006D0ACE" w:rsidRDefault="0017560F" w:rsidP="0017560F">
      <w:pPr>
        <w:autoSpaceDE w:val="0"/>
        <w:autoSpaceDN w:val="0"/>
        <w:adjustRightInd w:val="0"/>
        <w:rPr>
          <w:rFonts w:eastAsiaTheme="minorHAnsi"/>
          <w:i/>
          <w:iCs/>
          <w:color w:val="7F7F7F"/>
          <w:sz w:val="10"/>
          <w:szCs w:val="10"/>
          <w:lang w:val="en-GB" w:eastAsia="en-US"/>
          <w14:ligatures w14:val="standardContextual"/>
        </w:rPr>
      </w:pPr>
      <w:r w:rsidRPr="006D0ACE">
        <w:rPr>
          <w:rFonts w:eastAsiaTheme="minorHAnsi"/>
          <w:i/>
          <w:iCs/>
          <w:color w:val="7F7F7F"/>
          <w:sz w:val="10"/>
          <w:szCs w:val="10"/>
          <w:lang w:val="en-GB" w:eastAsia="en-US"/>
          <w14:ligatures w14:val="standardContextual"/>
        </w:rPr>
        <w:t>&gt; a cluster of cognitive, behavioural, and physiological symptoms indicating that the individual</w:t>
      </w:r>
    </w:p>
    <w:p w14:paraId="3C2F0832" w14:textId="77777777" w:rsidR="00202B95" w:rsidRPr="006D0ACE" w:rsidRDefault="0017560F" w:rsidP="00202B95">
      <w:pPr>
        <w:rPr>
          <w:rFonts w:eastAsiaTheme="minorHAnsi"/>
          <w:i/>
          <w:iCs/>
          <w:color w:val="7F7F7F"/>
          <w:sz w:val="10"/>
          <w:szCs w:val="10"/>
          <w:lang w:val="en-GB" w:eastAsia="en-US"/>
          <w14:ligatures w14:val="standardContextual"/>
        </w:rPr>
      </w:pPr>
      <w:r w:rsidRPr="006D0ACE">
        <w:rPr>
          <w:rFonts w:eastAsiaTheme="minorHAnsi"/>
          <w:i/>
          <w:iCs/>
          <w:color w:val="7F7F7F"/>
          <w:sz w:val="10"/>
          <w:szCs w:val="10"/>
          <w:lang w:val="en-GB" w:eastAsia="en-US"/>
          <w14:ligatures w14:val="standardContextual"/>
        </w:rPr>
        <w:t xml:space="preserve">continues using the substance despite harmful consequences, inability to control their </w:t>
      </w:r>
      <w:proofErr w:type="gramStart"/>
      <w:r w:rsidRPr="006D0ACE">
        <w:rPr>
          <w:rFonts w:eastAsiaTheme="minorHAnsi"/>
          <w:i/>
          <w:iCs/>
          <w:color w:val="7F7F7F"/>
          <w:sz w:val="10"/>
          <w:szCs w:val="10"/>
          <w:lang w:val="en-GB" w:eastAsia="en-US"/>
          <w14:ligatures w14:val="standardContextual"/>
        </w:rPr>
        <w:t>use</w:t>
      </w:r>
      <w:proofErr w:type="gramEnd"/>
    </w:p>
    <w:p w14:paraId="679B7771" w14:textId="77777777" w:rsidR="00202B95" w:rsidRDefault="00202B95" w:rsidP="00202B95">
      <w:pPr>
        <w:rPr>
          <w:rFonts w:eastAsiaTheme="minorHAnsi"/>
          <w:i/>
          <w:iCs/>
          <w:color w:val="7F7F7F"/>
          <w:sz w:val="8"/>
          <w:szCs w:val="8"/>
          <w:lang w:val="en-GB" w:eastAsia="en-US"/>
          <w14:ligatures w14:val="standardContextual"/>
        </w:rPr>
      </w:pPr>
    </w:p>
    <w:p w14:paraId="3C1828CD" w14:textId="735A3B22" w:rsidR="0017560F" w:rsidRDefault="0017560F" w:rsidP="00202B95">
      <w:pPr>
        <w:ind w:left="-142"/>
        <w:rPr>
          <w:rFonts w:eastAsiaTheme="minorHAnsi"/>
          <w:i/>
          <w:iCs/>
          <w:color w:val="7F7F7F"/>
          <w:sz w:val="8"/>
          <w:szCs w:val="8"/>
          <w:lang w:val="en-GB" w:eastAsia="en-US"/>
          <w14:ligatures w14:val="standardContextual"/>
        </w:rPr>
      </w:pPr>
      <w:r w:rsidRPr="0017560F">
        <w:rPr>
          <w:noProof/>
          <w:sz w:val="11"/>
          <w:szCs w:val="11"/>
          <w14:ligatures w14:val="standardContextual"/>
        </w:rPr>
        <w:drawing>
          <wp:inline distT="0" distB="0" distL="0" distR="0" wp14:anchorId="71FC07CC" wp14:editId="5521FC37">
            <wp:extent cx="1814660" cy="290851"/>
            <wp:effectExtent l="0" t="0" r="1905" b="1270"/>
            <wp:docPr id="1327037576" name="Picture 14"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37576" name="Picture 14" descr="A close-up of a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88936" cy="334812"/>
                    </a:xfrm>
                    <a:prstGeom prst="rect">
                      <a:avLst/>
                    </a:prstGeom>
                  </pic:spPr>
                </pic:pic>
              </a:graphicData>
            </a:graphic>
          </wp:inline>
        </w:drawing>
      </w:r>
    </w:p>
    <w:p w14:paraId="29DA81F8" w14:textId="77777777"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Drug-use disorder 35.6M suffer in 2020 | Substance-use</w:t>
      </w:r>
      <w:r>
        <w:rPr>
          <w:rFonts w:eastAsiaTheme="minorHAnsi"/>
          <w:i/>
          <w:iCs/>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directly/indirectly &gt; 11.8M </w:t>
      </w:r>
      <w:proofErr w:type="gramStart"/>
      <w:r w:rsidRPr="0017560F">
        <w:rPr>
          <w:rFonts w:eastAsiaTheme="minorHAnsi"/>
          <w:color w:val="000000"/>
          <w:sz w:val="10"/>
          <w:szCs w:val="10"/>
          <w:lang w:val="en-GB" w:eastAsia="en-US"/>
          <w14:ligatures w14:val="standardContextual"/>
        </w:rPr>
        <w:t>deaths</w:t>
      </w:r>
      <w:proofErr w:type="gramEnd"/>
      <w:r w:rsidRPr="0017560F">
        <w:rPr>
          <w:rFonts w:eastAsiaTheme="minorHAnsi"/>
          <w:color w:val="000000"/>
          <w:sz w:val="10"/>
          <w:szCs w:val="10"/>
          <w:lang w:val="en-GB" w:eastAsia="en-US"/>
          <w14:ligatures w14:val="standardContextual"/>
        </w:rPr>
        <w:t xml:space="preserve"> </w:t>
      </w:r>
    </w:p>
    <w:p w14:paraId="0F78303A" w14:textId="2605E478"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Globally, the number of disability-adjusted life-years (DALYs) caused by DUDs </w:t>
      </w:r>
      <w:r w:rsidRPr="0017560F">
        <w:rPr>
          <w:rFonts w:eastAsiaTheme="minorHAnsi"/>
          <w:color w:val="000000"/>
          <w:sz w:val="10"/>
          <w:szCs w:val="10"/>
          <w:lang w:val="en-GB" w:eastAsia="en-US"/>
          <w14:ligatures w14:val="standardContextual"/>
        </w:rPr>
        <w:t>approximately.</w:t>
      </w:r>
    </w:p>
    <w:p w14:paraId="10DECF4E" w14:textId="77777777"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increased by 2.6% yearly from 1990 to 2019 &lt; 1 DALY = 1 lost (US 800+ DALY/100k p̂)</w:t>
      </w:r>
    </w:p>
    <w:p w14:paraId="4EC39995" w14:textId="77777777" w:rsidR="0017560F" w:rsidRPr="0017560F" w:rsidRDefault="0017560F" w:rsidP="0017560F">
      <w:pPr>
        <w:autoSpaceDE w:val="0"/>
        <w:autoSpaceDN w:val="0"/>
        <w:adjustRightInd w:val="0"/>
        <w:rPr>
          <w:rFonts w:eastAsiaTheme="minorHAnsi"/>
          <w:color w:val="000000"/>
          <w:sz w:val="11"/>
          <w:szCs w:val="11"/>
          <w:lang w:val="en-GB" w:eastAsia="en-US"/>
          <w14:ligatures w14:val="standardContextual"/>
        </w:rPr>
      </w:pPr>
      <w:r w:rsidRPr="0017560F">
        <w:rPr>
          <w:rFonts w:eastAsiaTheme="minorHAnsi"/>
          <w:color w:val="4472C5"/>
          <w:sz w:val="11"/>
          <w:szCs w:val="11"/>
          <w:lang w:val="en-GB" w:eastAsia="en-US"/>
          <w14:ligatures w14:val="standardContextual"/>
        </w:rPr>
        <w:t xml:space="preserve">WHO strives to address the following Challenges. </w:t>
      </w:r>
      <w:r w:rsidRPr="0017560F">
        <w:rPr>
          <w:rFonts w:eastAsiaTheme="minorHAnsi"/>
          <w:color w:val="000000"/>
          <w:sz w:val="11"/>
          <w:szCs w:val="11"/>
          <w:lang w:val="en-GB" w:eastAsia="en-US"/>
          <w14:ligatures w14:val="standardContextual"/>
        </w:rPr>
        <w:t>(*)</w:t>
      </w:r>
    </w:p>
    <w:p w14:paraId="40E7D673" w14:textId="77777777"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Ensure access to needed controlled medicines for medical use.</w:t>
      </w:r>
    </w:p>
    <w:p w14:paraId="191AD425" w14:textId="77777777"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Prevent and manage harms associated with drug use.</w:t>
      </w:r>
    </w:p>
    <w:p w14:paraId="4538BF26" w14:textId="3549452A" w:rsidR="0017560F" w:rsidRDefault="0017560F" w:rsidP="0017560F">
      <w:pPr>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Providing universal access to effective treatment and care for people with drug use disorder</w:t>
      </w:r>
    </w:p>
    <w:p w14:paraId="11E8451E"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4472C5"/>
          <w:sz w:val="11"/>
          <w:szCs w:val="11"/>
          <w:lang w:val="en-GB" w:eastAsia="en-US"/>
          <w14:ligatures w14:val="standardContextual"/>
        </w:rPr>
        <w:t xml:space="preserve">Part I: Methamphetamine (ice drug) </w:t>
      </w:r>
    </w:p>
    <w:p w14:paraId="6244782D" w14:textId="1613D380" w:rsid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Surge use in 2015-2019 despite law enforcement: died from</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overdose change </w:t>
      </w:r>
      <w:proofErr w:type="gramStart"/>
      <w:r w:rsidRPr="0017560F">
        <w:rPr>
          <w:rFonts w:eastAsiaTheme="minorHAnsi"/>
          <w:color w:val="000000"/>
          <w:sz w:val="10"/>
          <w:szCs w:val="10"/>
          <w:lang w:val="en-GB" w:eastAsia="en-US"/>
          <w14:ligatures w14:val="standardContextual"/>
        </w:rPr>
        <w:t>170%</w:t>
      </w:r>
      <w:proofErr w:type="gramEnd"/>
      <w:r w:rsidRPr="0017560F">
        <w:rPr>
          <w:rFonts w:eastAsiaTheme="minorHAnsi"/>
          <w:color w:val="000000"/>
          <w:sz w:val="10"/>
          <w:szCs w:val="10"/>
          <w:lang w:val="en-GB" w:eastAsia="en-US"/>
          <w14:ligatures w14:val="standardContextual"/>
        </w:rPr>
        <w:t xml:space="preserve"> </w:t>
      </w:r>
    </w:p>
    <w:p w14:paraId="6A0200D7" w14:textId="2F2C58ED"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SG, 22vs23, new drug abuser arrested </w:t>
      </w:r>
      <w:r>
        <w:rPr>
          <w:rFonts w:eastAsiaTheme="minorHAnsi"/>
          <w:color w:val="000000"/>
          <w:sz w:val="10"/>
          <w:szCs w:val="10"/>
          <w:lang w:val="en-GB" w:eastAsia="en-US"/>
          <w14:ligatures w14:val="standardContextual"/>
        </w:rPr>
        <w:t>+</w:t>
      </w:r>
      <w:r w:rsidRPr="0017560F">
        <w:rPr>
          <w:rFonts w:eastAsiaTheme="minorHAnsi"/>
          <w:color w:val="000000"/>
          <w:sz w:val="10"/>
          <w:szCs w:val="10"/>
          <w:lang w:val="en-GB" w:eastAsia="en-US"/>
          <w14:ligatures w14:val="standardContextual"/>
        </w:rPr>
        <w:t>18%,</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total </w:t>
      </w:r>
      <w:r>
        <w:rPr>
          <w:rFonts w:eastAsiaTheme="minorHAnsi"/>
          <w:color w:val="000000"/>
          <w:sz w:val="10"/>
          <w:szCs w:val="10"/>
          <w:lang w:val="en-GB" w:eastAsia="en-US"/>
          <w14:ligatures w14:val="standardContextual"/>
        </w:rPr>
        <w:t>+</w:t>
      </w:r>
      <w:r w:rsidRPr="0017560F">
        <w:rPr>
          <w:rFonts w:eastAsiaTheme="minorHAnsi"/>
          <w:color w:val="000000"/>
          <w:sz w:val="10"/>
          <w:szCs w:val="10"/>
          <w:lang w:val="en-GB" w:eastAsia="en-US"/>
          <w14:ligatures w14:val="standardContextual"/>
        </w:rPr>
        <w:t>10%,</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30% of arrested are new, 51% age&lt;</w:t>
      </w:r>
      <w:proofErr w:type="gramStart"/>
      <w:r w:rsidRPr="0017560F">
        <w:rPr>
          <w:rFonts w:eastAsiaTheme="minorHAnsi"/>
          <w:color w:val="000000"/>
          <w:sz w:val="10"/>
          <w:szCs w:val="10"/>
          <w:lang w:val="en-GB" w:eastAsia="en-US"/>
          <w14:ligatures w14:val="standardContextual"/>
        </w:rPr>
        <w:t>30</w:t>
      </w:r>
      <w:proofErr w:type="gramEnd"/>
    </w:p>
    <w:p w14:paraId="69E71876" w14:textId="3922A196"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&gt; every abuser drug type increase (a lot of </w:t>
      </w:r>
      <w:proofErr w:type="spellStart"/>
      <w:r w:rsidRPr="0017560F">
        <w:rPr>
          <w:rFonts w:eastAsiaTheme="minorHAnsi"/>
          <w:color w:val="000000"/>
          <w:sz w:val="10"/>
          <w:szCs w:val="10"/>
          <w:lang w:val="en-GB" w:eastAsia="en-US"/>
          <w14:ligatures w14:val="standardContextual"/>
        </w:rPr>
        <w:t>metham</w:t>
      </w:r>
      <w:proofErr w:type="spellEnd"/>
      <w:r w:rsidRPr="0017560F">
        <w:rPr>
          <w:rFonts w:eastAsiaTheme="minorHAnsi"/>
          <w:color w:val="000000"/>
          <w:sz w:val="10"/>
          <w:szCs w:val="10"/>
          <w:lang w:val="en-GB" w:eastAsia="en-US"/>
          <w14:ligatures w14:val="standardContextual"/>
        </w:rPr>
        <w:t>.), 63% of new use metham</w:t>
      </w:r>
      <w:r>
        <w:rPr>
          <w:rFonts w:eastAsiaTheme="minorHAnsi"/>
          <w:color w:val="000000"/>
          <w:sz w:val="10"/>
          <w:szCs w:val="10"/>
          <w:lang w:val="en-GB" w:eastAsia="en-US"/>
          <w14:ligatures w14:val="standardContextual"/>
        </w:rPr>
        <w:t>phetamine</w:t>
      </w:r>
      <w:r w:rsidRPr="0017560F">
        <w:rPr>
          <w:rFonts w:eastAsiaTheme="minorHAnsi"/>
          <w:color w:val="000000"/>
          <w:sz w:val="10"/>
          <w:szCs w:val="10"/>
          <w:lang w:val="en-GB" w:eastAsia="en-US"/>
          <w14:ligatures w14:val="standardContextual"/>
        </w:rPr>
        <w:t>.</w:t>
      </w:r>
    </w:p>
    <w:p w14:paraId="61A25755" w14:textId="181DCFAF"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4472C5"/>
          <w:sz w:val="11"/>
          <w:szCs w:val="11"/>
          <w:lang w:val="en-GB" w:eastAsia="en-US"/>
          <w14:ligatures w14:val="standardContextual"/>
        </w:rPr>
        <w:t xml:space="preserve">History </w:t>
      </w:r>
      <w:r w:rsidRPr="0017560F">
        <w:rPr>
          <w:rFonts w:eastAsiaTheme="minorHAnsi"/>
          <w:color w:val="000000"/>
          <w:sz w:val="11"/>
          <w:szCs w:val="11"/>
          <w:lang w:val="en-GB" w:eastAsia="en-US"/>
          <w14:ligatures w14:val="standardContextual"/>
        </w:rPr>
        <w:t xml:space="preserve">(*) </w:t>
      </w:r>
      <w:r w:rsidRPr="0017560F">
        <w:rPr>
          <w:rFonts w:eastAsiaTheme="minorHAnsi"/>
          <w:color w:val="000000"/>
          <w:sz w:val="10"/>
          <w:szCs w:val="10"/>
          <w:lang w:val="en-GB" w:eastAsia="en-US"/>
          <w14:ligatures w14:val="standardContextual"/>
        </w:rPr>
        <w:t>Amphetamine was first synthesised in 1887 in Germany by Romanian</w:t>
      </w:r>
    </w:p>
    <w:p w14:paraId="361B845F" w14:textId="4AB52A51"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chemist </w:t>
      </w:r>
      <w:proofErr w:type="spellStart"/>
      <w:r w:rsidRPr="0017560F">
        <w:rPr>
          <w:rFonts w:eastAsiaTheme="minorHAnsi"/>
          <w:color w:val="000000"/>
          <w:sz w:val="10"/>
          <w:szCs w:val="10"/>
          <w:lang w:val="en-GB" w:eastAsia="en-US"/>
          <w14:ligatures w14:val="standardContextual"/>
        </w:rPr>
        <w:t>Lazăr</w:t>
      </w:r>
      <w:proofErr w:type="spellEnd"/>
      <w:r w:rsidRPr="0017560F">
        <w:rPr>
          <w:rFonts w:eastAsiaTheme="minorHAnsi"/>
          <w:color w:val="000000"/>
          <w:sz w:val="10"/>
          <w:szCs w:val="10"/>
          <w:lang w:val="en-GB" w:eastAsia="en-US"/>
          <w14:ligatures w14:val="standardContextual"/>
        </w:rPr>
        <w:t xml:space="preserve"> </w:t>
      </w:r>
      <w:proofErr w:type="spellStart"/>
      <w:r w:rsidRPr="0017560F">
        <w:rPr>
          <w:rFonts w:eastAsiaTheme="minorHAnsi"/>
          <w:color w:val="000000"/>
          <w:sz w:val="10"/>
          <w:szCs w:val="10"/>
          <w:lang w:val="en-GB" w:eastAsia="en-US"/>
          <w14:ligatures w14:val="standardContextual"/>
        </w:rPr>
        <w:t>Edeleanu</w:t>
      </w:r>
      <w:proofErr w:type="spellEnd"/>
      <w:r w:rsidRPr="0017560F">
        <w:rPr>
          <w:rFonts w:eastAsiaTheme="minorHAnsi"/>
          <w:color w:val="000000"/>
          <w:sz w:val="10"/>
          <w:szCs w:val="10"/>
          <w:lang w:val="en-GB" w:eastAsia="en-US"/>
          <w14:ligatures w14:val="standardContextual"/>
        </w:rPr>
        <w:t xml:space="preserve"> (2) Methamphetamine was first</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synthesized in 1893 by Japanese chemist Nagai </w:t>
      </w:r>
      <w:proofErr w:type="spellStart"/>
      <w:r w:rsidRPr="0017560F">
        <w:rPr>
          <w:rFonts w:eastAsiaTheme="minorHAnsi"/>
          <w:color w:val="000000"/>
          <w:sz w:val="10"/>
          <w:szCs w:val="10"/>
          <w:lang w:val="en-GB" w:eastAsia="en-US"/>
          <w14:ligatures w14:val="standardContextual"/>
        </w:rPr>
        <w:t>Nagayoshi</w:t>
      </w:r>
      <w:proofErr w:type="spellEnd"/>
      <w:r w:rsidRPr="0017560F">
        <w:rPr>
          <w:rFonts w:eastAsiaTheme="minorHAnsi"/>
          <w:color w:val="000000"/>
          <w:sz w:val="10"/>
          <w:szCs w:val="10"/>
          <w:lang w:val="en-GB" w:eastAsia="en-US"/>
          <w14:ligatures w14:val="standardContextual"/>
        </w:rPr>
        <w:t xml:space="preserve"> (3)</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Methamphetamine was widely used by German and Japanese soldiers in</w:t>
      </w:r>
    </w:p>
    <w:p w14:paraId="45EFABA7" w14:textId="77777777" w:rsid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World War II for its stimulant effect and extended wakefulness (4) In</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1950s, was indicated for treatment of obesity (5) In 1970s, became a</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controlled drug in US (6) In 1980s, US tighten regulations around the sale</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and use of ephedrine and illegal drug production turned to using</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pseudoephedrine as a precursor (7) In 1990s, there was a widespread use of </w:t>
      </w:r>
      <w:proofErr w:type="gramStart"/>
      <w:r w:rsidRPr="0017560F">
        <w:rPr>
          <w:rFonts w:eastAsiaTheme="minorHAnsi"/>
          <w:color w:val="000000"/>
          <w:sz w:val="10"/>
          <w:szCs w:val="10"/>
          <w:lang w:val="en-GB" w:eastAsia="en-US"/>
          <w14:ligatures w14:val="standardContextual"/>
        </w:rPr>
        <w:t>methamphetamines</w:t>
      </w:r>
      <w:proofErr w:type="gramEnd"/>
    </w:p>
    <w:p w14:paraId="750572F0" w14:textId="06107598"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Pr>
          <w:rFonts w:eastAsiaTheme="minorHAnsi"/>
          <w:color w:val="4472C5"/>
          <w:sz w:val="11"/>
          <w:szCs w:val="11"/>
          <w:lang w:val="en-GB" w:eastAsia="en-US"/>
          <w14:ligatures w14:val="standardContextual"/>
        </w:rPr>
        <w:t>Ef</w:t>
      </w:r>
      <w:r w:rsidRPr="0017560F">
        <w:rPr>
          <w:rFonts w:eastAsiaTheme="minorHAnsi"/>
          <w:color w:val="4472C5"/>
          <w:sz w:val="11"/>
          <w:szCs w:val="11"/>
          <w:lang w:val="en-GB" w:eastAsia="en-US"/>
          <w14:ligatures w14:val="standardContextual"/>
        </w:rPr>
        <w:t xml:space="preserve">fects </w:t>
      </w:r>
      <w:r w:rsidRPr="0017560F">
        <w:rPr>
          <w:rFonts w:eastAsiaTheme="minorHAnsi"/>
          <w:color w:val="000000"/>
          <w:sz w:val="11"/>
          <w:szCs w:val="11"/>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Euphoria, increase energy and alertness </w:t>
      </w:r>
      <w:r w:rsidRPr="0017560F">
        <w:rPr>
          <w:rFonts w:eastAsiaTheme="minorHAnsi"/>
          <w:color w:val="000000"/>
          <w:sz w:val="11"/>
          <w:szCs w:val="11"/>
          <w:lang w:val="en-GB" w:eastAsia="en-US"/>
          <w14:ligatures w14:val="standardContextual"/>
        </w:rPr>
        <w:t xml:space="preserve">l </w:t>
      </w:r>
      <w:r w:rsidRPr="0017560F">
        <w:rPr>
          <w:rFonts w:eastAsiaTheme="minorHAnsi"/>
          <w:color w:val="000000"/>
          <w:sz w:val="10"/>
          <w:szCs w:val="10"/>
          <w:lang w:val="en-GB" w:eastAsia="en-US"/>
          <w14:ligatures w14:val="standardContextual"/>
        </w:rPr>
        <w:t xml:space="preserve">Chronic mood &amp; cognitive </w:t>
      </w:r>
      <w:proofErr w:type="gramStart"/>
      <w:r w:rsidRPr="0017560F">
        <w:rPr>
          <w:rFonts w:eastAsiaTheme="minorHAnsi"/>
          <w:color w:val="000000"/>
          <w:sz w:val="10"/>
          <w:szCs w:val="10"/>
          <w:lang w:val="en-GB" w:eastAsia="en-US"/>
          <w14:ligatures w14:val="standardContextual"/>
        </w:rPr>
        <w:t>changes</w:t>
      </w:r>
      <w:proofErr w:type="gramEnd"/>
    </w:p>
    <w:p w14:paraId="5F6C788C"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7F7F7F"/>
          <w:sz w:val="10"/>
          <w:szCs w:val="10"/>
          <w:lang w:val="en-GB" w:eastAsia="en-US"/>
          <w14:ligatures w14:val="standardContextual"/>
        </w:rPr>
        <w:t xml:space="preserve">&gt; irritability, aggression, panic, hallucination, memory impairment </w:t>
      </w:r>
    </w:p>
    <w:p w14:paraId="6D175972" w14:textId="5FA53198"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Increased risk of early mortality and suicide attempts </w:t>
      </w:r>
      <w:r w:rsidRPr="0017560F">
        <w:rPr>
          <w:rFonts w:eastAsiaTheme="minorHAnsi"/>
          <w:color w:val="000000"/>
          <w:sz w:val="11"/>
          <w:szCs w:val="11"/>
          <w:lang w:val="en-GB" w:eastAsia="en-US"/>
          <w14:ligatures w14:val="standardContextual"/>
        </w:rPr>
        <w:t xml:space="preserve">l </w:t>
      </w:r>
      <w:r w:rsidRPr="0017560F">
        <w:rPr>
          <w:rFonts w:eastAsiaTheme="minorHAnsi"/>
          <w:color w:val="000000"/>
          <w:sz w:val="10"/>
          <w:szCs w:val="10"/>
          <w:lang w:val="en-GB" w:eastAsia="en-US"/>
          <w14:ligatures w14:val="standardContextual"/>
        </w:rPr>
        <w:t>Cardiovascular complications</w:t>
      </w:r>
    </w:p>
    <w:p w14:paraId="33CF58C9" w14:textId="77777777"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7F7F7F"/>
          <w:sz w:val="10"/>
          <w:szCs w:val="10"/>
          <w:lang w:val="en-GB" w:eastAsia="en-US"/>
          <w14:ligatures w14:val="standardContextual"/>
        </w:rPr>
        <w:t>&gt; arrhythmia, myocardial infarction, heart failure | or else, stroke</w:t>
      </w:r>
    </w:p>
    <w:p w14:paraId="7977F99A"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4472C5"/>
          <w:sz w:val="11"/>
          <w:szCs w:val="11"/>
          <w:lang w:val="en-GB" w:eastAsia="en-US"/>
          <w14:ligatures w14:val="standardContextual"/>
        </w:rPr>
        <w:t xml:space="preserve">Prevention and Treatment in Singapore </w:t>
      </w:r>
      <w:r w:rsidRPr="0017560F">
        <w:rPr>
          <w:rFonts w:eastAsiaTheme="minorHAnsi"/>
          <w:color w:val="000000"/>
          <w:sz w:val="11"/>
          <w:szCs w:val="11"/>
          <w:lang w:val="en-GB" w:eastAsia="en-US"/>
          <w14:ligatures w14:val="standardContextual"/>
        </w:rPr>
        <w:t xml:space="preserve">(*) </w:t>
      </w:r>
    </w:p>
    <w:p w14:paraId="27FE7E18" w14:textId="77777777" w:rsid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Legal Enforcement </w:t>
      </w:r>
      <w:r w:rsidRPr="0017560F">
        <w:rPr>
          <w:rFonts w:eastAsiaTheme="minorHAnsi"/>
          <w:color w:val="7F7F7F"/>
          <w:sz w:val="10"/>
          <w:szCs w:val="10"/>
          <w:lang w:val="en-GB" w:eastAsia="en-US"/>
          <w14:ligatures w14:val="standardContextual"/>
        </w:rPr>
        <w:t xml:space="preserve">Illegal to consume in/out SG (Misuse of Drugs Act, Class A controlled drug) </w:t>
      </w:r>
    </w:p>
    <w:p w14:paraId="348DDFED" w14:textId="7B0A227B"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Screening &amp; Assessment </w:t>
      </w:r>
      <w:r w:rsidRPr="0017560F">
        <w:rPr>
          <w:rFonts w:eastAsiaTheme="minorHAnsi"/>
          <w:color w:val="7F7F7F"/>
          <w:sz w:val="10"/>
          <w:szCs w:val="10"/>
          <w:lang w:val="en-GB" w:eastAsia="en-US"/>
          <w14:ligatures w14:val="standardContextual"/>
        </w:rPr>
        <w:t xml:space="preserve">prompted by signs/symptoms from patient’s presentation, </w:t>
      </w:r>
      <w:proofErr w:type="gramStart"/>
      <w:r w:rsidRPr="0017560F">
        <w:rPr>
          <w:rFonts w:eastAsiaTheme="minorHAnsi"/>
          <w:color w:val="7F7F7F"/>
          <w:sz w:val="10"/>
          <w:szCs w:val="10"/>
          <w:lang w:val="en-GB" w:eastAsia="en-US"/>
          <w14:ligatures w14:val="standardContextual"/>
        </w:rPr>
        <w:t>history</w:t>
      </w:r>
      <w:proofErr w:type="gramEnd"/>
    </w:p>
    <w:p w14:paraId="2CD03845" w14:textId="77777777" w:rsid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7F7F7F"/>
          <w:sz w:val="10"/>
          <w:szCs w:val="10"/>
          <w:lang w:val="en-GB" w:eastAsia="en-US"/>
          <w14:ligatures w14:val="standardContextual"/>
        </w:rPr>
        <w:t xml:space="preserve">and/or physical examination. </w:t>
      </w:r>
    </w:p>
    <w:p w14:paraId="11D57D62" w14:textId="104508F2" w:rsid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Drug testing </w:t>
      </w:r>
      <w:r w:rsidRPr="0017560F">
        <w:rPr>
          <w:rFonts w:eastAsiaTheme="minorHAnsi"/>
          <w:color w:val="7F7F7F"/>
          <w:sz w:val="10"/>
          <w:szCs w:val="10"/>
          <w:lang w:val="en-GB" w:eastAsia="en-US"/>
          <w14:ligatures w14:val="standardContextual"/>
        </w:rPr>
        <w:t xml:space="preserve">urine, saliva, blood, </w:t>
      </w:r>
      <w:proofErr w:type="gramStart"/>
      <w:r w:rsidRPr="0017560F">
        <w:rPr>
          <w:rFonts w:eastAsiaTheme="minorHAnsi"/>
          <w:color w:val="7F7F7F"/>
          <w:sz w:val="10"/>
          <w:szCs w:val="10"/>
          <w:lang w:val="en-GB" w:eastAsia="en-US"/>
          <w14:ligatures w14:val="standardContextual"/>
        </w:rPr>
        <w:t>hair</w:t>
      </w:r>
      <w:proofErr w:type="gramEnd"/>
      <w:r w:rsidRPr="0017560F">
        <w:rPr>
          <w:rFonts w:eastAsiaTheme="minorHAnsi"/>
          <w:color w:val="7F7F7F"/>
          <w:sz w:val="10"/>
          <w:szCs w:val="10"/>
          <w:lang w:val="en-GB" w:eastAsia="en-US"/>
          <w14:ligatures w14:val="standardContextual"/>
        </w:rPr>
        <w:t xml:space="preserve"> </w:t>
      </w:r>
    </w:p>
    <w:p w14:paraId="662406DB" w14:textId="78CCCCEA" w:rsid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Diagnosis </w:t>
      </w:r>
      <w:r w:rsidRPr="0017560F">
        <w:rPr>
          <w:rFonts w:eastAsiaTheme="minorHAnsi"/>
          <w:color w:val="7F7F7F"/>
          <w:sz w:val="10"/>
          <w:szCs w:val="10"/>
          <w:lang w:val="en-GB" w:eastAsia="en-US"/>
          <w14:ligatures w14:val="standardContextual"/>
        </w:rPr>
        <w:t xml:space="preserve">DSM-5 diagnostic criteria (diagnostic &amp; statistical manual of mental disorders) </w:t>
      </w:r>
    </w:p>
    <w:p w14:paraId="0C329186" w14:textId="5D932120" w:rsid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Management </w:t>
      </w:r>
      <w:r w:rsidRPr="0017560F">
        <w:rPr>
          <w:rFonts w:eastAsiaTheme="minorHAnsi"/>
          <w:color w:val="7F7F7F"/>
          <w:sz w:val="10"/>
          <w:szCs w:val="10"/>
          <w:lang w:val="en-GB" w:eastAsia="en-US"/>
          <w14:ligatures w14:val="standardContextual"/>
        </w:rPr>
        <w:t>Psychosocial interventions largely (Motivational interviewing</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Drug counselling,</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Cognitive-</w:t>
      </w:r>
      <w:proofErr w:type="spellStart"/>
      <w:r w:rsidRPr="0017560F">
        <w:rPr>
          <w:rFonts w:eastAsiaTheme="minorHAnsi"/>
          <w:color w:val="7F7F7F"/>
          <w:sz w:val="10"/>
          <w:szCs w:val="10"/>
          <w:lang w:val="en-GB" w:eastAsia="en-US"/>
          <w14:ligatures w14:val="standardContextual"/>
        </w:rPr>
        <w:t>behavioral</w:t>
      </w:r>
      <w:proofErr w:type="spellEnd"/>
      <w:r w:rsidRPr="0017560F">
        <w:rPr>
          <w:rFonts w:eastAsiaTheme="minorHAnsi"/>
          <w:color w:val="7F7F7F"/>
          <w:sz w:val="10"/>
          <w:szCs w:val="10"/>
          <w:lang w:val="en-GB" w:eastAsia="en-US"/>
          <w14:ligatures w14:val="standardContextual"/>
        </w:rPr>
        <w:t xml:space="preserve"> therapy) </w:t>
      </w:r>
    </w:p>
    <w:p w14:paraId="7F26EBC0" w14:textId="46071F7B" w:rsid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Preventive drug education (PDE)</w:t>
      </w:r>
    </w:p>
    <w:p w14:paraId="1C9C5422" w14:textId="573CB22D" w:rsidR="0017560F" w:rsidRDefault="0017560F" w:rsidP="0017560F">
      <w:pPr>
        <w:autoSpaceDE w:val="0"/>
        <w:autoSpaceDN w:val="0"/>
        <w:adjustRightInd w:val="0"/>
        <w:ind w:left="-17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drawing>
          <wp:inline distT="0" distB="0" distL="0" distR="0" wp14:anchorId="326D86A5" wp14:editId="49B24638">
            <wp:extent cx="1862122" cy="1324320"/>
            <wp:effectExtent l="0" t="0" r="5080" b="0"/>
            <wp:docPr id="1870107465" name="Picture 1" descr="A diagram of a diagram of a chi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07465" name="Picture 1" descr="A diagram of a diagram of a child&#10;&#10;Description automatically generated with medium confidence"/>
                    <pic:cNvPicPr/>
                  </pic:nvPicPr>
                  <pic:blipFill>
                    <a:blip r:embed="rId22"/>
                    <a:stretch>
                      <a:fillRect/>
                    </a:stretch>
                  </pic:blipFill>
                  <pic:spPr>
                    <a:xfrm>
                      <a:off x="0" y="0"/>
                      <a:ext cx="1878855" cy="1336220"/>
                    </a:xfrm>
                    <a:prstGeom prst="rect">
                      <a:avLst/>
                    </a:prstGeom>
                  </pic:spPr>
                </pic:pic>
              </a:graphicData>
            </a:graphic>
          </wp:inline>
        </w:drawing>
      </w:r>
    </w:p>
    <w:p w14:paraId="30F39D11" w14:textId="38507DCD" w:rsidR="0017560F" w:rsidRDefault="0017560F" w:rsidP="0017560F">
      <w:pPr>
        <w:autoSpaceDE w:val="0"/>
        <w:autoSpaceDN w:val="0"/>
        <w:adjustRightInd w:val="0"/>
        <w:rPr>
          <w:rFonts w:eastAsiaTheme="minorHAnsi"/>
          <w:color w:val="000000"/>
          <w:sz w:val="10"/>
          <w:szCs w:val="10"/>
          <w:lang w:val="en-GB" w:eastAsia="en-US"/>
          <w14:ligatures w14:val="standardContextual"/>
        </w:rPr>
      </w:pPr>
      <w:r>
        <w:rPr>
          <w:rFonts w:eastAsiaTheme="minorHAnsi"/>
          <w:color w:val="000000"/>
          <w:sz w:val="10"/>
          <w:szCs w:val="10"/>
          <w:lang w:val="en-GB" w:eastAsia="en-US"/>
          <w14:ligatures w14:val="standardContextual"/>
        </w:rPr>
        <w:t>Prevention of drug misuse in Singapore</w:t>
      </w:r>
    </w:p>
    <w:p w14:paraId="6D40DC1F" w14:textId="233F91D6" w:rsidR="0017560F" w:rsidRDefault="0017560F" w:rsidP="0017560F">
      <w:pPr>
        <w:autoSpaceDE w:val="0"/>
        <w:autoSpaceDN w:val="0"/>
        <w:adjustRightInd w:val="0"/>
        <w:ind w:left="-170"/>
        <w:rPr>
          <w:rFonts w:eastAsiaTheme="minorHAnsi"/>
          <w:color w:val="7F7F7F"/>
          <w:sz w:val="10"/>
          <w:szCs w:val="10"/>
          <w:lang w:val="en-GB" w:eastAsia="en-US"/>
          <w14:ligatures w14:val="standardContextual"/>
        </w:rPr>
      </w:pPr>
      <w:r w:rsidRPr="0017560F">
        <w:rPr>
          <w:sz w:val="11"/>
          <w:szCs w:val="11"/>
        </w:rPr>
        <w:drawing>
          <wp:inline distT="0" distB="0" distL="0" distR="0" wp14:anchorId="58CA8014" wp14:editId="76BDA1A9">
            <wp:extent cx="1884110" cy="958467"/>
            <wp:effectExtent l="0" t="0" r="0" b="0"/>
            <wp:docPr id="115583136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31365" name="Picture 1" descr="A table with text on it&#10;&#10;Description automatically generated"/>
                    <pic:cNvPicPr/>
                  </pic:nvPicPr>
                  <pic:blipFill>
                    <a:blip r:embed="rId23"/>
                    <a:stretch>
                      <a:fillRect/>
                    </a:stretch>
                  </pic:blipFill>
                  <pic:spPr>
                    <a:xfrm>
                      <a:off x="0" y="0"/>
                      <a:ext cx="1937097" cy="985422"/>
                    </a:xfrm>
                    <a:prstGeom prst="rect">
                      <a:avLst/>
                    </a:prstGeom>
                  </pic:spPr>
                </pic:pic>
              </a:graphicData>
            </a:graphic>
          </wp:inline>
        </w:drawing>
      </w:r>
    </w:p>
    <w:p w14:paraId="5071D7DE"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4472C5"/>
          <w:sz w:val="11"/>
          <w:szCs w:val="11"/>
          <w:lang w:val="en-GB" w:eastAsia="en-US"/>
          <w14:ligatures w14:val="standardContextual"/>
        </w:rPr>
        <w:t xml:space="preserve">Part II: Alcohol </w:t>
      </w:r>
    </w:p>
    <w:p w14:paraId="48F8FBA6"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Alcohol use disorder is the most prevalent mental disorder globally (Russia highest, 15-20%) </w:t>
      </w:r>
    </w:p>
    <w:p w14:paraId="484F1036" w14:textId="6FEBED3C"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Risk factors </w:t>
      </w:r>
      <w:r w:rsidRPr="0017560F">
        <w:rPr>
          <w:rFonts w:eastAsiaTheme="minorHAnsi"/>
          <w:color w:val="7F7F7F"/>
          <w:sz w:val="10"/>
          <w:szCs w:val="10"/>
          <w:lang w:val="en-GB" w:eastAsia="en-US"/>
          <w14:ligatures w14:val="standardContextual"/>
        </w:rPr>
        <w:t>&gt; drink at early age, family history, mental health condition/</w:t>
      </w:r>
      <w:proofErr w:type="gramStart"/>
      <w:r w:rsidRPr="0017560F">
        <w:rPr>
          <w:rFonts w:eastAsiaTheme="minorHAnsi"/>
          <w:color w:val="7F7F7F"/>
          <w:sz w:val="10"/>
          <w:szCs w:val="10"/>
          <w:lang w:val="en-GB" w:eastAsia="en-US"/>
          <w14:ligatures w14:val="standardContextual"/>
        </w:rPr>
        <w:t>trauma</w:t>
      </w:r>
      <w:proofErr w:type="gramEnd"/>
    </w:p>
    <w:p w14:paraId="589E0417"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4472C5"/>
          <w:sz w:val="11"/>
          <w:szCs w:val="11"/>
          <w:lang w:val="en-GB" w:eastAsia="en-US"/>
          <w14:ligatures w14:val="standardContextual"/>
        </w:rPr>
        <w:t xml:space="preserve">Effects </w:t>
      </w:r>
    </w:p>
    <w:p w14:paraId="21E330F5" w14:textId="154C943C"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5.1% of the global burden of</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disease and injury is by alcohol, as</w:t>
      </w:r>
    </w:p>
    <w:p w14:paraId="47476E96" w14:textId="3BBAB384"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measured by DALYs, Causal link and risk</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factor found in more than 200 diseases</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and </w:t>
      </w:r>
      <w:proofErr w:type="gramStart"/>
      <w:r w:rsidRPr="0017560F">
        <w:rPr>
          <w:rFonts w:eastAsiaTheme="minorHAnsi"/>
          <w:color w:val="000000"/>
          <w:sz w:val="10"/>
          <w:szCs w:val="10"/>
          <w:lang w:val="en-GB" w:eastAsia="en-US"/>
          <w14:ligatures w14:val="standardContextual"/>
        </w:rPr>
        <w:t>injury</w:t>
      </w:r>
      <w:proofErr w:type="gramEnd"/>
      <w:r w:rsidRPr="0017560F">
        <w:rPr>
          <w:rFonts w:eastAsiaTheme="minorHAnsi"/>
          <w:color w:val="000000"/>
          <w:sz w:val="10"/>
          <w:szCs w:val="10"/>
          <w:lang w:val="en-GB" w:eastAsia="en-US"/>
          <w14:ligatures w14:val="standardContextual"/>
        </w:rPr>
        <w:t xml:space="preserve"> </w:t>
      </w:r>
    </w:p>
    <w:p w14:paraId="34455167" w14:textId="326AD3AD" w:rsidR="0017560F" w:rsidRPr="0017560F" w:rsidRDefault="0017560F" w:rsidP="0017560F">
      <w:pPr>
        <w:autoSpaceDE w:val="0"/>
        <w:autoSpaceDN w:val="0"/>
        <w:adjustRightInd w:val="0"/>
        <w:rPr>
          <w:rFonts w:eastAsiaTheme="minorHAnsi"/>
          <w:b/>
          <w:bCs/>
          <w:color w:val="000000"/>
          <w:sz w:val="10"/>
          <w:szCs w:val="10"/>
          <w:lang w:val="en-GB" w:eastAsia="en-US"/>
          <w14:ligatures w14:val="standardContextual"/>
        </w:rPr>
      </w:pPr>
      <w:r w:rsidRPr="0017560F">
        <w:rPr>
          <w:rFonts w:eastAsiaTheme="minorHAnsi"/>
          <w:b/>
          <w:bCs/>
          <w:color w:val="000000"/>
          <w:sz w:val="10"/>
          <w:szCs w:val="10"/>
          <w:lang w:val="en-GB" w:eastAsia="en-US"/>
          <w14:ligatures w14:val="standardContextual"/>
        </w:rPr>
        <w:t xml:space="preserve">Alcohol consumption </w:t>
      </w:r>
      <w:proofErr w:type="spellStart"/>
      <w:proofErr w:type="gramStart"/>
      <w:r w:rsidRPr="0017560F">
        <w:rPr>
          <w:rFonts w:eastAsiaTheme="minorHAnsi"/>
          <w:b/>
          <w:bCs/>
          <w:color w:val="000000"/>
          <w:sz w:val="10"/>
          <w:szCs w:val="10"/>
          <w:lang w:val="en-GB" w:eastAsia="en-US"/>
          <w14:ligatures w14:val="standardContextual"/>
        </w:rPr>
        <w:t>centered</w:t>
      </w:r>
      <w:proofErr w:type="spellEnd"/>
      <w:proofErr w:type="gramEnd"/>
    </w:p>
    <w:p w14:paraId="6250AB9E" w14:textId="77777777"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b/>
          <w:bCs/>
          <w:color w:val="000000"/>
          <w:sz w:val="10"/>
          <w:szCs w:val="10"/>
          <w:lang w:val="en-GB" w:eastAsia="en-US"/>
          <w14:ligatures w14:val="standardContextual"/>
        </w:rPr>
        <w:t xml:space="preserve">approaches (*) </w:t>
      </w:r>
      <w:r w:rsidRPr="0017560F">
        <w:rPr>
          <w:rFonts w:eastAsiaTheme="minorHAnsi"/>
          <w:color w:val="000000"/>
          <w:sz w:val="10"/>
          <w:szCs w:val="10"/>
          <w:lang w:val="en-GB" w:eastAsia="en-US"/>
          <w14:ligatures w14:val="standardContextual"/>
        </w:rPr>
        <w:t xml:space="preserve">Reduce </w:t>
      </w:r>
      <w:proofErr w:type="gramStart"/>
      <w:r w:rsidRPr="0017560F">
        <w:rPr>
          <w:rFonts w:eastAsiaTheme="minorHAnsi"/>
          <w:color w:val="000000"/>
          <w:sz w:val="10"/>
          <w:szCs w:val="10"/>
          <w:lang w:val="en-GB" w:eastAsia="en-US"/>
          <w14:ligatures w14:val="standardContextual"/>
        </w:rPr>
        <w:t>population</w:t>
      </w:r>
      <w:proofErr w:type="gramEnd"/>
    </w:p>
    <w:p w14:paraId="3041D44D" w14:textId="694318EA"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level consumption by: </w:t>
      </w:r>
      <w:r w:rsidRPr="0017560F">
        <w:rPr>
          <w:rFonts w:eastAsiaTheme="minorHAnsi"/>
          <w:color w:val="7F7F7F"/>
          <w:sz w:val="10"/>
          <w:szCs w:val="10"/>
          <w:lang w:val="en-GB" w:eastAsia="en-US"/>
          <w14:ligatures w14:val="standardContextual"/>
        </w:rPr>
        <w:t xml:space="preserve">Raise </w:t>
      </w:r>
      <w:proofErr w:type="spellStart"/>
      <w:r w:rsidRPr="0017560F">
        <w:rPr>
          <w:rFonts w:eastAsiaTheme="minorHAnsi"/>
          <w:color w:val="7F7F7F"/>
          <w:sz w:val="10"/>
          <w:szCs w:val="10"/>
          <w:lang w:val="en-GB" w:eastAsia="en-US"/>
          <w14:ligatures w14:val="standardContextual"/>
        </w:rPr>
        <w:t>alcoholtaxes</w:t>
      </w:r>
      <w:proofErr w:type="spellEnd"/>
      <w:r w:rsidRPr="0017560F">
        <w:rPr>
          <w:rFonts w:eastAsiaTheme="minorHAnsi"/>
          <w:color w:val="7F7F7F"/>
          <w:sz w:val="10"/>
          <w:szCs w:val="10"/>
          <w:lang w:val="en-GB" w:eastAsia="en-US"/>
          <w14:ligatures w14:val="standardContextual"/>
        </w:rPr>
        <w:t xml:space="preserve"> | Raise the minimum</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price of</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alcohol sold at retail | Raising legal</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minimum drinking age | Reduce</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permitted hours for sale of alcohol late</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 xml:space="preserve">at night | Advertising </w:t>
      </w:r>
      <w:proofErr w:type="gramStart"/>
      <w:r w:rsidRPr="0017560F">
        <w:rPr>
          <w:rFonts w:eastAsiaTheme="minorHAnsi"/>
          <w:color w:val="7F7F7F"/>
          <w:sz w:val="10"/>
          <w:szCs w:val="10"/>
          <w:lang w:val="en-GB" w:eastAsia="en-US"/>
          <w14:ligatures w14:val="standardContextual"/>
        </w:rPr>
        <w:t>restrictions</w:t>
      </w:r>
      <w:proofErr w:type="gramEnd"/>
      <w:r w:rsidRPr="0017560F">
        <w:rPr>
          <w:rFonts w:eastAsiaTheme="minorHAnsi"/>
          <w:color w:val="7F7F7F"/>
          <w:sz w:val="10"/>
          <w:szCs w:val="10"/>
          <w:lang w:val="en-GB" w:eastAsia="en-US"/>
          <w14:ligatures w14:val="standardContextual"/>
        </w:rPr>
        <w:t xml:space="preserve"> </w:t>
      </w:r>
    </w:p>
    <w:p w14:paraId="5C91DEC2" w14:textId="2C436336"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b/>
          <w:bCs/>
          <w:color w:val="000000"/>
          <w:sz w:val="10"/>
          <w:szCs w:val="10"/>
          <w:lang w:val="en-GB" w:eastAsia="en-US"/>
          <w14:ligatures w14:val="standardContextual"/>
        </w:rPr>
        <w:t xml:space="preserve">Injury </w:t>
      </w:r>
      <w:proofErr w:type="spellStart"/>
      <w:r w:rsidRPr="0017560F">
        <w:rPr>
          <w:rFonts w:eastAsiaTheme="minorHAnsi"/>
          <w:b/>
          <w:bCs/>
          <w:color w:val="000000"/>
          <w:sz w:val="10"/>
          <w:szCs w:val="10"/>
          <w:lang w:val="en-GB" w:eastAsia="en-US"/>
          <w14:ligatures w14:val="standardContextual"/>
        </w:rPr>
        <w:t>centered</w:t>
      </w:r>
      <w:proofErr w:type="spellEnd"/>
      <w:r w:rsidRPr="0017560F">
        <w:rPr>
          <w:rFonts w:eastAsiaTheme="minorHAnsi"/>
          <w:b/>
          <w:bCs/>
          <w:color w:val="000000"/>
          <w:sz w:val="10"/>
          <w:szCs w:val="10"/>
          <w:lang w:val="en-GB" w:eastAsia="en-US"/>
          <w14:ligatures w14:val="standardContextual"/>
        </w:rPr>
        <w:t xml:space="preserve"> approaches</w:t>
      </w:r>
      <w:r w:rsidRPr="0017560F">
        <w:rPr>
          <w:rFonts w:eastAsiaTheme="minorHAnsi"/>
          <w:color w:val="000000"/>
          <w:sz w:val="10"/>
          <w:szCs w:val="10"/>
          <w:lang w:val="en-GB" w:eastAsia="en-US"/>
          <w14:ligatures w14:val="standardContextual"/>
        </w:rPr>
        <w:t xml:space="preserve"> (*)</w:t>
      </w:r>
    </w:p>
    <w:p w14:paraId="631B93BD" w14:textId="77777777"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reduce alcohol-related road injuries by:</w:t>
      </w:r>
    </w:p>
    <w:p w14:paraId="07729EE2" w14:textId="77777777" w:rsid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7F7F7F"/>
          <w:sz w:val="10"/>
          <w:szCs w:val="10"/>
          <w:lang w:val="en-GB" w:eastAsia="en-US"/>
          <w14:ligatures w14:val="standardContextual"/>
        </w:rPr>
        <w:t>Publicity campaigns | Police</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enforcement of drink-driving laws</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fines, driving license suspension etc. |</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Random breath testing | Ignition or</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 xml:space="preserve">alcohol interlock </w:t>
      </w:r>
      <w:proofErr w:type="gramStart"/>
      <w:r w:rsidRPr="0017560F">
        <w:rPr>
          <w:rFonts w:eastAsiaTheme="minorHAnsi"/>
          <w:color w:val="7F7F7F"/>
          <w:sz w:val="10"/>
          <w:szCs w:val="10"/>
          <w:lang w:val="en-GB" w:eastAsia="en-US"/>
          <w14:ligatures w14:val="standardContextual"/>
        </w:rPr>
        <w:t>devices</w:t>
      </w:r>
      <w:proofErr w:type="gramEnd"/>
    </w:p>
    <w:p w14:paraId="2296BCAF" w14:textId="0485A846"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4472C5"/>
          <w:sz w:val="11"/>
          <w:szCs w:val="11"/>
          <w:lang w:val="en-GB" w:eastAsia="en-US"/>
          <w14:ligatures w14:val="standardContextual"/>
        </w:rPr>
        <w:t xml:space="preserve">Prevention and Treatment in Singapore </w:t>
      </w:r>
      <w:r w:rsidRPr="0017560F">
        <w:rPr>
          <w:rFonts w:eastAsiaTheme="minorHAnsi"/>
          <w:color w:val="000000"/>
          <w:sz w:val="11"/>
          <w:szCs w:val="11"/>
          <w:lang w:val="en-GB" w:eastAsia="en-US"/>
          <w14:ligatures w14:val="standardContextual"/>
        </w:rPr>
        <w:t xml:space="preserve">(*) </w:t>
      </w:r>
      <w:r w:rsidRPr="0017560F">
        <w:rPr>
          <w:rFonts w:eastAsiaTheme="minorHAnsi"/>
          <w:color w:val="000000"/>
          <w:sz w:val="20"/>
          <w:szCs w:val="2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Legal Enforcement </w:t>
      </w:r>
      <w:r>
        <w:rPr>
          <w:rFonts w:eastAsiaTheme="minorHAnsi"/>
          <w:color w:val="000000"/>
          <w:sz w:val="10"/>
          <w:szCs w:val="10"/>
          <w:lang w:val="en-GB" w:eastAsia="en-US"/>
          <w14:ligatures w14:val="standardContextual"/>
        </w:rPr>
        <w:t>+</w:t>
      </w:r>
      <w:r w:rsidRPr="0017560F">
        <w:rPr>
          <w:rFonts w:eastAsiaTheme="minorHAnsi"/>
          <w:color w:val="7F7F7F"/>
          <w:sz w:val="10"/>
          <w:szCs w:val="10"/>
          <w:lang w:val="en-GB" w:eastAsia="en-US"/>
          <w14:ligatures w14:val="standardContextual"/>
        </w:rPr>
        <w:t>18 y/o,</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driving &gt; 30 mcg/100ml breath, 80 mg blood &gt; S$10000&amp;/ 1y jail</w:t>
      </w:r>
    </w:p>
    <w:p w14:paraId="1AAFD63B"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&gt; &gt; Ignition interlock devices (breath </w:t>
      </w:r>
      <w:proofErr w:type="spellStart"/>
      <w:r w:rsidRPr="0017560F">
        <w:rPr>
          <w:rFonts w:eastAsiaTheme="minorHAnsi"/>
          <w:color w:val="000000"/>
          <w:sz w:val="10"/>
          <w:szCs w:val="10"/>
          <w:lang w:val="en-GB" w:eastAsia="en-US"/>
          <w14:ligatures w14:val="standardContextual"/>
        </w:rPr>
        <w:t>alc</w:t>
      </w:r>
      <w:proofErr w:type="spellEnd"/>
      <w:r w:rsidRPr="0017560F">
        <w:rPr>
          <w:rFonts w:eastAsiaTheme="minorHAnsi"/>
          <w:color w:val="000000"/>
          <w:sz w:val="10"/>
          <w:szCs w:val="10"/>
          <w:lang w:val="en-GB" w:eastAsia="en-US"/>
          <w14:ligatures w14:val="standardContextual"/>
        </w:rPr>
        <w:t xml:space="preserve">) &gt; </w:t>
      </w:r>
      <w:r w:rsidRPr="0017560F">
        <w:rPr>
          <w:rFonts w:ascii="Apple Color Emoji" w:eastAsiaTheme="minorHAnsi" w:hAnsi="Apple Color Emoji" w:cs="Apple Color Emoji"/>
          <w:color w:val="000000"/>
          <w:sz w:val="11"/>
          <w:szCs w:val="11"/>
          <w:lang w:val="en-GB" w:eastAsia="en-US"/>
          <w14:ligatures w14:val="standardContextual"/>
        </w:rPr>
        <w:t>🇧🇪</w:t>
      </w:r>
      <w:r w:rsidRPr="0017560F">
        <w:rPr>
          <w:rFonts w:eastAsiaTheme="minorHAnsi"/>
          <w:color w:val="000000"/>
          <w:sz w:val="11"/>
          <w:szCs w:val="11"/>
          <w:lang w:val="en-GB" w:eastAsia="en-US"/>
          <w14:ligatures w14:val="standardContextual"/>
        </w:rPr>
        <w:t xml:space="preserve"> </w:t>
      </w:r>
      <w:r w:rsidRPr="0017560F">
        <w:rPr>
          <w:rFonts w:ascii="Apple Color Emoji" w:eastAsiaTheme="minorHAnsi" w:hAnsi="Apple Color Emoji" w:cs="Apple Color Emoji"/>
          <w:color w:val="000000"/>
          <w:sz w:val="11"/>
          <w:szCs w:val="11"/>
          <w:lang w:val="en-GB" w:eastAsia="en-US"/>
          <w14:ligatures w14:val="standardContextual"/>
        </w:rPr>
        <w:t>🇩🇰</w:t>
      </w:r>
      <w:r w:rsidRPr="0017560F">
        <w:rPr>
          <w:rFonts w:eastAsiaTheme="minorHAnsi"/>
          <w:color w:val="000000"/>
          <w:sz w:val="11"/>
          <w:szCs w:val="11"/>
          <w:lang w:val="en-GB" w:eastAsia="en-US"/>
          <w14:ligatures w14:val="standardContextual"/>
        </w:rPr>
        <w:t xml:space="preserve"> </w:t>
      </w:r>
      <w:r w:rsidRPr="0017560F">
        <w:rPr>
          <w:rFonts w:ascii="Apple Color Emoji" w:eastAsiaTheme="minorHAnsi" w:hAnsi="Apple Color Emoji" w:cs="Apple Color Emoji"/>
          <w:color w:val="000000"/>
          <w:sz w:val="11"/>
          <w:szCs w:val="11"/>
          <w:lang w:val="en-GB" w:eastAsia="en-US"/>
          <w14:ligatures w14:val="standardContextual"/>
        </w:rPr>
        <w:t>🇫🇮</w:t>
      </w:r>
      <w:r w:rsidRPr="0017560F">
        <w:rPr>
          <w:rFonts w:eastAsiaTheme="minorHAnsi"/>
          <w:color w:val="000000"/>
          <w:sz w:val="11"/>
          <w:szCs w:val="11"/>
          <w:lang w:val="en-GB" w:eastAsia="en-US"/>
          <w14:ligatures w14:val="standardContextual"/>
        </w:rPr>
        <w:t xml:space="preserve"> </w:t>
      </w:r>
      <w:r w:rsidRPr="0017560F">
        <w:rPr>
          <w:rFonts w:ascii="Apple Color Emoji" w:eastAsiaTheme="minorHAnsi" w:hAnsi="Apple Color Emoji" w:cs="Apple Color Emoji"/>
          <w:color w:val="000000"/>
          <w:sz w:val="11"/>
          <w:szCs w:val="11"/>
          <w:lang w:val="en-GB" w:eastAsia="en-US"/>
          <w14:ligatures w14:val="standardContextual"/>
        </w:rPr>
        <w:t>🇫🇷</w:t>
      </w:r>
      <w:r w:rsidRPr="0017560F">
        <w:rPr>
          <w:rFonts w:eastAsiaTheme="minorHAnsi"/>
          <w:color w:val="000000"/>
          <w:sz w:val="11"/>
          <w:szCs w:val="11"/>
          <w:lang w:val="en-GB" w:eastAsia="en-US"/>
          <w14:ligatures w14:val="standardContextual"/>
        </w:rPr>
        <w:t xml:space="preserve"> </w:t>
      </w:r>
      <w:r w:rsidRPr="0017560F">
        <w:rPr>
          <w:rFonts w:ascii="Apple Color Emoji" w:eastAsiaTheme="minorHAnsi" w:hAnsi="Apple Color Emoji" w:cs="Apple Color Emoji"/>
          <w:color w:val="000000"/>
          <w:sz w:val="11"/>
          <w:szCs w:val="11"/>
          <w:lang w:val="en-GB" w:eastAsia="en-US"/>
          <w14:ligatures w14:val="standardContextual"/>
        </w:rPr>
        <w:t>🇳🇱</w:t>
      </w:r>
      <w:r w:rsidRPr="0017560F">
        <w:rPr>
          <w:rFonts w:eastAsiaTheme="minorHAnsi"/>
          <w:color w:val="000000"/>
          <w:sz w:val="11"/>
          <w:szCs w:val="11"/>
          <w:lang w:val="en-GB" w:eastAsia="en-US"/>
          <w14:ligatures w14:val="standardContextual"/>
        </w:rPr>
        <w:t xml:space="preserve"> </w:t>
      </w:r>
      <w:r w:rsidRPr="0017560F">
        <w:rPr>
          <w:rFonts w:ascii="Apple Color Emoji" w:eastAsiaTheme="minorHAnsi" w:hAnsi="Apple Color Emoji" w:cs="Apple Color Emoji"/>
          <w:color w:val="000000"/>
          <w:sz w:val="11"/>
          <w:szCs w:val="11"/>
          <w:lang w:val="en-GB" w:eastAsia="en-US"/>
          <w14:ligatures w14:val="standardContextual"/>
        </w:rPr>
        <w:t>🇵🇱</w:t>
      </w:r>
      <w:r w:rsidRPr="0017560F">
        <w:rPr>
          <w:rFonts w:eastAsiaTheme="minorHAnsi"/>
          <w:color w:val="000000"/>
          <w:sz w:val="11"/>
          <w:szCs w:val="11"/>
          <w:lang w:val="en-GB" w:eastAsia="en-US"/>
          <w14:ligatures w14:val="standardContextual"/>
        </w:rPr>
        <w:t xml:space="preserve"> </w:t>
      </w:r>
      <w:r w:rsidRPr="0017560F">
        <w:rPr>
          <w:rFonts w:ascii="Apple Color Emoji" w:eastAsiaTheme="minorHAnsi" w:hAnsi="Apple Color Emoji" w:cs="Apple Color Emoji"/>
          <w:color w:val="000000"/>
          <w:sz w:val="11"/>
          <w:szCs w:val="11"/>
          <w:lang w:val="en-GB" w:eastAsia="en-US"/>
          <w14:ligatures w14:val="standardContextual"/>
        </w:rPr>
        <w:t>🇸🇪</w:t>
      </w:r>
      <w:r w:rsidRPr="0017560F">
        <w:rPr>
          <w:rFonts w:eastAsiaTheme="minorHAnsi"/>
          <w:color w:val="000000"/>
          <w:sz w:val="11"/>
          <w:szCs w:val="11"/>
          <w:lang w:val="en-GB" w:eastAsia="en-US"/>
          <w14:ligatures w14:val="standardContextual"/>
        </w:rPr>
        <w:t xml:space="preserve"> </w:t>
      </w:r>
      <w:r w:rsidRPr="0017560F">
        <w:rPr>
          <w:rFonts w:ascii="Apple Color Emoji" w:eastAsiaTheme="minorHAnsi" w:hAnsi="Apple Color Emoji" w:cs="Apple Color Emoji"/>
          <w:color w:val="000000"/>
          <w:sz w:val="11"/>
          <w:szCs w:val="11"/>
          <w:lang w:val="en-GB" w:eastAsia="en-US"/>
          <w14:ligatures w14:val="standardContextual"/>
        </w:rPr>
        <w:t>🇦🇹</w:t>
      </w:r>
      <w:r w:rsidRPr="0017560F">
        <w:rPr>
          <w:rFonts w:eastAsiaTheme="minorHAnsi"/>
          <w:color w:val="000000"/>
          <w:sz w:val="11"/>
          <w:szCs w:val="11"/>
          <w:lang w:val="en-GB" w:eastAsia="en-US"/>
          <w14:ligatures w14:val="standardContextual"/>
        </w:rPr>
        <w:t xml:space="preserve"> </w:t>
      </w:r>
    </w:p>
    <w:p w14:paraId="0BD1571A" w14:textId="2769A370"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Injury </w:t>
      </w:r>
      <w:proofErr w:type="spellStart"/>
      <w:r w:rsidRPr="0017560F">
        <w:rPr>
          <w:rFonts w:eastAsiaTheme="minorHAnsi"/>
          <w:color w:val="000000"/>
          <w:sz w:val="10"/>
          <w:szCs w:val="10"/>
          <w:lang w:val="en-GB" w:eastAsia="en-US"/>
          <w14:ligatures w14:val="standardContextual"/>
        </w:rPr>
        <w:t>centered</w:t>
      </w:r>
      <w:proofErr w:type="spellEnd"/>
      <w:r w:rsidRPr="0017560F">
        <w:rPr>
          <w:rFonts w:eastAsiaTheme="minorHAnsi"/>
          <w:color w:val="000000"/>
          <w:sz w:val="10"/>
          <w:szCs w:val="10"/>
          <w:lang w:val="en-GB" w:eastAsia="en-US"/>
          <w14:ligatures w14:val="standardContextual"/>
        </w:rPr>
        <w:t xml:space="preserve"> approach </w:t>
      </w:r>
      <w:r w:rsidRPr="0017560F">
        <w:rPr>
          <w:rFonts w:eastAsiaTheme="minorHAnsi"/>
          <w:color w:val="7F7F7F"/>
          <w:sz w:val="10"/>
          <w:szCs w:val="10"/>
          <w:lang w:val="en-GB" w:eastAsia="en-US"/>
          <w14:ligatures w14:val="standardContextual"/>
        </w:rPr>
        <w:t>reduce interpersonal violence by</w:t>
      </w:r>
      <w:r w:rsidRPr="0017560F">
        <w:rPr>
          <w:rFonts w:eastAsiaTheme="minorHAnsi"/>
          <w:color w:val="000000"/>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 xml:space="preserve">Reduce trading hours for </w:t>
      </w:r>
      <w:proofErr w:type="gramStart"/>
      <w:r w:rsidRPr="0017560F">
        <w:rPr>
          <w:rFonts w:eastAsiaTheme="minorHAnsi"/>
          <w:color w:val="7F7F7F"/>
          <w:sz w:val="10"/>
          <w:szCs w:val="10"/>
          <w:lang w:val="en-GB" w:eastAsia="en-US"/>
          <w14:ligatures w14:val="standardContextual"/>
        </w:rPr>
        <w:t>licensed</w:t>
      </w:r>
      <w:proofErr w:type="gramEnd"/>
    </w:p>
    <w:p w14:paraId="65E08C7B"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7F7F7F"/>
          <w:sz w:val="10"/>
          <w:szCs w:val="10"/>
          <w:lang w:val="en-GB" w:eastAsia="en-US"/>
          <w14:ligatures w14:val="standardContextual"/>
        </w:rPr>
        <w:t xml:space="preserve">venues &amp; Improve venue security. </w:t>
      </w:r>
    </w:p>
    <w:p w14:paraId="2237CF3D" w14:textId="5CF2B397"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2 standard drinks per day for men and 1 standard drink per day for women </w:t>
      </w:r>
      <w:r w:rsidRPr="0017560F">
        <w:rPr>
          <w:rFonts w:eastAsiaTheme="minorHAnsi"/>
          <w:color w:val="7F7F7F"/>
          <w:sz w:val="10"/>
          <w:szCs w:val="10"/>
          <w:lang w:val="en-GB" w:eastAsia="en-US"/>
          <w14:ligatures w14:val="standardContextual"/>
        </w:rPr>
        <w:t xml:space="preserve">(beer can 330ml 5%/ half glass wine 15cm 5% / spirit nip 30ml 40%) </w:t>
      </w:r>
      <w:proofErr w:type="gramStart"/>
      <w:r w:rsidRPr="0017560F">
        <w:rPr>
          <w:rFonts w:eastAsiaTheme="minorHAnsi"/>
          <w:color w:val="000000"/>
          <w:sz w:val="10"/>
          <w:szCs w:val="10"/>
          <w:lang w:val="en-GB" w:eastAsia="en-US"/>
          <w14:ligatures w14:val="standardContextual"/>
        </w:rPr>
        <w:t>men .bodyfat</w:t>
      </w:r>
      <w:proofErr w:type="gramEnd"/>
      <w:r w:rsidRPr="0017560F">
        <w:rPr>
          <w:rFonts w:eastAsiaTheme="minorHAnsi"/>
          <w:color w:val="000000"/>
          <w:sz w:val="10"/>
          <w:szCs w:val="10"/>
          <w:lang w:val="en-GB" w:eastAsia="en-US"/>
          <w14:ligatures w14:val="standardContextual"/>
        </w:rPr>
        <w:t xml:space="preserve"> </w:t>
      </w:r>
      <w:proofErr w:type="spellStart"/>
      <w:r w:rsidRPr="0017560F">
        <w:rPr>
          <w:rFonts w:eastAsiaTheme="minorHAnsi"/>
          <w:color w:val="000000"/>
          <w:sz w:val="10"/>
          <w:szCs w:val="10"/>
          <w:lang w:val="en-GB" w:eastAsia="en-US"/>
          <w14:ligatures w14:val="standardContextual"/>
        </w:rPr>
        <w:t>alc</w:t>
      </w:r>
      <w:proofErr w:type="spellEnd"/>
    </w:p>
    <w:p w14:paraId="1A88D407"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dehydrogenase enzyme </w:t>
      </w:r>
    </w:p>
    <w:p w14:paraId="56E42C7E" w14:textId="77777777" w:rsid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Screening and assessment </w:t>
      </w:r>
      <w:r w:rsidRPr="0017560F">
        <w:rPr>
          <w:rFonts w:eastAsiaTheme="minorHAnsi"/>
          <w:color w:val="7F7F7F"/>
          <w:sz w:val="10"/>
          <w:szCs w:val="10"/>
          <w:lang w:val="en-GB" w:eastAsia="en-US"/>
          <w14:ligatures w14:val="standardContextual"/>
        </w:rPr>
        <w:t>Patient’s alcohol history | physical examination on potential</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 xml:space="preserve">comorbidities and complications | laboratory </w:t>
      </w:r>
      <w:proofErr w:type="gramStart"/>
      <w:r w:rsidRPr="0017560F">
        <w:rPr>
          <w:rFonts w:eastAsiaTheme="minorHAnsi"/>
          <w:color w:val="7F7F7F"/>
          <w:sz w:val="10"/>
          <w:szCs w:val="10"/>
          <w:lang w:val="en-GB" w:eastAsia="en-US"/>
          <w14:ligatures w14:val="standardContextual"/>
        </w:rPr>
        <w:t>investigation</w:t>
      </w:r>
      <w:r w:rsidRPr="0017560F">
        <w:rPr>
          <w:rFonts w:eastAsiaTheme="minorHAnsi"/>
          <w:color w:val="000000"/>
          <w:sz w:val="10"/>
          <w:szCs w:val="10"/>
          <w:lang w:val="en-GB" w:eastAsia="en-US"/>
          <w14:ligatures w14:val="standardContextual"/>
        </w:rPr>
        <w:t>;</w:t>
      </w:r>
      <w:proofErr w:type="gramEnd"/>
      <w:r w:rsidRPr="0017560F">
        <w:rPr>
          <w:rFonts w:eastAsiaTheme="minorHAnsi"/>
          <w:color w:val="000000"/>
          <w:sz w:val="10"/>
          <w:szCs w:val="10"/>
          <w:lang w:val="en-GB" w:eastAsia="en-US"/>
          <w14:ligatures w14:val="standardContextual"/>
        </w:rPr>
        <w:t xml:space="preserve"> </w:t>
      </w:r>
    </w:p>
    <w:p w14:paraId="0F340B2B" w14:textId="686DC9D0"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Diagnose </w:t>
      </w:r>
      <w:r w:rsidRPr="0017560F">
        <w:rPr>
          <w:rFonts w:eastAsiaTheme="minorHAnsi"/>
          <w:color w:val="7F7F7F"/>
          <w:sz w:val="10"/>
          <w:szCs w:val="10"/>
          <w:lang w:val="en-GB" w:eastAsia="en-US"/>
          <w14:ligatures w14:val="standardContextual"/>
        </w:rPr>
        <w:t xml:space="preserve">DSM-5 </w:t>
      </w:r>
    </w:p>
    <w:p w14:paraId="6FF81F85" w14:textId="2F8DF6FF"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Management </w:t>
      </w:r>
      <w:r w:rsidRPr="0017560F">
        <w:rPr>
          <w:rFonts w:eastAsiaTheme="minorHAnsi"/>
          <w:color w:val="7F7F7F"/>
          <w:sz w:val="10"/>
          <w:szCs w:val="10"/>
          <w:lang w:val="en-GB" w:eastAsia="en-US"/>
          <w14:ligatures w14:val="standardContextual"/>
        </w:rPr>
        <w:t>Patient education on drinking limits and law | Psychosocial interventions |</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Consider referral to community resources or psychiatric services where appropriate.</w:t>
      </w:r>
    </w:p>
    <w:p w14:paraId="1CDE2874" w14:textId="77777777" w:rsidR="0017560F" w:rsidRPr="0017560F" w:rsidRDefault="0017560F" w:rsidP="0017560F">
      <w:pPr>
        <w:autoSpaceDE w:val="0"/>
        <w:autoSpaceDN w:val="0"/>
        <w:adjustRightInd w:val="0"/>
        <w:rPr>
          <w:rFonts w:eastAsiaTheme="minorHAnsi"/>
          <w:color w:val="4472C5"/>
          <w:sz w:val="11"/>
          <w:szCs w:val="11"/>
          <w:lang w:val="en-GB" w:eastAsia="en-US"/>
          <w14:ligatures w14:val="standardContextual"/>
        </w:rPr>
      </w:pPr>
      <w:r w:rsidRPr="0017560F">
        <w:rPr>
          <w:rFonts w:eastAsiaTheme="minorHAnsi"/>
          <w:color w:val="4472C5"/>
          <w:sz w:val="11"/>
          <w:szCs w:val="11"/>
          <w:lang w:val="en-GB" w:eastAsia="en-US"/>
          <w14:ligatures w14:val="standardContextual"/>
        </w:rPr>
        <w:t>Part III: Opioids</w:t>
      </w:r>
    </w:p>
    <w:p w14:paraId="2DF04295"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4472C5"/>
          <w:sz w:val="11"/>
          <w:szCs w:val="11"/>
          <w:lang w:val="en-GB" w:eastAsia="en-US"/>
          <w14:ligatures w14:val="standardContextual"/>
        </w:rPr>
        <w:t xml:space="preserve">Effects </w:t>
      </w:r>
      <w:r w:rsidRPr="0017560F">
        <w:rPr>
          <w:rFonts w:eastAsiaTheme="minorHAnsi"/>
          <w:color w:val="000000"/>
          <w:sz w:val="11"/>
          <w:szCs w:val="11"/>
          <w:lang w:val="en-GB" w:eastAsia="en-US"/>
          <w14:ligatures w14:val="standardContextual"/>
        </w:rPr>
        <w:t xml:space="preserve">(*) </w:t>
      </w:r>
    </w:p>
    <w:p w14:paraId="6A21388C" w14:textId="23CE81B8"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Reduce pain, act on opioids receptor in brain&amp;/spinal cord for Analgesia, Cough suppression,</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Sedation, Respiratory depression, Euphoria. </w:t>
      </w:r>
    </w:p>
    <w:p w14:paraId="1314BBCF"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By Friedrich </w:t>
      </w:r>
      <w:proofErr w:type="spellStart"/>
      <w:r w:rsidRPr="0017560F">
        <w:rPr>
          <w:rFonts w:eastAsiaTheme="minorHAnsi"/>
          <w:color w:val="000000"/>
          <w:sz w:val="10"/>
          <w:szCs w:val="10"/>
          <w:lang w:val="en-GB" w:eastAsia="en-US"/>
          <w14:ligatures w14:val="standardContextual"/>
        </w:rPr>
        <w:t>Sertürner</w:t>
      </w:r>
      <w:proofErr w:type="spellEnd"/>
      <w:r w:rsidRPr="0017560F">
        <w:rPr>
          <w:rFonts w:eastAsiaTheme="minorHAnsi"/>
          <w:color w:val="000000"/>
          <w:sz w:val="10"/>
          <w:szCs w:val="10"/>
          <w:lang w:val="en-GB" w:eastAsia="en-US"/>
          <w14:ligatures w14:val="standardContextual"/>
        </w:rPr>
        <w:t xml:space="preserve">, opium poppy </w:t>
      </w:r>
      <w:r w:rsidRPr="0017560F">
        <w:rPr>
          <w:rFonts w:eastAsiaTheme="minorHAnsi"/>
          <w:color w:val="7F7F7F"/>
          <w:sz w:val="10"/>
          <w:szCs w:val="10"/>
          <w:lang w:val="en-GB" w:eastAsia="en-US"/>
          <w14:ligatures w14:val="standardContextual"/>
        </w:rPr>
        <w:t>&gt; overdose death wave1 1999 opioids (natural,</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methadone) | wave2 2010 heroin | wave3</w:t>
      </w:r>
      <w:r>
        <w:rPr>
          <w:rFonts w:eastAsiaTheme="minorHAnsi"/>
          <w:color w:val="7F7F7F"/>
          <w:sz w:val="10"/>
          <w:szCs w:val="10"/>
          <w:lang w:val="en-GB" w:eastAsia="en-US"/>
          <w14:ligatures w14:val="standardContextual"/>
        </w:rPr>
        <w:t xml:space="preserve"> </w:t>
      </w:r>
      <w:r w:rsidRPr="0017560F">
        <w:rPr>
          <w:rFonts w:eastAsiaTheme="minorHAnsi"/>
          <w:color w:val="7F7F7F"/>
          <w:sz w:val="10"/>
          <w:szCs w:val="10"/>
          <w:lang w:val="en-GB" w:eastAsia="en-US"/>
          <w14:ligatures w14:val="standardContextual"/>
        </w:rPr>
        <w:t xml:space="preserve">2013 synthetic opioids (tramadol, fentanyl) </w:t>
      </w:r>
    </w:p>
    <w:p w14:paraId="7AC132A9" w14:textId="637B7A6E"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Symptoms Constricted pupil, </w:t>
      </w:r>
      <w:proofErr w:type="gramStart"/>
      <w:r w:rsidRPr="0017560F">
        <w:rPr>
          <w:rFonts w:eastAsiaTheme="minorHAnsi"/>
          <w:color w:val="000000"/>
          <w:sz w:val="10"/>
          <w:szCs w:val="10"/>
          <w:lang w:val="en-GB" w:eastAsia="en-US"/>
          <w14:ligatures w14:val="standardContextual"/>
        </w:rPr>
        <w:t>Breathing</w:t>
      </w:r>
      <w:proofErr w:type="gramEnd"/>
      <w:r w:rsidRPr="0017560F">
        <w:rPr>
          <w:rFonts w:eastAsiaTheme="minorHAnsi"/>
          <w:color w:val="000000"/>
          <w:sz w:val="10"/>
          <w:szCs w:val="10"/>
          <w:lang w:val="en-GB" w:eastAsia="en-US"/>
          <w14:ligatures w14:val="standardContextual"/>
        </w:rPr>
        <w:t xml:space="preserve"> difficulty, Unconsciousness, May have seizures</w:t>
      </w:r>
    </w:p>
    <w:p w14:paraId="05956796"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Management </w:t>
      </w:r>
      <w:r w:rsidRPr="0017560F">
        <w:rPr>
          <w:rFonts w:eastAsiaTheme="minorHAnsi"/>
          <w:color w:val="7F7F7F"/>
          <w:sz w:val="10"/>
          <w:szCs w:val="10"/>
          <w:lang w:val="en-GB" w:eastAsia="en-US"/>
          <w14:ligatures w14:val="standardContextual"/>
        </w:rPr>
        <w:t xml:space="preserve">Antidote: Naloxone (opioid antagonist), Supportive care: breathing &amp; </w:t>
      </w:r>
      <w:proofErr w:type="gramStart"/>
      <w:r w:rsidRPr="0017560F">
        <w:rPr>
          <w:rFonts w:eastAsiaTheme="minorHAnsi"/>
          <w:color w:val="7F7F7F"/>
          <w:sz w:val="10"/>
          <w:szCs w:val="10"/>
          <w:lang w:val="en-GB" w:eastAsia="en-US"/>
          <w14:ligatures w14:val="standardContextual"/>
        </w:rPr>
        <w:t>ventilation</w:t>
      </w:r>
      <w:proofErr w:type="gramEnd"/>
      <w:r w:rsidRPr="0017560F">
        <w:rPr>
          <w:rFonts w:eastAsiaTheme="minorHAnsi"/>
          <w:color w:val="7F7F7F"/>
          <w:sz w:val="10"/>
          <w:szCs w:val="10"/>
          <w:lang w:val="en-GB" w:eastAsia="en-US"/>
          <w14:ligatures w14:val="standardContextual"/>
        </w:rPr>
        <w:t xml:space="preserve"> </w:t>
      </w:r>
    </w:p>
    <w:p w14:paraId="60C173B4" w14:textId="4F438EB1" w:rsidR="0017560F" w:rsidRP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Opioid withdrawal Sweating</w:t>
      </w:r>
      <w:r w:rsidRPr="0017560F">
        <w:rPr>
          <w:rFonts w:eastAsiaTheme="minorHAnsi"/>
          <w:color w:val="7F7F7F"/>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Bone aches</w:t>
      </w:r>
      <w:r w:rsidRPr="0017560F">
        <w:rPr>
          <w:rFonts w:eastAsiaTheme="minorHAnsi"/>
          <w:color w:val="7F7F7F"/>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Runny nose</w:t>
      </w:r>
      <w:r w:rsidRPr="0017560F">
        <w:rPr>
          <w:rFonts w:eastAsiaTheme="minorHAnsi"/>
          <w:color w:val="7F7F7F"/>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Tremor</w:t>
      </w:r>
      <w:r w:rsidRPr="0017560F">
        <w:rPr>
          <w:rFonts w:eastAsiaTheme="minorHAnsi"/>
          <w:color w:val="7F7F7F"/>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Restlessness</w:t>
      </w:r>
      <w:r w:rsidRPr="0017560F">
        <w:rPr>
          <w:rFonts w:eastAsiaTheme="minorHAnsi"/>
          <w:color w:val="7F7F7F"/>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Anxiety/irritabilit</w:t>
      </w:r>
      <w:r>
        <w:rPr>
          <w:rFonts w:eastAsiaTheme="minorHAnsi"/>
          <w:color w:val="000000"/>
          <w:sz w:val="10"/>
          <w:szCs w:val="10"/>
          <w:lang w:val="en-GB" w:eastAsia="en-US"/>
          <w14:ligatures w14:val="standardContextual"/>
        </w:rPr>
        <w:t>y</w:t>
      </w:r>
    </w:p>
    <w:p w14:paraId="7880B966" w14:textId="77777777" w:rsidR="0017560F" w:rsidRPr="0017560F" w:rsidRDefault="0017560F" w:rsidP="0017560F">
      <w:pPr>
        <w:autoSpaceDE w:val="0"/>
        <w:autoSpaceDN w:val="0"/>
        <w:adjustRightInd w:val="0"/>
        <w:rPr>
          <w:rFonts w:eastAsiaTheme="minorHAnsi"/>
          <w:color w:val="7F7F7F"/>
          <w:sz w:val="10"/>
          <w:szCs w:val="10"/>
          <w:lang w:val="en-GB" w:eastAsia="en-US"/>
          <w14:ligatures w14:val="standardContextual"/>
        </w:rPr>
      </w:pPr>
      <w:r w:rsidRPr="0017560F">
        <w:rPr>
          <w:rFonts w:eastAsiaTheme="minorHAnsi"/>
          <w:color w:val="000000"/>
          <w:sz w:val="10"/>
          <w:szCs w:val="10"/>
          <w:lang w:val="en-GB" w:eastAsia="en-US"/>
          <w14:ligatures w14:val="standardContextual"/>
        </w:rPr>
        <w:t xml:space="preserve">Management </w:t>
      </w:r>
      <w:r w:rsidRPr="0017560F">
        <w:rPr>
          <w:rFonts w:eastAsiaTheme="minorHAnsi"/>
          <w:color w:val="7F7F7F"/>
          <w:sz w:val="10"/>
          <w:szCs w:val="10"/>
          <w:lang w:val="en-GB" w:eastAsia="en-US"/>
          <w14:ligatures w14:val="standardContextual"/>
        </w:rPr>
        <w:t>Pharmacological: Buprenorphine/Naloxone, Symptomatic management</w:t>
      </w:r>
    </w:p>
    <w:p w14:paraId="3511EA90" w14:textId="77777777"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4472C5"/>
          <w:sz w:val="11"/>
          <w:szCs w:val="11"/>
          <w:lang w:val="en-GB" w:eastAsia="en-US"/>
          <w14:ligatures w14:val="standardContextual"/>
        </w:rPr>
        <w:t xml:space="preserve">Prevention and Treatment in Singapore </w:t>
      </w:r>
      <w:r w:rsidRPr="0017560F">
        <w:rPr>
          <w:rFonts w:eastAsiaTheme="minorHAnsi"/>
          <w:color w:val="000000"/>
          <w:sz w:val="11"/>
          <w:szCs w:val="11"/>
          <w:lang w:val="en-GB" w:eastAsia="en-US"/>
          <w14:ligatures w14:val="standardContextual"/>
        </w:rPr>
        <w:t xml:space="preserve">(*) </w:t>
      </w:r>
    </w:p>
    <w:p w14:paraId="4F7F537D" w14:textId="72EC0E06" w:rsidR="0017560F" w:rsidRDefault="0017560F" w:rsidP="0017560F">
      <w:pPr>
        <w:autoSpaceDE w:val="0"/>
        <w:autoSpaceDN w:val="0"/>
        <w:adjustRightInd w:val="0"/>
        <w:rPr>
          <w:rFonts w:eastAsiaTheme="minorHAnsi"/>
          <w:color w:val="000000"/>
          <w:sz w:val="20"/>
          <w:szCs w:val="20"/>
          <w:lang w:val="en-GB" w:eastAsia="en-US"/>
          <w14:ligatures w14:val="standardContextual"/>
        </w:rPr>
      </w:pPr>
      <w:r w:rsidRPr="0017560F">
        <w:rPr>
          <w:rFonts w:eastAsiaTheme="minorHAnsi"/>
          <w:color w:val="000000"/>
          <w:sz w:val="10"/>
          <w:szCs w:val="10"/>
          <w:lang w:val="en-GB" w:eastAsia="en-US"/>
          <w14:ligatures w14:val="standardContextual"/>
        </w:rPr>
        <w:t xml:space="preserve">Prevent misuse, </w:t>
      </w:r>
      <w:r>
        <w:rPr>
          <w:rFonts w:eastAsiaTheme="minorHAnsi"/>
          <w:color w:val="000000"/>
          <w:sz w:val="10"/>
          <w:szCs w:val="10"/>
          <w:lang w:val="en-GB" w:eastAsia="en-US"/>
          <w14:ligatures w14:val="standardContextual"/>
        </w:rPr>
        <w:t>+</w:t>
      </w:r>
      <w:r w:rsidRPr="0017560F">
        <w:rPr>
          <w:rFonts w:eastAsiaTheme="minorHAnsi"/>
          <w:color w:val="000000"/>
          <w:sz w:val="10"/>
          <w:szCs w:val="10"/>
          <w:lang w:val="en-GB" w:eastAsia="en-US"/>
          <w14:ligatures w14:val="standardContextual"/>
        </w:rPr>
        <w:t>opioid</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dependence treatment</w:t>
      </w:r>
      <w:proofErr w:type="gramStart"/>
      <w:r w:rsidRPr="0017560F">
        <w:rPr>
          <w:rFonts w:eastAsiaTheme="minorHAnsi"/>
          <w:color w:val="000000"/>
          <w:sz w:val="10"/>
          <w:szCs w:val="10"/>
          <w:lang w:val="en-GB" w:eastAsia="en-US"/>
          <w14:ligatures w14:val="standardContextual"/>
        </w:rPr>
        <w:t>, .</w:t>
      </w:r>
      <w:proofErr w:type="gramEnd"/>
      <w:r w:rsidRPr="0017560F">
        <w:rPr>
          <w:rFonts w:eastAsiaTheme="minorHAnsi"/>
          <w:color w:val="000000"/>
          <w:sz w:val="10"/>
          <w:szCs w:val="10"/>
          <w:lang w:val="en-GB" w:eastAsia="en-US"/>
          <w14:ligatures w14:val="standardContextual"/>
        </w:rPr>
        <w:t xml:space="preserve"> </w:t>
      </w:r>
      <w:r>
        <w:rPr>
          <w:rFonts w:eastAsiaTheme="minorHAnsi"/>
          <w:color w:val="000000"/>
          <w:sz w:val="10"/>
          <w:szCs w:val="10"/>
          <w:lang w:val="en-GB" w:eastAsia="en-US"/>
          <w14:ligatures w14:val="standardContextual"/>
        </w:rPr>
        <w:t>-</w:t>
      </w:r>
      <w:r w:rsidRPr="0017560F">
        <w:rPr>
          <w:rFonts w:eastAsiaTheme="minorHAnsi"/>
          <w:color w:val="000000"/>
          <w:sz w:val="10"/>
          <w:szCs w:val="10"/>
          <w:lang w:val="en-GB" w:eastAsia="en-US"/>
          <w14:ligatures w14:val="standardContextual"/>
        </w:rPr>
        <w:t>inappropriate opioid, monitoring opioid</w:t>
      </w:r>
      <w:r>
        <w:rPr>
          <w:rFonts w:eastAsiaTheme="minorHAnsi"/>
          <w:color w:val="000000"/>
          <w:sz w:val="10"/>
          <w:szCs w:val="10"/>
          <w:lang w:val="en-GB" w:eastAsia="en-US"/>
          <w14:ligatures w14:val="standardContextual"/>
        </w:rPr>
        <w:t xml:space="preserve"> </w:t>
      </w:r>
      <w:r w:rsidRPr="0017560F">
        <w:rPr>
          <w:rFonts w:eastAsiaTheme="minorHAnsi"/>
          <w:color w:val="000000"/>
          <w:sz w:val="10"/>
          <w:szCs w:val="10"/>
          <w:lang w:val="en-GB" w:eastAsia="en-US"/>
          <w14:ligatures w14:val="standardContextual"/>
        </w:rPr>
        <w:t xml:space="preserve">prescribing and dispensing, limit inappropriate over-the-counter sales of opioids. </w:t>
      </w:r>
    </w:p>
    <w:p w14:paraId="77DCAB65" w14:textId="7AC76BCB" w:rsidR="0017560F" w:rsidRDefault="0017560F" w:rsidP="0017560F">
      <w:pPr>
        <w:autoSpaceDE w:val="0"/>
        <w:autoSpaceDN w:val="0"/>
        <w:adjustRightInd w:val="0"/>
        <w:rPr>
          <w:rFonts w:eastAsiaTheme="minorHAnsi"/>
          <w:color w:val="000000"/>
          <w:sz w:val="10"/>
          <w:szCs w:val="10"/>
          <w:lang w:val="en-GB" w:eastAsia="en-US"/>
          <w14:ligatures w14:val="standardContextual"/>
        </w:rPr>
      </w:pPr>
      <w:r w:rsidRPr="0017560F">
        <w:rPr>
          <w:rFonts w:eastAsiaTheme="minorHAnsi"/>
          <w:color w:val="000000"/>
          <w:sz w:val="10"/>
          <w:szCs w:val="10"/>
          <w:lang w:val="en-GB" w:eastAsia="en-US"/>
          <w14:ligatures w14:val="standardContextual"/>
        </w:rPr>
        <w:t>SG: Legal controlled drugs, need license, bring in need HSA, no supply retail of codeine cough</w:t>
      </w:r>
    </w:p>
    <w:p w14:paraId="772C2047" w14:textId="72B2B714" w:rsidR="00703C11" w:rsidRPr="006D0ACE" w:rsidRDefault="0017560F" w:rsidP="0017560F">
      <w:pPr>
        <w:autoSpaceDE w:val="0"/>
        <w:autoSpaceDN w:val="0"/>
        <w:adjustRightInd w:val="0"/>
        <w:rPr>
          <w:rFonts w:eastAsiaTheme="minorHAnsi"/>
          <w:sz w:val="10"/>
          <w:szCs w:val="10"/>
          <w:lang w:val="en-GB" w:eastAsia="en-US"/>
          <w14:ligatures w14:val="standardContextual"/>
        </w:rPr>
      </w:pPr>
      <w:r w:rsidRPr="0017560F">
        <w:rPr>
          <w:rFonts w:eastAsiaTheme="minorHAnsi"/>
          <w:sz w:val="10"/>
          <w:szCs w:val="10"/>
          <w:lang w:val="en-GB" w:eastAsia="en-US"/>
          <w14:ligatures w14:val="standardContextual"/>
        </w:rPr>
        <w:t>Prevent misuse SG: X first line treatment for acute pain, identify risk, monitor, education.</w:t>
      </w:r>
    </w:p>
    <w:p w14:paraId="538B02D1" w14:textId="16FB11ED" w:rsidR="006D0ACE" w:rsidRDefault="006D0ACE" w:rsidP="0017560F">
      <w:pPr>
        <w:autoSpaceDE w:val="0"/>
        <w:autoSpaceDN w:val="0"/>
        <w:adjustRightInd w:val="0"/>
        <w:rPr>
          <w:rFonts w:eastAsiaTheme="minorHAnsi"/>
          <w:b/>
          <w:bCs/>
          <w:color w:val="000000"/>
          <w:sz w:val="10"/>
          <w:szCs w:val="10"/>
          <w:lang w:val="en-GB" w:eastAsia="en-US"/>
          <w14:ligatures w14:val="standardContextual"/>
        </w:rPr>
      </w:pPr>
      <w:r w:rsidRPr="006D0ACE">
        <w:rPr>
          <w:rFonts w:eastAsiaTheme="minorHAnsi"/>
          <w:b/>
          <w:bCs/>
          <w:color w:val="000000"/>
          <w:sz w:val="10"/>
          <w:szCs w:val="10"/>
          <w:lang w:val="en-GB" w:eastAsia="en-US"/>
          <w14:ligatures w14:val="standardContextual"/>
        </w:rPr>
        <w:t>QUIZ</w:t>
      </w:r>
    </w:p>
    <w:p w14:paraId="03CE3E92" w14:textId="77777777"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Which one of the following best describes substance use disorder?</w:t>
      </w:r>
    </w:p>
    <w:p w14:paraId="5417569F" w14:textId="29D5D034" w:rsidR="006D0ACE" w:rsidRPr="006D0ACE" w:rsidRDefault="006D0ACE" w:rsidP="006D0ACE">
      <w:pPr>
        <w:autoSpaceDE w:val="0"/>
        <w:autoSpaceDN w:val="0"/>
        <w:adjustRightInd w:val="0"/>
        <w:rPr>
          <w:rFonts w:eastAsiaTheme="minorHAnsi"/>
          <w:color w:val="196B24" w:themeColor="accent3"/>
          <w:sz w:val="9"/>
          <w:szCs w:val="9"/>
          <w:lang w:eastAsia="en-US"/>
          <w14:ligatures w14:val="standardContextual"/>
        </w:rPr>
      </w:pPr>
      <w:r w:rsidRPr="006D0ACE">
        <w:rPr>
          <w:rFonts w:eastAsiaTheme="minorHAnsi"/>
          <w:color w:val="196B24" w:themeColor="accent3"/>
          <w:sz w:val="9"/>
          <w:szCs w:val="9"/>
          <w:lang w:eastAsia="en-US"/>
          <w14:ligatures w14:val="standardContextual"/>
        </w:rPr>
        <w:t xml:space="preserve">  It is a mental condition to which a person is unable to control the use of substances. </w:t>
      </w:r>
    </w:p>
    <w:p w14:paraId="296ABEB2" w14:textId="0A2D9FB7"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_____________ is an alcohol consumption centred approach to reduce and manage alcohol use disorder in the population.</w:t>
      </w:r>
    </w:p>
    <w:p w14:paraId="146DD6A2" w14:textId="0F3D39B5"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Increasing the fine for drink driving offenders. </w:t>
      </w:r>
      <w:r w:rsidRPr="006D0ACE">
        <w:rPr>
          <w:rFonts w:eastAsiaTheme="minorHAnsi"/>
          <w:color w:val="000000"/>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Raising the legal minimum drinking age</w:t>
      </w:r>
      <w:r w:rsidRPr="006D0ACE">
        <w:rPr>
          <w:rFonts w:eastAsiaTheme="minorHAnsi"/>
          <w:color w:val="196B24" w:themeColor="accent3"/>
          <w:sz w:val="9"/>
          <w:szCs w:val="9"/>
          <w:lang w:eastAsia="en-US"/>
          <w14:ligatures w14:val="standardContextual"/>
        </w:rPr>
        <w:t xml:space="preserve">. </w:t>
      </w:r>
      <w:r w:rsidRPr="006D0ACE">
        <w:rPr>
          <w:rFonts w:eastAsiaTheme="minorHAnsi"/>
          <w:color w:val="000000"/>
          <w:sz w:val="9"/>
          <w:szCs w:val="9"/>
          <w:lang w:eastAsia="en-US"/>
          <w14:ligatures w14:val="standardContextual"/>
        </w:rPr>
        <w:t>Enforce the use of ignition interlock devices for repeated drink driving offenders</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Setting up more road blocks for random breath testing on drivers </w:t>
      </w:r>
    </w:p>
    <w:p w14:paraId="6DD72AED" w14:textId="77777777"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The following are opioid withdrawal symptoms except:</w:t>
      </w:r>
    </w:p>
    <w:p w14:paraId="3D69960C" w14:textId="59F25ACF"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Sweating</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Joint aches</w:t>
      </w:r>
      <w:r w:rsidRPr="006D0ACE">
        <w:rPr>
          <w:rFonts w:eastAsiaTheme="minorHAnsi"/>
          <w:color w:val="000000"/>
          <w:sz w:val="9"/>
          <w:szCs w:val="9"/>
          <w:lang w:eastAsia="en-US"/>
          <w14:ligatures w14:val="standardContextual"/>
        </w:rPr>
        <w:t>.</w:t>
      </w:r>
      <w:r w:rsidRPr="006D0ACE">
        <w:rPr>
          <w:rFonts w:eastAsiaTheme="minorHAnsi"/>
          <w:color w:val="196B24" w:themeColor="accent3"/>
          <w:sz w:val="9"/>
          <w:szCs w:val="9"/>
          <w:lang w:eastAsia="en-US"/>
          <w14:ligatures w14:val="standardContextual"/>
        </w:rPr>
        <w:t xml:space="preserve"> Constipation</w:t>
      </w:r>
      <w:r w:rsidRPr="006D0ACE">
        <w:rPr>
          <w:rFonts w:eastAsiaTheme="minorHAnsi"/>
          <w:color w:val="196B24" w:themeColor="accent3"/>
          <w:sz w:val="9"/>
          <w:szCs w:val="9"/>
          <w:lang w:eastAsia="en-US"/>
          <w14:ligatures w14:val="standardContextual"/>
        </w:rPr>
        <w:t xml:space="preserve">. </w:t>
      </w:r>
      <w:r w:rsidRPr="006D0ACE">
        <w:rPr>
          <w:rFonts w:eastAsiaTheme="minorHAnsi"/>
          <w:color w:val="000000"/>
          <w:sz w:val="9"/>
          <w:szCs w:val="9"/>
          <w:lang w:eastAsia="en-US"/>
          <w14:ligatures w14:val="standardContextual"/>
        </w:rPr>
        <w:t>Restlessness</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Runny nose</w:t>
      </w:r>
      <w:r w:rsidRPr="006D0ACE">
        <w:rPr>
          <w:rFonts w:eastAsiaTheme="minorHAnsi"/>
          <w:color w:val="000000"/>
          <w:sz w:val="9"/>
          <w:szCs w:val="9"/>
          <w:lang w:eastAsia="en-US"/>
          <w14:ligatures w14:val="standardContextual"/>
        </w:rPr>
        <w:t>.</w:t>
      </w:r>
    </w:p>
    <w:p w14:paraId="330B5A8D" w14:textId="41928F3D"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Which one of the following best describes what occupational health would encompass for a waiter/waitress working in a restaurant?</w:t>
      </w:r>
    </w:p>
    <w:p w14:paraId="559DACB0" w14:textId="77777777"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Reduce occupational accidents such as fall risk from a shopping mall escalator as a result of unexpected malfunction </w:t>
      </w:r>
    </w:p>
    <w:p w14:paraId="3EF62CFC" w14:textId="6A9CB138"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Eliminating hazardous condition at work including banning smoking during the break time of waiter/waitress </w:t>
      </w:r>
    </w:p>
    <w:p w14:paraId="05288BE7" w14:textId="77777777" w:rsidR="006D0ACE" w:rsidRPr="006D0ACE" w:rsidRDefault="006D0ACE" w:rsidP="006D0ACE">
      <w:pPr>
        <w:autoSpaceDE w:val="0"/>
        <w:autoSpaceDN w:val="0"/>
        <w:adjustRightInd w:val="0"/>
        <w:rPr>
          <w:rFonts w:eastAsiaTheme="minorHAnsi"/>
          <w:color w:val="196B24" w:themeColor="accent3"/>
          <w:sz w:val="9"/>
          <w:szCs w:val="9"/>
          <w:lang w:eastAsia="en-US"/>
          <w14:ligatures w14:val="standardContextual"/>
        </w:rPr>
      </w:pPr>
      <w:r w:rsidRPr="006D0ACE">
        <w:rPr>
          <w:rFonts w:eastAsiaTheme="minorHAnsi"/>
          <w:color w:val="196B24" w:themeColor="accent3"/>
          <w:sz w:val="9"/>
          <w:szCs w:val="9"/>
          <w:lang w:eastAsia="en-US"/>
          <w14:ligatures w14:val="standardContextual"/>
        </w:rPr>
        <w:t xml:space="preserve">  Enhancing social well-being of workers by organising an annual staff retreat </w:t>
      </w:r>
    </w:p>
    <w:p w14:paraId="368EA751" w14:textId="713B4E83"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Enabling workers to conduct a socially and economically productive life by mandating a 7-day work week </w:t>
      </w:r>
    </w:p>
    <w:p w14:paraId="19B590BD" w14:textId="77777777"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The third industrial revolution observed a rising trend of ________________.</w:t>
      </w:r>
    </w:p>
    <w:p w14:paraId="6B280662" w14:textId="6A6A6E5E"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 Child labour</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Communicable diseases</w:t>
      </w:r>
      <w:r w:rsidRPr="006D0ACE">
        <w:rPr>
          <w:rFonts w:eastAsiaTheme="minorHAnsi"/>
          <w:color w:val="000000"/>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 xml:space="preserve">Non-communicable diseases </w:t>
      </w:r>
    </w:p>
    <w:p w14:paraId="46458EAB" w14:textId="2F5CE091"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Hazardous work environment</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Work accidents and injuries </w:t>
      </w:r>
    </w:p>
    <w:p w14:paraId="256D2758" w14:textId="495C4FBD"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Which one of the following contributes to a shrinking workforce in Singapore?</w:t>
      </w:r>
    </w:p>
    <w:p w14:paraId="60DE3F66" w14:textId="191FEB27"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Declining fertility rate</w:t>
      </w:r>
      <w:r w:rsidRPr="006D0ACE">
        <w:rPr>
          <w:rFonts w:eastAsiaTheme="minorHAnsi"/>
          <w:color w:val="196B24" w:themeColor="accent3"/>
          <w:sz w:val="9"/>
          <w:szCs w:val="9"/>
          <w:lang w:eastAsia="en-US"/>
          <w14:ligatures w14:val="standardContextual"/>
        </w:rPr>
        <w:t>.</w:t>
      </w:r>
      <w:r w:rsidRPr="006D0ACE">
        <w:rPr>
          <w:rFonts w:eastAsiaTheme="minorHAnsi"/>
          <w:color w:val="196B24" w:themeColor="accent3"/>
          <w:sz w:val="9"/>
          <w:szCs w:val="9"/>
          <w:lang w:eastAsia="en-US"/>
          <w14:ligatures w14:val="standardContextual"/>
        </w:rPr>
        <w:t xml:space="preserve"> Reducing foreign manpower</w:t>
      </w:r>
      <w:r w:rsidRPr="006D0ACE">
        <w:rPr>
          <w:rFonts w:eastAsiaTheme="minorHAnsi"/>
          <w:color w:val="196B24" w:themeColor="accent3"/>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Rapidly aging population</w:t>
      </w:r>
      <w:r w:rsidRPr="006D0ACE">
        <w:rPr>
          <w:rFonts w:eastAsiaTheme="minorHAnsi"/>
          <w:color w:val="196B24" w:themeColor="accent3"/>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 xml:space="preserve">Worsening health outlook of working population </w:t>
      </w:r>
    </w:p>
    <w:p w14:paraId="479DDB08" w14:textId="756BE5CA"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Which one of the following diseases occurs entirely due to genetics?</w:t>
      </w:r>
    </w:p>
    <w:p w14:paraId="74EA0C2E" w14:textId="788CEDCA"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Type 2 Diabetes</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Dengue</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Obesity</w:t>
      </w:r>
      <w:r w:rsidRPr="006D0ACE">
        <w:rPr>
          <w:rFonts w:eastAsiaTheme="minorHAnsi"/>
          <w:color w:val="000000"/>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Down Syndrome</w:t>
      </w:r>
      <w:r w:rsidRPr="006D0ACE">
        <w:rPr>
          <w:rFonts w:eastAsiaTheme="minorHAnsi"/>
          <w:color w:val="196B24" w:themeColor="accent3"/>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Cancer </w:t>
      </w:r>
    </w:p>
    <w:p w14:paraId="2A53595E" w14:textId="2A540900"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Which one of the following correctly defines genomic epidemiology?</w:t>
      </w:r>
    </w:p>
    <w:p w14:paraId="50D5AB2E" w14:textId="675CF8D5"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 xml:space="preserve">  </w:t>
      </w:r>
      <w:r w:rsidRPr="006D0ACE">
        <w:rPr>
          <w:rFonts w:eastAsiaTheme="minorHAnsi"/>
          <w:b/>
          <w:bCs/>
          <w:color w:val="196B24" w:themeColor="accent3"/>
          <w:sz w:val="9"/>
          <w:szCs w:val="9"/>
          <w:lang w:eastAsia="en-US"/>
          <w14:ligatures w14:val="standardContextual"/>
        </w:rPr>
        <w:t>It involves</w:t>
      </w:r>
      <w:r w:rsidRPr="006D0ACE">
        <w:rPr>
          <w:rFonts w:eastAsiaTheme="minorHAnsi"/>
          <w:color w:val="196B24" w:themeColor="accent3"/>
          <w:sz w:val="9"/>
          <w:szCs w:val="9"/>
          <w:lang w:eastAsia="en-US"/>
          <w14:ligatures w14:val="standardContextual"/>
        </w:rPr>
        <w:t xml:space="preserve"> the use of genomic data to determine the distribution and determinants of health-related outcomes in a specified population and the application of this information to control health problems </w:t>
      </w:r>
    </w:p>
    <w:p w14:paraId="6B20C57B" w14:textId="6D577FFB"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Individuals with ___________ have a higher risk of ____________ when taking carbamazepine for epilepsy.</w:t>
      </w:r>
    </w:p>
    <w:p w14:paraId="1B0F7216" w14:textId="1E1D6220"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HLA-B*1502; Stevens-Johnson Syndrome</w:t>
      </w:r>
      <w:r w:rsidRPr="006D0ACE">
        <w:rPr>
          <w:rFonts w:eastAsiaTheme="minorHAnsi"/>
          <w:color w:val="196B24" w:themeColor="accent3"/>
          <w:sz w:val="9"/>
          <w:szCs w:val="9"/>
          <w:lang w:eastAsia="en-US"/>
          <w14:ligatures w14:val="standardContextual"/>
        </w:rPr>
        <w:t xml:space="preserve">. </w:t>
      </w:r>
      <w:r w:rsidRPr="006D0ACE">
        <w:rPr>
          <w:rFonts w:eastAsiaTheme="minorHAnsi"/>
          <w:color w:val="000000"/>
          <w:sz w:val="9"/>
          <w:szCs w:val="9"/>
          <w:lang w:eastAsia="en-US"/>
          <w14:ligatures w14:val="standardContextual"/>
        </w:rPr>
        <w:t>HLA-C*1502; Stevens-Johnson Syndrome</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HLA-B*1502; Crohn’s disease</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HLA-C*1502; Crohn’s disease </w:t>
      </w:r>
    </w:p>
    <w:p w14:paraId="78E3AC26" w14:textId="36E09FE5"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HLA-B*1502; Down syndrome </w:t>
      </w:r>
    </w:p>
    <w:p w14:paraId="35E648B5" w14:textId="2DB7A28C"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Which of the following(s) is/are true about the basic reproduction number, R0? You may select one or more options.</w:t>
      </w:r>
    </w:p>
    <w:p w14:paraId="44B4EE30" w14:textId="78C14830" w:rsidR="006D0ACE" w:rsidRPr="006D0ACE" w:rsidRDefault="006D0ACE" w:rsidP="006D0ACE">
      <w:pPr>
        <w:autoSpaceDE w:val="0"/>
        <w:autoSpaceDN w:val="0"/>
        <w:adjustRightInd w:val="0"/>
        <w:rPr>
          <w:rFonts w:eastAsiaTheme="minorHAnsi"/>
          <w:color w:val="C00000"/>
          <w:sz w:val="9"/>
          <w:szCs w:val="9"/>
          <w:lang w:eastAsia="en-US"/>
          <w14:ligatures w14:val="standardContextual"/>
        </w:rPr>
      </w:pPr>
      <w:r w:rsidRPr="006D0ACE">
        <w:rPr>
          <w:rFonts w:eastAsiaTheme="minorHAnsi"/>
          <w:color w:val="C00000"/>
          <w:sz w:val="9"/>
          <w:szCs w:val="9"/>
          <w:lang w:eastAsia="en-US"/>
          <w14:ligatures w14:val="standardContextual"/>
        </w:rPr>
        <w:t>R0 quantifies the severity of an epidemic</w:t>
      </w:r>
    </w:p>
    <w:p w14:paraId="0EA3AE1F" w14:textId="0B6C9C68"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196B24" w:themeColor="accent3"/>
          <w:sz w:val="9"/>
          <w:szCs w:val="9"/>
          <w:lang w:eastAsia="en-US"/>
          <w14:ligatures w14:val="standardContextual"/>
        </w:rPr>
        <w:t>For a virus with R0 = 3, it results in a higher final attack size, F, than if a virus has a R0 = 2</w:t>
      </w:r>
    </w:p>
    <w:p w14:paraId="465D51C5" w14:textId="157B27DA" w:rsidR="006D0ACE" w:rsidRPr="006D0ACE" w:rsidRDefault="006D0ACE" w:rsidP="006D0ACE">
      <w:pPr>
        <w:autoSpaceDE w:val="0"/>
        <w:autoSpaceDN w:val="0"/>
        <w:adjustRightInd w:val="0"/>
        <w:rPr>
          <w:rFonts w:eastAsiaTheme="minorHAnsi"/>
          <w:color w:val="196B24" w:themeColor="accent3"/>
          <w:sz w:val="9"/>
          <w:szCs w:val="9"/>
          <w:lang w:eastAsia="en-US"/>
          <w14:ligatures w14:val="standardContextual"/>
        </w:rPr>
      </w:pPr>
      <w:r w:rsidRPr="006D0ACE">
        <w:rPr>
          <w:rFonts w:eastAsiaTheme="minorHAnsi"/>
          <w:color w:val="196B24" w:themeColor="accent3"/>
          <w:sz w:val="9"/>
          <w:szCs w:val="9"/>
          <w:lang w:eastAsia="en-US"/>
          <w14:ligatures w14:val="standardContextual"/>
        </w:rPr>
        <w:t>For a virus with R0 = 0.5, there is an exponential decrease in the number of infected cases overtime</w:t>
      </w:r>
    </w:p>
    <w:p w14:paraId="7CB02CFD" w14:textId="0DBACF30" w:rsidR="006D0ACE" w:rsidRPr="006D0ACE" w:rsidRDefault="006D0ACE" w:rsidP="006D0ACE">
      <w:pPr>
        <w:autoSpaceDE w:val="0"/>
        <w:autoSpaceDN w:val="0"/>
        <w:adjustRightInd w:val="0"/>
        <w:rPr>
          <w:rFonts w:eastAsiaTheme="minorHAnsi"/>
          <w:color w:val="196B24" w:themeColor="accent3"/>
          <w:sz w:val="9"/>
          <w:szCs w:val="9"/>
          <w:lang w:eastAsia="en-US"/>
          <w14:ligatures w14:val="standardContextual"/>
        </w:rPr>
      </w:pPr>
      <w:r w:rsidRPr="006D0ACE">
        <w:rPr>
          <w:rFonts w:eastAsiaTheme="minorHAnsi"/>
          <w:color w:val="196B24" w:themeColor="accent3"/>
          <w:sz w:val="9"/>
          <w:szCs w:val="9"/>
          <w:lang w:eastAsia="en-US"/>
          <w14:ligatures w14:val="standardContextual"/>
        </w:rPr>
        <w:t>By changing the properties of a virus to limit infection, R0 can be lowered</w:t>
      </w:r>
    </w:p>
    <w:p w14:paraId="7A29EAF9" w14:textId="59D67DBC" w:rsidR="006D0ACE" w:rsidRPr="006D0ACE" w:rsidRDefault="006D0ACE" w:rsidP="006D0ACE">
      <w:pPr>
        <w:autoSpaceDE w:val="0"/>
        <w:autoSpaceDN w:val="0"/>
        <w:adjustRightInd w:val="0"/>
        <w:rPr>
          <w:rFonts w:eastAsiaTheme="minorHAnsi"/>
          <w:color w:val="196B24" w:themeColor="accent3"/>
          <w:sz w:val="9"/>
          <w:szCs w:val="9"/>
          <w:lang w:eastAsia="en-US"/>
          <w14:ligatures w14:val="standardContextual"/>
        </w:rPr>
      </w:pPr>
      <w:r w:rsidRPr="006D0ACE">
        <w:rPr>
          <w:rFonts w:eastAsiaTheme="minorHAnsi"/>
          <w:color w:val="196B24" w:themeColor="accent3"/>
          <w:sz w:val="9"/>
          <w:szCs w:val="9"/>
          <w:lang w:eastAsia="en-US"/>
          <w14:ligatures w14:val="standardContextual"/>
        </w:rPr>
        <w:t>By limiting contact between infected and non-infected people in a population, R0 can be lowered</w:t>
      </w:r>
    </w:p>
    <w:p w14:paraId="20DF2BA2" w14:textId="51501F18"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 xml:space="preserve"> Prevalence refers to the ____________________. Choose the most appropriate option.</w:t>
      </w:r>
    </w:p>
    <w:p w14:paraId="75776E86" w14:textId="6F951F1D"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 xml:space="preserve">Number of current infections or number of people who ever were infected </w:t>
      </w:r>
    </w:p>
    <w:p w14:paraId="09640C5A" w14:textId="5774F9EC"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Below is a short conversation between two sisters, Jean and Jessie. Fill in the blank below with the most suitable option.</w:t>
      </w:r>
    </w:p>
    <w:p w14:paraId="5AE45E1E" w14:textId="5296305F"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Jean: “Hey Jessie, don’t come close to me. I am still having some cough and I am still covid-19 positive!”</w:t>
      </w:r>
    </w:p>
    <w:p w14:paraId="366F6FE3" w14:textId="6C24198D"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Jessie: “Chill, Jean! It’s fine, you have past the ____________ even though you are still covid-19 positive. It’s been like 3 weeks since you are diagnosed with covid-19. I will be fine even if I am physically standing close to you!”</w:t>
      </w:r>
    </w:p>
    <w:p w14:paraId="7499D191" w14:textId="1A1B3B26"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Incubation period</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Latent period</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 Symptomatic period</w:t>
      </w:r>
      <w:r w:rsidRPr="006D0ACE">
        <w:rPr>
          <w:rFonts w:eastAsiaTheme="minorHAnsi"/>
          <w:color w:val="000000"/>
          <w:sz w:val="9"/>
          <w:szCs w:val="9"/>
          <w:lang w:eastAsia="en-US"/>
          <w14:ligatures w14:val="standardContextual"/>
        </w:rPr>
        <w:t xml:space="preserve">. </w:t>
      </w:r>
      <w:r w:rsidRPr="006D0ACE">
        <w:rPr>
          <w:rFonts w:eastAsiaTheme="minorHAnsi"/>
          <w:color w:val="196B24" w:themeColor="accent3"/>
          <w:sz w:val="9"/>
          <w:szCs w:val="9"/>
          <w:lang w:eastAsia="en-US"/>
          <w14:ligatures w14:val="standardContextual"/>
        </w:rPr>
        <w:t xml:space="preserve">Infectious period </w:t>
      </w:r>
    </w:p>
    <w:p w14:paraId="294676D1" w14:textId="4DF91A32"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Generation time </w:t>
      </w:r>
    </w:p>
    <w:p w14:paraId="04F3BF5D" w14:textId="686EBF96"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Which one of the following correctly describes the Black Death between year 1300-1600?</w:t>
      </w:r>
    </w:p>
    <w:p w14:paraId="1600FD59" w14:textId="77777777"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A plague was started when the habitats of wild rodents in Central Asia was disrupted by natural disasters </w:t>
      </w:r>
    </w:p>
    <w:p w14:paraId="1683B57E" w14:textId="77777777" w:rsidR="006D0ACE" w:rsidRPr="006D0ACE" w:rsidRDefault="006D0ACE" w:rsidP="006D0ACE">
      <w:pPr>
        <w:autoSpaceDE w:val="0"/>
        <w:autoSpaceDN w:val="0"/>
        <w:adjustRightInd w:val="0"/>
        <w:rPr>
          <w:rFonts w:eastAsiaTheme="minorHAnsi"/>
          <w:color w:val="196B24" w:themeColor="accent3"/>
          <w:sz w:val="9"/>
          <w:szCs w:val="9"/>
          <w:lang w:eastAsia="en-US"/>
          <w14:ligatures w14:val="standardContextual"/>
        </w:rPr>
      </w:pPr>
      <w:r w:rsidRPr="006D0ACE">
        <w:rPr>
          <w:rFonts w:eastAsiaTheme="minorHAnsi"/>
          <w:color w:val="196B24" w:themeColor="accent3"/>
          <w:sz w:val="9"/>
          <w:szCs w:val="9"/>
          <w:lang w:eastAsia="en-US"/>
          <w14:ligatures w14:val="standardContextual"/>
        </w:rPr>
        <w:t xml:space="preserve">  It was a fatal pandemic as public health measures taken were local and unilateral </w:t>
      </w:r>
    </w:p>
    <w:p w14:paraId="55D66AC7" w14:textId="77777777"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Quarantine measures were effective despite more human activities occurring across borders </w:t>
      </w:r>
    </w:p>
    <w:p w14:paraId="712AFC0D" w14:textId="7BB8CC02"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New trading patterns and farming expansion worsened the recovery and rebuilding from natural disasters in Central Asia </w:t>
      </w:r>
    </w:p>
    <w:p w14:paraId="60FD4C30" w14:textId="0A1978AF"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Which of the following(s) correctly describe(s) global health? You may select one or more option.</w:t>
      </w:r>
    </w:p>
    <w:p w14:paraId="481D9388" w14:textId="6E9A05CC"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It focuses on health issues of other countries, especially those of low-income and middle-income </w:t>
      </w:r>
    </w:p>
    <w:p w14:paraId="08144C44" w14:textId="07B91DAA"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196B24" w:themeColor="accent3"/>
          <w:sz w:val="9"/>
          <w:szCs w:val="9"/>
          <w:lang w:eastAsia="en-US"/>
          <w14:ligatures w14:val="standardContextual"/>
        </w:rPr>
        <w:t xml:space="preserve">  It embraces both prevention in populations and clinical care of individuals </w:t>
      </w:r>
    </w:p>
    <w:p w14:paraId="0DBE9191" w14:textId="77777777" w:rsidR="006D0ACE" w:rsidRPr="006D0ACE" w:rsidRDefault="006D0ACE" w:rsidP="006D0ACE">
      <w:pPr>
        <w:autoSpaceDE w:val="0"/>
        <w:autoSpaceDN w:val="0"/>
        <w:adjustRightInd w:val="0"/>
        <w:rPr>
          <w:rFonts w:eastAsiaTheme="minorHAnsi"/>
          <w:color w:val="196B24" w:themeColor="accent3"/>
          <w:sz w:val="9"/>
          <w:szCs w:val="9"/>
          <w:lang w:eastAsia="en-US"/>
          <w14:ligatures w14:val="standardContextual"/>
        </w:rPr>
      </w:pPr>
      <w:r w:rsidRPr="006D0ACE">
        <w:rPr>
          <w:rFonts w:eastAsiaTheme="minorHAnsi"/>
          <w:color w:val="196B24" w:themeColor="accent3"/>
          <w:sz w:val="9"/>
          <w:szCs w:val="9"/>
          <w:lang w:eastAsia="en-US"/>
          <w14:ligatures w14:val="standardContextual"/>
        </w:rPr>
        <w:t xml:space="preserve">  It seeks to achieve health equity among nations and for all people </w:t>
      </w:r>
    </w:p>
    <w:p w14:paraId="3D2B1DA0" w14:textId="5392AB4C"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It requires binational cooperation to address health issues which transcend national boundaries </w:t>
      </w:r>
    </w:p>
    <w:p w14:paraId="6CF0A3DB" w14:textId="0396295E" w:rsidR="006D0ACE" w:rsidRPr="006D0ACE" w:rsidRDefault="006D0ACE" w:rsidP="006D0ACE">
      <w:pPr>
        <w:autoSpaceDE w:val="0"/>
        <w:autoSpaceDN w:val="0"/>
        <w:adjustRightInd w:val="0"/>
        <w:rPr>
          <w:rFonts w:eastAsiaTheme="minorHAnsi"/>
          <w:color w:val="000000"/>
          <w:sz w:val="9"/>
          <w:szCs w:val="9"/>
          <w:lang w:eastAsia="en-US"/>
          <w14:ligatures w14:val="standardContextual"/>
        </w:rPr>
      </w:pPr>
      <w:r w:rsidRPr="006D0ACE">
        <w:rPr>
          <w:rFonts w:eastAsiaTheme="minorHAnsi"/>
          <w:color w:val="000000"/>
          <w:sz w:val="9"/>
          <w:szCs w:val="9"/>
          <w:lang w:eastAsia="en-US"/>
          <w14:ligatures w14:val="standardContextual"/>
        </w:rPr>
        <w:t xml:space="preserve">  It embraces several disciplines but do not emphasise </w:t>
      </w:r>
      <w:proofErr w:type="spellStart"/>
      <w:r w:rsidRPr="006D0ACE">
        <w:rPr>
          <w:rFonts w:eastAsiaTheme="minorHAnsi"/>
          <w:color w:val="000000"/>
          <w:sz w:val="9"/>
          <w:szCs w:val="9"/>
          <w:lang w:eastAsia="en-US"/>
          <w14:ligatures w14:val="standardContextual"/>
        </w:rPr>
        <w:t>multidisciplinarity</w:t>
      </w:r>
      <w:proofErr w:type="spellEnd"/>
      <w:r w:rsidRPr="006D0ACE">
        <w:rPr>
          <w:rFonts w:eastAsiaTheme="minorHAnsi"/>
          <w:color w:val="000000"/>
          <w:sz w:val="9"/>
          <w:szCs w:val="9"/>
          <w:lang w:eastAsia="en-US"/>
          <w14:ligatures w14:val="standardContextual"/>
        </w:rPr>
        <w:t xml:space="preserve"> </w:t>
      </w:r>
    </w:p>
    <w:p w14:paraId="61E9896E" w14:textId="4675940A" w:rsidR="006D0ACE" w:rsidRPr="006D0ACE" w:rsidRDefault="006D0ACE" w:rsidP="006D0ACE">
      <w:pPr>
        <w:autoSpaceDE w:val="0"/>
        <w:autoSpaceDN w:val="0"/>
        <w:adjustRightInd w:val="0"/>
        <w:rPr>
          <w:rFonts w:eastAsiaTheme="minorHAnsi"/>
          <w:b/>
          <w:bCs/>
          <w:color w:val="000000"/>
          <w:sz w:val="9"/>
          <w:szCs w:val="9"/>
          <w:lang w:eastAsia="en-US"/>
          <w14:ligatures w14:val="standardContextual"/>
        </w:rPr>
      </w:pPr>
      <w:r w:rsidRPr="006D0ACE">
        <w:rPr>
          <w:rFonts w:eastAsiaTheme="minorHAnsi"/>
          <w:b/>
          <w:bCs/>
          <w:color w:val="000000"/>
          <w:sz w:val="9"/>
          <w:szCs w:val="9"/>
          <w:lang w:eastAsia="en-US"/>
          <w14:ligatures w14:val="standardContextual"/>
        </w:rPr>
        <w:t>In the area of social and economic environment, ­­­­­­­­­_____________ is a determinant of health.</w:t>
      </w:r>
    </w:p>
    <w:p w14:paraId="387898D8" w14:textId="3ABE878D" w:rsidR="006D0ACE" w:rsidRPr="006D0ACE" w:rsidRDefault="006D0ACE" w:rsidP="006D0ACE">
      <w:pPr>
        <w:autoSpaceDE w:val="0"/>
        <w:autoSpaceDN w:val="0"/>
        <w:adjustRightInd w:val="0"/>
        <w:rPr>
          <w:rFonts w:eastAsiaTheme="minorHAnsi"/>
          <w:color w:val="196B24" w:themeColor="accent3"/>
          <w:sz w:val="9"/>
          <w:szCs w:val="9"/>
          <w:lang w:eastAsia="en-US"/>
          <w14:ligatures w14:val="standardContextual"/>
        </w:rPr>
      </w:pPr>
      <w:r w:rsidRPr="006D0ACE">
        <w:rPr>
          <w:rFonts w:eastAsiaTheme="minorHAnsi"/>
          <w:color w:val="196B24" w:themeColor="accent3"/>
          <w:sz w:val="9"/>
          <w:szCs w:val="9"/>
          <w:lang w:eastAsia="en-US"/>
          <w14:ligatures w14:val="standardContextual"/>
        </w:rPr>
        <w:t xml:space="preserve">  Education level</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 xml:space="preserve">Working condition </w:t>
      </w:r>
      <w:r w:rsidRPr="006D0ACE">
        <w:rPr>
          <w:rFonts w:eastAsiaTheme="minorHAnsi"/>
          <w:color w:val="196B24" w:themeColor="accent3"/>
          <w:sz w:val="9"/>
          <w:szCs w:val="9"/>
          <w:lang w:eastAsia="en-US"/>
          <w14:ligatures w14:val="standardContextual"/>
        </w:rPr>
        <w:t xml:space="preserve">. </w:t>
      </w:r>
      <w:r w:rsidRPr="006D0ACE">
        <w:rPr>
          <w:rFonts w:eastAsiaTheme="minorHAnsi"/>
          <w:color w:val="000000"/>
          <w:sz w:val="9"/>
          <w:szCs w:val="9"/>
          <w:lang w:eastAsia="en-US"/>
          <w14:ligatures w14:val="standardContextual"/>
        </w:rPr>
        <w:t>Availability of clean water</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Availability of clean air</w:t>
      </w:r>
      <w:r w:rsidRPr="006D0ACE">
        <w:rPr>
          <w:rFonts w:eastAsiaTheme="minorHAnsi"/>
          <w:color w:val="000000"/>
          <w:sz w:val="9"/>
          <w:szCs w:val="9"/>
          <w:lang w:eastAsia="en-US"/>
          <w14:ligatures w14:val="standardContextual"/>
        </w:rPr>
        <w:t xml:space="preserve">. </w:t>
      </w:r>
      <w:r w:rsidRPr="006D0ACE">
        <w:rPr>
          <w:rFonts w:eastAsiaTheme="minorHAnsi"/>
          <w:color w:val="000000"/>
          <w:sz w:val="9"/>
          <w:szCs w:val="9"/>
          <w:lang w:eastAsia="en-US"/>
          <w14:ligatures w14:val="standardContextual"/>
        </w:rPr>
        <w:t>Genetics</w:t>
      </w:r>
    </w:p>
    <w:sectPr w:rsidR="006D0ACE" w:rsidRPr="006D0ACE" w:rsidSect="00647578">
      <w:pgSz w:w="11906" w:h="16838"/>
      <w:pgMar w:top="567" w:right="363" w:bottom="816" w:left="357" w:header="709" w:footer="709" w:gutter="0"/>
      <w:cols w:num="4" w:sep="1"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063AA"/>
    <w:multiLevelType w:val="multilevel"/>
    <w:tmpl w:val="737CC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A83440"/>
    <w:multiLevelType w:val="multilevel"/>
    <w:tmpl w:val="4C0E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C127BC"/>
    <w:multiLevelType w:val="multilevel"/>
    <w:tmpl w:val="17B4A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3956079">
    <w:abstractNumId w:val="2"/>
  </w:num>
  <w:num w:numId="2" w16cid:durableId="786242332">
    <w:abstractNumId w:val="0"/>
  </w:num>
  <w:num w:numId="3" w16cid:durableId="467474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9"/>
  <w:doNotDisplayPageBoundaries/>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741"/>
    <w:rsid w:val="000071B4"/>
    <w:rsid w:val="0017560F"/>
    <w:rsid w:val="00202B95"/>
    <w:rsid w:val="005F37F3"/>
    <w:rsid w:val="00647578"/>
    <w:rsid w:val="006D0ACE"/>
    <w:rsid w:val="00703C11"/>
    <w:rsid w:val="009140DA"/>
    <w:rsid w:val="0098208D"/>
    <w:rsid w:val="00D22DAC"/>
    <w:rsid w:val="00D60741"/>
  </w:rsids>
  <m:mathPr>
    <m:mathFont m:val="Cambria Math"/>
    <m:brkBin m:val="before"/>
    <m:brkBinSub m:val="--"/>
    <m:smallFrac m:val="0"/>
    <m:dispDef/>
    <m:lMargin m:val="0"/>
    <m:rMargin m:val="0"/>
    <m:defJc m:val="centerGroup"/>
    <m:wrapIndent m:val="1440"/>
    <m:intLim m:val="subSup"/>
    <m:naryLim m:val="undOvr"/>
  </m:mathPr>
  <w:themeFontLang w:val="en-SG"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F054F"/>
  <w15:chartTrackingRefBased/>
  <w15:docId w15:val="{5A8BC321-27F2-9041-8B1D-B03AF9FB8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SG"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ACE"/>
    <w:rPr>
      <w:rFonts w:ascii="Times New Roman" w:eastAsia="Times New Roman" w:hAnsi="Times New Roman" w:cs="Times New Roman"/>
      <w:kern w:val="0"/>
      <w:szCs w:val="24"/>
      <w:lang w:eastAsia="en-GB"/>
      <w14:ligatures w14:val="none"/>
    </w:rPr>
  </w:style>
  <w:style w:type="paragraph" w:styleId="Heading1">
    <w:name w:val="heading 1"/>
    <w:basedOn w:val="Normal"/>
    <w:next w:val="Normal"/>
    <w:link w:val="Heading1Char"/>
    <w:uiPriority w:val="9"/>
    <w:qFormat/>
    <w:rsid w:val="00D60741"/>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D60741"/>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D60741"/>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D607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07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074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074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074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074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741"/>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D60741"/>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D60741"/>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D607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07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07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07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07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0741"/>
    <w:rPr>
      <w:rFonts w:eastAsiaTheme="majorEastAsia" w:cstheme="majorBidi"/>
      <w:color w:val="272727" w:themeColor="text1" w:themeTint="D8"/>
    </w:rPr>
  </w:style>
  <w:style w:type="paragraph" w:styleId="Title">
    <w:name w:val="Title"/>
    <w:basedOn w:val="Normal"/>
    <w:next w:val="Normal"/>
    <w:link w:val="TitleChar"/>
    <w:uiPriority w:val="10"/>
    <w:qFormat/>
    <w:rsid w:val="00D60741"/>
    <w:pPr>
      <w:spacing w:after="8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D60741"/>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D60741"/>
    <w:pPr>
      <w:numPr>
        <w:ilvl w:val="1"/>
      </w:numPr>
      <w:spacing w:after="160"/>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D60741"/>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D6074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60741"/>
    <w:rPr>
      <w:rFonts w:cs="Angsana New"/>
      <w:i/>
      <w:iCs/>
      <w:color w:val="404040" w:themeColor="text1" w:themeTint="BF"/>
    </w:rPr>
  </w:style>
  <w:style w:type="paragraph" w:styleId="ListParagraph">
    <w:name w:val="List Paragraph"/>
    <w:basedOn w:val="Normal"/>
    <w:uiPriority w:val="34"/>
    <w:qFormat/>
    <w:rsid w:val="00D60741"/>
    <w:pPr>
      <w:ind w:left="720"/>
      <w:contextualSpacing/>
    </w:pPr>
  </w:style>
  <w:style w:type="character" w:styleId="IntenseEmphasis">
    <w:name w:val="Intense Emphasis"/>
    <w:basedOn w:val="DefaultParagraphFont"/>
    <w:uiPriority w:val="21"/>
    <w:qFormat/>
    <w:rsid w:val="00D60741"/>
    <w:rPr>
      <w:i/>
      <w:iCs/>
      <w:color w:val="0F4761" w:themeColor="accent1" w:themeShade="BF"/>
    </w:rPr>
  </w:style>
  <w:style w:type="paragraph" w:styleId="IntenseQuote">
    <w:name w:val="Intense Quote"/>
    <w:basedOn w:val="Normal"/>
    <w:next w:val="Normal"/>
    <w:link w:val="IntenseQuoteChar"/>
    <w:uiPriority w:val="30"/>
    <w:qFormat/>
    <w:rsid w:val="00D607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0741"/>
    <w:rPr>
      <w:rFonts w:cs="Angsana New"/>
      <w:i/>
      <w:iCs/>
      <w:color w:val="0F4761" w:themeColor="accent1" w:themeShade="BF"/>
    </w:rPr>
  </w:style>
  <w:style w:type="character" w:styleId="IntenseReference">
    <w:name w:val="Intense Reference"/>
    <w:basedOn w:val="DefaultParagraphFont"/>
    <w:uiPriority w:val="32"/>
    <w:qFormat/>
    <w:rsid w:val="00D60741"/>
    <w:rPr>
      <w:b/>
      <w:bCs/>
      <w:smallCaps/>
      <w:color w:val="0F4761" w:themeColor="accent1" w:themeShade="BF"/>
      <w:spacing w:val="5"/>
    </w:rPr>
  </w:style>
  <w:style w:type="character" w:customStyle="1" w:styleId="textlayer--absolute">
    <w:name w:val="textlayer--absolute"/>
    <w:basedOn w:val="DefaultParagraphFont"/>
    <w:rsid w:val="00D60741"/>
  </w:style>
  <w:style w:type="character" w:styleId="PlaceholderText">
    <w:name w:val="Placeholder Text"/>
    <w:basedOn w:val="DefaultParagraphFont"/>
    <w:uiPriority w:val="99"/>
    <w:semiHidden/>
    <w:rsid w:val="00D60741"/>
    <w:rPr>
      <w:color w:val="666666"/>
    </w:rPr>
  </w:style>
  <w:style w:type="paragraph" w:styleId="NormalWeb">
    <w:name w:val="Normal (Web)"/>
    <w:basedOn w:val="Normal"/>
    <w:uiPriority w:val="99"/>
    <w:semiHidden/>
    <w:unhideWhenUsed/>
    <w:rsid w:val="00D22DAC"/>
    <w:pPr>
      <w:spacing w:before="100" w:beforeAutospacing="1" w:after="100" w:afterAutospacing="1"/>
    </w:pPr>
  </w:style>
  <w:style w:type="character" w:styleId="Strong">
    <w:name w:val="Strong"/>
    <w:basedOn w:val="DefaultParagraphFont"/>
    <w:uiPriority w:val="22"/>
    <w:qFormat/>
    <w:rsid w:val="00D22D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37810">
      <w:bodyDiv w:val="1"/>
      <w:marLeft w:val="0"/>
      <w:marRight w:val="0"/>
      <w:marTop w:val="0"/>
      <w:marBottom w:val="0"/>
      <w:divBdr>
        <w:top w:val="none" w:sz="0" w:space="0" w:color="auto"/>
        <w:left w:val="none" w:sz="0" w:space="0" w:color="auto"/>
        <w:bottom w:val="none" w:sz="0" w:space="0" w:color="auto"/>
        <w:right w:val="none" w:sz="0" w:space="0" w:color="auto"/>
      </w:divBdr>
    </w:div>
    <w:div w:id="403602728">
      <w:bodyDiv w:val="1"/>
      <w:marLeft w:val="0"/>
      <w:marRight w:val="0"/>
      <w:marTop w:val="0"/>
      <w:marBottom w:val="0"/>
      <w:divBdr>
        <w:top w:val="none" w:sz="0" w:space="0" w:color="auto"/>
        <w:left w:val="none" w:sz="0" w:space="0" w:color="auto"/>
        <w:bottom w:val="none" w:sz="0" w:space="0" w:color="auto"/>
        <w:right w:val="none" w:sz="0" w:space="0" w:color="auto"/>
      </w:divBdr>
      <w:divsChild>
        <w:div w:id="380329908">
          <w:marLeft w:val="0"/>
          <w:marRight w:val="0"/>
          <w:marTop w:val="360"/>
          <w:marBottom w:val="360"/>
          <w:divBdr>
            <w:top w:val="none" w:sz="0" w:space="0" w:color="auto"/>
            <w:left w:val="none" w:sz="0" w:space="0" w:color="auto"/>
            <w:bottom w:val="none" w:sz="0" w:space="0" w:color="auto"/>
            <w:right w:val="none" w:sz="0" w:space="0" w:color="auto"/>
          </w:divBdr>
        </w:div>
        <w:div w:id="645934851">
          <w:marLeft w:val="0"/>
          <w:marRight w:val="0"/>
          <w:marTop w:val="0"/>
          <w:marBottom w:val="0"/>
          <w:divBdr>
            <w:top w:val="none" w:sz="0" w:space="0" w:color="auto"/>
            <w:left w:val="none" w:sz="0" w:space="0" w:color="auto"/>
            <w:bottom w:val="none" w:sz="0" w:space="0" w:color="auto"/>
            <w:right w:val="none" w:sz="0" w:space="0" w:color="auto"/>
          </w:divBdr>
          <w:divsChild>
            <w:div w:id="429813151">
              <w:marLeft w:val="0"/>
              <w:marRight w:val="0"/>
              <w:marTop w:val="0"/>
              <w:marBottom w:val="0"/>
              <w:divBdr>
                <w:top w:val="none" w:sz="0" w:space="0" w:color="auto"/>
                <w:left w:val="none" w:sz="0" w:space="0" w:color="auto"/>
                <w:bottom w:val="none" w:sz="0" w:space="0" w:color="auto"/>
                <w:right w:val="none" w:sz="0" w:space="0" w:color="auto"/>
              </w:divBdr>
              <w:divsChild>
                <w:div w:id="44988708">
                  <w:marLeft w:val="0"/>
                  <w:marRight w:val="0"/>
                  <w:marTop w:val="0"/>
                  <w:marBottom w:val="120"/>
                  <w:divBdr>
                    <w:top w:val="single" w:sz="6" w:space="6" w:color="DDDDDD"/>
                    <w:left w:val="none" w:sz="0" w:space="0" w:color="auto"/>
                    <w:bottom w:val="none" w:sz="0" w:space="0" w:color="auto"/>
                    <w:right w:val="none" w:sz="0" w:space="0" w:color="auto"/>
                  </w:divBdr>
                  <w:divsChild>
                    <w:div w:id="1912961333">
                      <w:marLeft w:val="0"/>
                      <w:marRight w:val="0"/>
                      <w:marTop w:val="0"/>
                      <w:marBottom w:val="0"/>
                      <w:divBdr>
                        <w:top w:val="none" w:sz="0" w:space="0" w:color="auto"/>
                        <w:left w:val="none" w:sz="0" w:space="0" w:color="auto"/>
                        <w:bottom w:val="none" w:sz="0" w:space="0" w:color="auto"/>
                        <w:right w:val="none" w:sz="0" w:space="0" w:color="auto"/>
                      </w:divBdr>
                      <w:divsChild>
                        <w:div w:id="5456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9444">
                  <w:marLeft w:val="0"/>
                  <w:marRight w:val="0"/>
                  <w:marTop w:val="0"/>
                  <w:marBottom w:val="120"/>
                  <w:divBdr>
                    <w:top w:val="single" w:sz="6" w:space="6" w:color="DDDDDD"/>
                    <w:left w:val="none" w:sz="0" w:space="0" w:color="auto"/>
                    <w:bottom w:val="none" w:sz="0" w:space="0" w:color="auto"/>
                    <w:right w:val="none" w:sz="0" w:space="0" w:color="auto"/>
                  </w:divBdr>
                  <w:divsChild>
                    <w:div w:id="2104915534">
                      <w:marLeft w:val="0"/>
                      <w:marRight w:val="0"/>
                      <w:marTop w:val="0"/>
                      <w:marBottom w:val="0"/>
                      <w:divBdr>
                        <w:top w:val="none" w:sz="0" w:space="0" w:color="auto"/>
                        <w:left w:val="none" w:sz="0" w:space="0" w:color="auto"/>
                        <w:bottom w:val="none" w:sz="0" w:space="0" w:color="auto"/>
                        <w:right w:val="none" w:sz="0" w:space="0" w:color="auto"/>
                      </w:divBdr>
                      <w:divsChild>
                        <w:div w:id="1284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9214">
                  <w:marLeft w:val="0"/>
                  <w:marRight w:val="0"/>
                  <w:marTop w:val="0"/>
                  <w:marBottom w:val="120"/>
                  <w:divBdr>
                    <w:top w:val="single" w:sz="6" w:space="6" w:color="DDDDDD"/>
                    <w:left w:val="none" w:sz="0" w:space="0" w:color="auto"/>
                    <w:bottom w:val="none" w:sz="0" w:space="0" w:color="auto"/>
                    <w:right w:val="none" w:sz="0" w:space="0" w:color="auto"/>
                  </w:divBdr>
                  <w:divsChild>
                    <w:div w:id="1141388414">
                      <w:marLeft w:val="0"/>
                      <w:marRight w:val="0"/>
                      <w:marTop w:val="0"/>
                      <w:marBottom w:val="0"/>
                      <w:divBdr>
                        <w:top w:val="none" w:sz="0" w:space="0" w:color="auto"/>
                        <w:left w:val="none" w:sz="0" w:space="0" w:color="auto"/>
                        <w:bottom w:val="none" w:sz="0" w:space="0" w:color="auto"/>
                        <w:right w:val="none" w:sz="0" w:space="0" w:color="auto"/>
                      </w:divBdr>
                      <w:divsChild>
                        <w:div w:id="6757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3563">
                  <w:marLeft w:val="0"/>
                  <w:marRight w:val="0"/>
                  <w:marTop w:val="0"/>
                  <w:marBottom w:val="120"/>
                  <w:divBdr>
                    <w:top w:val="single" w:sz="6" w:space="6" w:color="DDDDDD"/>
                    <w:left w:val="none" w:sz="0" w:space="0" w:color="auto"/>
                    <w:bottom w:val="none" w:sz="0" w:space="0" w:color="auto"/>
                    <w:right w:val="none" w:sz="0" w:space="0" w:color="auto"/>
                  </w:divBdr>
                  <w:divsChild>
                    <w:div w:id="1328438029">
                      <w:marLeft w:val="0"/>
                      <w:marRight w:val="0"/>
                      <w:marTop w:val="0"/>
                      <w:marBottom w:val="0"/>
                      <w:divBdr>
                        <w:top w:val="none" w:sz="0" w:space="0" w:color="auto"/>
                        <w:left w:val="none" w:sz="0" w:space="0" w:color="auto"/>
                        <w:bottom w:val="none" w:sz="0" w:space="0" w:color="auto"/>
                        <w:right w:val="none" w:sz="0" w:space="0" w:color="auto"/>
                      </w:divBdr>
                      <w:divsChild>
                        <w:div w:id="10132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76431">
                  <w:marLeft w:val="0"/>
                  <w:marRight w:val="0"/>
                  <w:marTop w:val="0"/>
                  <w:marBottom w:val="120"/>
                  <w:divBdr>
                    <w:top w:val="single" w:sz="12" w:space="6" w:color="FF0000"/>
                    <w:left w:val="single" w:sz="12" w:space="23" w:color="FF0000"/>
                    <w:bottom w:val="single" w:sz="12" w:space="6" w:color="FF0000"/>
                    <w:right w:val="single" w:sz="12" w:space="23" w:color="FF0000"/>
                  </w:divBdr>
                  <w:divsChild>
                    <w:div w:id="1757821069">
                      <w:marLeft w:val="0"/>
                      <w:marRight w:val="0"/>
                      <w:marTop w:val="0"/>
                      <w:marBottom w:val="0"/>
                      <w:divBdr>
                        <w:top w:val="none" w:sz="0" w:space="0" w:color="auto"/>
                        <w:left w:val="none" w:sz="0" w:space="0" w:color="auto"/>
                        <w:bottom w:val="none" w:sz="0" w:space="0" w:color="auto"/>
                        <w:right w:val="none" w:sz="0" w:space="0" w:color="auto"/>
                      </w:divBdr>
                      <w:divsChild>
                        <w:div w:id="136317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941976">
      <w:bodyDiv w:val="1"/>
      <w:marLeft w:val="0"/>
      <w:marRight w:val="0"/>
      <w:marTop w:val="0"/>
      <w:marBottom w:val="0"/>
      <w:divBdr>
        <w:top w:val="none" w:sz="0" w:space="0" w:color="auto"/>
        <w:left w:val="none" w:sz="0" w:space="0" w:color="auto"/>
        <w:bottom w:val="none" w:sz="0" w:space="0" w:color="auto"/>
        <w:right w:val="none" w:sz="0" w:space="0" w:color="auto"/>
      </w:divBdr>
    </w:div>
    <w:div w:id="884759929">
      <w:bodyDiv w:val="1"/>
      <w:marLeft w:val="0"/>
      <w:marRight w:val="0"/>
      <w:marTop w:val="0"/>
      <w:marBottom w:val="0"/>
      <w:divBdr>
        <w:top w:val="none" w:sz="0" w:space="0" w:color="auto"/>
        <w:left w:val="none" w:sz="0" w:space="0" w:color="auto"/>
        <w:bottom w:val="none" w:sz="0" w:space="0" w:color="auto"/>
        <w:right w:val="none" w:sz="0" w:space="0" w:color="auto"/>
      </w:divBdr>
    </w:div>
    <w:div w:id="899054510">
      <w:bodyDiv w:val="1"/>
      <w:marLeft w:val="0"/>
      <w:marRight w:val="0"/>
      <w:marTop w:val="0"/>
      <w:marBottom w:val="0"/>
      <w:divBdr>
        <w:top w:val="none" w:sz="0" w:space="0" w:color="auto"/>
        <w:left w:val="none" w:sz="0" w:space="0" w:color="auto"/>
        <w:bottom w:val="none" w:sz="0" w:space="0" w:color="auto"/>
        <w:right w:val="none" w:sz="0" w:space="0" w:color="auto"/>
      </w:divBdr>
    </w:div>
    <w:div w:id="950435632">
      <w:bodyDiv w:val="1"/>
      <w:marLeft w:val="0"/>
      <w:marRight w:val="0"/>
      <w:marTop w:val="0"/>
      <w:marBottom w:val="0"/>
      <w:divBdr>
        <w:top w:val="none" w:sz="0" w:space="0" w:color="auto"/>
        <w:left w:val="none" w:sz="0" w:space="0" w:color="auto"/>
        <w:bottom w:val="none" w:sz="0" w:space="0" w:color="auto"/>
        <w:right w:val="none" w:sz="0" w:space="0" w:color="auto"/>
      </w:divBdr>
    </w:div>
    <w:div w:id="1208645078">
      <w:bodyDiv w:val="1"/>
      <w:marLeft w:val="0"/>
      <w:marRight w:val="0"/>
      <w:marTop w:val="0"/>
      <w:marBottom w:val="0"/>
      <w:divBdr>
        <w:top w:val="none" w:sz="0" w:space="0" w:color="auto"/>
        <w:left w:val="none" w:sz="0" w:space="0" w:color="auto"/>
        <w:bottom w:val="none" w:sz="0" w:space="0" w:color="auto"/>
        <w:right w:val="none" w:sz="0" w:space="0" w:color="auto"/>
      </w:divBdr>
      <w:divsChild>
        <w:div w:id="1435370370">
          <w:marLeft w:val="0"/>
          <w:marRight w:val="0"/>
          <w:marTop w:val="0"/>
          <w:marBottom w:val="0"/>
          <w:divBdr>
            <w:top w:val="none" w:sz="0" w:space="0" w:color="auto"/>
            <w:left w:val="none" w:sz="0" w:space="0" w:color="auto"/>
            <w:bottom w:val="none" w:sz="0" w:space="0" w:color="auto"/>
            <w:right w:val="none" w:sz="0" w:space="0" w:color="auto"/>
          </w:divBdr>
          <w:divsChild>
            <w:div w:id="2040468574">
              <w:marLeft w:val="0"/>
              <w:marRight w:val="0"/>
              <w:marTop w:val="0"/>
              <w:marBottom w:val="0"/>
              <w:divBdr>
                <w:top w:val="none" w:sz="0" w:space="0" w:color="auto"/>
                <w:left w:val="none" w:sz="0" w:space="0" w:color="auto"/>
                <w:bottom w:val="none" w:sz="0" w:space="0" w:color="auto"/>
                <w:right w:val="none" w:sz="0" w:space="0" w:color="auto"/>
              </w:divBdr>
            </w:div>
          </w:divsChild>
        </w:div>
        <w:div w:id="2096977514">
          <w:marLeft w:val="0"/>
          <w:marRight w:val="0"/>
          <w:marTop w:val="0"/>
          <w:marBottom w:val="0"/>
          <w:divBdr>
            <w:top w:val="none" w:sz="0" w:space="0" w:color="auto"/>
            <w:left w:val="none" w:sz="0" w:space="0" w:color="auto"/>
            <w:bottom w:val="none" w:sz="0" w:space="0" w:color="auto"/>
            <w:right w:val="none" w:sz="0" w:space="0" w:color="auto"/>
          </w:divBdr>
          <w:divsChild>
            <w:div w:id="294532466">
              <w:marLeft w:val="0"/>
              <w:marRight w:val="0"/>
              <w:marTop w:val="0"/>
              <w:marBottom w:val="0"/>
              <w:divBdr>
                <w:top w:val="none" w:sz="0" w:space="0" w:color="auto"/>
                <w:left w:val="none" w:sz="0" w:space="0" w:color="auto"/>
                <w:bottom w:val="none" w:sz="0" w:space="0" w:color="auto"/>
                <w:right w:val="none" w:sz="0" w:space="0" w:color="auto"/>
              </w:divBdr>
            </w:div>
          </w:divsChild>
        </w:div>
        <w:div w:id="1540975517">
          <w:marLeft w:val="0"/>
          <w:marRight w:val="0"/>
          <w:marTop w:val="0"/>
          <w:marBottom w:val="0"/>
          <w:divBdr>
            <w:top w:val="none" w:sz="0" w:space="0" w:color="auto"/>
            <w:left w:val="none" w:sz="0" w:space="0" w:color="auto"/>
            <w:bottom w:val="none" w:sz="0" w:space="0" w:color="auto"/>
            <w:right w:val="none" w:sz="0" w:space="0" w:color="auto"/>
          </w:divBdr>
          <w:divsChild>
            <w:div w:id="1354377932">
              <w:marLeft w:val="0"/>
              <w:marRight w:val="0"/>
              <w:marTop w:val="0"/>
              <w:marBottom w:val="0"/>
              <w:divBdr>
                <w:top w:val="none" w:sz="0" w:space="0" w:color="auto"/>
                <w:left w:val="none" w:sz="0" w:space="0" w:color="auto"/>
                <w:bottom w:val="none" w:sz="0" w:space="0" w:color="auto"/>
                <w:right w:val="none" w:sz="0" w:space="0" w:color="auto"/>
              </w:divBdr>
            </w:div>
          </w:divsChild>
        </w:div>
        <w:div w:id="55592729">
          <w:marLeft w:val="0"/>
          <w:marRight w:val="0"/>
          <w:marTop w:val="0"/>
          <w:marBottom w:val="0"/>
          <w:divBdr>
            <w:top w:val="none" w:sz="0" w:space="0" w:color="auto"/>
            <w:left w:val="none" w:sz="0" w:space="0" w:color="auto"/>
            <w:bottom w:val="none" w:sz="0" w:space="0" w:color="auto"/>
            <w:right w:val="none" w:sz="0" w:space="0" w:color="auto"/>
          </w:divBdr>
          <w:divsChild>
            <w:div w:id="308676458">
              <w:marLeft w:val="0"/>
              <w:marRight w:val="0"/>
              <w:marTop w:val="0"/>
              <w:marBottom w:val="0"/>
              <w:divBdr>
                <w:top w:val="none" w:sz="0" w:space="0" w:color="auto"/>
                <w:left w:val="none" w:sz="0" w:space="0" w:color="auto"/>
                <w:bottom w:val="none" w:sz="0" w:space="0" w:color="auto"/>
                <w:right w:val="none" w:sz="0" w:space="0" w:color="auto"/>
              </w:divBdr>
            </w:div>
          </w:divsChild>
        </w:div>
        <w:div w:id="1215586100">
          <w:marLeft w:val="0"/>
          <w:marRight w:val="0"/>
          <w:marTop w:val="0"/>
          <w:marBottom w:val="0"/>
          <w:divBdr>
            <w:top w:val="none" w:sz="0" w:space="0" w:color="auto"/>
            <w:left w:val="none" w:sz="0" w:space="0" w:color="auto"/>
            <w:bottom w:val="none" w:sz="0" w:space="0" w:color="auto"/>
            <w:right w:val="none" w:sz="0" w:space="0" w:color="auto"/>
          </w:divBdr>
          <w:divsChild>
            <w:div w:id="41093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24510">
      <w:bodyDiv w:val="1"/>
      <w:marLeft w:val="0"/>
      <w:marRight w:val="0"/>
      <w:marTop w:val="0"/>
      <w:marBottom w:val="0"/>
      <w:divBdr>
        <w:top w:val="none" w:sz="0" w:space="0" w:color="auto"/>
        <w:left w:val="none" w:sz="0" w:space="0" w:color="auto"/>
        <w:bottom w:val="none" w:sz="0" w:space="0" w:color="auto"/>
        <w:right w:val="none" w:sz="0" w:space="0" w:color="auto"/>
      </w:divBdr>
      <w:divsChild>
        <w:div w:id="1655646646">
          <w:marLeft w:val="0"/>
          <w:marRight w:val="0"/>
          <w:marTop w:val="0"/>
          <w:marBottom w:val="0"/>
          <w:divBdr>
            <w:top w:val="none" w:sz="0" w:space="0" w:color="auto"/>
            <w:left w:val="none" w:sz="0" w:space="0" w:color="auto"/>
            <w:bottom w:val="none" w:sz="0" w:space="0" w:color="auto"/>
            <w:right w:val="none" w:sz="0" w:space="0" w:color="auto"/>
          </w:divBdr>
          <w:divsChild>
            <w:div w:id="12297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79777">
      <w:bodyDiv w:val="1"/>
      <w:marLeft w:val="0"/>
      <w:marRight w:val="0"/>
      <w:marTop w:val="0"/>
      <w:marBottom w:val="0"/>
      <w:divBdr>
        <w:top w:val="none" w:sz="0" w:space="0" w:color="auto"/>
        <w:left w:val="none" w:sz="0" w:space="0" w:color="auto"/>
        <w:bottom w:val="none" w:sz="0" w:space="0" w:color="auto"/>
        <w:right w:val="none" w:sz="0" w:space="0" w:color="auto"/>
      </w:divBdr>
    </w:div>
    <w:div w:id="1789548351">
      <w:bodyDiv w:val="1"/>
      <w:marLeft w:val="0"/>
      <w:marRight w:val="0"/>
      <w:marTop w:val="0"/>
      <w:marBottom w:val="0"/>
      <w:divBdr>
        <w:top w:val="none" w:sz="0" w:space="0" w:color="auto"/>
        <w:left w:val="none" w:sz="0" w:space="0" w:color="auto"/>
        <w:bottom w:val="none" w:sz="0" w:space="0" w:color="auto"/>
        <w:right w:val="none" w:sz="0" w:space="0" w:color="auto"/>
      </w:divBdr>
    </w:div>
    <w:div w:id="1794900655">
      <w:bodyDiv w:val="1"/>
      <w:marLeft w:val="0"/>
      <w:marRight w:val="0"/>
      <w:marTop w:val="0"/>
      <w:marBottom w:val="0"/>
      <w:divBdr>
        <w:top w:val="none" w:sz="0" w:space="0" w:color="auto"/>
        <w:left w:val="none" w:sz="0" w:space="0" w:color="auto"/>
        <w:bottom w:val="none" w:sz="0" w:space="0" w:color="auto"/>
        <w:right w:val="none" w:sz="0" w:space="0" w:color="auto"/>
      </w:divBdr>
      <w:divsChild>
        <w:div w:id="872497572">
          <w:marLeft w:val="0"/>
          <w:marRight w:val="0"/>
          <w:marTop w:val="0"/>
          <w:marBottom w:val="0"/>
          <w:divBdr>
            <w:top w:val="none" w:sz="0" w:space="0" w:color="auto"/>
            <w:left w:val="none" w:sz="0" w:space="0" w:color="auto"/>
            <w:bottom w:val="none" w:sz="0" w:space="0" w:color="auto"/>
            <w:right w:val="none" w:sz="0" w:space="0" w:color="auto"/>
          </w:divBdr>
          <w:divsChild>
            <w:div w:id="129591234">
              <w:marLeft w:val="0"/>
              <w:marRight w:val="0"/>
              <w:marTop w:val="0"/>
              <w:marBottom w:val="0"/>
              <w:divBdr>
                <w:top w:val="none" w:sz="0" w:space="0" w:color="auto"/>
                <w:left w:val="none" w:sz="0" w:space="0" w:color="auto"/>
                <w:bottom w:val="none" w:sz="0" w:space="0" w:color="auto"/>
                <w:right w:val="none" w:sz="0" w:space="0" w:color="auto"/>
              </w:divBdr>
            </w:div>
          </w:divsChild>
        </w:div>
        <w:div w:id="1543054340">
          <w:marLeft w:val="0"/>
          <w:marRight w:val="0"/>
          <w:marTop w:val="0"/>
          <w:marBottom w:val="0"/>
          <w:divBdr>
            <w:top w:val="none" w:sz="0" w:space="0" w:color="auto"/>
            <w:left w:val="none" w:sz="0" w:space="0" w:color="auto"/>
            <w:bottom w:val="none" w:sz="0" w:space="0" w:color="auto"/>
            <w:right w:val="none" w:sz="0" w:space="0" w:color="auto"/>
          </w:divBdr>
          <w:divsChild>
            <w:div w:id="1231388173">
              <w:marLeft w:val="0"/>
              <w:marRight w:val="0"/>
              <w:marTop w:val="0"/>
              <w:marBottom w:val="0"/>
              <w:divBdr>
                <w:top w:val="none" w:sz="0" w:space="0" w:color="auto"/>
                <w:left w:val="none" w:sz="0" w:space="0" w:color="auto"/>
                <w:bottom w:val="none" w:sz="0" w:space="0" w:color="auto"/>
                <w:right w:val="none" w:sz="0" w:space="0" w:color="auto"/>
              </w:divBdr>
            </w:div>
          </w:divsChild>
        </w:div>
        <w:div w:id="126630659">
          <w:marLeft w:val="0"/>
          <w:marRight w:val="0"/>
          <w:marTop w:val="0"/>
          <w:marBottom w:val="0"/>
          <w:divBdr>
            <w:top w:val="none" w:sz="0" w:space="0" w:color="auto"/>
            <w:left w:val="none" w:sz="0" w:space="0" w:color="auto"/>
            <w:bottom w:val="none" w:sz="0" w:space="0" w:color="auto"/>
            <w:right w:val="none" w:sz="0" w:space="0" w:color="auto"/>
          </w:divBdr>
          <w:divsChild>
            <w:div w:id="979266648">
              <w:marLeft w:val="0"/>
              <w:marRight w:val="0"/>
              <w:marTop w:val="0"/>
              <w:marBottom w:val="0"/>
              <w:divBdr>
                <w:top w:val="none" w:sz="0" w:space="0" w:color="auto"/>
                <w:left w:val="none" w:sz="0" w:space="0" w:color="auto"/>
                <w:bottom w:val="none" w:sz="0" w:space="0" w:color="auto"/>
                <w:right w:val="none" w:sz="0" w:space="0" w:color="auto"/>
              </w:divBdr>
            </w:div>
          </w:divsChild>
        </w:div>
        <w:div w:id="1396854434">
          <w:marLeft w:val="0"/>
          <w:marRight w:val="0"/>
          <w:marTop w:val="0"/>
          <w:marBottom w:val="0"/>
          <w:divBdr>
            <w:top w:val="none" w:sz="0" w:space="0" w:color="auto"/>
            <w:left w:val="none" w:sz="0" w:space="0" w:color="auto"/>
            <w:bottom w:val="none" w:sz="0" w:space="0" w:color="auto"/>
            <w:right w:val="none" w:sz="0" w:space="0" w:color="auto"/>
          </w:divBdr>
          <w:divsChild>
            <w:div w:id="2134321374">
              <w:marLeft w:val="0"/>
              <w:marRight w:val="0"/>
              <w:marTop w:val="0"/>
              <w:marBottom w:val="0"/>
              <w:divBdr>
                <w:top w:val="none" w:sz="0" w:space="0" w:color="auto"/>
                <w:left w:val="none" w:sz="0" w:space="0" w:color="auto"/>
                <w:bottom w:val="none" w:sz="0" w:space="0" w:color="auto"/>
                <w:right w:val="none" w:sz="0" w:space="0" w:color="auto"/>
              </w:divBdr>
            </w:div>
          </w:divsChild>
        </w:div>
        <w:div w:id="393745489">
          <w:marLeft w:val="0"/>
          <w:marRight w:val="0"/>
          <w:marTop w:val="0"/>
          <w:marBottom w:val="0"/>
          <w:divBdr>
            <w:top w:val="none" w:sz="0" w:space="0" w:color="auto"/>
            <w:left w:val="none" w:sz="0" w:space="0" w:color="auto"/>
            <w:bottom w:val="none" w:sz="0" w:space="0" w:color="auto"/>
            <w:right w:val="none" w:sz="0" w:space="0" w:color="auto"/>
          </w:divBdr>
          <w:divsChild>
            <w:div w:id="886064066">
              <w:marLeft w:val="0"/>
              <w:marRight w:val="0"/>
              <w:marTop w:val="0"/>
              <w:marBottom w:val="0"/>
              <w:divBdr>
                <w:top w:val="none" w:sz="0" w:space="0" w:color="auto"/>
                <w:left w:val="none" w:sz="0" w:space="0" w:color="auto"/>
                <w:bottom w:val="none" w:sz="0" w:space="0" w:color="auto"/>
                <w:right w:val="none" w:sz="0" w:space="0" w:color="auto"/>
              </w:divBdr>
            </w:div>
          </w:divsChild>
        </w:div>
        <w:div w:id="2092237725">
          <w:marLeft w:val="0"/>
          <w:marRight w:val="0"/>
          <w:marTop w:val="0"/>
          <w:marBottom w:val="0"/>
          <w:divBdr>
            <w:top w:val="none" w:sz="0" w:space="0" w:color="auto"/>
            <w:left w:val="none" w:sz="0" w:space="0" w:color="auto"/>
            <w:bottom w:val="none" w:sz="0" w:space="0" w:color="auto"/>
            <w:right w:val="none" w:sz="0" w:space="0" w:color="auto"/>
          </w:divBdr>
          <w:divsChild>
            <w:div w:id="16752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Pages>
  <Words>4572</Words>
  <Characters>26062</Characters>
  <Application>Microsoft Office Word</Application>
  <DocSecurity>0</DocSecurity>
  <Lines>217</Lines>
  <Paragraphs>61</Paragraphs>
  <ScaleCrop>false</ScaleCrop>
  <Company/>
  <LinksUpToDate>false</LinksUpToDate>
  <CharactersWithSpaces>30573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Pairor Tarin</dc:creator>
  <cp:keywords/>
  <dc:description/>
  <cp:lastModifiedBy>Pairor Tarin</cp:lastModifiedBy>
  <cp:revision>3</cp:revision>
  <cp:lastPrinted>2024-04-10T12:28:00Z</cp:lastPrinted>
  <dcterms:created xsi:type="dcterms:W3CDTF">2024-04-12T07:51:00Z</dcterms:created>
  <dcterms:modified xsi:type="dcterms:W3CDTF">2024-04-12T08:48:00Z</dcterms:modified>
</cp:coreProperties>
</file>