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999B" w14:textId="78A98972" w:rsidR="004544F3" w:rsidRDefault="00BC167C" w:rsidP="00BC167C">
      <w:pPr>
        <w:jc w:val="center"/>
        <w:rPr>
          <w:b/>
          <w:bCs/>
          <w:sz w:val="32"/>
          <w:szCs w:val="32"/>
          <w:u w:val="single"/>
          <w:rtl/>
        </w:rPr>
      </w:pPr>
      <w:r w:rsidRPr="00BC167C">
        <w:rPr>
          <w:rFonts w:hint="cs"/>
          <w:b/>
          <w:bCs/>
          <w:sz w:val="32"/>
          <w:szCs w:val="32"/>
          <w:highlight w:val="yellow"/>
          <w:u w:val="single"/>
          <w:rtl/>
        </w:rPr>
        <w:t>דרישות פונקציונאליות</w:t>
      </w:r>
    </w:p>
    <w:p w14:paraId="1B0AD06E" w14:textId="08EAC2BD" w:rsidR="00BC167C" w:rsidRDefault="00BC167C" w:rsidP="00BC167C">
      <w:pPr>
        <w:jc w:val="center"/>
        <w:rPr>
          <w:b/>
          <w:bCs/>
          <w:sz w:val="32"/>
          <w:szCs w:val="32"/>
          <w:u w:val="single"/>
          <w:rtl/>
        </w:rPr>
      </w:pPr>
    </w:p>
    <w:p w14:paraId="313D77AC" w14:textId="491124DF" w:rsidR="00BC167C" w:rsidRDefault="00BC167C" w:rsidP="00BC167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מבקר אורח - </w:t>
      </w:r>
      <w:r>
        <w:rPr>
          <w:sz w:val="28"/>
          <w:szCs w:val="28"/>
        </w:rPr>
        <w:t>:</w:t>
      </w:r>
      <w:proofErr w:type="spellStart"/>
      <w:r>
        <w:rPr>
          <w:sz w:val="28"/>
          <w:szCs w:val="28"/>
          <w:lang w:bidi="ar-SA"/>
        </w:rPr>
        <w:t>GuestUser</w:t>
      </w:r>
      <w:proofErr w:type="spellEnd"/>
    </w:p>
    <w:p w14:paraId="31C05508" w14:textId="7052091D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 xml:space="preserve">כניסה: משתמש יכול להיכנס </w:t>
      </w:r>
      <w:r>
        <w:rPr>
          <w:rFonts w:hint="cs"/>
          <w:rtl/>
        </w:rPr>
        <w:t>(</w:t>
      </w:r>
      <w:r>
        <w:rPr>
          <w:rtl/>
        </w:rPr>
        <w:t>לבקר</w:t>
      </w:r>
      <w:r>
        <w:rPr>
          <w:rFonts w:hint="cs"/>
          <w:rtl/>
        </w:rPr>
        <w:t>)</w:t>
      </w:r>
      <w:r>
        <w:rPr>
          <w:rtl/>
        </w:rPr>
        <w:t xml:space="preserve"> למערכת המסחר . במעמד זה הוא מוגדר כמבקר-אורח </w:t>
      </w:r>
      <w:r>
        <w:t>)</w:t>
      </w:r>
      <w:r>
        <w:rPr>
          <w:rtl/>
        </w:rPr>
        <w:t>או בקיצור, אורח</w:t>
      </w:r>
      <w:r>
        <w:rPr>
          <w:rFonts w:hint="cs"/>
          <w:rtl/>
        </w:rPr>
        <w:t>)</w:t>
      </w:r>
      <w:r>
        <w:rPr>
          <w:rtl/>
        </w:rPr>
        <w:t>. עם כניסתו, האורח מקבל עגלת קניות, ויכול לתפקד כקונה</w:t>
      </w:r>
      <w:r>
        <w:rPr>
          <w:rFonts w:hint="cs"/>
          <w:rtl/>
        </w:rPr>
        <w:t>.</w:t>
      </w:r>
    </w:p>
    <w:p w14:paraId="16349832" w14:textId="78B16A20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יציאה: אורח יכול לעזוב את השוק. עם עזיבתו, הוא מאבד את עגלת הקניות שלו ואינו מוגדר כמבקר</w:t>
      </w:r>
      <w:r>
        <w:t>.</w:t>
      </w:r>
    </w:p>
    <w:p w14:paraId="49414523" w14:textId="0498ADCB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רישום למערכת המסחר: אורח יכול לה</w:t>
      </w:r>
      <w:r>
        <w:rPr>
          <w:rFonts w:hint="cs"/>
          <w:rtl/>
        </w:rPr>
        <w:t>י</w:t>
      </w:r>
      <w:r>
        <w:rPr>
          <w:rtl/>
        </w:rPr>
        <w:t>רשם ע"י מסירת פרטים מזהים ייחודיים. בסיום תהליך רישום מוצלח האורח נרשם במערכת כמנוי. עדיין, בשעת ביקור, על מנת לקבל מעמד של מנוי, עליו להיכנס באופן מזוהה</w:t>
      </w:r>
      <w:r>
        <w:t>.</w:t>
      </w:r>
    </w:p>
    <w:p w14:paraId="70500A80" w14:textId="3D2EA14D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כניסה מזוהה</w:t>
      </w:r>
      <w:r>
        <w:rPr>
          <w:rFonts w:hint="cs"/>
          <w:rtl/>
        </w:rPr>
        <w:t xml:space="preserve"> (</w:t>
      </w:r>
      <w:r>
        <w:rPr>
          <w:lang w:bidi="ar-SA"/>
        </w:rPr>
        <w:t>login</w:t>
      </w:r>
      <w:r>
        <w:rPr>
          <w:rFonts w:hint="cs"/>
          <w:rtl/>
        </w:rPr>
        <w:t xml:space="preserve">) </w:t>
      </w:r>
      <w:r>
        <w:rPr>
          <w:rtl/>
        </w:rPr>
        <w:t>לשוק: מתבצעת באמצעות הפרטים המזהים. בסיום תהליך כניסה מוצלח המשתמש מזוהה כ מבקר-מנוי</w:t>
      </w:r>
      <w:r>
        <w:t>.</w:t>
      </w:r>
    </w:p>
    <w:p w14:paraId="135C05DC" w14:textId="4DB31FD3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קבלת מידע על חנויות בשוק ועל המוצרים בחנויות</w:t>
      </w:r>
      <w:r>
        <w:t>.</w:t>
      </w:r>
    </w:p>
    <w:p w14:paraId="6BD8B7AB" w14:textId="3C6D11E4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חיפוש מוצרים ללא התמקדות בחנות ספציפית, לפי שם המוצר, קטגוריה או מילות מפתח</w:t>
      </w:r>
      <w:r>
        <w:t xml:space="preserve">. </w:t>
      </w:r>
      <w:r>
        <w:rPr>
          <w:rtl/>
        </w:rPr>
        <w:t>כמו כן, ניתן לסנן את התוצאות בהתאם למאפיינים כגון: טווח מחירים, דירוג המוצר, קטגוריה</w:t>
      </w:r>
      <w:r>
        <w:t xml:space="preserve">, </w:t>
      </w:r>
      <w:r>
        <w:rPr>
          <w:rtl/>
        </w:rPr>
        <w:t>דירוג החנות וכד</w:t>
      </w:r>
      <w:r>
        <w:t>'.</w:t>
      </w:r>
    </w:p>
    <w:p w14:paraId="3F5434E4" w14:textId="40BF61D7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שמירת מוצרים בסל הקניות של הקונה, עבור חנות כלשהי</w:t>
      </w:r>
      <w:r>
        <w:t>.</w:t>
      </w:r>
    </w:p>
    <w:p w14:paraId="09193972" w14:textId="406F417B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בדיקת תכולת עגלת הקניות וביצוע שינויים</w:t>
      </w:r>
      <w:r>
        <w:t>.</w:t>
      </w:r>
    </w:p>
    <w:p w14:paraId="7F3C1E9C" w14:textId="31E2AECD" w:rsidR="00BC167C" w:rsidRPr="003E1F87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רכישת עגלת הקניות, בהתאם לסוגי הרכישה וההנחה האפשריים לאורחים, על פי מדיניות הקניה וההנחה של חנויות, ועל פי הזמינות במלאים של החנויות</w:t>
      </w:r>
      <w:r>
        <w:t>.</w:t>
      </w:r>
    </w:p>
    <w:p w14:paraId="6058C4A3" w14:textId="681D3A87" w:rsidR="003E1F87" w:rsidRDefault="003E1F87" w:rsidP="003E1F87">
      <w:pPr>
        <w:bidi/>
        <w:rPr>
          <w:sz w:val="28"/>
          <w:szCs w:val="28"/>
          <w:rtl/>
        </w:rPr>
      </w:pPr>
    </w:p>
    <w:p w14:paraId="445B42AE" w14:textId="7251199E" w:rsidR="003E1F87" w:rsidRDefault="003E1F87" w:rsidP="003E1F87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מבקר מנוי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lang w:bidi="ar-SA"/>
        </w:rPr>
        <w:t>RegisteredUser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2C50C30D" w14:textId="60A25602" w:rsidR="003E1F87" w:rsidRPr="003E1F87" w:rsidRDefault="003E1F87" w:rsidP="003E1F87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rtl/>
        </w:rPr>
        <w:t>כל הפעולות של מבקר אורח.</w:t>
      </w:r>
    </w:p>
    <w:p w14:paraId="49D3455F" w14:textId="4BD535E4" w:rsidR="003E1F87" w:rsidRPr="003E1F87" w:rsidRDefault="003E1F87" w:rsidP="003E1F87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rtl/>
        </w:rPr>
        <w:t>ביטול זיה</w:t>
      </w:r>
      <w:r>
        <w:rPr>
          <w:rFonts w:hint="cs"/>
          <w:rtl/>
        </w:rPr>
        <w:t>וי (</w:t>
      </w:r>
      <w:r>
        <w:rPr>
          <w:lang w:bidi="ar-SA"/>
        </w:rPr>
        <w:t>logout</w:t>
      </w:r>
      <w:r>
        <w:rPr>
          <w:rFonts w:hint="cs"/>
          <w:rtl/>
        </w:rPr>
        <w:t>):</w:t>
      </w:r>
      <w:r>
        <w:t xml:space="preserve"> </w:t>
      </w:r>
      <w:r>
        <w:rPr>
          <w:rtl/>
        </w:rPr>
        <w:t xml:space="preserve">עם ביטול הזיהוי הקונה </w:t>
      </w:r>
      <w:r>
        <w:rPr>
          <w:rFonts w:hint="cs"/>
          <w:rtl/>
        </w:rPr>
        <w:t>(</w:t>
      </w:r>
      <w:r>
        <w:rPr>
          <w:rtl/>
        </w:rPr>
        <w:t>מנוי-מבקר</w:t>
      </w:r>
      <w:r>
        <w:rPr>
          <w:rFonts w:hint="cs"/>
          <w:rtl/>
        </w:rPr>
        <w:t>)</w:t>
      </w:r>
      <w:r>
        <w:rPr>
          <w:rtl/>
        </w:rPr>
        <w:t xml:space="preserve"> חוזר להיות אורח. עגלת הקניות נשמרת עבור המבקר, עם </w:t>
      </w:r>
      <w:r>
        <w:rPr>
          <w:rFonts w:hint="cs"/>
          <w:rtl/>
        </w:rPr>
        <w:t>הזדהותו</w:t>
      </w:r>
      <w:r>
        <w:rPr>
          <w:rtl/>
        </w:rPr>
        <w:t xml:space="preserve"> כמנוי</w:t>
      </w:r>
      <w:r>
        <w:t>.</w:t>
      </w:r>
    </w:p>
    <w:p w14:paraId="7137B3B7" w14:textId="7EC21069" w:rsidR="00AB1256" w:rsidRPr="00AB1256" w:rsidRDefault="003E1F87" w:rsidP="00AB1256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rtl/>
        </w:rPr>
        <w:t xml:space="preserve">פתיחת חנות: מנוי של השוק יכול לפתוח חנות, ולהיות מייסד/פותח החנות </w:t>
      </w:r>
      <w:r>
        <w:rPr>
          <w:rFonts w:hint="cs"/>
          <w:rtl/>
        </w:rPr>
        <w:t>(</w:t>
      </w:r>
      <w:r>
        <w:rPr>
          <w:rtl/>
        </w:rPr>
        <w:t>בעל החנות הראשון</w:t>
      </w:r>
      <w:r>
        <w:t>(.</w:t>
      </w:r>
    </w:p>
    <w:p w14:paraId="75FC84A0" w14:textId="77777777" w:rsidR="00AB1256" w:rsidRPr="00AB1256" w:rsidRDefault="00AB1256" w:rsidP="00AB1256">
      <w:pPr>
        <w:pStyle w:val="ListParagraph"/>
        <w:bidi/>
        <w:ind w:left="1080"/>
        <w:rPr>
          <w:sz w:val="28"/>
          <w:szCs w:val="28"/>
          <w:rtl/>
        </w:rPr>
      </w:pPr>
    </w:p>
    <w:p w14:paraId="2C3D70E9" w14:textId="4C215EE7" w:rsidR="001D202A" w:rsidRDefault="001D202A" w:rsidP="001D202A">
      <w:pPr>
        <w:bidi/>
        <w:rPr>
          <w:sz w:val="28"/>
          <w:szCs w:val="28"/>
          <w:rtl/>
        </w:rPr>
      </w:pPr>
    </w:p>
    <w:p w14:paraId="3742AFF7" w14:textId="1058FD21" w:rsidR="001D202A" w:rsidRDefault="001D202A" w:rsidP="001D202A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בעל חנות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lang w:bidi="ar-SA"/>
        </w:rPr>
        <w:t>StoreOwner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40F3A3AC" w14:textId="32094E08" w:rsidR="001D202A" w:rsidRPr="001D202A" w:rsidRDefault="001D202A" w:rsidP="001D202A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t>ניהול מלאי: בעל -חנות יכול לנהל את מלאי המוצרים של חנות שבבעלותו. ניהול מלאי כולל הוספה והסרת מוצרים, ושינוי פרטיהם</w:t>
      </w:r>
      <w:r>
        <w:t xml:space="preserve"> .</w:t>
      </w:r>
    </w:p>
    <w:p w14:paraId="22D9D79C" w14:textId="6DCE5B6E" w:rsidR="001D202A" w:rsidRPr="001D202A" w:rsidRDefault="001D202A" w:rsidP="001D202A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t xml:space="preserve">מינוי בעל-חנות: בעל-חנות רשאי למנות מנוי של השוק </w:t>
      </w:r>
      <w:r>
        <w:rPr>
          <w:rFonts w:hint="cs"/>
          <w:rtl/>
        </w:rPr>
        <w:t>(</w:t>
      </w:r>
      <w:r>
        <w:rPr>
          <w:rtl/>
        </w:rPr>
        <w:t>שעדין איננו בעל-החנות</w:t>
      </w:r>
      <w:r>
        <w:rPr>
          <w:rFonts w:hint="cs"/>
          <w:rtl/>
        </w:rPr>
        <w:t>)</w:t>
      </w:r>
      <w:r>
        <w:rPr>
          <w:rtl/>
        </w:rPr>
        <w:t xml:space="preserve"> לבעל</w:t>
      </w:r>
      <w:r>
        <w:t xml:space="preserve">- </w:t>
      </w:r>
      <w:r>
        <w:rPr>
          <w:rtl/>
        </w:rPr>
        <w:t>חנות נוסף. למנוי שמונה לבעל-חנות חדש יש זכויות של בעל-חנות לגבי מדיניות וניהול החנות</w:t>
      </w:r>
      <w:r>
        <w:rPr>
          <w:rFonts w:hint="cs"/>
          <w:rtl/>
        </w:rPr>
        <w:t xml:space="preserve">. </w:t>
      </w:r>
      <w:r>
        <w:rPr>
          <w:rtl/>
        </w:rPr>
        <w:br/>
        <w:t>הערה : לבעל -חנות יש לכל היותר ממנה יחיד, ולפותח החנות אין ממנה. לא ניתן לחזור ולמנות בעל-חנות, עם ממנה נוסף. מבנה המינויים של בעלי חנות איננו מעגלי</w:t>
      </w:r>
      <w:r>
        <w:t>.</w:t>
      </w:r>
    </w:p>
    <w:p w14:paraId="20967D87" w14:textId="6C4BE472" w:rsidR="001D202A" w:rsidRPr="002851A0" w:rsidRDefault="001D202A" w:rsidP="001D202A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lastRenderedPageBreak/>
        <w:t xml:space="preserve">מינוי מנהל-חנות: בעל-חנות רשאי למנות מנוי של השוק </w:t>
      </w:r>
      <w:r>
        <w:rPr>
          <w:rFonts w:hint="cs"/>
          <w:rtl/>
        </w:rPr>
        <w:t>(</w:t>
      </w:r>
      <w:r>
        <w:rPr>
          <w:rtl/>
        </w:rPr>
        <w:t>שעדין איננו מנהל או בעל החנו</w:t>
      </w:r>
      <w:r>
        <w:rPr>
          <w:rFonts w:hint="cs"/>
          <w:rtl/>
        </w:rPr>
        <w:t>ת)</w:t>
      </w:r>
      <w:r>
        <w:t xml:space="preserve"> </w:t>
      </w:r>
      <w:r>
        <w:rPr>
          <w:rtl/>
        </w:rPr>
        <w:t xml:space="preserve">למנהל החנות. למנהל-חנות יש ממנה יחיד, שהוא אחד מבעלי החנות. למנהל שמונה יש רק </w:t>
      </w:r>
      <w:r>
        <w:t xml:space="preserve">.4.13 ,4.12 – </w:t>
      </w:r>
      <w:r>
        <w:rPr>
          <w:rtl/>
        </w:rPr>
        <w:t>מידע לקבלת הרשאות</w:t>
      </w:r>
      <w:r w:rsidR="002851A0">
        <w:rPr>
          <w:rFonts w:hint="cs"/>
          <w:rtl/>
        </w:rPr>
        <w:t>.</w:t>
      </w:r>
    </w:p>
    <w:p w14:paraId="3687CF78" w14:textId="498A6DF2" w:rsidR="002851A0" w:rsidRPr="002851A0" w:rsidRDefault="002851A0" w:rsidP="002851A0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t>שינוי הרשאות של מנהל-חנות: בעל-חנות רשאי לקבוע ולשנות את אפשרויות הניהול עבור מנהל שהוא מינה. לכל מנהל ניתן להגדיר הרשאות נפרדות</w:t>
      </w:r>
      <w:r>
        <w:t>.</w:t>
      </w:r>
    </w:p>
    <w:p w14:paraId="5EA8C523" w14:textId="64CF733A" w:rsidR="002851A0" w:rsidRPr="002851A0" w:rsidRDefault="002851A0" w:rsidP="002851A0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t xml:space="preserve">סגירת חנות: מייסד-חנות רשאי לסגור חנות שפתח . כאשר חנות נסגרת היא הופכת לא פעילה. משתמשים שאינם בעלי החנות או מנהלי מערכת המסחר אינם יכולים לקבל מידע על חנות סגורה </w:t>
      </w:r>
      <w:r>
        <w:rPr>
          <w:rFonts w:hint="cs"/>
          <w:rtl/>
        </w:rPr>
        <w:t>(</w:t>
      </w:r>
      <w:r>
        <w:rPr>
          <w:rtl/>
        </w:rPr>
        <w:t>לא פעילה</w:t>
      </w:r>
      <w:r>
        <w:rPr>
          <w:rFonts w:hint="cs"/>
          <w:rtl/>
        </w:rPr>
        <w:t>)</w:t>
      </w:r>
      <w:r>
        <w:rPr>
          <w:rtl/>
        </w:rPr>
        <w:t>. בעלי ומנהלי חנות שנסגרת מקבלים התראה על סגירתה, אבל המינוי שלהם לא נפגע</w:t>
      </w:r>
      <w:r>
        <w:t>.</w:t>
      </w:r>
      <w:r>
        <w:rPr>
          <w:rtl/>
        </w:rPr>
        <w:br/>
        <w:t>אילוץ: המוצרים של חנות לא פעילה אינם כלולים בתוצאות של חיפוש מוצרים בשוק</w:t>
      </w:r>
      <w:r>
        <w:t>.</w:t>
      </w:r>
    </w:p>
    <w:p w14:paraId="0EEB1F69" w14:textId="4226AF44" w:rsidR="002851A0" w:rsidRPr="002851A0" w:rsidRDefault="002851A0" w:rsidP="002851A0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t>בקשה למידע על תפקידים בחנות: בעל-חנות יכול לבקש ולקבל מידע על בעלי התפקידים בחנות שבבעלותו, ואילו הרשאות יש למנהלים</w:t>
      </w:r>
      <w:r>
        <w:t>.</w:t>
      </w:r>
    </w:p>
    <w:p w14:paraId="611EA688" w14:textId="148A3B8F" w:rsidR="002851A0" w:rsidRPr="002851A0" w:rsidRDefault="002851A0" w:rsidP="002851A0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t>קבלת מידע על היסטוריית רכישות בחנות</w:t>
      </w:r>
      <w:r>
        <w:t>.</w:t>
      </w:r>
    </w:p>
    <w:p w14:paraId="161BA568" w14:textId="3D2FDE4A" w:rsidR="002851A0" w:rsidRDefault="002851A0" w:rsidP="002851A0">
      <w:pPr>
        <w:bidi/>
        <w:rPr>
          <w:sz w:val="28"/>
          <w:szCs w:val="28"/>
          <w:rtl/>
        </w:rPr>
      </w:pPr>
    </w:p>
    <w:p w14:paraId="706F8B8E" w14:textId="0249BC27" w:rsidR="002851A0" w:rsidRDefault="002851A0" w:rsidP="002851A0">
      <w:pPr>
        <w:bidi/>
        <w:rPr>
          <w:sz w:val="28"/>
          <w:szCs w:val="28"/>
          <w:rtl/>
        </w:rPr>
      </w:pPr>
    </w:p>
    <w:p w14:paraId="61C3D77E" w14:textId="4F6B9C12" w:rsidR="002851A0" w:rsidRDefault="002851A0" w:rsidP="002851A0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מנהל חנות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lang w:bidi="ar-SA"/>
        </w:rPr>
        <w:t>StoreManager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6E4F3B13" w14:textId="2F251027" w:rsidR="002851A0" w:rsidRPr="002851A0" w:rsidRDefault="002851A0" w:rsidP="002851A0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>
        <w:rPr>
          <w:rtl/>
        </w:rPr>
        <w:t>רשאי לבצע פעולות ניהול בחנות בהתאם להרשאות שניתנו לו מבעל החנות שמינה אותו</w:t>
      </w:r>
      <w:r>
        <w:t>.</w:t>
      </w:r>
    </w:p>
    <w:p w14:paraId="3BE965AF" w14:textId="023573D7" w:rsidR="002851A0" w:rsidRDefault="002851A0" w:rsidP="002851A0">
      <w:pPr>
        <w:bidi/>
        <w:rPr>
          <w:sz w:val="28"/>
          <w:szCs w:val="28"/>
          <w:rtl/>
        </w:rPr>
      </w:pPr>
    </w:p>
    <w:p w14:paraId="57A9C10B" w14:textId="265F96D8" w:rsidR="002851A0" w:rsidRDefault="002851A0" w:rsidP="002851A0">
      <w:pPr>
        <w:bidi/>
        <w:rPr>
          <w:sz w:val="28"/>
          <w:szCs w:val="28"/>
          <w:rtl/>
        </w:rPr>
      </w:pPr>
    </w:p>
    <w:p w14:paraId="3C2AB0C3" w14:textId="223193B0" w:rsidR="002851A0" w:rsidRDefault="003D1CEF" w:rsidP="002851A0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מנהל מערכת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lang w:bidi="ar-SA"/>
        </w:rPr>
        <w:t>SystemAdmin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62FB9409" w14:textId="53F349C2" w:rsidR="003D1CEF" w:rsidRPr="002851A0" w:rsidRDefault="003D1CEF" w:rsidP="003D1CEF">
      <w:pPr>
        <w:pStyle w:val="ListParagraph"/>
        <w:numPr>
          <w:ilvl w:val="0"/>
          <w:numId w:val="7"/>
        </w:numPr>
        <w:bidi/>
        <w:rPr>
          <w:sz w:val="28"/>
          <w:szCs w:val="28"/>
          <w:rtl/>
        </w:rPr>
      </w:pPr>
      <w:r>
        <w:rPr>
          <w:rtl/>
        </w:rPr>
        <w:t>קבלת מידע על היסטוריית רכישות בחנות: מנהל של השוק יכול לבקש ולקבל מידע על היסטוריית רכישות של קונים וחנויות</w:t>
      </w:r>
      <w:r>
        <w:t>.</w:t>
      </w:r>
    </w:p>
    <w:sectPr w:rsidR="003D1CEF" w:rsidRPr="0028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B1869"/>
    <w:multiLevelType w:val="hybridMultilevel"/>
    <w:tmpl w:val="097AD24C"/>
    <w:lvl w:ilvl="0" w:tplc="DE562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D2139"/>
    <w:multiLevelType w:val="hybridMultilevel"/>
    <w:tmpl w:val="AD343860"/>
    <w:lvl w:ilvl="0" w:tplc="C3C27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05AA5"/>
    <w:multiLevelType w:val="hybridMultilevel"/>
    <w:tmpl w:val="382074AE"/>
    <w:lvl w:ilvl="0" w:tplc="A0428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385DAF"/>
    <w:multiLevelType w:val="hybridMultilevel"/>
    <w:tmpl w:val="9D929BC6"/>
    <w:lvl w:ilvl="0" w:tplc="D40C4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4C1712"/>
    <w:multiLevelType w:val="hybridMultilevel"/>
    <w:tmpl w:val="20C23D22"/>
    <w:lvl w:ilvl="0" w:tplc="D62E2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44B00"/>
    <w:multiLevelType w:val="hybridMultilevel"/>
    <w:tmpl w:val="AB52FBAC"/>
    <w:lvl w:ilvl="0" w:tplc="A3CAF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D33F3D"/>
    <w:multiLevelType w:val="hybridMultilevel"/>
    <w:tmpl w:val="9F5CF580"/>
    <w:lvl w:ilvl="0" w:tplc="67046A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2050">
    <w:abstractNumId w:val="0"/>
  </w:num>
  <w:num w:numId="2" w16cid:durableId="20402769">
    <w:abstractNumId w:val="6"/>
  </w:num>
  <w:num w:numId="3" w16cid:durableId="271939313">
    <w:abstractNumId w:val="5"/>
  </w:num>
  <w:num w:numId="4" w16cid:durableId="1908956568">
    <w:abstractNumId w:val="2"/>
  </w:num>
  <w:num w:numId="5" w16cid:durableId="1029256137">
    <w:abstractNumId w:val="4"/>
  </w:num>
  <w:num w:numId="6" w16cid:durableId="273945566">
    <w:abstractNumId w:val="1"/>
  </w:num>
  <w:num w:numId="7" w16cid:durableId="765806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C"/>
    <w:rsid w:val="001D202A"/>
    <w:rsid w:val="002851A0"/>
    <w:rsid w:val="0032655E"/>
    <w:rsid w:val="003D1CEF"/>
    <w:rsid w:val="003E1F87"/>
    <w:rsid w:val="004544F3"/>
    <w:rsid w:val="00AB1256"/>
    <w:rsid w:val="00BC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C004"/>
  <w15:chartTrackingRefBased/>
  <w15:docId w15:val="{6EA88839-DE8A-4635-AE67-9E512186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Ganem</dc:creator>
  <cp:keywords/>
  <dc:description/>
  <cp:lastModifiedBy>Tariq Ganem</cp:lastModifiedBy>
  <cp:revision>9</cp:revision>
  <dcterms:created xsi:type="dcterms:W3CDTF">2022-04-18T20:48:00Z</dcterms:created>
  <dcterms:modified xsi:type="dcterms:W3CDTF">2022-04-18T23:15:00Z</dcterms:modified>
</cp:coreProperties>
</file>