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Pr="00F02B8C" w:rsidRDefault="00F02B8C" w:rsidP="00F02B8C">
      <w:pPr>
        <w:spacing w:after="0"/>
        <w:rPr>
          <w:b/>
          <w:lang w:val="en-US"/>
        </w:rPr>
      </w:pPr>
      <w:r w:rsidRPr="00F02B8C">
        <w:rPr>
          <w:b/>
          <w:lang w:val="en-US"/>
        </w:rPr>
        <w:t>Nama</w:t>
      </w:r>
      <w:r w:rsidRPr="00F02B8C">
        <w:rPr>
          <w:b/>
          <w:lang w:val="en-US"/>
        </w:rPr>
        <w:tab/>
        <w:t xml:space="preserve">: </w:t>
      </w:r>
      <w:proofErr w:type="spellStart"/>
      <w:r w:rsidRPr="00F02B8C">
        <w:rPr>
          <w:b/>
          <w:lang w:val="en-US"/>
        </w:rPr>
        <w:t>Tarisa</w:t>
      </w:r>
      <w:proofErr w:type="spellEnd"/>
      <w:r w:rsidRPr="00F02B8C">
        <w:rPr>
          <w:b/>
          <w:lang w:val="en-US"/>
        </w:rPr>
        <w:t xml:space="preserve"> </w:t>
      </w:r>
      <w:proofErr w:type="spellStart"/>
      <w:proofErr w:type="gramStart"/>
      <w:r w:rsidRPr="00F02B8C">
        <w:rPr>
          <w:b/>
          <w:lang w:val="en-US"/>
        </w:rPr>
        <w:t>Dwi</w:t>
      </w:r>
      <w:proofErr w:type="spellEnd"/>
      <w:proofErr w:type="gramEnd"/>
      <w:r w:rsidRPr="00F02B8C">
        <w:rPr>
          <w:b/>
          <w:lang w:val="en-US"/>
        </w:rPr>
        <w:t xml:space="preserve"> </w:t>
      </w:r>
      <w:proofErr w:type="spellStart"/>
      <w:r w:rsidRPr="00F02B8C">
        <w:rPr>
          <w:b/>
          <w:lang w:val="en-US"/>
        </w:rPr>
        <w:t>Septia</w:t>
      </w:r>
      <w:proofErr w:type="spellEnd"/>
      <w:r w:rsidRPr="00F02B8C">
        <w:rPr>
          <w:b/>
          <w:lang w:val="en-US"/>
        </w:rPr>
        <w:t xml:space="preserve"> </w:t>
      </w:r>
    </w:p>
    <w:p w:rsidR="00F02B8C" w:rsidRPr="00F02B8C" w:rsidRDefault="00F02B8C" w:rsidP="00F02B8C">
      <w:pPr>
        <w:spacing w:after="0"/>
        <w:rPr>
          <w:b/>
          <w:lang w:val="en-US"/>
        </w:rPr>
      </w:pPr>
      <w:r w:rsidRPr="00F02B8C">
        <w:rPr>
          <w:b/>
          <w:lang w:val="en-US"/>
        </w:rPr>
        <w:t xml:space="preserve">NIM </w:t>
      </w:r>
      <w:r w:rsidRPr="00F02B8C">
        <w:rPr>
          <w:b/>
          <w:lang w:val="en-US"/>
        </w:rPr>
        <w:tab/>
        <w:t>: 205410126</w:t>
      </w:r>
    </w:p>
    <w:p w:rsidR="00F02B8C" w:rsidRDefault="00F02B8C" w:rsidP="00F02B8C">
      <w:pPr>
        <w:spacing w:after="0"/>
        <w:rPr>
          <w:b/>
          <w:lang w:val="en-US"/>
        </w:rPr>
      </w:pPr>
      <w:proofErr w:type="spellStart"/>
      <w:r w:rsidRPr="00F02B8C">
        <w:rPr>
          <w:b/>
          <w:lang w:val="en-US"/>
        </w:rPr>
        <w:t>Kelas</w:t>
      </w:r>
      <w:proofErr w:type="spellEnd"/>
      <w:r w:rsidRPr="00F02B8C">
        <w:rPr>
          <w:b/>
          <w:lang w:val="en-US"/>
        </w:rPr>
        <w:t xml:space="preserve"> </w:t>
      </w:r>
      <w:r w:rsidRPr="00F02B8C">
        <w:rPr>
          <w:b/>
          <w:lang w:val="en-US"/>
        </w:rPr>
        <w:tab/>
        <w:t>: TI 3</w:t>
      </w:r>
    </w:p>
    <w:p w:rsidR="00F02B8C" w:rsidRDefault="00F02B8C" w:rsidP="00F02B8C">
      <w:pPr>
        <w:spacing w:after="0"/>
        <w:jc w:val="center"/>
        <w:rPr>
          <w:b/>
          <w:lang w:val="en-US"/>
        </w:rPr>
      </w:pPr>
      <w:r>
        <w:rPr>
          <w:b/>
          <w:lang w:val="en-US"/>
        </w:rPr>
        <w:t>STATISTIKA MODELING</w:t>
      </w:r>
    </w:p>
    <w:p w:rsidR="00F02B8C" w:rsidRDefault="00F02B8C" w:rsidP="00F02B8C">
      <w:pPr>
        <w:spacing w:after="0"/>
        <w:jc w:val="center"/>
        <w:rPr>
          <w:b/>
          <w:lang w:val="en-US"/>
        </w:rPr>
      </w:pPr>
      <w:r>
        <w:rPr>
          <w:b/>
          <w:lang w:val="en-US"/>
        </w:rPr>
        <w:t>PERTEMUAN KE-8</w:t>
      </w:r>
    </w:p>
    <w:p w:rsidR="00F02B8C" w:rsidRDefault="00F02B8C" w:rsidP="00F02B8C">
      <w:pPr>
        <w:spacing w:after="0"/>
        <w:jc w:val="center"/>
        <w:rPr>
          <w:b/>
          <w:lang w:val="en-US"/>
        </w:rPr>
      </w:pPr>
    </w:p>
    <w:p w:rsidR="00F02B8C" w:rsidRPr="00F02B8C" w:rsidRDefault="00F02B8C" w:rsidP="00F02B8C">
      <w:pPr>
        <w:pStyle w:val="ListParagraph"/>
        <w:numPr>
          <w:ilvl w:val="0"/>
          <w:numId w:val="2"/>
        </w:numPr>
        <w:spacing w:after="0"/>
        <w:rPr>
          <w:b/>
          <w:i/>
          <w:lang w:val="en-US"/>
        </w:rPr>
      </w:pPr>
      <w:r>
        <w:t>Internal Revenue Service mencoba mengestimasi pajak aktual yang tak terbayar tiap bulan di divisi Auditing. Dua faktor yang mempengaruhinya adalah jumlah jam kerja pegawai dan jumlah jam kerja mesin (komputer). Untuk menganalisis seberapa besar kedua faktor itu mempengaruhi besarnya pajak aktual tak terbayar tiap bulan, dilakukan pencatatan selama 10 bulan dengan data ditunjukkan pada tabel berikut.</w:t>
      </w:r>
      <w:r>
        <w:rPr>
          <w:lang w:val="en-US"/>
        </w:rPr>
        <w:t xml:space="preserve"> </w:t>
      </w:r>
      <w:r w:rsidRPr="00F02B8C">
        <w:rPr>
          <w:b/>
          <w:i/>
        </w:rPr>
        <w:t>Carilah persamaan regresi linier bergandanya!</w:t>
      </w:r>
    </w:p>
    <w:tbl>
      <w:tblPr>
        <w:tblW w:w="0" w:type="auto"/>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1983"/>
        <w:gridCol w:w="1776"/>
        <w:gridCol w:w="1911"/>
      </w:tblGrid>
      <w:tr w:rsidR="00F02B8C" w:rsidTr="00136CF3">
        <w:trPr>
          <w:trHeight w:val="277"/>
        </w:trPr>
        <w:tc>
          <w:tcPr>
            <w:tcW w:w="1277" w:type="dxa"/>
            <w:vMerge w:val="restart"/>
          </w:tcPr>
          <w:p w:rsidR="00F02B8C" w:rsidRDefault="00F02B8C" w:rsidP="00136CF3">
            <w:pPr>
              <w:pStyle w:val="TableParagraph"/>
              <w:spacing w:line="240" w:lineRule="auto"/>
              <w:ind w:left="350"/>
              <w:jc w:val="left"/>
              <w:rPr>
                <w:sz w:val="24"/>
              </w:rPr>
            </w:pPr>
            <w:r>
              <w:rPr>
                <w:sz w:val="24"/>
              </w:rPr>
              <w:t>Bulan</w:t>
            </w:r>
          </w:p>
        </w:tc>
        <w:tc>
          <w:tcPr>
            <w:tcW w:w="1983" w:type="dxa"/>
          </w:tcPr>
          <w:p w:rsidR="00F02B8C" w:rsidRDefault="00F02B8C" w:rsidP="00136CF3">
            <w:pPr>
              <w:pStyle w:val="TableParagraph"/>
              <w:spacing w:line="258" w:lineRule="exact"/>
              <w:ind w:left="840" w:right="841"/>
              <w:rPr>
                <w:sz w:val="24"/>
              </w:rPr>
            </w:pPr>
            <w:r>
              <w:rPr>
                <w:sz w:val="24"/>
              </w:rPr>
              <w:t>X</w:t>
            </w:r>
            <w:r>
              <w:rPr>
                <w:sz w:val="24"/>
                <w:vertAlign w:val="subscript"/>
              </w:rPr>
              <w:t>1</w:t>
            </w:r>
          </w:p>
        </w:tc>
        <w:tc>
          <w:tcPr>
            <w:tcW w:w="1776" w:type="dxa"/>
          </w:tcPr>
          <w:p w:rsidR="00F02B8C" w:rsidRDefault="00F02B8C" w:rsidP="00136CF3">
            <w:pPr>
              <w:pStyle w:val="TableParagraph"/>
              <w:spacing w:line="258" w:lineRule="exact"/>
              <w:ind w:left="758"/>
              <w:jc w:val="left"/>
              <w:rPr>
                <w:sz w:val="24"/>
              </w:rPr>
            </w:pPr>
            <w:r>
              <w:rPr>
                <w:sz w:val="24"/>
              </w:rPr>
              <w:t>X</w:t>
            </w:r>
            <w:r>
              <w:rPr>
                <w:sz w:val="24"/>
                <w:vertAlign w:val="subscript"/>
              </w:rPr>
              <w:t>2</w:t>
            </w:r>
          </w:p>
        </w:tc>
        <w:tc>
          <w:tcPr>
            <w:tcW w:w="1911" w:type="dxa"/>
          </w:tcPr>
          <w:p w:rsidR="00F02B8C" w:rsidRDefault="00F02B8C" w:rsidP="00136CF3">
            <w:pPr>
              <w:pStyle w:val="TableParagraph"/>
              <w:spacing w:line="258" w:lineRule="exact"/>
              <w:ind w:left="84" w:right="79"/>
              <w:rPr>
                <w:sz w:val="24"/>
              </w:rPr>
            </w:pPr>
            <w:r>
              <w:rPr>
                <w:sz w:val="24"/>
              </w:rPr>
              <w:t>Y(Rp 1000)</w:t>
            </w:r>
          </w:p>
        </w:tc>
      </w:tr>
      <w:tr w:rsidR="00F02B8C" w:rsidTr="00136CF3">
        <w:trPr>
          <w:trHeight w:val="551"/>
        </w:trPr>
        <w:tc>
          <w:tcPr>
            <w:tcW w:w="1277" w:type="dxa"/>
            <w:vMerge/>
            <w:tcBorders>
              <w:top w:val="nil"/>
            </w:tcBorders>
          </w:tcPr>
          <w:p w:rsidR="00F02B8C" w:rsidRDefault="00F02B8C" w:rsidP="00136CF3">
            <w:pPr>
              <w:rPr>
                <w:sz w:val="2"/>
                <w:szCs w:val="2"/>
              </w:rPr>
            </w:pPr>
          </w:p>
        </w:tc>
        <w:tc>
          <w:tcPr>
            <w:tcW w:w="1983" w:type="dxa"/>
          </w:tcPr>
          <w:p w:rsidR="00F02B8C" w:rsidRDefault="00F02B8C" w:rsidP="00136CF3">
            <w:pPr>
              <w:pStyle w:val="TableParagraph"/>
              <w:spacing w:line="271" w:lineRule="exact"/>
              <w:ind w:left="528"/>
              <w:jc w:val="left"/>
              <w:rPr>
                <w:sz w:val="24"/>
              </w:rPr>
            </w:pPr>
            <w:r>
              <w:rPr>
                <w:sz w:val="24"/>
              </w:rPr>
              <w:t>Jam kerja</w:t>
            </w:r>
          </w:p>
          <w:p w:rsidR="00F02B8C" w:rsidRDefault="00F02B8C" w:rsidP="00136CF3">
            <w:pPr>
              <w:pStyle w:val="TableParagraph"/>
              <w:spacing w:before="2" w:line="258" w:lineRule="exact"/>
              <w:ind w:left="586"/>
              <w:jc w:val="left"/>
              <w:rPr>
                <w:sz w:val="24"/>
              </w:rPr>
            </w:pPr>
            <w:r>
              <w:rPr>
                <w:sz w:val="24"/>
              </w:rPr>
              <w:t>pegawai</w:t>
            </w:r>
          </w:p>
        </w:tc>
        <w:tc>
          <w:tcPr>
            <w:tcW w:w="1776" w:type="dxa"/>
          </w:tcPr>
          <w:p w:rsidR="00F02B8C" w:rsidRDefault="00F02B8C" w:rsidP="00136CF3">
            <w:pPr>
              <w:pStyle w:val="TableParagraph"/>
              <w:spacing w:line="271" w:lineRule="exact"/>
              <w:ind w:left="82" w:right="81"/>
              <w:rPr>
                <w:sz w:val="24"/>
              </w:rPr>
            </w:pPr>
            <w:r>
              <w:rPr>
                <w:sz w:val="24"/>
              </w:rPr>
              <w:t>Jam kerja</w:t>
            </w:r>
          </w:p>
          <w:p w:rsidR="00F02B8C" w:rsidRDefault="00F02B8C" w:rsidP="00136CF3">
            <w:pPr>
              <w:pStyle w:val="TableParagraph"/>
              <w:spacing w:before="2" w:line="258" w:lineRule="exact"/>
              <w:ind w:left="84" w:right="81"/>
              <w:rPr>
                <w:sz w:val="24"/>
              </w:rPr>
            </w:pPr>
            <w:r>
              <w:rPr>
                <w:sz w:val="24"/>
              </w:rPr>
              <w:t>masin/komputer</w:t>
            </w:r>
          </w:p>
        </w:tc>
        <w:tc>
          <w:tcPr>
            <w:tcW w:w="1911" w:type="dxa"/>
          </w:tcPr>
          <w:p w:rsidR="00F02B8C" w:rsidRDefault="00F02B8C" w:rsidP="00136CF3">
            <w:pPr>
              <w:pStyle w:val="TableParagraph"/>
              <w:spacing w:line="271" w:lineRule="exact"/>
              <w:ind w:left="84" w:right="84"/>
              <w:rPr>
                <w:sz w:val="24"/>
              </w:rPr>
            </w:pPr>
            <w:r>
              <w:rPr>
                <w:sz w:val="24"/>
              </w:rPr>
              <w:t>Pajak actual yang</w:t>
            </w:r>
          </w:p>
          <w:p w:rsidR="00F02B8C" w:rsidRDefault="00F02B8C" w:rsidP="00136CF3">
            <w:pPr>
              <w:pStyle w:val="TableParagraph"/>
              <w:spacing w:before="2" w:line="258" w:lineRule="exact"/>
              <w:ind w:left="84" w:right="84"/>
              <w:rPr>
                <w:sz w:val="24"/>
              </w:rPr>
            </w:pPr>
            <w:r>
              <w:rPr>
                <w:sz w:val="24"/>
              </w:rPr>
              <w:t>tidak dibayar</w:t>
            </w:r>
          </w:p>
        </w:tc>
      </w:tr>
      <w:tr w:rsidR="00F02B8C" w:rsidTr="00136CF3">
        <w:trPr>
          <w:trHeight w:val="278"/>
        </w:trPr>
        <w:tc>
          <w:tcPr>
            <w:tcW w:w="1277" w:type="dxa"/>
          </w:tcPr>
          <w:p w:rsidR="00F02B8C" w:rsidRDefault="00F02B8C" w:rsidP="00136CF3">
            <w:pPr>
              <w:pStyle w:val="TableParagraph"/>
              <w:spacing w:line="258" w:lineRule="exact"/>
              <w:ind w:left="97" w:right="94"/>
              <w:rPr>
                <w:sz w:val="24"/>
              </w:rPr>
            </w:pPr>
            <w:r>
              <w:rPr>
                <w:sz w:val="24"/>
              </w:rPr>
              <w:t>Januari</w:t>
            </w:r>
          </w:p>
        </w:tc>
        <w:tc>
          <w:tcPr>
            <w:tcW w:w="1983" w:type="dxa"/>
          </w:tcPr>
          <w:p w:rsidR="00F02B8C" w:rsidRDefault="00F02B8C" w:rsidP="00136CF3">
            <w:pPr>
              <w:pStyle w:val="TableParagraph"/>
              <w:spacing w:line="258" w:lineRule="exact"/>
              <w:ind w:left="840" w:right="835"/>
              <w:rPr>
                <w:sz w:val="24"/>
              </w:rPr>
            </w:pPr>
            <w:r>
              <w:rPr>
                <w:sz w:val="24"/>
              </w:rPr>
              <w:t>45</w:t>
            </w:r>
          </w:p>
        </w:tc>
        <w:tc>
          <w:tcPr>
            <w:tcW w:w="1776" w:type="dxa"/>
          </w:tcPr>
          <w:p w:rsidR="00F02B8C" w:rsidRDefault="00F02B8C" w:rsidP="00136CF3">
            <w:pPr>
              <w:pStyle w:val="TableParagraph"/>
              <w:spacing w:line="258" w:lineRule="exact"/>
              <w:ind w:left="763"/>
              <w:jc w:val="left"/>
              <w:rPr>
                <w:sz w:val="24"/>
              </w:rPr>
            </w:pPr>
            <w:r>
              <w:rPr>
                <w:sz w:val="24"/>
              </w:rPr>
              <w:t>16</w:t>
            </w:r>
          </w:p>
        </w:tc>
        <w:tc>
          <w:tcPr>
            <w:tcW w:w="1911" w:type="dxa"/>
          </w:tcPr>
          <w:p w:rsidR="00F02B8C" w:rsidRDefault="00F02B8C" w:rsidP="00136CF3">
            <w:pPr>
              <w:pStyle w:val="TableParagraph"/>
              <w:spacing w:line="258" w:lineRule="exact"/>
              <w:ind w:left="84" w:right="82"/>
              <w:rPr>
                <w:sz w:val="24"/>
              </w:rPr>
            </w:pPr>
            <w:r>
              <w:rPr>
                <w:sz w:val="24"/>
              </w:rPr>
              <w:t>29</w:t>
            </w:r>
          </w:p>
        </w:tc>
      </w:tr>
      <w:tr w:rsidR="00F02B8C" w:rsidTr="00136CF3">
        <w:trPr>
          <w:trHeight w:val="273"/>
        </w:trPr>
        <w:tc>
          <w:tcPr>
            <w:tcW w:w="1277" w:type="dxa"/>
          </w:tcPr>
          <w:p w:rsidR="00F02B8C" w:rsidRDefault="00F02B8C" w:rsidP="00136CF3">
            <w:pPr>
              <w:pStyle w:val="TableParagraph"/>
              <w:spacing w:line="253" w:lineRule="exact"/>
              <w:ind w:left="97" w:right="89"/>
              <w:rPr>
                <w:sz w:val="24"/>
              </w:rPr>
            </w:pPr>
            <w:r>
              <w:rPr>
                <w:sz w:val="24"/>
              </w:rPr>
              <w:t>Februari</w:t>
            </w:r>
          </w:p>
        </w:tc>
        <w:tc>
          <w:tcPr>
            <w:tcW w:w="1983" w:type="dxa"/>
          </w:tcPr>
          <w:p w:rsidR="00F02B8C" w:rsidRDefault="00F02B8C" w:rsidP="00136CF3">
            <w:pPr>
              <w:pStyle w:val="TableParagraph"/>
              <w:spacing w:line="253" w:lineRule="exact"/>
              <w:ind w:left="840" w:right="835"/>
              <w:rPr>
                <w:sz w:val="24"/>
              </w:rPr>
            </w:pPr>
            <w:r>
              <w:rPr>
                <w:sz w:val="24"/>
              </w:rPr>
              <w:t>42</w:t>
            </w:r>
          </w:p>
        </w:tc>
        <w:tc>
          <w:tcPr>
            <w:tcW w:w="1776" w:type="dxa"/>
          </w:tcPr>
          <w:p w:rsidR="00F02B8C" w:rsidRDefault="00F02B8C" w:rsidP="00136CF3">
            <w:pPr>
              <w:pStyle w:val="TableParagraph"/>
              <w:spacing w:line="253" w:lineRule="exact"/>
              <w:ind w:left="763"/>
              <w:jc w:val="left"/>
              <w:rPr>
                <w:sz w:val="24"/>
              </w:rPr>
            </w:pPr>
            <w:r>
              <w:rPr>
                <w:sz w:val="24"/>
              </w:rPr>
              <w:t>14</w:t>
            </w:r>
          </w:p>
        </w:tc>
        <w:tc>
          <w:tcPr>
            <w:tcW w:w="1911" w:type="dxa"/>
          </w:tcPr>
          <w:p w:rsidR="00F02B8C" w:rsidRDefault="00F02B8C" w:rsidP="00136CF3">
            <w:pPr>
              <w:pStyle w:val="TableParagraph"/>
              <w:spacing w:line="253" w:lineRule="exact"/>
              <w:ind w:left="84" w:right="82"/>
              <w:rPr>
                <w:sz w:val="24"/>
              </w:rPr>
            </w:pPr>
            <w:r>
              <w:rPr>
                <w:sz w:val="24"/>
              </w:rPr>
              <w:t>24</w:t>
            </w:r>
          </w:p>
        </w:tc>
      </w:tr>
      <w:tr w:rsidR="00F02B8C" w:rsidTr="00136CF3">
        <w:trPr>
          <w:trHeight w:val="278"/>
        </w:trPr>
        <w:tc>
          <w:tcPr>
            <w:tcW w:w="1277" w:type="dxa"/>
          </w:tcPr>
          <w:p w:rsidR="00F02B8C" w:rsidRDefault="00F02B8C" w:rsidP="00136CF3">
            <w:pPr>
              <w:pStyle w:val="TableParagraph"/>
              <w:spacing w:line="258" w:lineRule="exact"/>
              <w:ind w:left="97" w:right="94"/>
              <w:rPr>
                <w:sz w:val="24"/>
              </w:rPr>
            </w:pPr>
            <w:r>
              <w:rPr>
                <w:sz w:val="24"/>
              </w:rPr>
              <w:t>Maret</w:t>
            </w:r>
          </w:p>
        </w:tc>
        <w:tc>
          <w:tcPr>
            <w:tcW w:w="1983" w:type="dxa"/>
          </w:tcPr>
          <w:p w:rsidR="00F02B8C" w:rsidRDefault="00F02B8C" w:rsidP="00136CF3">
            <w:pPr>
              <w:pStyle w:val="TableParagraph"/>
              <w:spacing w:line="258" w:lineRule="exact"/>
              <w:ind w:left="840" w:right="835"/>
              <w:rPr>
                <w:sz w:val="24"/>
              </w:rPr>
            </w:pPr>
            <w:r>
              <w:rPr>
                <w:sz w:val="24"/>
              </w:rPr>
              <w:t>44</w:t>
            </w:r>
          </w:p>
        </w:tc>
        <w:tc>
          <w:tcPr>
            <w:tcW w:w="1776" w:type="dxa"/>
          </w:tcPr>
          <w:p w:rsidR="00F02B8C" w:rsidRDefault="00F02B8C" w:rsidP="00136CF3">
            <w:pPr>
              <w:pStyle w:val="TableParagraph"/>
              <w:spacing w:line="258" w:lineRule="exact"/>
              <w:ind w:left="763"/>
              <w:jc w:val="left"/>
              <w:rPr>
                <w:sz w:val="24"/>
              </w:rPr>
            </w:pPr>
            <w:r>
              <w:rPr>
                <w:sz w:val="24"/>
              </w:rPr>
              <w:t>15</w:t>
            </w:r>
          </w:p>
        </w:tc>
        <w:tc>
          <w:tcPr>
            <w:tcW w:w="1911" w:type="dxa"/>
          </w:tcPr>
          <w:p w:rsidR="00F02B8C" w:rsidRDefault="00F02B8C" w:rsidP="00136CF3">
            <w:pPr>
              <w:pStyle w:val="TableParagraph"/>
              <w:spacing w:line="258" w:lineRule="exact"/>
              <w:ind w:left="84" w:right="82"/>
              <w:rPr>
                <w:sz w:val="24"/>
              </w:rPr>
            </w:pPr>
            <w:r>
              <w:rPr>
                <w:sz w:val="24"/>
              </w:rPr>
              <w:t>27</w:t>
            </w:r>
          </w:p>
        </w:tc>
      </w:tr>
      <w:tr w:rsidR="00F02B8C" w:rsidTr="00136CF3">
        <w:trPr>
          <w:trHeight w:val="273"/>
        </w:trPr>
        <w:tc>
          <w:tcPr>
            <w:tcW w:w="1277" w:type="dxa"/>
          </w:tcPr>
          <w:p w:rsidR="00F02B8C" w:rsidRDefault="00F02B8C" w:rsidP="00136CF3">
            <w:pPr>
              <w:pStyle w:val="TableParagraph"/>
              <w:spacing w:line="253" w:lineRule="exact"/>
              <w:ind w:left="97" w:right="98"/>
              <w:rPr>
                <w:sz w:val="24"/>
              </w:rPr>
            </w:pPr>
            <w:r>
              <w:rPr>
                <w:sz w:val="24"/>
              </w:rPr>
              <w:t>April</w:t>
            </w:r>
          </w:p>
        </w:tc>
        <w:tc>
          <w:tcPr>
            <w:tcW w:w="1983" w:type="dxa"/>
          </w:tcPr>
          <w:p w:rsidR="00F02B8C" w:rsidRDefault="00F02B8C" w:rsidP="00136CF3">
            <w:pPr>
              <w:pStyle w:val="TableParagraph"/>
              <w:spacing w:line="253" w:lineRule="exact"/>
              <w:ind w:left="840" w:right="835"/>
              <w:rPr>
                <w:sz w:val="24"/>
              </w:rPr>
            </w:pPr>
            <w:r>
              <w:rPr>
                <w:sz w:val="24"/>
              </w:rPr>
              <w:t>45</w:t>
            </w:r>
          </w:p>
        </w:tc>
        <w:tc>
          <w:tcPr>
            <w:tcW w:w="1776" w:type="dxa"/>
          </w:tcPr>
          <w:p w:rsidR="00F02B8C" w:rsidRDefault="00F02B8C" w:rsidP="00136CF3">
            <w:pPr>
              <w:pStyle w:val="TableParagraph"/>
              <w:spacing w:line="253" w:lineRule="exact"/>
              <w:ind w:left="763"/>
              <w:jc w:val="left"/>
              <w:rPr>
                <w:sz w:val="24"/>
              </w:rPr>
            </w:pPr>
            <w:r>
              <w:rPr>
                <w:sz w:val="24"/>
              </w:rPr>
              <w:t>13</w:t>
            </w:r>
          </w:p>
        </w:tc>
        <w:tc>
          <w:tcPr>
            <w:tcW w:w="1911" w:type="dxa"/>
          </w:tcPr>
          <w:p w:rsidR="00F02B8C" w:rsidRDefault="00F02B8C" w:rsidP="00136CF3">
            <w:pPr>
              <w:pStyle w:val="TableParagraph"/>
              <w:spacing w:line="253" w:lineRule="exact"/>
              <w:ind w:left="84" w:right="82"/>
              <w:rPr>
                <w:sz w:val="24"/>
              </w:rPr>
            </w:pPr>
            <w:r>
              <w:rPr>
                <w:sz w:val="24"/>
              </w:rPr>
              <w:t>25</w:t>
            </w:r>
          </w:p>
        </w:tc>
      </w:tr>
      <w:tr w:rsidR="00F02B8C" w:rsidTr="00136CF3">
        <w:trPr>
          <w:trHeight w:val="277"/>
        </w:trPr>
        <w:tc>
          <w:tcPr>
            <w:tcW w:w="1277" w:type="dxa"/>
          </w:tcPr>
          <w:p w:rsidR="00F02B8C" w:rsidRDefault="00F02B8C" w:rsidP="00136CF3">
            <w:pPr>
              <w:pStyle w:val="TableParagraph"/>
              <w:spacing w:line="258" w:lineRule="exact"/>
              <w:ind w:left="97" w:right="94"/>
              <w:rPr>
                <w:sz w:val="24"/>
              </w:rPr>
            </w:pPr>
            <w:r>
              <w:rPr>
                <w:sz w:val="24"/>
              </w:rPr>
              <w:t>Mei</w:t>
            </w:r>
          </w:p>
        </w:tc>
        <w:tc>
          <w:tcPr>
            <w:tcW w:w="1983" w:type="dxa"/>
          </w:tcPr>
          <w:p w:rsidR="00F02B8C" w:rsidRDefault="00F02B8C" w:rsidP="00136CF3">
            <w:pPr>
              <w:pStyle w:val="TableParagraph"/>
              <w:spacing w:line="258" w:lineRule="exact"/>
              <w:ind w:left="840" w:right="835"/>
              <w:rPr>
                <w:sz w:val="24"/>
              </w:rPr>
            </w:pPr>
            <w:r>
              <w:rPr>
                <w:sz w:val="24"/>
              </w:rPr>
              <w:t>43</w:t>
            </w:r>
          </w:p>
        </w:tc>
        <w:tc>
          <w:tcPr>
            <w:tcW w:w="1776" w:type="dxa"/>
          </w:tcPr>
          <w:p w:rsidR="00F02B8C" w:rsidRDefault="00F02B8C" w:rsidP="00136CF3">
            <w:pPr>
              <w:pStyle w:val="TableParagraph"/>
              <w:spacing w:line="258" w:lineRule="exact"/>
              <w:ind w:left="763"/>
              <w:jc w:val="left"/>
              <w:rPr>
                <w:sz w:val="24"/>
              </w:rPr>
            </w:pPr>
            <w:r>
              <w:rPr>
                <w:sz w:val="24"/>
              </w:rPr>
              <w:t>13</w:t>
            </w:r>
          </w:p>
        </w:tc>
        <w:tc>
          <w:tcPr>
            <w:tcW w:w="1911" w:type="dxa"/>
          </w:tcPr>
          <w:p w:rsidR="00F02B8C" w:rsidRDefault="00F02B8C" w:rsidP="00136CF3">
            <w:pPr>
              <w:pStyle w:val="TableParagraph"/>
              <w:spacing w:line="258" w:lineRule="exact"/>
              <w:ind w:left="84" w:right="82"/>
              <w:rPr>
                <w:sz w:val="24"/>
              </w:rPr>
            </w:pPr>
            <w:r>
              <w:rPr>
                <w:sz w:val="24"/>
              </w:rPr>
              <w:t>26</w:t>
            </w:r>
          </w:p>
        </w:tc>
      </w:tr>
      <w:tr w:rsidR="00F02B8C" w:rsidTr="00136CF3">
        <w:trPr>
          <w:trHeight w:val="277"/>
        </w:trPr>
        <w:tc>
          <w:tcPr>
            <w:tcW w:w="1277" w:type="dxa"/>
          </w:tcPr>
          <w:p w:rsidR="00F02B8C" w:rsidRDefault="00F02B8C" w:rsidP="00136CF3">
            <w:pPr>
              <w:pStyle w:val="TableParagraph"/>
              <w:spacing w:line="258" w:lineRule="exact"/>
              <w:ind w:left="97" w:right="93"/>
              <w:rPr>
                <w:sz w:val="24"/>
              </w:rPr>
            </w:pPr>
            <w:r>
              <w:rPr>
                <w:sz w:val="24"/>
              </w:rPr>
              <w:t>Juni</w:t>
            </w:r>
          </w:p>
        </w:tc>
        <w:tc>
          <w:tcPr>
            <w:tcW w:w="1983" w:type="dxa"/>
          </w:tcPr>
          <w:p w:rsidR="00F02B8C" w:rsidRDefault="00F02B8C" w:rsidP="00136CF3">
            <w:pPr>
              <w:pStyle w:val="TableParagraph"/>
              <w:spacing w:line="258" w:lineRule="exact"/>
              <w:ind w:left="840" w:right="835"/>
              <w:rPr>
                <w:sz w:val="24"/>
              </w:rPr>
            </w:pPr>
            <w:r>
              <w:rPr>
                <w:sz w:val="24"/>
              </w:rPr>
              <w:t>46</w:t>
            </w:r>
          </w:p>
        </w:tc>
        <w:tc>
          <w:tcPr>
            <w:tcW w:w="1776" w:type="dxa"/>
          </w:tcPr>
          <w:p w:rsidR="00F02B8C" w:rsidRDefault="00F02B8C" w:rsidP="00136CF3">
            <w:pPr>
              <w:pStyle w:val="TableParagraph"/>
              <w:spacing w:line="258" w:lineRule="exact"/>
              <w:ind w:left="763"/>
              <w:jc w:val="left"/>
              <w:rPr>
                <w:sz w:val="24"/>
              </w:rPr>
            </w:pPr>
            <w:r>
              <w:rPr>
                <w:sz w:val="24"/>
              </w:rPr>
              <w:t>14</w:t>
            </w:r>
          </w:p>
        </w:tc>
        <w:tc>
          <w:tcPr>
            <w:tcW w:w="1911" w:type="dxa"/>
          </w:tcPr>
          <w:p w:rsidR="00F02B8C" w:rsidRDefault="00F02B8C" w:rsidP="00136CF3">
            <w:pPr>
              <w:pStyle w:val="TableParagraph"/>
              <w:spacing w:line="258" w:lineRule="exact"/>
              <w:ind w:left="84" w:right="82"/>
              <w:rPr>
                <w:sz w:val="24"/>
              </w:rPr>
            </w:pPr>
            <w:r>
              <w:rPr>
                <w:sz w:val="24"/>
              </w:rPr>
              <w:t>28</w:t>
            </w:r>
          </w:p>
        </w:tc>
      </w:tr>
      <w:tr w:rsidR="00F02B8C" w:rsidTr="00136CF3">
        <w:trPr>
          <w:trHeight w:val="273"/>
        </w:trPr>
        <w:tc>
          <w:tcPr>
            <w:tcW w:w="1277" w:type="dxa"/>
          </w:tcPr>
          <w:p w:rsidR="00F02B8C" w:rsidRDefault="00F02B8C" w:rsidP="00136CF3">
            <w:pPr>
              <w:pStyle w:val="TableParagraph"/>
              <w:spacing w:line="253" w:lineRule="exact"/>
              <w:ind w:left="97" w:right="97"/>
              <w:rPr>
                <w:sz w:val="24"/>
              </w:rPr>
            </w:pPr>
            <w:r>
              <w:rPr>
                <w:sz w:val="24"/>
              </w:rPr>
              <w:t>Juli</w:t>
            </w:r>
          </w:p>
        </w:tc>
        <w:tc>
          <w:tcPr>
            <w:tcW w:w="1983" w:type="dxa"/>
          </w:tcPr>
          <w:p w:rsidR="00F02B8C" w:rsidRDefault="00F02B8C" w:rsidP="00136CF3">
            <w:pPr>
              <w:pStyle w:val="TableParagraph"/>
              <w:spacing w:line="253" w:lineRule="exact"/>
              <w:ind w:left="840" w:right="835"/>
              <w:rPr>
                <w:sz w:val="24"/>
              </w:rPr>
            </w:pPr>
            <w:r>
              <w:rPr>
                <w:sz w:val="24"/>
              </w:rPr>
              <w:t>44</w:t>
            </w:r>
          </w:p>
        </w:tc>
        <w:tc>
          <w:tcPr>
            <w:tcW w:w="1776" w:type="dxa"/>
          </w:tcPr>
          <w:p w:rsidR="00F02B8C" w:rsidRDefault="00F02B8C" w:rsidP="00136CF3">
            <w:pPr>
              <w:pStyle w:val="TableParagraph"/>
              <w:spacing w:line="253" w:lineRule="exact"/>
              <w:ind w:left="763"/>
              <w:jc w:val="left"/>
              <w:rPr>
                <w:sz w:val="24"/>
              </w:rPr>
            </w:pPr>
            <w:r>
              <w:rPr>
                <w:sz w:val="24"/>
              </w:rPr>
              <w:t>16</w:t>
            </w:r>
          </w:p>
        </w:tc>
        <w:tc>
          <w:tcPr>
            <w:tcW w:w="1911" w:type="dxa"/>
          </w:tcPr>
          <w:p w:rsidR="00F02B8C" w:rsidRDefault="00F02B8C" w:rsidP="00136CF3">
            <w:pPr>
              <w:pStyle w:val="TableParagraph"/>
              <w:spacing w:line="253" w:lineRule="exact"/>
              <w:ind w:left="84" w:right="82"/>
              <w:rPr>
                <w:sz w:val="24"/>
              </w:rPr>
            </w:pPr>
            <w:r>
              <w:rPr>
                <w:sz w:val="24"/>
              </w:rPr>
              <w:t>30</w:t>
            </w:r>
          </w:p>
        </w:tc>
      </w:tr>
      <w:tr w:rsidR="00F02B8C" w:rsidTr="00136CF3">
        <w:trPr>
          <w:trHeight w:val="277"/>
        </w:trPr>
        <w:tc>
          <w:tcPr>
            <w:tcW w:w="1277" w:type="dxa"/>
          </w:tcPr>
          <w:p w:rsidR="00F02B8C" w:rsidRDefault="00F02B8C" w:rsidP="00136CF3">
            <w:pPr>
              <w:pStyle w:val="TableParagraph"/>
              <w:spacing w:line="258" w:lineRule="exact"/>
              <w:ind w:left="97" w:right="96"/>
              <w:rPr>
                <w:sz w:val="24"/>
              </w:rPr>
            </w:pPr>
            <w:r>
              <w:rPr>
                <w:sz w:val="24"/>
              </w:rPr>
              <w:t>Agustus</w:t>
            </w:r>
          </w:p>
        </w:tc>
        <w:tc>
          <w:tcPr>
            <w:tcW w:w="1983" w:type="dxa"/>
          </w:tcPr>
          <w:p w:rsidR="00F02B8C" w:rsidRDefault="00F02B8C" w:rsidP="00136CF3">
            <w:pPr>
              <w:pStyle w:val="TableParagraph"/>
              <w:spacing w:line="258" w:lineRule="exact"/>
              <w:ind w:left="840" w:right="835"/>
              <w:rPr>
                <w:sz w:val="24"/>
              </w:rPr>
            </w:pPr>
            <w:r>
              <w:rPr>
                <w:sz w:val="24"/>
              </w:rPr>
              <w:t>45</w:t>
            </w:r>
          </w:p>
        </w:tc>
        <w:tc>
          <w:tcPr>
            <w:tcW w:w="1776" w:type="dxa"/>
          </w:tcPr>
          <w:p w:rsidR="00F02B8C" w:rsidRDefault="00F02B8C" w:rsidP="00136CF3">
            <w:pPr>
              <w:pStyle w:val="TableParagraph"/>
              <w:spacing w:line="258" w:lineRule="exact"/>
              <w:ind w:left="763"/>
              <w:jc w:val="left"/>
              <w:rPr>
                <w:sz w:val="24"/>
              </w:rPr>
            </w:pPr>
            <w:r>
              <w:rPr>
                <w:sz w:val="24"/>
              </w:rPr>
              <w:t>16</w:t>
            </w:r>
          </w:p>
        </w:tc>
        <w:tc>
          <w:tcPr>
            <w:tcW w:w="1911" w:type="dxa"/>
          </w:tcPr>
          <w:p w:rsidR="00F02B8C" w:rsidRDefault="00F02B8C" w:rsidP="00136CF3">
            <w:pPr>
              <w:pStyle w:val="TableParagraph"/>
              <w:spacing w:line="258" w:lineRule="exact"/>
              <w:ind w:left="84" w:right="82"/>
              <w:rPr>
                <w:sz w:val="24"/>
              </w:rPr>
            </w:pPr>
            <w:r>
              <w:rPr>
                <w:sz w:val="24"/>
              </w:rPr>
              <w:t>28</w:t>
            </w:r>
          </w:p>
        </w:tc>
      </w:tr>
      <w:tr w:rsidR="00F02B8C" w:rsidTr="00136CF3">
        <w:trPr>
          <w:trHeight w:val="273"/>
        </w:trPr>
        <w:tc>
          <w:tcPr>
            <w:tcW w:w="1277" w:type="dxa"/>
          </w:tcPr>
          <w:p w:rsidR="00F02B8C" w:rsidRDefault="00F02B8C" w:rsidP="00136CF3">
            <w:pPr>
              <w:pStyle w:val="TableParagraph"/>
              <w:spacing w:line="254" w:lineRule="exact"/>
              <w:ind w:left="97" w:right="102"/>
              <w:rPr>
                <w:sz w:val="24"/>
              </w:rPr>
            </w:pPr>
            <w:r>
              <w:rPr>
                <w:sz w:val="24"/>
              </w:rPr>
              <w:t>September</w:t>
            </w:r>
          </w:p>
        </w:tc>
        <w:tc>
          <w:tcPr>
            <w:tcW w:w="1983" w:type="dxa"/>
          </w:tcPr>
          <w:p w:rsidR="00F02B8C" w:rsidRDefault="00F02B8C" w:rsidP="00136CF3">
            <w:pPr>
              <w:pStyle w:val="TableParagraph"/>
              <w:spacing w:line="254" w:lineRule="exact"/>
              <w:ind w:left="840" w:right="835"/>
              <w:rPr>
                <w:sz w:val="24"/>
              </w:rPr>
            </w:pPr>
            <w:r>
              <w:rPr>
                <w:sz w:val="24"/>
              </w:rPr>
              <w:t>44</w:t>
            </w:r>
          </w:p>
        </w:tc>
        <w:tc>
          <w:tcPr>
            <w:tcW w:w="1776" w:type="dxa"/>
          </w:tcPr>
          <w:p w:rsidR="00F02B8C" w:rsidRDefault="00F02B8C" w:rsidP="00136CF3">
            <w:pPr>
              <w:pStyle w:val="TableParagraph"/>
              <w:spacing w:line="254" w:lineRule="exact"/>
              <w:ind w:left="763"/>
              <w:jc w:val="left"/>
              <w:rPr>
                <w:sz w:val="24"/>
              </w:rPr>
            </w:pPr>
            <w:r>
              <w:rPr>
                <w:sz w:val="24"/>
              </w:rPr>
              <w:t>15</w:t>
            </w:r>
          </w:p>
        </w:tc>
        <w:tc>
          <w:tcPr>
            <w:tcW w:w="1911" w:type="dxa"/>
          </w:tcPr>
          <w:p w:rsidR="00F02B8C" w:rsidRDefault="00F02B8C" w:rsidP="00136CF3">
            <w:pPr>
              <w:pStyle w:val="TableParagraph"/>
              <w:spacing w:line="254" w:lineRule="exact"/>
              <w:ind w:left="84" w:right="82"/>
              <w:rPr>
                <w:sz w:val="24"/>
              </w:rPr>
            </w:pPr>
            <w:r>
              <w:rPr>
                <w:sz w:val="24"/>
              </w:rPr>
              <w:t>28</w:t>
            </w:r>
          </w:p>
        </w:tc>
      </w:tr>
      <w:tr w:rsidR="00F02B8C" w:rsidTr="00136CF3">
        <w:trPr>
          <w:trHeight w:val="278"/>
        </w:trPr>
        <w:tc>
          <w:tcPr>
            <w:tcW w:w="1277" w:type="dxa"/>
          </w:tcPr>
          <w:p w:rsidR="00F02B8C" w:rsidRDefault="00F02B8C" w:rsidP="00136CF3">
            <w:pPr>
              <w:pStyle w:val="TableParagraph"/>
              <w:spacing w:line="258" w:lineRule="exact"/>
              <w:ind w:left="97" w:right="97"/>
              <w:rPr>
                <w:sz w:val="24"/>
              </w:rPr>
            </w:pPr>
            <w:r>
              <w:rPr>
                <w:sz w:val="24"/>
              </w:rPr>
              <w:t>Oktober</w:t>
            </w:r>
          </w:p>
        </w:tc>
        <w:tc>
          <w:tcPr>
            <w:tcW w:w="1983" w:type="dxa"/>
          </w:tcPr>
          <w:p w:rsidR="00F02B8C" w:rsidRDefault="00F02B8C" w:rsidP="00136CF3">
            <w:pPr>
              <w:pStyle w:val="TableParagraph"/>
              <w:spacing w:line="258" w:lineRule="exact"/>
              <w:ind w:left="840" w:right="835"/>
              <w:rPr>
                <w:sz w:val="24"/>
              </w:rPr>
            </w:pPr>
            <w:r>
              <w:rPr>
                <w:sz w:val="24"/>
              </w:rPr>
              <w:t>43</w:t>
            </w:r>
          </w:p>
        </w:tc>
        <w:tc>
          <w:tcPr>
            <w:tcW w:w="1776" w:type="dxa"/>
          </w:tcPr>
          <w:p w:rsidR="00F02B8C" w:rsidRDefault="00F02B8C" w:rsidP="00136CF3">
            <w:pPr>
              <w:pStyle w:val="TableParagraph"/>
              <w:spacing w:line="258" w:lineRule="exact"/>
              <w:ind w:left="763"/>
              <w:jc w:val="left"/>
              <w:rPr>
                <w:sz w:val="24"/>
              </w:rPr>
            </w:pPr>
            <w:r>
              <w:rPr>
                <w:sz w:val="24"/>
              </w:rPr>
              <w:t>15</w:t>
            </w:r>
          </w:p>
        </w:tc>
        <w:tc>
          <w:tcPr>
            <w:tcW w:w="1911" w:type="dxa"/>
          </w:tcPr>
          <w:p w:rsidR="00F02B8C" w:rsidRDefault="00F02B8C" w:rsidP="00136CF3">
            <w:pPr>
              <w:pStyle w:val="TableParagraph"/>
              <w:spacing w:line="258" w:lineRule="exact"/>
              <w:ind w:left="84" w:right="82"/>
              <w:rPr>
                <w:sz w:val="24"/>
              </w:rPr>
            </w:pPr>
            <w:r>
              <w:rPr>
                <w:sz w:val="24"/>
              </w:rPr>
              <w:t>27</w:t>
            </w:r>
          </w:p>
        </w:tc>
      </w:tr>
    </w:tbl>
    <w:p w:rsidR="00F02B8C" w:rsidRPr="00F02B8C" w:rsidRDefault="00F02B8C" w:rsidP="00F02B8C">
      <w:pPr>
        <w:pStyle w:val="ListParagraph"/>
        <w:spacing w:after="0"/>
        <w:rPr>
          <w:i/>
          <w:lang w:val="en-US"/>
        </w:rPr>
      </w:pPr>
      <w:proofErr w:type="spellStart"/>
      <w:proofErr w:type="gramStart"/>
      <w:r w:rsidRPr="00F02B8C">
        <w:rPr>
          <w:i/>
          <w:lang w:val="en-US"/>
        </w:rPr>
        <w:t>Jawab</w:t>
      </w:r>
      <w:proofErr w:type="spellEnd"/>
      <w:r w:rsidRPr="00F02B8C">
        <w:rPr>
          <w:i/>
          <w:lang w:val="en-US"/>
        </w:rPr>
        <w:t xml:space="preserve"> :</w:t>
      </w:r>
      <w:proofErr w:type="gramEnd"/>
      <w:r w:rsidRPr="00F02B8C">
        <w:rPr>
          <w:i/>
          <w:lang w:val="en-US"/>
        </w:rPr>
        <w:t xml:space="preserve"> </w:t>
      </w:r>
    </w:p>
    <w:tbl>
      <w:tblPr>
        <w:tblW w:w="8434" w:type="dxa"/>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9"/>
        <w:gridCol w:w="544"/>
        <w:gridCol w:w="836"/>
        <w:gridCol w:w="841"/>
        <w:gridCol w:w="875"/>
        <w:gridCol w:w="846"/>
        <w:gridCol w:w="851"/>
        <w:gridCol w:w="875"/>
        <w:gridCol w:w="851"/>
        <w:gridCol w:w="846"/>
      </w:tblGrid>
      <w:tr w:rsidR="00F02B8C" w:rsidRPr="00F02B8C" w:rsidTr="00F02B8C">
        <w:trPr>
          <w:trHeight w:val="287"/>
        </w:trPr>
        <w:tc>
          <w:tcPr>
            <w:tcW w:w="1069" w:type="dxa"/>
          </w:tcPr>
          <w:p w:rsidR="00F02B8C" w:rsidRPr="00F02B8C" w:rsidRDefault="00F02B8C" w:rsidP="00F02B8C">
            <w:pPr>
              <w:jc w:val="center"/>
              <w:rPr>
                <w:b/>
                <w:lang w:val="en-US"/>
              </w:rPr>
            </w:pPr>
            <w:r w:rsidRPr="00F02B8C">
              <w:rPr>
                <w:b/>
              </w:rPr>
              <w:t>n ke</w:t>
            </w:r>
            <w:r w:rsidRPr="00F02B8C">
              <w:rPr>
                <w:b/>
                <w:lang w:val="en-US"/>
              </w:rPr>
              <w:t>-</w:t>
            </w:r>
          </w:p>
        </w:tc>
        <w:tc>
          <w:tcPr>
            <w:tcW w:w="544" w:type="dxa"/>
          </w:tcPr>
          <w:p w:rsidR="00F02B8C" w:rsidRPr="00F02B8C" w:rsidRDefault="00F02B8C" w:rsidP="00F02B8C">
            <w:pPr>
              <w:jc w:val="center"/>
              <w:rPr>
                <w:b/>
              </w:rPr>
            </w:pPr>
            <w:r w:rsidRPr="00F02B8C">
              <w:rPr>
                <w:b/>
              </w:rPr>
              <w:t>X</w:t>
            </w:r>
            <w:r w:rsidRPr="00F02B8C">
              <w:rPr>
                <w:b/>
                <w:vertAlign w:val="subscript"/>
              </w:rPr>
              <w:t>1</w:t>
            </w:r>
          </w:p>
        </w:tc>
        <w:tc>
          <w:tcPr>
            <w:tcW w:w="836" w:type="dxa"/>
          </w:tcPr>
          <w:p w:rsidR="00F02B8C" w:rsidRPr="00F02B8C" w:rsidRDefault="00F02B8C" w:rsidP="00F02B8C">
            <w:pPr>
              <w:jc w:val="center"/>
              <w:rPr>
                <w:b/>
              </w:rPr>
            </w:pPr>
            <w:r w:rsidRPr="00F02B8C">
              <w:rPr>
                <w:b/>
              </w:rPr>
              <w:t>X</w:t>
            </w:r>
            <w:r w:rsidRPr="00F02B8C">
              <w:rPr>
                <w:b/>
                <w:vertAlign w:val="subscript"/>
              </w:rPr>
              <w:t>2</w:t>
            </w:r>
          </w:p>
        </w:tc>
        <w:tc>
          <w:tcPr>
            <w:tcW w:w="841" w:type="dxa"/>
          </w:tcPr>
          <w:p w:rsidR="00F02B8C" w:rsidRPr="00F02B8C" w:rsidRDefault="00F02B8C" w:rsidP="00F02B8C">
            <w:pPr>
              <w:jc w:val="center"/>
              <w:rPr>
                <w:b/>
              </w:rPr>
            </w:pPr>
            <w:r w:rsidRPr="00F02B8C">
              <w:rPr>
                <w:b/>
              </w:rPr>
              <w:t>Y</w:t>
            </w:r>
          </w:p>
        </w:tc>
        <w:tc>
          <w:tcPr>
            <w:tcW w:w="875" w:type="dxa"/>
          </w:tcPr>
          <w:p w:rsidR="00F02B8C" w:rsidRPr="00F02B8C" w:rsidRDefault="00F02B8C" w:rsidP="00F02B8C">
            <w:pPr>
              <w:jc w:val="center"/>
              <w:rPr>
                <w:b/>
              </w:rPr>
            </w:pPr>
            <w:r w:rsidRPr="00F02B8C">
              <w:rPr>
                <w:b/>
              </w:rPr>
              <w:t>X</w:t>
            </w:r>
            <w:r w:rsidRPr="00F02B8C">
              <w:rPr>
                <w:b/>
                <w:vertAlign w:val="subscript"/>
                <w:lang w:val="en-US"/>
              </w:rPr>
              <w:t>1</w:t>
            </w:r>
            <w:r>
              <w:rPr>
                <w:b/>
                <w:lang w:val="en-US"/>
              </w:rPr>
              <w:t>x</w:t>
            </w:r>
            <w:r w:rsidRPr="00F02B8C">
              <w:rPr>
                <w:b/>
              </w:rPr>
              <w:t>Y</w:t>
            </w:r>
          </w:p>
        </w:tc>
        <w:tc>
          <w:tcPr>
            <w:tcW w:w="846" w:type="dxa"/>
          </w:tcPr>
          <w:p w:rsidR="00F02B8C" w:rsidRPr="00F02B8C" w:rsidRDefault="00F02B8C" w:rsidP="00F02B8C">
            <w:pPr>
              <w:jc w:val="center"/>
              <w:rPr>
                <w:b/>
              </w:rPr>
            </w:pPr>
            <w:r w:rsidRPr="00F02B8C">
              <w:rPr>
                <w:b/>
              </w:rPr>
              <w:t>X</w:t>
            </w:r>
            <w:r>
              <w:rPr>
                <w:b/>
                <w:vertAlign w:val="subscript"/>
                <w:lang w:val="en-US"/>
              </w:rPr>
              <w:t>2</w:t>
            </w:r>
            <w:r w:rsidRPr="00F02B8C">
              <w:rPr>
                <w:b/>
              </w:rPr>
              <w:t>Y</w:t>
            </w:r>
          </w:p>
        </w:tc>
        <w:tc>
          <w:tcPr>
            <w:tcW w:w="851" w:type="dxa"/>
          </w:tcPr>
          <w:p w:rsidR="00F02B8C" w:rsidRPr="00F02B8C" w:rsidRDefault="00F02B8C" w:rsidP="00F02B8C">
            <w:pPr>
              <w:jc w:val="center"/>
              <w:rPr>
                <w:b/>
              </w:rPr>
            </w:pPr>
            <w:r w:rsidRPr="00F02B8C">
              <w:rPr>
                <w:b/>
              </w:rPr>
              <w:t>X</w:t>
            </w:r>
            <w:r w:rsidRPr="00F02B8C">
              <w:rPr>
                <w:b/>
                <w:vertAlign w:val="subscript"/>
              </w:rPr>
              <w:t>1</w:t>
            </w:r>
            <w:r w:rsidRPr="00F02B8C">
              <w:rPr>
                <w:b/>
              </w:rPr>
              <w:t>X</w:t>
            </w:r>
            <w:r w:rsidRPr="00F02B8C">
              <w:rPr>
                <w:b/>
                <w:vertAlign w:val="subscript"/>
              </w:rPr>
              <w:t>2</w:t>
            </w:r>
          </w:p>
        </w:tc>
        <w:tc>
          <w:tcPr>
            <w:tcW w:w="875" w:type="dxa"/>
          </w:tcPr>
          <w:p w:rsidR="00F02B8C" w:rsidRPr="00F02B8C" w:rsidRDefault="00F02B8C" w:rsidP="00F02B8C">
            <w:pPr>
              <w:jc w:val="center"/>
              <w:rPr>
                <w:b/>
                <w:vertAlign w:val="superscript"/>
                <w:lang w:val="en-US"/>
              </w:rPr>
            </w:pPr>
            <w:r w:rsidRPr="00F02B8C">
              <w:rPr>
                <w:b/>
                <w:lang w:val="en-US"/>
              </w:rPr>
              <w:t>X</w:t>
            </w:r>
            <w:r w:rsidRPr="00F02B8C">
              <w:rPr>
                <w:b/>
                <w:vertAlign w:val="subscript"/>
                <w:lang w:val="en-US"/>
              </w:rPr>
              <w:t>1</w:t>
            </w:r>
            <w:r w:rsidRPr="00F02B8C">
              <w:rPr>
                <w:b/>
                <w:vertAlign w:val="superscript"/>
                <w:lang w:val="en-US"/>
              </w:rPr>
              <w:t>2</w:t>
            </w:r>
          </w:p>
        </w:tc>
        <w:tc>
          <w:tcPr>
            <w:tcW w:w="851" w:type="dxa"/>
          </w:tcPr>
          <w:p w:rsidR="00F02B8C" w:rsidRPr="00F02B8C" w:rsidRDefault="00F02B8C" w:rsidP="00F02B8C">
            <w:pPr>
              <w:jc w:val="center"/>
              <w:rPr>
                <w:b/>
              </w:rPr>
            </w:pPr>
            <w:r w:rsidRPr="00F02B8C">
              <w:rPr>
                <w:b/>
                <w:lang w:val="en-US"/>
              </w:rPr>
              <w:t>X</w:t>
            </w:r>
            <w:r w:rsidRPr="00F02B8C">
              <w:rPr>
                <w:b/>
                <w:vertAlign w:val="subscript"/>
                <w:lang w:val="en-US"/>
              </w:rPr>
              <w:t>2</w:t>
            </w:r>
            <w:r w:rsidRPr="00F02B8C">
              <w:rPr>
                <w:b/>
                <w:vertAlign w:val="superscript"/>
                <w:lang w:val="en-US"/>
              </w:rPr>
              <w:t>2</w:t>
            </w:r>
          </w:p>
        </w:tc>
        <w:tc>
          <w:tcPr>
            <w:tcW w:w="846" w:type="dxa"/>
          </w:tcPr>
          <w:p w:rsidR="00F02B8C" w:rsidRPr="00F02B8C" w:rsidRDefault="00F02B8C" w:rsidP="00F02B8C">
            <w:pPr>
              <w:jc w:val="center"/>
              <w:rPr>
                <w:b/>
              </w:rPr>
            </w:pPr>
            <w:r w:rsidRPr="00F02B8C">
              <w:rPr>
                <w:b/>
              </w:rPr>
              <w:t>Y</w:t>
            </w:r>
            <w:r w:rsidRPr="00F02B8C">
              <w:rPr>
                <w:b/>
                <w:vertAlign w:val="subscript"/>
              </w:rPr>
              <w:t>2</w:t>
            </w:r>
          </w:p>
        </w:tc>
      </w:tr>
      <w:tr w:rsidR="00F02B8C" w:rsidRPr="00F02B8C" w:rsidTr="00F02B8C">
        <w:trPr>
          <w:trHeight w:val="274"/>
        </w:trPr>
        <w:tc>
          <w:tcPr>
            <w:tcW w:w="1069" w:type="dxa"/>
            <w:tcBorders>
              <w:bottom w:val="nil"/>
            </w:tcBorders>
          </w:tcPr>
          <w:p w:rsidR="00F02B8C" w:rsidRPr="00F02B8C" w:rsidRDefault="00F02B8C" w:rsidP="00F02B8C">
            <w:pPr>
              <w:jc w:val="center"/>
            </w:pPr>
            <w:r w:rsidRPr="00F02B8C">
              <w:t>1</w:t>
            </w:r>
          </w:p>
        </w:tc>
        <w:tc>
          <w:tcPr>
            <w:tcW w:w="544" w:type="dxa"/>
            <w:tcBorders>
              <w:bottom w:val="nil"/>
            </w:tcBorders>
          </w:tcPr>
          <w:p w:rsidR="00F02B8C" w:rsidRPr="00F02B8C" w:rsidRDefault="00F02B8C" w:rsidP="00F02B8C">
            <w:pPr>
              <w:jc w:val="center"/>
            </w:pPr>
            <w:r w:rsidRPr="00F02B8C">
              <w:t>45</w:t>
            </w:r>
          </w:p>
        </w:tc>
        <w:tc>
          <w:tcPr>
            <w:tcW w:w="836" w:type="dxa"/>
            <w:tcBorders>
              <w:bottom w:val="nil"/>
            </w:tcBorders>
          </w:tcPr>
          <w:p w:rsidR="00F02B8C" w:rsidRPr="00F02B8C" w:rsidRDefault="00F02B8C" w:rsidP="00F02B8C">
            <w:pPr>
              <w:jc w:val="center"/>
            </w:pPr>
            <w:r w:rsidRPr="00F02B8C">
              <w:t>16</w:t>
            </w:r>
          </w:p>
        </w:tc>
        <w:tc>
          <w:tcPr>
            <w:tcW w:w="841" w:type="dxa"/>
            <w:tcBorders>
              <w:bottom w:val="nil"/>
            </w:tcBorders>
          </w:tcPr>
          <w:p w:rsidR="00F02B8C" w:rsidRPr="00F02B8C" w:rsidRDefault="00F02B8C" w:rsidP="00F02B8C">
            <w:pPr>
              <w:jc w:val="center"/>
            </w:pPr>
            <w:r w:rsidRPr="00F02B8C">
              <w:t>29</w:t>
            </w:r>
          </w:p>
        </w:tc>
        <w:tc>
          <w:tcPr>
            <w:tcW w:w="875" w:type="dxa"/>
            <w:tcBorders>
              <w:bottom w:val="nil"/>
            </w:tcBorders>
          </w:tcPr>
          <w:p w:rsidR="00F02B8C" w:rsidRPr="00F02B8C" w:rsidRDefault="00F02B8C" w:rsidP="00F02B8C">
            <w:pPr>
              <w:jc w:val="center"/>
            </w:pPr>
            <w:r w:rsidRPr="00F02B8C">
              <w:t>1.305</w:t>
            </w:r>
          </w:p>
        </w:tc>
        <w:tc>
          <w:tcPr>
            <w:tcW w:w="846" w:type="dxa"/>
            <w:tcBorders>
              <w:bottom w:val="nil"/>
            </w:tcBorders>
          </w:tcPr>
          <w:p w:rsidR="00F02B8C" w:rsidRPr="00F02B8C" w:rsidRDefault="00F02B8C" w:rsidP="00F02B8C">
            <w:pPr>
              <w:jc w:val="center"/>
            </w:pPr>
            <w:r w:rsidRPr="00F02B8C">
              <w:t>464</w:t>
            </w:r>
          </w:p>
        </w:tc>
        <w:tc>
          <w:tcPr>
            <w:tcW w:w="851" w:type="dxa"/>
            <w:tcBorders>
              <w:bottom w:val="nil"/>
            </w:tcBorders>
          </w:tcPr>
          <w:p w:rsidR="00F02B8C" w:rsidRPr="00F02B8C" w:rsidRDefault="00F02B8C" w:rsidP="00F02B8C">
            <w:pPr>
              <w:jc w:val="center"/>
            </w:pPr>
            <w:r w:rsidRPr="00F02B8C">
              <w:t>720</w:t>
            </w:r>
          </w:p>
        </w:tc>
        <w:tc>
          <w:tcPr>
            <w:tcW w:w="875" w:type="dxa"/>
            <w:tcBorders>
              <w:bottom w:val="nil"/>
            </w:tcBorders>
          </w:tcPr>
          <w:p w:rsidR="00F02B8C" w:rsidRPr="00F02B8C" w:rsidRDefault="00F02B8C" w:rsidP="00F02B8C">
            <w:pPr>
              <w:jc w:val="center"/>
            </w:pPr>
            <w:r w:rsidRPr="00F02B8C">
              <w:t>2.025</w:t>
            </w:r>
          </w:p>
        </w:tc>
        <w:tc>
          <w:tcPr>
            <w:tcW w:w="851" w:type="dxa"/>
            <w:tcBorders>
              <w:bottom w:val="nil"/>
            </w:tcBorders>
          </w:tcPr>
          <w:p w:rsidR="00F02B8C" w:rsidRPr="00F02B8C" w:rsidRDefault="00F02B8C" w:rsidP="00F02B8C">
            <w:pPr>
              <w:jc w:val="center"/>
            </w:pPr>
            <w:r w:rsidRPr="00F02B8C">
              <w:t>256</w:t>
            </w:r>
          </w:p>
        </w:tc>
        <w:tc>
          <w:tcPr>
            <w:tcW w:w="846" w:type="dxa"/>
            <w:tcBorders>
              <w:bottom w:val="nil"/>
            </w:tcBorders>
          </w:tcPr>
          <w:p w:rsidR="00F02B8C" w:rsidRPr="00F02B8C" w:rsidRDefault="00F02B8C" w:rsidP="00F02B8C">
            <w:pPr>
              <w:jc w:val="center"/>
            </w:pPr>
            <w:r w:rsidRPr="00F02B8C">
              <w:t>841</w:t>
            </w:r>
          </w:p>
        </w:tc>
      </w:tr>
      <w:tr w:rsidR="00F02B8C" w:rsidRPr="00F02B8C" w:rsidTr="00F02B8C">
        <w:trPr>
          <w:trHeight w:val="276"/>
        </w:trPr>
        <w:tc>
          <w:tcPr>
            <w:tcW w:w="1069" w:type="dxa"/>
            <w:tcBorders>
              <w:top w:val="nil"/>
              <w:bottom w:val="nil"/>
            </w:tcBorders>
          </w:tcPr>
          <w:p w:rsidR="00F02B8C" w:rsidRPr="00F02B8C" w:rsidRDefault="00F02B8C" w:rsidP="00F02B8C">
            <w:pPr>
              <w:jc w:val="center"/>
            </w:pPr>
            <w:r w:rsidRPr="00F02B8C">
              <w:t>2</w:t>
            </w:r>
          </w:p>
        </w:tc>
        <w:tc>
          <w:tcPr>
            <w:tcW w:w="544" w:type="dxa"/>
            <w:tcBorders>
              <w:top w:val="nil"/>
              <w:bottom w:val="nil"/>
            </w:tcBorders>
          </w:tcPr>
          <w:p w:rsidR="00F02B8C" w:rsidRPr="00F02B8C" w:rsidRDefault="00F02B8C" w:rsidP="00F02B8C">
            <w:pPr>
              <w:jc w:val="center"/>
            </w:pPr>
            <w:r w:rsidRPr="00F02B8C">
              <w:t>42</w:t>
            </w:r>
          </w:p>
        </w:tc>
        <w:tc>
          <w:tcPr>
            <w:tcW w:w="836" w:type="dxa"/>
            <w:tcBorders>
              <w:top w:val="nil"/>
              <w:bottom w:val="nil"/>
            </w:tcBorders>
          </w:tcPr>
          <w:p w:rsidR="00F02B8C" w:rsidRPr="00F02B8C" w:rsidRDefault="00F02B8C" w:rsidP="00F02B8C">
            <w:pPr>
              <w:jc w:val="center"/>
            </w:pPr>
            <w:r w:rsidRPr="00F02B8C">
              <w:t>14</w:t>
            </w:r>
          </w:p>
        </w:tc>
        <w:tc>
          <w:tcPr>
            <w:tcW w:w="841" w:type="dxa"/>
            <w:tcBorders>
              <w:top w:val="nil"/>
              <w:bottom w:val="nil"/>
            </w:tcBorders>
          </w:tcPr>
          <w:p w:rsidR="00F02B8C" w:rsidRPr="00F02B8C" w:rsidRDefault="00F02B8C" w:rsidP="00F02B8C">
            <w:pPr>
              <w:jc w:val="center"/>
            </w:pPr>
            <w:r w:rsidRPr="00F02B8C">
              <w:t>24</w:t>
            </w:r>
          </w:p>
        </w:tc>
        <w:tc>
          <w:tcPr>
            <w:tcW w:w="875" w:type="dxa"/>
            <w:tcBorders>
              <w:top w:val="nil"/>
              <w:bottom w:val="nil"/>
            </w:tcBorders>
          </w:tcPr>
          <w:p w:rsidR="00F02B8C" w:rsidRPr="00F02B8C" w:rsidRDefault="00F02B8C" w:rsidP="00F02B8C">
            <w:pPr>
              <w:jc w:val="center"/>
            </w:pPr>
            <w:r w:rsidRPr="00F02B8C">
              <w:t>1.008</w:t>
            </w:r>
          </w:p>
        </w:tc>
        <w:tc>
          <w:tcPr>
            <w:tcW w:w="846" w:type="dxa"/>
            <w:tcBorders>
              <w:top w:val="nil"/>
              <w:bottom w:val="nil"/>
            </w:tcBorders>
          </w:tcPr>
          <w:p w:rsidR="00F02B8C" w:rsidRPr="00F02B8C" w:rsidRDefault="00F02B8C" w:rsidP="00F02B8C">
            <w:pPr>
              <w:jc w:val="center"/>
            </w:pPr>
            <w:r w:rsidRPr="00F02B8C">
              <w:t>336</w:t>
            </w:r>
          </w:p>
        </w:tc>
        <w:tc>
          <w:tcPr>
            <w:tcW w:w="851" w:type="dxa"/>
            <w:tcBorders>
              <w:top w:val="nil"/>
              <w:bottom w:val="nil"/>
            </w:tcBorders>
          </w:tcPr>
          <w:p w:rsidR="00F02B8C" w:rsidRPr="00F02B8C" w:rsidRDefault="00F02B8C" w:rsidP="00F02B8C">
            <w:pPr>
              <w:jc w:val="center"/>
            </w:pPr>
            <w:r w:rsidRPr="00F02B8C">
              <w:t>588</w:t>
            </w:r>
          </w:p>
        </w:tc>
        <w:tc>
          <w:tcPr>
            <w:tcW w:w="875" w:type="dxa"/>
            <w:tcBorders>
              <w:top w:val="nil"/>
              <w:bottom w:val="nil"/>
            </w:tcBorders>
          </w:tcPr>
          <w:p w:rsidR="00F02B8C" w:rsidRPr="00F02B8C" w:rsidRDefault="00F02B8C" w:rsidP="00F02B8C">
            <w:pPr>
              <w:jc w:val="center"/>
            </w:pPr>
            <w:r w:rsidRPr="00F02B8C">
              <w:t>1.764</w:t>
            </w:r>
          </w:p>
        </w:tc>
        <w:tc>
          <w:tcPr>
            <w:tcW w:w="851" w:type="dxa"/>
            <w:tcBorders>
              <w:top w:val="nil"/>
              <w:bottom w:val="nil"/>
            </w:tcBorders>
          </w:tcPr>
          <w:p w:rsidR="00F02B8C" w:rsidRPr="00F02B8C" w:rsidRDefault="00F02B8C" w:rsidP="00F02B8C">
            <w:pPr>
              <w:jc w:val="center"/>
            </w:pPr>
            <w:r w:rsidRPr="00F02B8C">
              <w:t>196</w:t>
            </w:r>
          </w:p>
        </w:tc>
        <w:tc>
          <w:tcPr>
            <w:tcW w:w="846" w:type="dxa"/>
            <w:tcBorders>
              <w:top w:val="nil"/>
              <w:bottom w:val="nil"/>
            </w:tcBorders>
          </w:tcPr>
          <w:p w:rsidR="00F02B8C" w:rsidRPr="00F02B8C" w:rsidRDefault="00F02B8C" w:rsidP="00F02B8C">
            <w:pPr>
              <w:jc w:val="center"/>
            </w:pPr>
            <w:r w:rsidRPr="00F02B8C">
              <w:t>576</w:t>
            </w:r>
          </w:p>
        </w:tc>
      </w:tr>
      <w:tr w:rsidR="00F02B8C" w:rsidRPr="00F02B8C" w:rsidTr="00F02B8C">
        <w:trPr>
          <w:trHeight w:val="276"/>
        </w:trPr>
        <w:tc>
          <w:tcPr>
            <w:tcW w:w="1069" w:type="dxa"/>
            <w:tcBorders>
              <w:top w:val="nil"/>
              <w:bottom w:val="nil"/>
            </w:tcBorders>
          </w:tcPr>
          <w:p w:rsidR="00F02B8C" w:rsidRPr="00F02B8C" w:rsidRDefault="00F02B8C" w:rsidP="00F02B8C">
            <w:pPr>
              <w:jc w:val="center"/>
            </w:pPr>
            <w:r w:rsidRPr="00F02B8C">
              <w:t>3</w:t>
            </w:r>
          </w:p>
        </w:tc>
        <w:tc>
          <w:tcPr>
            <w:tcW w:w="544" w:type="dxa"/>
            <w:tcBorders>
              <w:top w:val="nil"/>
              <w:bottom w:val="nil"/>
            </w:tcBorders>
          </w:tcPr>
          <w:p w:rsidR="00F02B8C" w:rsidRPr="00F02B8C" w:rsidRDefault="00F02B8C" w:rsidP="00F02B8C">
            <w:pPr>
              <w:jc w:val="center"/>
            </w:pPr>
            <w:r w:rsidRPr="00F02B8C">
              <w:t>44</w:t>
            </w:r>
          </w:p>
        </w:tc>
        <w:tc>
          <w:tcPr>
            <w:tcW w:w="836" w:type="dxa"/>
            <w:tcBorders>
              <w:top w:val="nil"/>
              <w:bottom w:val="nil"/>
            </w:tcBorders>
          </w:tcPr>
          <w:p w:rsidR="00F02B8C" w:rsidRPr="00F02B8C" w:rsidRDefault="00F02B8C" w:rsidP="00F02B8C">
            <w:pPr>
              <w:jc w:val="center"/>
            </w:pPr>
            <w:r w:rsidRPr="00F02B8C">
              <w:t>15</w:t>
            </w:r>
          </w:p>
        </w:tc>
        <w:tc>
          <w:tcPr>
            <w:tcW w:w="841" w:type="dxa"/>
            <w:tcBorders>
              <w:top w:val="nil"/>
              <w:bottom w:val="nil"/>
            </w:tcBorders>
          </w:tcPr>
          <w:p w:rsidR="00F02B8C" w:rsidRPr="00F02B8C" w:rsidRDefault="00F02B8C" w:rsidP="00F02B8C">
            <w:pPr>
              <w:jc w:val="center"/>
            </w:pPr>
            <w:r w:rsidRPr="00F02B8C">
              <w:t>27</w:t>
            </w:r>
          </w:p>
        </w:tc>
        <w:tc>
          <w:tcPr>
            <w:tcW w:w="875" w:type="dxa"/>
            <w:tcBorders>
              <w:top w:val="nil"/>
              <w:bottom w:val="nil"/>
            </w:tcBorders>
          </w:tcPr>
          <w:p w:rsidR="00F02B8C" w:rsidRPr="00F02B8C" w:rsidRDefault="00F02B8C" w:rsidP="00F02B8C">
            <w:pPr>
              <w:jc w:val="center"/>
            </w:pPr>
            <w:r w:rsidRPr="00F02B8C">
              <w:t>1.188</w:t>
            </w:r>
          </w:p>
        </w:tc>
        <w:tc>
          <w:tcPr>
            <w:tcW w:w="846" w:type="dxa"/>
            <w:tcBorders>
              <w:top w:val="nil"/>
              <w:bottom w:val="nil"/>
            </w:tcBorders>
          </w:tcPr>
          <w:p w:rsidR="00F02B8C" w:rsidRPr="00F02B8C" w:rsidRDefault="00F02B8C" w:rsidP="00F02B8C">
            <w:pPr>
              <w:jc w:val="center"/>
            </w:pPr>
            <w:r w:rsidRPr="00F02B8C">
              <w:t>405</w:t>
            </w:r>
          </w:p>
        </w:tc>
        <w:tc>
          <w:tcPr>
            <w:tcW w:w="851" w:type="dxa"/>
            <w:tcBorders>
              <w:top w:val="nil"/>
              <w:bottom w:val="nil"/>
            </w:tcBorders>
          </w:tcPr>
          <w:p w:rsidR="00F02B8C" w:rsidRPr="00F02B8C" w:rsidRDefault="00F02B8C" w:rsidP="00F02B8C">
            <w:pPr>
              <w:jc w:val="center"/>
            </w:pPr>
            <w:r w:rsidRPr="00F02B8C">
              <w:t>660</w:t>
            </w:r>
          </w:p>
        </w:tc>
        <w:tc>
          <w:tcPr>
            <w:tcW w:w="875" w:type="dxa"/>
            <w:tcBorders>
              <w:top w:val="nil"/>
              <w:bottom w:val="nil"/>
            </w:tcBorders>
          </w:tcPr>
          <w:p w:rsidR="00F02B8C" w:rsidRPr="00F02B8C" w:rsidRDefault="00F02B8C" w:rsidP="00F02B8C">
            <w:pPr>
              <w:jc w:val="center"/>
            </w:pPr>
            <w:r w:rsidRPr="00F02B8C">
              <w:t>1.935</w:t>
            </w:r>
          </w:p>
        </w:tc>
        <w:tc>
          <w:tcPr>
            <w:tcW w:w="851" w:type="dxa"/>
            <w:tcBorders>
              <w:top w:val="nil"/>
              <w:bottom w:val="nil"/>
            </w:tcBorders>
          </w:tcPr>
          <w:p w:rsidR="00F02B8C" w:rsidRPr="00F02B8C" w:rsidRDefault="00F02B8C" w:rsidP="00F02B8C">
            <w:pPr>
              <w:jc w:val="center"/>
            </w:pPr>
            <w:r w:rsidRPr="00F02B8C">
              <w:t>225</w:t>
            </w:r>
          </w:p>
        </w:tc>
        <w:tc>
          <w:tcPr>
            <w:tcW w:w="846" w:type="dxa"/>
            <w:tcBorders>
              <w:top w:val="nil"/>
              <w:bottom w:val="nil"/>
            </w:tcBorders>
          </w:tcPr>
          <w:p w:rsidR="00F02B8C" w:rsidRPr="00F02B8C" w:rsidRDefault="00F02B8C" w:rsidP="00F02B8C">
            <w:pPr>
              <w:jc w:val="center"/>
            </w:pPr>
            <w:r w:rsidRPr="00F02B8C">
              <w:t>729</w:t>
            </w:r>
          </w:p>
        </w:tc>
      </w:tr>
      <w:tr w:rsidR="00F02B8C" w:rsidRPr="00F02B8C" w:rsidTr="00F02B8C">
        <w:trPr>
          <w:trHeight w:val="276"/>
        </w:trPr>
        <w:tc>
          <w:tcPr>
            <w:tcW w:w="1069" w:type="dxa"/>
            <w:tcBorders>
              <w:top w:val="nil"/>
              <w:bottom w:val="nil"/>
            </w:tcBorders>
          </w:tcPr>
          <w:p w:rsidR="00F02B8C" w:rsidRPr="00F02B8C" w:rsidRDefault="00F02B8C" w:rsidP="00F02B8C">
            <w:pPr>
              <w:jc w:val="center"/>
            </w:pPr>
            <w:r w:rsidRPr="00F02B8C">
              <w:t>4</w:t>
            </w:r>
          </w:p>
        </w:tc>
        <w:tc>
          <w:tcPr>
            <w:tcW w:w="544" w:type="dxa"/>
            <w:tcBorders>
              <w:top w:val="nil"/>
              <w:bottom w:val="nil"/>
            </w:tcBorders>
          </w:tcPr>
          <w:p w:rsidR="00F02B8C" w:rsidRPr="00F02B8C" w:rsidRDefault="00F02B8C" w:rsidP="00F02B8C">
            <w:pPr>
              <w:jc w:val="center"/>
            </w:pPr>
            <w:r w:rsidRPr="00F02B8C">
              <w:t>45</w:t>
            </w:r>
          </w:p>
        </w:tc>
        <w:tc>
          <w:tcPr>
            <w:tcW w:w="836" w:type="dxa"/>
            <w:tcBorders>
              <w:top w:val="nil"/>
              <w:bottom w:val="nil"/>
            </w:tcBorders>
          </w:tcPr>
          <w:p w:rsidR="00F02B8C" w:rsidRPr="00F02B8C" w:rsidRDefault="00F02B8C" w:rsidP="00F02B8C">
            <w:pPr>
              <w:jc w:val="center"/>
            </w:pPr>
            <w:r w:rsidRPr="00F02B8C">
              <w:t>13</w:t>
            </w:r>
          </w:p>
        </w:tc>
        <w:tc>
          <w:tcPr>
            <w:tcW w:w="841" w:type="dxa"/>
            <w:tcBorders>
              <w:top w:val="nil"/>
              <w:bottom w:val="nil"/>
            </w:tcBorders>
          </w:tcPr>
          <w:p w:rsidR="00F02B8C" w:rsidRPr="00F02B8C" w:rsidRDefault="00F02B8C" w:rsidP="00F02B8C">
            <w:pPr>
              <w:jc w:val="center"/>
            </w:pPr>
            <w:r w:rsidRPr="00F02B8C">
              <w:t>25</w:t>
            </w:r>
          </w:p>
        </w:tc>
        <w:tc>
          <w:tcPr>
            <w:tcW w:w="875" w:type="dxa"/>
            <w:tcBorders>
              <w:top w:val="nil"/>
              <w:bottom w:val="nil"/>
            </w:tcBorders>
          </w:tcPr>
          <w:p w:rsidR="00F02B8C" w:rsidRPr="00F02B8C" w:rsidRDefault="00F02B8C" w:rsidP="00F02B8C">
            <w:pPr>
              <w:jc w:val="center"/>
            </w:pPr>
            <w:r w:rsidRPr="00F02B8C">
              <w:t>1.125</w:t>
            </w:r>
          </w:p>
        </w:tc>
        <w:tc>
          <w:tcPr>
            <w:tcW w:w="846" w:type="dxa"/>
            <w:tcBorders>
              <w:top w:val="nil"/>
              <w:bottom w:val="nil"/>
            </w:tcBorders>
          </w:tcPr>
          <w:p w:rsidR="00F02B8C" w:rsidRPr="00F02B8C" w:rsidRDefault="00F02B8C" w:rsidP="00F02B8C">
            <w:pPr>
              <w:jc w:val="center"/>
            </w:pPr>
            <w:r w:rsidRPr="00F02B8C">
              <w:t>325</w:t>
            </w:r>
          </w:p>
        </w:tc>
        <w:tc>
          <w:tcPr>
            <w:tcW w:w="851" w:type="dxa"/>
            <w:tcBorders>
              <w:top w:val="nil"/>
              <w:bottom w:val="nil"/>
            </w:tcBorders>
          </w:tcPr>
          <w:p w:rsidR="00F02B8C" w:rsidRPr="00F02B8C" w:rsidRDefault="00F02B8C" w:rsidP="00F02B8C">
            <w:pPr>
              <w:jc w:val="center"/>
            </w:pPr>
            <w:r w:rsidRPr="00F02B8C">
              <w:t>585</w:t>
            </w:r>
          </w:p>
        </w:tc>
        <w:tc>
          <w:tcPr>
            <w:tcW w:w="875" w:type="dxa"/>
            <w:tcBorders>
              <w:top w:val="nil"/>
              <w:bottom w:val="nil"/>
            </w:tcBorders>
          </w:tcPr>
          <w:p w:rsidR="00F02B8C" w:rsidRPr="00F02B8C" w:rsidRDefault="00F02B8C" w:rsidP="00F02B8C">
            <w:pPr>
              <w:jc w:val="center"/>
            </w:pPr>
            <w:r w:rsidRPr="00F02B8C">
              <w:t>2.025</w:t>
            </w:r>
          </w:p>
        </w:tc>
        <w:tc>
          <w:tcPr>
            <w:tcW w:w="851" w:type="dxa"/>
            <w:tcBorders>
              <w:top w:val="nil"/>
              <w:bottom w:val="nil"/>
            </w:tcBorders>
          </w:tcPr>
          <w:p w:rsidR="00F02B8C" w:rsidRPr="00F02B8C" w:rsidRDefault="00F02B8C" w:rsidP="00F02B8C">
            <w:pPr>
              <w:jc w:val="center"/>
            </w:pPr>
            <w:r w:rsidRPr="00F02B8C">
              <w:t>169</w:t>
            </w:r>
          </w:p>
        </w:tc>
        <w:tc>
          <w:tcPr>
            <w:tcW w:w="846" w:type="dxa"/>
            <w:tcBorders>
              <w:top w:val="nil"/>
              <w:bottom w:val="nil"/>
            </w:tcBorders>
          </w:tcPr>
          <w:p w:rsidR="00F02B8C" w:rsidRPr="00F02B8C" w:rsidRDefault="00F02B8C" w:rsidP="00F02B8C">
            <w:pPr>
              <w:jc w:val="center"/>
            </w:pPr>
            <w:r w:rsidRPr="00F02B8C">
              <w:t>625</w:t>
            </w:r>
          </w:p>
        </w:tc>
      </w:tr>
      <w:tr w:rsidR="00F02B8C" w:rsidRPr="00F02B8C" w:rsidTr="00F02B8C">
        <w:trPr>
          <w:trHeight w:val="275"/>
        </w:trPr>
        <w:tc>
          <w:tcPr>
            <w:tcW w:w="1069" w:type="dxa"/>
            <w:tcBorders>
              <w:top w:val="nil"/>
              <w:bottom w:val="nil"/>
            </w:tcBorders>
          </w:tcPr>
          <w:p w:rsidR="00F02B8C" w:rsidRPr="00F02B8C" w:rsidRDefault="00F02B8C" w:rsidP="00F02B8C">
            <w:pPr>
              <w:jc w:val="center"/>
            </w:pPr>
            <w:r w:rsidRPr="00F02B8C">
              <w:t>5</w:t>
            </w:r>
          </w:p>
        </w:tc>
        <w:tc>
          <w:tcPr>
            <w:tcW w:w="544" w:type="dxa"/>
            <w:tcBorders>
              <w:top w:val="nil"/>
              <w:bottom w:val="nil"/>
            </w:tcBorders>
          </w:tcPr>
          <w:p w:rsidR="00F02B8C" w:rsidRPr="00F02B8C" w:rsidRDefault="00F02B8C" w:rsidP="00F02B8C">
            <w:pPr>
              <w:jc w:val="center"/>
            </w:pPr>
            <w:r w:rsidRPr="00F02B8C">
              <w:t>43</w:t>
            </w:r>
          </w:p>
        </w:tc>
        <w:tc>
          <w:tcPr>
            <w:tcW w:w="836" w:type="dxa"/>
            <w:tcBorders>
              <w:top w:val="nil"/>
              <w:bottom w:val="nil"/>
            </w:tcBorders>
          </w:tcPr>
          <w:p w:rsidR="00F02B8C" w:rsidRPr="00F02B8C" w:rsidRDefault="00F02B8C" w:rsidP="00F02B8C">
            <w:pPr>
              <w:jc w:val="center"/>
            </w:pPr>
            <w:r w:rsidRPr="00F02B8C">
              <w:t>13</w:t>
            </w:r>
          </w:p>
        </w:tc>
        <w:tc>
          <w:tcPr>
            <w:tcW w:w="841" w:type="dxa"/>
            <w:tcBorders>
              <w:top w:val="nil"/>
              <w:bottom w:val="nil"/>
            </w:tcBorders>
          </w:tcPr>
          <w:p w:rsidR="00F02B8C" w:rsidRPr="00F02B8C" w:rsidRDefault="00F02B8C" w:rsidP="00F02B8C">
            <w:pPr>
              <w:jc w:val="center"/>
            </w:pPr>
            <w:r w:rsidRPr="00F02B8C">
              <w:t>26</w:t>
            </w:r>
          </w:p>
        </w:tc>
        <w:tc>
          <w:tcPr>
            <w:tcW w:w="875" w:type="dxa"/>
            <w:tcBorders>
              <w:top w:val="nil"/>
              <w:bottom w:val="nil"/>
            </w:tcBorders>
          </w:tcPr>
          <w:p w:rsidR="00F02B8C" w:rsidRPr="00F02B8C" w:rsidRDefault="00F02B8C" w:rsidP="00F02B8C">
            <w:pPr>
              <w:jc w:val="center"/>
            </w:pPr>
            <w:r w:rsidRPr="00F02B8C">
              <w:t>1.118</w:t>
            </w:r>
          </w:p>
        </w:tc>
        <w:tc>
          <w:tcPr>
            <w:tcW w:w="846" w:type="dxa"/>
            <w:tcBorders>
              <w:top w:val="nil"/>
              <w:bottom w:val="nil"/>
            </w:tcBorders>
          </w:tcPr>
          <w:p w:rsidR="00F02B8C" w:rsidRPr="00F02B8C" w:rsidRDefault="00F02B8C" w:rsidP="00F02B8C">
            <w:pPr>
              <w:jc w:val="center"/>
            </w:pPr>
            <w:r w:rsidRPr="00F02B8C">
              <w:t>338</w:t>
            </w:r>
          </w:p>
        </w:tc>
        <w:tc>
          <w:tcPr>
            <w:tcW w:w="851" w:type="dxa"/>
            <w:tcBorders>
              <w:top w:val="nil"/>
              <w:bottom w:val="nil"/>
            </w:tcBorders>
          </w:tcPr>
          <w:p w:rsidR="00F02B8C" w:rsidRPr="00F02B8C" w:rsidRDefault="00F02B8C" w:rsidP="00F02B8C">
            <w:pPr>
              <w:jc w:val="center"/>
            </w:pPr>
            <w:r w:rsidRPr="00F02B8C">
              <w:t>559</w:t>
            </w:r>
          </w:p>
        </w:tc>
        <w:tc>
          <w:tcPr>
            <w:tcW w:w="875" w:type="dxa"/>
            <w:tcBorders>
              <w:top w:val="nil"/>
              <w:bottom w:val="nil"/>
            </w:tcBorders>
          </w:tcPr>
          <w:p w:rsidR="00F02B8C" w:rsidRPr="00F02B8C" w:rsidRDefault="00F02B8C" w:rsidP="00F02B8C">
            <w:pPr>
              <w:jc w:val="center"/>
            </w:pPr>
            <w:r w:rsidRPr="00F02B8C">
              <w:t>1.849</w:t>
            </w:r>
          </w:p>
        </w:tc>
        <w:tc>
          <w:tcPr>
            <w:tcW w:w="851" w:type="dxa"/>
            <w:tcBorders>
              <w:top w:val="nil"/>
              <w:bottom w:val="nil"/>
            </w:tcBorders>
          </w:tcPr>
          <w:p w:rsidR="00F02B8C" w:rsidRPr="00F02B8C" w:rsidRDefault="00F02B8C" w:rsidP="00F02B8C">
            <w:pPr>
              <w:jc w:val="center"/>
            </w:pPr>
            <w:r w:rsidRPr="00F02B8C">
              <w:t>169</w:t>
            </w:r>
          </w:p>
        </w:tc>
        <w:tc>
          <w:tcPr>
            <w:tcW w:w="846" w:type="dxa"/>
            <w:tcBorders>
              <w:top w:val="nil"/>
              <w:bottom w:val="nil"/>
            </w:tcBorders>
          </w:tcPr>
          <w:p w:rsidR="00F02B8C" w:rsidRPr="00F02B8C" w:rsidRDefault="00F02B8C" w:rsidP="00F02B8C">
            <w:pPr>
              <w:jc w:val="center"/>
            </w:pPr>
            <w:r w:rsidRPr="00F02B8C">
              <w:t>676</w:t>
            </w:r>
          </w:p>
        </w:tc>
      </w:tr>
      <w:tr w:rsidR="00F02B8C" w:rsidRPr="00F02B8C" w:rsidTr="00F02B8C">
        <w:trPr>
          <w:trHeight w:val="276"/>
        </w:trPr>
        <w:tc>
          <w:tcPr>
            <w:tcW w:w="1069" w:type="dxa"/>
            <w:tcBorders>
              <w:top w:val="nil"/>
              <w:bottom w:val="nil"/>
            </w:tcBorders>
          </w:tcPr>
          <w:p w:rsidR="00F02B8C" w:rsidRPr="00F02B8C" w:rsidRDefault="00F02B8C" w:rsidP="00F02B8C">
            <w:pPr>
              <w:jc w:val="center"/>
            </w:pPr>
            <w:r w:rsidRPr="00F02B8C">
              <w:t>6</w:t>
            </w:r>
          </w:p>
        </w:tc>
        <w:tc>
          <w:tcPr>
            <w:tcW w:w="544" w:type="dxa"/>
            <w:tcBorders>
              <w:top w:val="nil"/>
              <w:bottom w:val="nil"/>
            </w:tcBorders>
          </w:tcPr>
          <w:p w:rsidR="00F02B8C" w:rsidRPr="00F02B8C" w:rsidRDefault="00F02B8C" w:rsidP="00F02B8C">
            <w:pPr>
              <w:jc w:val="center"/>
            </w:pPr>
            <w:r w:rsidRPr="00F02B8C">
              <w:t>46</w:t>
            </w:r>
          </w:p>
        </w:tc>
        <w:tc>
          <w:tcPr>
            <w:tcW w:w="836" w:type="dxa"/>
            <w:tcBorders>
              <w:top w:val="nil"/>
              <w:bottom w:val="nil"/>
            </w:tcBorders>
          </w:tcPr>
          <w:p w:rsidR="00F02B8C" w:rsidRPr="00F02B8C" w:rsidRDefault="00F02B8C" w:rsidP="00F02B8C">
            <w:pPr>
              <w:jc w:val="center"/>
            </w:pPr>
            <w:r w:rsidRPr="00F02B8C">
              <w:t>14</w:t>
            </w:r>
          </w:p>
        </w:tc>
        <w:tc>
          <w:tcPr>
            <w:tcW w:w="841" w:type="dxa"/>
            <w:tcBorders>
              <w:top w:val="nil"/>
              <w:bottom w:val="nil"/>
            </w:tcBorders>
          </w:tcPr>
          <w:p w:rsidR="00F02B8C" w:rsidRPr="00F02B8C" w:rsidRDefault="00F02B8C" w:rsidP="00F02B8C">
            <w:pPr>
              <w:jc w:val="center"/>
            </w:pPr>
            <w:r w:rsidRPr="00F02B8C">
              <w:t>28</w:t>
            </w:r>
          </w:p>
        </w:tc>
        <w:tc>
          <w:tcPr>
            <w:tcW w:w="875" w:type="dxa"/>
            <w:tcBorders>
              <w:top w:val="nil"/>
              <w:bottom w:val="nil"/>
            </w:tcBorders>
          </w:tcPr>
          <w:p w:rsidR="00F02B8C" w:rsidRPr="00F02B8C" w:rsidRDefault="00F02B8C" w:rsidP="00F02B8C">
            <w:pPr>
              <w:jc w:val="center"/>
            </w:pPr>
            <w:r w:rsidRPr="00F02B8C">
              <w:t>1.288</w:t>
            </w:r>
          </w:p>
        </w:tc>
        <w:tc>
          <w:tcPr>
            <w:tcW w:w="846" w:type="dxa"/>
            <w:tcBorders>
              <w:top w:val="nil"/>
              <w:bottom w:val="nil"/>
            </w:tcBorders>
          </w:tcPr>
          <w:p w:rsidR="00F02B8C" w:rsidRPr="00F02B8C" w:rsidRDefault="00F02B8C" w:rsidP="00F02B8C">
            <w:pPr>
              <w:jc w:val="center"/>
            </w:pPr>
            <w:r w:rsidRPr="00F02B8C">
              <w:t>392</w:t>
            </w:r>
          </w:p>
        </w:tc>
        <w:tc>
          <w:tcPr>
            <w:tcW w:w="851" w:type="dxa"/>
            <w:tcBorders>
              <w:top w:val="nil"/>
              <w:bottom w:val="nil"/>
            </w:tcBorders>
          </w:tcPr>
          <w:p w:rsidR="00F02B8C" w:rsidRPr="00F02B8C" w:rsidRDefault="00F02B8C" w:rsidP="00F02B8C">
            <w:pPr>
              <w:jc w:val="center"/>
            </w:pPr>
            <w:r w:rsidRPr="00F02B8C">
              <w:t>644</w:t>
            </w:r>
          </w:p>
        </w:tc>
        <w:tc>
          <w:tcPr>
            <w:tcW w:w="875" w:type="dxa"/>
            <w:tcBorders>
              <w:top w:val="nil"/>
              <w:bottom w:val="nil"/>
            </w:tcBorders>
          </w:tcPr>
          <w:p w:rsidR="00F02B8C" w:rsidRPr="00F02B8C" w:rsidRDefault="00F02B8C" w:rsidP="00F02B8C">
            <w:pPr>
              <w:jc w:val="center"/>
            </w:pPr>
            <w:r w:rsidRPr="00F02B8C">
              <w:t>2.116</w:t>
            </w:r>
          </w:p>
        </w:tc>
        <w:tc>
          <w:tcPr>
            <w:tcW w:w="851" w:type="dxa"/>
            <w:tcBorders>
              <w:top w:val="nil"/>
              <w:bottom w:val="nil"/>
            </w:tcBorders>
          </w:tcPr>
          <w:p w:rsidR="00F02B8C" w:rsidRPr="00F02B8C" w:rsidRDefault="00F02B8C" w:rsidP="00F02B8C">
            <w:pPr>
              <w:jc w:val="center"/>
            </w:pPr>
            <w:r w:rsidRPr="00F02B8C">
              <w:t>196</w:t>
            </w:r>
          </w:p>
        </w:tc>
        <w:tc>
          <w:tcPr>
            <w:tcW w:w="846" w:type="dxa"/>
            <w:tcBorders>
              <w:top w:val="nil"/>
              <w:bottom w:val="nil"/>
            </w:tcBorders>
          </w:tcPr>
          <w:p w:rsidR="00F02B8C" w:rsidRPr="00F02B8C" w:rsidRDefault="00F02B8C" w:rsidP="00F02B8C">
            <w:pPr>
              <w:jc w:val="center"/>
            </w:pPr>
            <w:r w:rsidRPr="00F02B8C">
              <w:t>784</w:t>
            </w:r>
          </w:p>
        </w:tc>
      </w:tr>
      <w:tr w:rsidR="00F02B8C" w:rsidRPr="00F02B8C" w:rsidTr="00F02B8C">
        <w:trPr>
          <w:trHeight w:val="276"/>
        </w:trPr>
        <w:tc>
          <w:tcPr>
            <w:tcW w:w="1069" w:type="dxa"/>
            <w:tcBorders>
              <w:top w:val="nil"/>
              <w:bottom w:val="nil"/>
            </w:tcBorders>
          </w:tcPr>
          <w:p w:rsidR="00F02B8C" w:rsidRPr="00F02B8C" w:rsidRDefault="00F02B8C" w:rsidP="00F02B8C">
            <w:pPr>
              <w:jc w:val="center"/>
            </w:pPr>
            <w:r w:rsidRPr="00F02B8C">
              <w:t>7</w:t>
            </w:r>
          </w:p>
        </w:tc>
        <w:tc>
          <w:tcPr>
            <w:tcW w:w="544" w:type="dxa"/>
            <w:tcBorders>
              <w:top w:val="nil"/>
              <w:bottom w:val="nil"/>
            </w:tcBorders>
          </w:tcPr>
          <w:p w:rsidR="00F02B8C" w:rsidRPr="00F02B8C" w:rsidRDefault="00F02B8C" w:rsidP="00F02B8C">
            <w:pPr>
              <w:jc w:val="center"/>
            </w:pPr>
            <w:r w:rsidRPr="00F02B8C">
              <w:t>44</w:t>
            </w:r>
          </w:p>
        </w:tc>
        <w:tc>
          <w:tcPr>
            <w:tcW w:w="836" w:type="dxa"/>
            <w:tcBorders>
              <w:top w:val="nil"/>
              <w:bottom w:val="nil"/>
            </w:tcBorders>
          </w:tcPr>
          <w:p w:rsidR="00F02B8C" w:rsidRPr="00F02B8C" w:rsidRDefault="00F02B8C" w:rsidP="00F02B8C">
            <w:pPr>
              <w:jc w:val="center"/>
            </w:pPr>
            <w:r w:rsidRPr="00F02B8C">
              <w:t>16</w:t>
            </w:r>
          </w:p>
        </w:tc>
        <w:tc>
          <w:tcPr>
            <w:tcW w:w="841" w:type="dxa"/>
            <w:tcBorders>
              <w:top w:val="nil"/>
              <w:bottom w:val="nil"/>
            </w:tcBorders>
          </w:tcPr>
          <w:p w:rsidR="00F02B8C" w:rsidRPr="00F02B8C" w:rsidRDefault="00F02B8C" w:rsidP="00F02B8C">
            <w:pPr>
              <w:jc w:val="center"/>
            </w:pPr>
            <w:r w:rsidRPr="00F02B8C">
              <w:t>30</w:t>
            </w:r>
          </w:p>
        </w:tc>
        <w:tc>
          <w:tcPr>
            <w:tcW w:w="875" w:type="dxa"/>
            <w:tcBorders>
              <w:top w:val="nil"/>
              <w:bottom w:val="nil"/>
            </w:tcBorders>
          </w:tcPr>
          <w:p w:rsidR="00F02B8C" w:rsidRPr="00F02B8C" w:rsidRDefault="00F02B8C" w:rsidP="00F02B8C">
            <w:pPr>
              <w:jc w:val="center"/>
            </w:pPr>
            <w:r w:rsidRPr="00F02B8C">
              <w:t>1.320</w:t>
            </w:r>
          </w:p>
        </w:tc>
        <w:tc>
          <w:tcPr>
            <w:tcW w:w="846" w:type="dxa"/>
            <w:tcBorders>
              <w:top w:val="nil"/>
              <w:bottom w:val="nil"/>
            </w:tcBorders>
          </w:tcPr>
          <w:p w:rsidR="00F02B8C" w:rsidRPr="00F02B8C" w:rsidRDefault="00F02B8C" w:rsidP="00F02B8C">
            <w:pPr>
              <w:jc w:val="center"/>
            </w:pPr>
            <w:r w:rsidRPr="00F02B8C">
              <w:t>480</w:t>
            </w:r>
          </w:p>
        </w:tc>
        <w:tc>
          <w:tcPr>
            <w:tcW w:w="851" w:type="dxa"/>
            <w:tcBorders>
              <w:top w:val="nil"/>
              <w:bottom w:val="nil"/>
            </w:tcBorders>
          </w:tcPr>
          <w:p w:rsidR="00F02B8C" w:rsidRPr="00F02B8C" w:rsidRDefault="00F02B8C" w:rsidP="00F02B8C">
            <w:pPr>
              <w:jc w:val="center"/>
            </w:pPr>
            <w:r w:rsidRPr="00F02B8C">
              <w:t>704</w:t>
            </w:r>
          </w:p>
        </w:tc>
        <w:tc>
          <w:tcPr>
            <w:tcW w:w="875" w:type="dxa"/>
            <w:tcBorders>
              <w:top w:val="nil"/>
              <w:bottom w:val="nil"/>
            </w:tcBorders>
          </w:tcPr>
          <w:p w:rsidR="00F02B8C" w:rsidRPr="00F02B8C" w:rsidRDefault="00F02B8C" w:rsidP="00F02B8C">
            <w:pPr>
              <w:jc w:val="center"/>
            </w:pPr>
            <w:r w:rsidRPr="00F02B8C">
              <w:t>1.936</w:t>
            </w:r>
          </w:p>
        </w:tc>
        <w:tc>
          <w:tcPr>
            <w:tcW w:w="851" w:type="dxa"/>
            <w:tcBorders>
              <w:top w:val="nil"/>
              <w:bottom w:val="nil"/>
            </w:tcBorders>
          </w:tcPr>
          <w:p w:rsidR="00F02B8C" w:rsidRPr="00F02B8C" w:rsidRDefault="00F02B8C" w:rsidP="00F02B8C">
            <w:pPr>
              <w:jc w:val="center"/>
            </w:pPr>
            <w:r w:rsidRPr="00F02B8C">
              <w:t>256</w:t>
            </w:r>
          </w:p>
        </w:tc>
        <w:tc>
          <w:tcPr>
            <w:tcW w:w="846" w:type="dxa"/>
            <w:tcBorders>
              <w:top w:val="nil"/>
              <w:bottom w:val="nil"/>
            </w:tcBorders>
          </w:tcPr>
          <w:p w:rsidR="00F02B8C" w:rsidRPr="00F02B8C" w:rsidRDefault="00F02B8C" w:rsidP="00F02B8C">
            <w:pPr>
              <w:jc w:val="center"/>
            </w:pPr>
            <w:r w:rsidRPr="00F02B8C">
              <w:t>900</w:t>
            </w:r>
          </w:p>
        </w:tc>
      </w:tr>
      <w:tr w:rsidR="00F02B8C" w:rsidRPr="00F02B8C" w:rsidTr="00F02B8C">
        <w:trPr>
          <w:trHeight w:val="276"/>
        </w:trPr>
        <w:tc>
          <w:tcPr>
            <w:tcW w:w="1069" w:type="dxa"/>
            <w:tcBorders>
              <w:top w:val="nil"/>
              <w:bottom w:val="nil"/>
            </w:tcBorders>
          </w:tcPr>
          <w:p w:rsidR="00F02B8C" w:rsidRPr="00F02B8C" w:rsidRDefault="00F02B8C" w:rsidP="00F02B8C">
            <w:pPr>
              <w:jc w:val="center"/>
            </w:pPr>
            <w:r w:rsidRPr="00F02B8C">
              <w:t>8</w:t>
            </w:r>
          </w:p>
        </w:tc>
        <w:tc>
          <w:tcPr>
            <w:tcW w:w="544" w:type="dxa"/>
            <w:tcBorders>
              <w:top w:val="nil"/>
              <w:bottom w:val="nil"/>
            </w:tcBorders>
          </w:tcPr>
          <w:p w:rsidR="00F02B8C" w:rsidRPr="00F02B8C" w:rsidRDefault="00F02B8C" w:rsidP="00F02B8C">
            <w:pPr>
              <w:jc w:val="center"/>
            </w:pPr>
            <w:r w:rsidRPr="00F02B8C">
              <w:t>45</w:t>
            </w:r>
          </w:p>
        </w:tc>
        <w:tc>
          <w:tcPr>
            <w:tcW w:w="836" w:type="dxa"/>
            <w:tcBorders>
              <w:top w:val="nil"/>
              <w:bottom w:val="nil"/>
            </w:tcBorders>
          </w:tcPr>
          <w:p w:rsidR="00F02B8C" w:rsidRPr="00F02B8C" w:rsidRDefault="00F02B8C" w:rsidP="00F02B8C">
            <w:pPr>
              <w:jc w:val="center"/>
            </w:pPr>
            <w:r w:rsidRPr="00F02B8C">
              <w:t>16</w:t>
            </w:r>
          </w:p>
        </w:tc>
        <w:tc>
          <w:tcPr>
            <w:tcW w:w="841" w:type="dxa"/>
            <w:tcBorders>
              <w:top w:val="nil"/>
              <w:bottom w:val="nil"/>
            </w:tcBorders>
          </w:tcPr>
          <w:p w:rsidR="00F02B8C" w:rsidRPr="00F02B8C" w:rsidRDefault="00F02B8C" w:rsidP="00F02B8C">
            <w:pPr>
              <w:jc w:val="center"/>
            </w:pPr>
            <w:r w:rsidRPr="00F02B8C">
              <w:t>28</w:t>
            </w:r>
          </w:p>
        </w:tc>
        <w:tc>
          <w:tcPr>
            <w:tcW w:w="875" w:type="dxa"/>
            <w:tcBorders>
              <w:top w:val="nil"/>
              <w:bottom w:val="nil"/>
            </w:tcBorders>
          </w:tcPr>
          <w:p w:rsidR="00F02B8C" w:rsidRPr="00F02B8C" w:rsidRDefault="00F02B8C" w:rsidP="00F02B8C">
            <w:pPr>
              <w:jc w:val="center"/>
            </w:pPr>
            <w:r w:rsidRPr="00F02B8C">
              <w:t>1.260</w:t>
            </w:r>
          </w:p>
        </w:tc>
        <w:tc>
          <w:tcPr>
            <w:tcW w:w="846" w:type="dxa"/>
            <w:tcBorders>
              <w:top w:val="nil"/>
              <w:bottom w:val="nil"/>
            </w:tcBorders>
          </w:tcPr>
          <w:p w:rsidR="00F02B8C" w:rsidRPr="00F02B8C" w:rsidRDefault="00F02B8C" w:rsidP="00F02B8C">
            <w:pPr>
              <w:jc w:val="center"/>
            </w:pPr>
            <w:r w:rsidRPr="00F02B8C">
              <w:t>448</w:t>
            </w:r>
          </w:p>
        </w:tc>
        <w:tc>
          <w:tcPr>
            <w:tcW w:w="851" w:type="dxa"/>
            <w:tcBorders>
              <w:top w:val="nil"/>
              <w:bottom w:val="nil"/>
            </w:tcBorders>
          </w:tcPr>
          <w:p w:rsidR="00F02B8C" w:rsidRPr="00F02B8C" w:rsidRDefault="00F02B8C" w:rsidP="00F02B8C">
            <w:pPr>
              <w:jc w:val="center"/>
            </w:pPr>
            <w:r w:rsidRPr="00F02B8C">
              <w:t>720</w:t>
            </w:r>
          </w:p>
        </w:tc>
        <w:tc>
          <w:tcPr>
            <w:tcW w:w="875" w:type="dxa"/>
            <w:tcBorders>
              <w:top w:val="nil"/>
              <w:bottom w:val="nil"/>
            </w:tcBorders>
          </w:tcPr>
          <w:p w:rsidR="00F02B8C" w:rsidRPr="00F02B8C" w:rsidRDefault="00F02B8C" w:rsidP="00F02B8C">
            <w:pPr>
              <w:jc w:val="center"/>
            </w:pPr>
            <w:r w:rsidRPr="00F02B8C">
              <w:t>2.025</w:t>
            </w:r>
          </w:p>
        </w:tc>
        <w:tc>
          <w:tcPr>
            <w:tcW w:w="851" w:type="dxa"/>
            <w:tcBorders>
              <w:top w:val="nil"/>
              <w:bottom w:val="nil"/>
            </w:tcBorders>
          </w:tcPr>
          <w:p w:rsidR="00F02B8C" w:rsidRPr="00F02B8C" w:rsidRDefault="00F02B8C" w:rsidP="00F02B8C">
            <w:pPr>
              <w:jc w:val="center"/>
            </w:pPr>
            <w:r w:rsidRPr="00F02B8C">
              <w:t>256</w:t>
            </w:r>
          </w:p>
        </w:tc>
        <w:tc>
          <w:tcPr>
            <w:tcW w:w="846" w:type="dxa"/>
            <w:tcBorders>
              <w:top w:val="nil"/>
              <w:bottom w:val="nil"/>
            </w:tcBorders>
          </w:tcPr>
          <w:p w:rsidR="00F02B8C" w:rsidRPr="00F02B8C" w:rsidRDefault="00F02B8C" w:rsidP="00F02B8C">
            <w:pPr>
              <w:jc w:val="center"/>
            </w:pPr>
            <w:r w:rsidRPr="00F02B8C">
              <w:t>784</w:t>
            </w:r>
          </w:p>
        </w:tc>
      </w:tr>
      <w:tr w:rsidR="00F02B8C" w:rsidRPr="00F02B8C" w:rsidTr="00F02B8C">
        <w:trPr>
          <w:trHeight w:val="276"/>
        </w:trPr>
        <w:tc>
          <w:tcPr>
            <w:tcW w:w="1069" w:type="dxa"/>
            <w:tcBorders>
              <w:top w:val="nil"/>
              <w:bottom w:val="nil"/>
            </w:tcBorders>
          </w:tcPr>
          <w:p w:rsidR="00F02B8C" w:rsidRPr="00F02B8C" w:rsidRDefault="00F02B8C" w:rsidP="00F02B8C">
            <w:pPr>
              <w:jc w:val="center"/>
            </w:pPr>
            <w:r w:rsidRPr="00F02B8C">
              <w:t>9</w:t>
            </w:r>
          </w:p>
        </w:tc>
        <w:tc>
          <w:tcPr>
            <w:tcW w:w="544" w:type="dxa"/>
            <w:tcBorders>
              <w:top w:val="nil"/>
              <w:bottom w:val="nil"/>
            </w:tcBorders>
          </w:tcPr>
          <w:p w:rsidR="00F02B8C" w:rsidRPr="00F02B8C" w:rsidRDefault="00F02B8C" w:rsidP="00F02B8C">
            <w:pPr>
              <w:jc w:val="center"/>
            </w:pPr>
            <w:r w:rsidRPr="00F02B8C">
              <w:t>44</w:t>
            </w:r>
          </w:p>
        </w:tc>
        <w:tc>
          <w:tcPr>
            <w:tcW w:w="836" w:type="dxa"/>
            <w:tcBorders>
              <w:top w:val="nil"/>
              <w:bottom w:val="nil"/>
            </w:tcBorders>
          </w:tcPr>
          <w:p w:rsidR="00F02B8C" w:rsidRPr="00F02B8C" w:rsidRDefault="00F02B8C" w:rsidP="00F02B8C">
            <w:pPr>
              <w:jc w:val="center"/>
            </w:pPr>
            <w:r w:rsidRPr="00F02B8C">
              <w:t>15</w:t>
            </w:r>
          </w:p>
        </w:tc>
        <w:tc>
          <w:tcPr>
            <w:tcW w:w="841" w:type="dxa"/>
            <w:tcBorders>
              <w:top w:val="nil"/>
              <w:bottom w:val="nil"/>
            </w:tcBorders>
          </w:tcPr>
          <w:p w:rsidR="00F02B8C" w:rsidRPr="00F02B8C" w:rsidRDefault="00F02B8C" w:rsidP="00F02B8C">
            <w:pPr>
              <w:jc w:val="center"/>
            </w:pPr>
            <w:r w:rsidRPr="00F02B8C">
              <w:t>28</w:t>
            </w:r>
          </w:p>
        </w:tc>
        <w:tc>
          <w:tcPr>
            <w:tcW w:w="875" w:type="dxa"/>
            <w:tcBorders>
              <w:top w:val="nil"/>
              <w:bottom w:val="nil"/>
            </w:tcBorders>
          </w:tcPr>
          <w:p w:rsidR="00F02B8C" w:rsidRPr="00F02B8C" w:rsidRDefault="00F02B8C" w:rsidP="00F02B8C">
            <w:pPr>
              <w:jc w:val="center"/>
            </w:pPr>
            <w:r w:rsidRPr="00F02B8C">
              <w:t>1.232</w:t>
            </w:r>
          </w:p>
        </w:tc>
        <w:tc>
          <w:tcPr>
            <w:tcW w:w="846" w:type="dxa"/>
            <w:tcBorders>
              <w:top w:val="nil"/>
              <w:bottom w:val="nil"/>
            </w:tcBorders>
          </w:tcPr>
          <w:p w:rsidR="00F02B8C" w:rsidRPr="00F02B8C" w:rsidRDefault="00F02B8C" w:rsidP="00F02B8C">
            <w:pPr>
              <w:jc w:val="center"/>
            </w:pPr>
            <w:r w:rsidRPr="00F02B8C">
              <w:t>420</w:t>
            </w:r>
          </w:p>
        </w:tc>
        <w:tc>
          <w:tcPr>
            <w:tcW w:w="851" w:type="dxa"/>
            <w:tcBorders>
              <w:top w:val="nil"/>
              <w:bottom w:val="nil"/>
            </w:tcBorders>
          </w:tcPr>
          <w:p w:rsidR="00F02B8C" w:rsidRPr="00F02B8C" w:rsidRDefault="00F02B8C" w:rsidP="00F02B8C">
            <w:pPr>
              <w:jc w:val="center"/>
            </w:pPr>
            <w:r w:rsidRPr="00F02B8C">
              <w:t>660</w:t>
            </w:r>
          </w:p>
        </w:tc>
        <w:tc>
          <w:tcPr>
            <w:tcW w:w="875" w:type="dxa"/>
            <w:tcBorders>
              <w:top w:val="nil"/>
              <w:bottom w:val="nil"/>
            </w:tcBorders>
          </w:tcPr>
          <w:p w:rsidR="00F02B8C" w:rsidRPr="00F02B8C" w:rsidRDefault="00F02B8C" w:rsidP="00F02B8C">
            <w:pPr>
              <w:jc w:val="center"/>
            </w:pPr>
            <w:r w:rsidRPr="00F02B8C">
              <w:t>1.936</w:t>
            </w:r>
          </w:p>
        </w:tc>
        <w:tc>
          <w:tcPr>
            <w:tcW w:w="851" w:type="dxa"/>
            <w:tcBorders>
              <w:top w:val="nil"/>
              <w:bottom w:val="nil"/>
            </w:tcBorders>
          </w:tcPr>
          <w:p w:rsidR="00F02B8C" w:rsidRPr="00F02B8C" w:rsidRDefault="00F02B8C" w:rsidP="00F02B8C">
            <w:pPr>
              <w:jc w:val="center"/>
            </w:pPr>
            <w:r w:rsidRPr="00F02B8C">
              <w:t>225</w:t>
            </w:r>
          </w:p>
        </w:tc>
        <w:tc>
          <w:tcPr>
            <w:tcW w:w="846" w:type="dxa"/>
            <w:tcBorders>
              <w:top w:val="nil"/>
              <w:bottom w:val="nil"/>
            </w:tcBorders>
          </w:tcPr>
          <w:p w:rsidR="00F02B8C" w:rsidRPr="00F02B8C" w:rsidRDefault="00F02B8C" w:rsidP="00F02B8C">
            <w:pPr>
              <w:jc w:val="center"/>
            </w:pPr>
            <w:r w:rsidRPr="00F02B8C">
              <w:t>784</w:t>
            </w:r>
          </w:p>
        </w:tc>
      </w:tr>
      <w:tr w:rsidR="00F02B8C" w:rsidRPr="00F02B8C" w:rsidTr="00F02B8C">
        <w:trPr>
          <w:trHeight w:val="277"/>
        </w:trPr>
        <w:tc>
          <w:tcPr>
            <w:tcW w:w="1069" w:type="dxa"/>
            <w:tcBorders>
              <w:top w:val="nil"/>
            </w:tcBorders>
          </w:tcPr>
          <w:p w:rsidR="00F02B8C" w:rsidRPr="00F02B8C" w:rsidRDefault="00F02B8C" w:rsidP="00F02B8C">
            <w:pPr>
              <w:jc w:val="center"/>
            </w:pPr>
            <w:r w:rsidRPr="00F02B8C">
              <w:t>10</w:t>
            </w:r>
          </w:p>
        </w:tc>
        <w:tc>
          <w:tcPr>
            <w:tcW w:w="544" w:type="dxa"/>
            <w:tcBorders>
              <w:top w:val="nil"/>
            </w:tcBorders>
          </w:tcPr>
          <w:p w:rsidR="00F02B8C" w:rsidRPr="00F02B8C" w:rsidRDefault="00F02B8C" w:rsidP="00F02B8C">
            <w:pPr>
              <w:jc w:val="center"/>
            </w:pPr>
            <w:r w:rsidRPr="00F02B8C">
              <w:t>43</w:t>
            </w:r>
          </w:p>
        </w:tc>
        <w:tc>
          <w:tcPr>
            <w:tcW w:w="836" w:type="dxa"/>
            <w:tcBorders>
              <w:top w:val="nil"/>
            </w:tcBorders>
          </w:tcPr>
          <w:p w:rsidR="00F02B8C" w:rsidRPr="00F02B8C" w:rsidRDefault="00F02B8C" w:rsidP="00F02B8C">
            <w:pPr>
              <w:jc w:val="center"/>
            </w:pPr>
            <w:r w:rsidRPr="00F02B8C">
              <w:t>15</w:t>
            </w:r>
          </w:p>
        </w:tc>
        <w:tc>
          <w:tcPr>
            <w:tcW w:w="841" w:type="dxa"/>
            <w:tcBorders>
              <w:top w:val="nil"/>
            </w:tcBorders>
          </w:tcPr>
          <w:p w:rsidR="00F02B8C" w:rsidRPr="00F02B8C" w:rsidRDefault="00F02B8C" w:rsidP="00F02B8C">
            <w:pPr>
              <w:jc w:val="center"/>
            </w:pPr>
            <w:r w:rsidRPr="00F02B8C">
              <w:t>27</w:t>
            </w:r>
          </w:p>
        </w:tc>
        <w:tc>
          <w:tcPr>
            <w:tcW w:w="875" w:type="dxa"/>
            <w:tcBorders>
              <w:top w:val="nil"/>
            </w:tcBorders>
          </w:tcPr>
          <w:p w:rsidR="00F02B8C" w:rsidRPr="00F02B8C" w:rsidRDefault="00F02B8C" w:rsidP="00F02B8C">
            <w:pPr>
              <w:jc w:val="center"/>
            </w:pPr>
            <w:r w:rsidRPr="00F02B8C">
              <w:t>1.161</w:t>
            </w:r>
          </w:p>
        </w:tc>
        <w:tc>
          <w:tcPr>
            <w:tcW w:w="846" w:type="dxa"/>
            <w:tcBorders>
              <w:top w:val="nil"/>
            </w:tcBorders>
          </w:tcPr>
          <w:p w:rsidR="00F02B8C" w:rsidRPr="00F02B8C" w:rsidRDefault="00F02B8C" w:rsidP="00F02B8C">
            <w:pPr>
              <w:jc w:val="center"/>
            </w:pPr>
            <w:r w:rsidRPr="00F02B8C">
              <w:t>405</w:t>
            </w:r>
          </w:p>
        </w:tc>
        <w:tc>
          <w:tcPr>
            <w:tcW w:w="851" w:type="dxa"/>
            <w:tcBorders>
              <w:top w:val="nil"/>
            </w:tcBorders>
          </w:tcPr>
          <w:p w:rsidR="00F02B8C" w:rsidRPr="00F02B8C" w:rsidRDefault="00F02B8C" w:rsidP="00F02B8C">
            <w:pPr>
              <w:jc w:val="center"/>
            </w:pPr>
            <w:r w:rsidRPr="00F02B8C">
              <w:t>645</w:t>
            </w:r>
          </w:p>
        </w:tc>
        <w:tc>
          <w:tcPr>
            <w:tcW w:w="875" w:type="dxa"/>
            <w:tcBorders>
              <w:top w:val="nil"/>
            </w:tcBorders>
          </w:tcPr>
          <w:p w:rsidR="00F02B8C" w:rsidRPr="00F02B8C" w:rsidRDefault="00F02B8C" w:rsidP="00F02B8C">
            <w:pPr>
              <w:jc w:val="center"/>
            </w:pPr>
            <w:r w:rsidRPr="00F02B8C">
              <w:t>1.849</w:t>
            </w:r>
          </w:p>
        </w:tc>
        <w:tc>
          <w:tcPr>
            <w:tcW w:w="851" w:type="dxa"/>
            <w:tcBorders>
              <w:top w:val="nil"/>
            </w:tcBorders>
          </w:tcPr>
          <w:p w:rsidR="00F02B8C" w:rsidRPr="00F02B8C" w:rsidRDefault="00F02B8C" w:rsidP="00F02B8C">
            <w:pPr>
              <w:jc w:val="center"/>
            </w:pPr>
            <w:r w:rsidRPr="00F02B8C">
              <w:t>225</w:t>
            </w:r>
          </w:p>
        </w:tc>
        <w:tc>
          <w:tcPr>
            <w:tcW w:w="846" w:type="dxa"/>
            <w:tcBorders>
              <w:top w:val="nil"/>
            </w:tcBorders>
          </w:tcPr>
          <w:p w:rsidR="00F02B8C" w:rsidRPr="00F02B8C" w:rsidRDefault="00F02B8C" w:rsidP="00F02B8C">
            <w:pPr>
              <w:jc w:val="center"/>
            </w:pPr>
            <w:r w:rsidRPr="00F02B8C">
              <w:t>729</w:t>
            </w:r>
          </w:p>
        </w:tc>
      </w:tr>
      <w:tr w:rsidR="00F02B8C" w:rsidRPr="00F02B8C" w:rsidTr="00F02B8C">
        <w:trPr>
          <w:trHeight w:val="551"/>
        </w:trPr>
        <w:tc>
          <w:tcPr>
            <w:tcW w:w="1069" w:type="dxa"/>
          </w:tcPr>
          <w:p w:rsidR="00F02B8C" w:rsidRPr="00F02B8C" w:rsidRDefault="00F02B8C" w:rsidP="00F02B8C">
            <w:pPr>
              <w:jc w:val="center"/>
            </w:pPr>
            <w:r w:rsidRPr="00F02B8C">
              <w:t>Rata– rata</w:t>
            </w:r>
          </w:p>
        </w:tc>
        <w:tc>
          <w:tcPr>
            <w:tcW w:w="544" w:type="dxa"/>
          </w:tcPr>
          <w:p w:rsidR="00F02B8C" w:rsidRPr="00F02B8C" w:rsidRDefault="00F02B8C" w:rsidP="00F02B8C">
            <w:pPr>
              <w:jc w:val="center"/>
            </w:pPr>
            <w:r w:rsidRPr="00F02B8C">
              <w:t>44,1</w:t>
            </w:r>
          </w:p>
        </w:tc>
        <w:tc>
          <w:tcPr>
            <w:tcW w:w="836" w:type="dxa"/>
          </w:tcPr>
          <w:p w:rsidR="00F02B8C" w:rsidRPr="00F02B8C" w:rsidRDefault="00F02B8C" w:rsidP="00F02B8C">
            <w:pPr>
              <w:jc w:val="center"/>
            </w:pPr>
            <w:r w:rsidRPr="00F02B8C">
              <w:t>14,7</w:t>
            </w:r>
          </w:p>
        </w:tc>
        <w:tc>
          <w:tcPr>
            <w:tcW w:w="841" w:type="dxa"/>
          </w:tcPr>
          <w:p w:rsidR="00F02B8C" w:rsidRPr="00F02B8C" w:rsidRDefault="00F02B8C" w:rsidP="00F02B8C">
            <w:pPr>
              <w:jc w:val="center"/>
            </w:pPr>
            <w:r w:rsidRPr="00F02B8C">
              <w:t>27,2</w:t>
            </w:r>
          </w:p>
        </w:tc>
        <w:tc>
          <w:tcPr>
            <w:tcW w:w="875" w:type="dxa"/>
          </w:tcPr>
          <w:p w:rsidR="00F02B8C" w:rsidRPr="00F02B8C" w:rsidRDefault="00F02B8C" w:rsidP="00F02B8C">
            <w:pPr>
              <w:jc w:val="center"/>
            </w:pPr>
          </w:p>
        </w:tc>
        <w:tc>
          <w:tcPr>
            <w:tcW w:w="846" w:type="dxa"/>
          </w:tcPr>
          <w:p w:rsidR="00F02B8C" w:rsidRPr="00F02B8C" w:rsidRDefault="00F02B8C" w:rsidP="00F02B8C">
            <w:pPr>
              <w:jc w:val="center"/>
            </w:pPr>
          </w:p>
        </w:tc>
        <w:tc>
          <w:tcPr>
            <w:tcW w:w="851" w:type="dxa"/>
          </w:tcPr>
          <w:p w:rsidR="00F02B8C" w:rsidRPr="00F02B8C" w:rsidRDefault="00F02B8C" w:rsidP="00F02B8C">
            <w:pPr>
              <w:jc w:val="center"/>
            </w:pPr>
          </w:p>
        </w:tc>
        <w:tc>
          <w:tcPr>
            <w:tcW w:w="875" w:type="dxa"/>
          </w:tcPr>
          <w:p w:rsidR="00F02B8C" w:rsidRPr="00F02B8C" w:rsidRDefault="00F02B8C" w:rsidP="00F02B8C">
            <w:pPr>
              <w:jc w:val="center"/>
            </w:pPr>
          </w:p>
        </w:tc>
        <w:tc>
          <w:tcPr>
            <w:tcW w:w="851" w:type="dxa"/>
          </w:tcPr>
          <w:p w:rsidR="00F02B8C" w:rsidRPr="00F02B8C" w:rsidRDefault="00F02B8C" w:rsidP="00F02B8C">
            <w:pPr>
              <w:jc w:val="center"/>
            </w:pPr>
          </w:p>
        </w:tc>
        <w:tc>
          <w:tcPr>
            <w:tcW w:w="846" w:type="dxa"/>
          </w:tcPr>
          <w:p w:rsidR="00F02B8C" w:rsidRPr="00F02B8C" w:rsidRDefault="00F02B8C" w:rsidP="00F02B8C">
            <w:pPr>
              <w:jc w:val="center"/>
            </w:pPr>
          </w:p>
        </w:tc>
      </w:tr>
      <w:tr w:rsidR="00F02B8C" w:rsidRPr="00F02B8C" w:rsidTr="00F02B8C">
        <w:trPr>
          <w:trHeight w:val="257"/>
        </w:trPr>
        <w:tc>
          <w:tcPr>
            <w:tcW w:w="1069" w:type="dxa"/>
          </w:tcPr>
          <w:p w:rsidR="00F02B8C" w:rsidRPr="00F02B8C" w:rsidRDefault="00F02B8C" w:rsidP="00F02B8C">
            <w:pPr>
              <w:jc w:val="center"/>
            </w:pPr>
            <w:r w:rsidRPr="00F02B8C">
              <w:t>Total</w:t>
            </w:r>
          </w:p>
        </w:tc>
        <w:tc>
          <w:tcPr>
            <w:tcW w:w="544" w:type="dxa"/>
          </w:tcPr>
          <w:p w:rsidR="00F02B8C" w:rsidRPr="00F02B8C" w:rsidRDefault="00F02B8C" w:rsidP="00F02B8C">
            <w:pPr>
              <w:jc w:val="center"/>
            </w:pPr>
            <w:r w:rsidRPr="00F02B8C">
              <w:t>441</w:t>
            </w:r>
          </w:p>
        </w:tc>
        <w:tc>
          <w:tcPr>
            <w:tcW w:w="836" w:type="dxa"/>
          </w:tcPr>
          <w:p w:rsidR="00F02B8C" w:rsidRPr="00F02B8C" w:rsidRDefault="00F02B8C" w:rsidP="00F02B8C">
            <w:pPr>
              <w:jc w:val="center"/>
            </w:pPr>
            <w:r w:rsidRPr="00F02B8C">
              <w:t>147</w:t>
            </w:r>
          </w:p>
        </w:tc>
        <w:tc>
          <w:tcPr>
            <w:tcW w:w="841" w:type="dxa"/>
          </w:tcPr>
          <w:p w:rsidR="00F02B8C" w:rsidRPr="00F02B8C" w:rsidRDefault="00F02B8C" w:rsidP="00F02B8C">
            <w:pPr>
              <w:jc w:val="center"/>
            </w:pPr>
            <w:r w:rsidRPr="00F02B8C">
              <w:t>272</w:t>
            </w:r>
          </w:p>
        </w:tc>
        <w:tc>
          <w:tcPr>
            <w:tcW w:w="875" w:type="dxa"/>
          </w:tcPr>
          <w:p w:rsidR="00F02B8C" w:rsidRPr="00F02B8C" w:rsidRDefault="00F02B8C" w:rsidP="00F02B8C">
            <w:pPr>
              <w:jc w:val="center"/>
            </w:pPr>
            <w:r w:rsidRPr="00F02B8C">
              <w:t>12.005</w:t>
            </w:r>
          </w:p>
        </w:tc>
        <w:tc>
          <w:tcPr>
            <w:tcW w:w="846" w:type="dxa"/>
          </w:tcPr>
          <w:p w:rsidR="00F02B8C" w:rsidRPr="00F02B8C" w:rsidRDefault="00F02B8C" w:rsidP="00F02B8C">
            <w:pPr>
              <w:jc w:val="center"/>
            </w:pPr>
            <w:r w:rsidRPr="00F02B8C">
              <w:t>4.013</w:t>
            </w:r>
          </w:p>
        </w:tc>
        <w:tc>
          <w:tcPr>
            <w:tcW w:w="851" w:type="dxa"/>
          </w:tcPr>
          <w:p w:rsidR="00F02B8C" w:rsidRPr="00F02B8C" w:rsidRDefault="00F02B8C" w:rsidP="00F02B8C">
            <w:pPr>
              <w:jc w:val="center"/>
            </w:pPr>
            <w:r w:rsidRPr="00F02B8C">
              <w:t>6.485</w:t>
            </w:r>
          </w:p>
        </w:tc>
        <w:tc>
          <w:tcPr>
            <w:tcW w:w="875" w:type="dxa"/>
          </w:tcPr>
          <w:p w:rsidR="00F02B8C" w:rsidRPr="00F02B8C" w:rsidRDefault="00F02B8C" w:rsidP="00F02B8C">
            <w:pPr>
              <w:jc w:val="center"/>
            </w:pPr>
            <w:r w:rsidRPr="00F02B8C">
              <w:t>19.461</w:t>
            </w:r>
          </w:p>
        </w:tc>
        <w:tc>
          <w:tcPr>
            <w:tcW w:w="851" w:type="dxa"/>
          </w:tcPr>
          <w:p w:rsidR="00F02B8C" w:rsidRPr="00F02B8C" w:rsidRDefault="00F02B8C" w:rsidP="00F02B8C">
            <w:pPr>
              <w:jc w:val="center"/>
            </w:pPr>
            <w:r w:rsidRPr="00F02B8C">
              <w:t>2.173</w:t>
            </w:r>
          </w:p>
        </w:tc>
        <w:tc>
          <w:tcPr>
            <w:tcW w:w="846" w:type="dxa"/>
          </w:tcPr>
          <w:p w:rsidR="00F02B8C" w:rsidRPr="00F02B8C" w:rsidRDefault="00F02B8C" w:rsidP="00F02B8C">
            <w:pPr>
              <w:jc w:val="center"/>
            </w:pPr>
            <w:r w:rsidRPr="00F02B8C">
              <w:t>7.428</w:t>
            </w:r>
          </w:p>
        </w:tc>
      </w:tr>
    </w:tbl>
    <w:p w:rsidR="00F02B8C" w:rsidRDefault="00F02B8C" w:rsidP="00565FBC"/>
    <w:p w:rsidR="00565FBC" w:rsidRPr="00A23BDC" w:rsidRDefault="00565FBC" w:rsidP="00565FBC">
      <w:pPr>
        <w:rPr>
          <w:rFonts w:eastAsiaTheme="minorEastAsia"/>
          <w:lang w:val="en-US"/>
        </w:rPr>
      </w:pPr>
      <m:oMathPara>
        <m:oMathParaPr>
          <m:jc m:val="left"/>
        </m:oMathParaPr>
        <m:oMath>
          <m:r>
            <w:rPr>
              <w:rFonts w:ascii="Cambria Math" w:hAnsi="Cambria Math"/>
              <w:lang w:val="en-US"/>
            </w:rPr>
            <w:lastRenderedPageBreak/>
            <m:t>∑</m:t>
          </m:r>
          <m:sSup>
            <m:sSupPr>
              <m:ctrlPr>
                <w:rPr>
                  <w:rFonts w:ascii="Cambria Math" w:eastAsiaTheme="minorEastAsia"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Y</m:t>
                  </m:r>
                </m:e>
              </m:acc>
            </m:e>
            <m:sup>
              <m:r>
                <w:rPr>
                  <w:rFonts w:ascii="Cambria Math" w:hAnsi="Cambria Math"/>
                  <w:lang w:val="en-US"/>
                </w:rPr>
                <m:t>2</m:t>
              </m:r>
            </m:sup>
          </m:sSup>
          <m:r>
            <w:rPr>
              <w:rFonts w:ascii="Cambria Math" w:hAnsi="Cambria Math"/>
              <w:lang w:val="en-US"/>
            </w:rPr>
            <m:t>=7.428-</m:t>
          </m:r>
          <m:d>
            <m:dPr>
              <m:ctrlPr>
                <w:rPr>
                  <w:rFonts w:ascii="Cambria Math" w:hAnsi="Cambria Math"/>
                  <w:i/>
                  <w:lang w:val="en-US"/>
                </w:rPr>
              </m:ctrlPr>
            </m:dPr>
            <m:e>
              <m:r>
                <w:rPr>
                  <w:rFonts w:ascii="Cambria Math" w:hAnsi="Cambria Math"/>
                  <w:lang w:val="en-US"/>
                </w:rPr>
                <m:t>10</m:t>
              </m:r>
            </m:e>
          </m:d>
          <m:d>
            <m:dPr>
              <m:ctrlPr>
                <w:rPr>
                  <w:rFonts w:ascii="Cambria Math" w:hAnsi="Cambria Math"/>
                  <w:i/>
                  <w:lang w:val="en-US"/>
                </w:rPr>
              </m:ctrlPr>
            </m:dPr>
            <m:e>
              <m:r>
                <w:rPr>
                  <w:rFonts w:ascii="Cambria Math" w:hAnsi="Cambria Math"/>
                  <w:lang w:val="en-US"/>
                </w:rPr>
                <m:t>27,2</m:t>
              </m:r>
            </m:e>
          </m:d>
          <m:r>
            <w:rPr>
              <w:rFonts w:ascii="Cambria Math" w:hAnsi="Cambria Math"/>
              <w:lang w:val="en-US"/>
            </w:rPr>
            <m:t>2=29,</m:t>
          </m:r>
          <m:r>
            <w:rPr>
              <w:rFonts w:ascii="Cambria Math" w:hAnsi="Cambria Math"/>
              <w:lang w:val="en-US"/>
            </w:rPr>
            <m:t>6</m:t>
          </m:r>
        </m:oMath>
      </m:oMathPara>
    </w:p>
    <w:p w:rsidR="00565FBC" w:rsidRPr="00A23BDC" w:rsidRDefault="00565FBC" w:rsidP="00565FBC">
      <w:pPr>
        <w:rPr>
          <w:rFonts w:eastAsiaTheme="minorEastAsia"/>
          <w:lang w:val="en-US"/>
        </w:rPr>
      </w:pPr>
      <m:oMathPara>
        <m:oMathParaPr>
          <m:jc m:val="left"/>
        </m:oMathParaP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-n</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up>
              <m:r>
                <w:rPr>
                  <w:rFonts w:ascii="Cambria Math" w:hAnsi="Cambria Math"/>
                  <w:lang w:val="en-US"/>
                </w:rPr>
                <m:t>2</m:t>
              </m:r>
            </m:sup>
          </m:sSubSup>
          <m:r>
            <w:rPr>
              <w:rFonts w:ascii="Cambria Math" w:hAnsi="Cambria Math"/>
              <w:lang w:val="en-US"/>
            </w:rPr>
            <m:t>=19.461-</m:t>
          </m:r>
          <m:d>
            <m:dPr>
              <m:ctrlPr>
                <w:rPr>
                  <w:rFonts w:ascii="Cambria Math" w:hAnsi="Cambria Math"/>
                  <w:i/>
                  <w:lang w:val="en-US"/>
                </w:rPr>
              </m:ctrlPr>
            </m:dPr>
            <m:e>
              <m:r>
                <w:rPr>
                  <w:rFonts w:ascii="Cambria Math" w:hAnsi="Cambria Math"/>
                  <w:lang w:val="en-US"/>
                </w:rPr>
                <m:t>10</m:t>
              </m:r>
            </m:e>
          </m:d>
          <m:d>
            <m:dPr>
              <m:ctrlPr>
                <w:rPr>
                  <w:rFonts w:ascii="Cambria Math" w:hAnsi="Cambria Math"/>
                  <w:i/>
                  <w:lang w:val="en-US"/>
                </w:rPr>
              </m:ctrlPr>
            </m:dPr>
            <m:e>
              <m:r>
                <w:rPr>
                  <w:rFonts w:ascii="Cambria Math" w:hAnsi="Cambria Math"/>
                  <w:lang w:val="en-US"/>
                </w:rPr>
                <m:t>44,1</m:t>
              </m:r>
            </m:e>
          </m:d>
          <m:r>
            <w:rPr>
              <w:rFonts w:ascii="Cambria Math" w:hAnsi="Cambria Math"/>
              <w:lang w:val="en-US"/>
            </w:rPr>
            <m:t>2=12,</m:t>
          </m:r>
          <m:r>
            <w:rPr>
              <w:rFonts w:ascii="Cambria Math" w:hAnsi="Cambria Math"/>
              <w:lang w:val="en-US"/>
            </w:rPr>
            <m:t>9</m:t>
          </m:r>
        </m:oMath>
      </m:oMathPara>
    </w:p>
    <w:p w:rsidR="00565FBC" w:rsidRPr="00A23BDC" w:rsidRDefault="00565FBC" w:rsidP="00565FBC">
      <w:pPr>
        <w:rPr>
          <w:rFonts w:eastAsiaTheme="minorEastAsia"/>
          <w:lang w:val="en-US"/>
        </w:rPr>
      </w:pPr>
      <m:oMathPara>
        <m:oMathParaPr>
          <m:jc m:val="left"/>
        </m:oMathParaPr>
        <m:oMath>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 ∑</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-n</m:t>
          </m:r>
          <m:acc>
            <m:accPr>
              <m:chr m:val="̅"/>
              <m:ctrlPr>
                <w:rPr>
                  <w:rFonts w:ascii="Cambria Math" w:eastAsiaTheme="minorEastAsia" w:hAnsi="Cambria Math"/>
                  <w:i/>
                  <w:lang w:val="en-US"/>
                </w:rPr>
              </m:ctrlPr>
            </m:acc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e>
          </m:acc>
          <m:r>
            <w:rPr>
              <w:rFonts w:ascii="Cambria Math" w:eastAsiaTheme="minorEastAsia" w:hAnsi="Cambria Math"/>
              <w:lang w:val="en-US"/>
            </w:rPr>
            <m:t>=2.173-</m:t>
          </m:r>
          <m:d>
            <m:dPr>
              <m:ctrlPr>
                <w:rPr>
                  <w:rFonts w:ascii="Cambria Math" w:eastAsiaTheme="minorEastAsia" w:hAnsi="Cambria Math"/>
                  <w:i/>
                  <w:lang w:val="en-US"/>
                </w:rPr>
              </m:ctrlPr>
            </m:dPr>
            <m:e>
              <m:r>
                <w:rPr>
                  <w:rFonts w:ascii="Cambria Math" w:eastAsiaTheme="minorEastAsia" w:hAnsi="Cambria Math"/>
                  <w:lang w:val="en-US"/>
                </w:rPr>
                <m:t>10</m:t>
              </m:r>
            </m:e>
          </m:d>
          <m:d>
            <m:dPr>
              <m:ctrlPr>
                <w:rPr>
                  <w:rFonts w:ascii="Cambria Math" w:eastAsiaTheme="minorEastAsia" w:hAnsi="Cambria Math"/>
                  <w:i/>
                  <w:lang w:val="en-US"/>
                </w:rPr>
              </m:ctrlPr>
            </m:dPr>
            <m:e>
              <m:r>
                <w:rPr>
                  <w:rFonts w:ascii="Cambria Math" w:eastAsiaTheme="minorEastAsia" w:hAnsi="Cambria Math"/>
                  <w:lang w:val="en-US"/>
                </w:rPr>
                <m:t>14,7</m:t>
              </m:r>
            </m:e>
          </m:d>
          <m:r>
            <w:rPr>
              <w:rFonts w:ascii="Cambria Math" w:eastAsiaTheme="minorEastAsia" w:hAnsi="Cambria Math"/>
              <w:lang w:val="en-US"/>
            </w:rPr>
            <m:t>2= 12,</m:t>
          </m:r>
          <m:r>
            <w:rPr>
              <w:rFonts w:ascii="Cambria Math" w:eastAsiaTheme="minorEastAsia" w:hAnsi="Cambria Math"/>
              <w:lang w:val="en-US"/>
            </w:rPr>
            <m:t>1</m:t>
          </m:r>
        </m:oMath>
      </m:oMathPara>
    </w:p>
    <w:p w:rsidR="00565FBC" w:rsidRPr="00A23BDC" w:rsidRDefault="00565FBC" w:rsidP="00565FBC">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Y</m:t>
          </m:r>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Y</m:t>
          </m:r>
          <m:r>
            <w:rPr>
              <w:rFonts w:ascii="Cambria Math" w:eastAsiaTheme="minorEastAsia" w:hAnsi="Cambria Math"/>
              <w:lang w:val="en-US"/>
            </w:rPr>
            <m:t>-n</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 xml:space="preserve">=12.005- </m:t>
          </m:r>
          <m:d>
            <m:dPr>
              <m:ctrlPr>
                <w:rPr>
                  <w:rFonts w:ascii="Cambria Math" w:eastAsiaTheme="minorEastAsia" w:hAnsi="Cambria Math"/>
                  <w:i/>
                  <w:lang w:val="en-US"/>
                </w:rPr>
              </m:ctrlPr>
            </m:dPr>
            <m:e>
              <m:r>
                <w:rPr>
                  <w:rFonts w:ascii="Cambria Math" w:eastAsiaTheme="minorEastAsia" w:hAnsi="Cambria Math"/>
                  <w:lang w:val="en-US"/>
                </w:rPr>
                <m:t>10</m:t>
              </m:r>
            </m:e>
          </m:d>
          <m:d>
            <m:dPr>
              <m:ctrlPr>
                <w:rPr>
                  <w:rFonts w:ascii="Cambria Math" w:eastAsiaTheme="minorEastAsia" w:hAnsi="Cambria Math"/>
                  <w:i/>
                  <w:lang w:val="en-US"/>
                </w:rPr>
              </m:ctrlPr>
            </m:dPr>
            <m:e>
              <m:r>
                <w:rPr>
                  <w:rFonts w:ascii="Cambria Math" w:eastAsiaTheme="minorEastAsia" w:hAnsi="Cambria Math"/>
                  <w:lang w:val="en-US"/>
                </w:rPr>
                <m:t>44,1</m:t>
              </m:r>
            </m:e>
          </m:d>
          <m:d>
            <m:dPr>
              <m:ctrlPr>
                <w:rPr>
                  <w:rFonts w:ascii="Cambria Math" w:eastAsiaTheme="minorEastAsia" w:hAnsi="Cambria Math"/>
                  <w:i/>
                  <w:lang w:val="en-US"/>
                </w:rPr>
              </m:ctrlPr>
            </m:dPr>
            <m:e>
              <m:r>
                <w:rPr>
                  <w:rFonts w:ascii="Cambria Math" w:eastAsiaTheme="minorEastAsia" w:hAnsi="Cambria Math"/>
                  <w:lang w:val="en-US"/>
                </w:rPr>
                <m:t>27,2</m:t>
              </m:r>
            </m:e>
          </m:d>
          <m:r>
            <w:rPr>
              <w:rFonts w:ascii="Cambria Math" w:eastAsiaTheme="minorEastAsia" w:hAnsi="Cambria Math"/>
              <w:lang w:val="en-US"/>
            </w:rPr>
            <m:t>=9,8</m:t>
          </m:r>
          <m:r>
            <w:rPr>
              <w:rFonts w:ascii="Cambria Math" w:eastAsiaTheme="minorEastAsia" w:hAnsi="Cambria Math"/>
              <w:lang w:val="en-US"/>
            </w:rPr>
            <m:t xml:space="preserve"> </m:t>
          </m:r>
        </m:oMath>
      </m:oMathPara>
    </w:p>
    <w:p w:rsidR="00565FBC" w:rsidRPr="00A23BDC" w:rsidRDefault="00565FBC" w:rsidP="00565FBC">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Y</m:t>
          </m:r>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Y</m:t>
          </m:r>
          <m:r>
            <w:rPr>
              <w:rFonts w:ascii="Cambria Math" w:eastAsiaTheme="minorEastAsia" w:hAnsi="Cambria Math"/>
              <w:lang w:val="en-US"/>
            </w:rPr>
            <m:t>-</m:t>
          </m:r>
          <m:r>
            <w:rPr>
              <w:rFonts w:ascii="Cambria Math" w:eastAsiaTheme="minorEastAsia" w:hAnsi="Cambria Math"/>
              <w:lang w:val="en-US"/>
            </w:rPr>
            <m:t>n</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r>
            <w:rPr>
              <w:rFonts w:ascii="Cambria Math" w:eastAsiaTheme="minorEastAsia" w:hAnsi="Cambria Math"/>
              <w:lang w:val="en-US"/>
            </w:rPr>
            <m:t>4.013</m:t>
          </m:r>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10</m:t>
              </m:r>
            </m:e>
          </m:d>
          <m:d>
            <m:dPr>
              <m:ctrlPr>
                <w:rPr>
                  <w:rFonts w:ascii="Cambria Math" w:eastAsiaTheme="minorEastAsia" w:hAnsi="Cambria Math"/>
                  <w:i/>
                  <w:lang w:val="en-US"/>
                </w:rPr>
              </m:ctrlPr>
            </m:dPr>
            <m:e>
              <m:r>
                <w:rPr>
                  <w:rFonts w:ascii="Cambria Math" w:eastAsiaTheme="minorEastAsia" w:hAnsi="Cambria Math"/>
                  <w:lang w:val="en-US"/>
                </w:rPr>
                <m:t>14,7</m:t>
              </m:r>
            </m:e>
          </m:d>
          <m:d>
            <m:dPr>
              <m:ctrlPr>
                <w:rPr>
                  <w:rFonts w:ascii="Cambria Math" w:eastAsiaTheme="minorEastAsia" w:hAnsi="Cambria Math"/>
                  <w:i/>
                  <w:lang w:val="en-US"/>
                </w:rPr>
              </m:ctrlPr>
            </m:dPr>
            <m:e>
              <m:r>
                <w:rPr>
                  <w:rFonts w:ascii="Cambria Math" w:eastAsiaTheme="minorEastAsia" w:hAnsi="Cambria Math"/>
                  <w:lang w:val="en-US"/>
                </w:rPr>
                <m:t>27,2</m:t>
              </m:r>
            </m:e>
          </m:d>
          <m:r>
            <w:rPr>
              <w:rFonts w:ascii="Cambria Math" w:eastAsiaTheme="minorEastAsia" w:hAnsi="Cambria Math"/>
              <w:lang w:val="en-US"/>
            </w:rPr>
            <m:t>=</m:t>
          </m:r>
          <m:r>
            <w:rPr>
              <w:rFonts w:ascii="Cambria Math" w:eastAsiaTheme="minorEastAsia" w:hAnsi="Cambria Math"/>
              <w:lang w:val="en-US"/>
            </w:rPr>
            <m:t>14,</m:t>
          </m:r>
          <m:r>
            <w:rPr>
              <w:rFonts w:ascii="Cambria Math" w:eastAsiaTheme="minorEastAsia" w:hAnsi="Cambria Math"/>
              <w:lang w:val="en-US"/>
            </w:rPr>
            <m:t>6</m:t>
          </m:r>
        </m:oMath>
      </m:oMathPara>
    </w:p>
    <w:p w:rsidR="00565FBC" w:rsidRPr="006C0008" w:rsidRDefault="00565FBC" w:rsidP="00565FBC">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-n</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acc>
          <m:r>
            <w:rPr>
              <w:rFonts w:ascii="Cambria Math" w:eastAsiaTheme="minorEastAsia" w:hAnsi="Cambria Math"/>
              <w:lang w:val="en-US"/>
            </w:rPr>
            <m:t>=</m:t>
          </m:r>
          <m:r>
            <w:rPr>
              <w:rFonts w:ascii="Cambria Math" w:eastAsiaTheme="minorEastAsia" w:hAnsi="Cambria Math"/>
              <w:lang w:val="en-US"/>
            </w:rPr>
            <m:t>6.485</m:t>
          </m:r>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10</m:t>
              </m:r>
            </m:e>
          </m:d>
          <m:d>
            <m:dPr>
              <m:ctrlPr>
                <w:rPr>
                  <w:rFonts w:ascii="Cambria Math" w:eastAsiaTheme="minorEastAsia" w:hAnsi="Cambria Math"/>
                  <w:i/>
                  <w:lang w:val="en-US"/>
                </w:rPr>
              </m:ctrlPr>
            </m:dPr>
            <m:e>
              <m:r>
                <w:rPr>
                  <w:rFonts w:ascii="Cambria Math" w:eastAsiaTheme="minorEastAsia" w:hAnsi="Cambria Math"/>
                  <w:lang w:val="en-US"/>
                </w:rPr>
                <m:t>44,1</m:t>
              </m:r>
            </m:e>
          </m:d>
          <m:d>
            <m:dPr>
              <m:ctrlPr>
                <w:rPr>
                  <w:rFonts w:ascii="Cambria Math" w:eastAsiaTheme="minorEastAsia" w:hAnsi="Cambria Math"/>
                  <w:i/>
                  <w:lang w:val="en-US"/>
                </w:rPr>
              </m:ctrlPr>
            </m:dPr>
            <m:e>
              <m:r>
                <w:rPr>
                  <w:rFonts w:ascii="Cambria Math" w:eastAsiaTheme="minorEastAsia" w:hAnsi="Cambria Math"/>
                  <w:lang w:val="en-US"/>
                </w:rPr>
                <m:t>14</m:t>
              </m:r>
              <m:r>
                <w:rPr>
                  <w:rFonts w:ascii="Cambria Math" w:eastAsiaTheme="minorEastAsia" w:hAnsi="Cambria Math"/>
                  <w:lang w:val="en-US"/>
                </w:rPr>
                <m:t>,7</m:t>
              </m:r>
            </m:e>
          </m:d>
          <m:r>
            <w:rPr>
              <w:rFonts w:ascii="Cambria Math" w:eastAsiaTheme="minorEastAsia" w:hAnsi="Cambria Math"/>
              <w:lang w:val="en-US"/>
            </w:rPr>
            <m:t>=</m:t>
          </m:r>
          <m:r>
            <w:rPr>
              <w:rFonts w:ascii="Cambria Math" w:eastAsiaTheme="minorEastAsia" w:hAnsi="Cambria Math"/>
              <w:lang w:val="en-US"/>
            </w:rPr>
            <m:t>2,3</m:t>
          </m:r>
          <m:r>
            <w:rPr>
              <w:rFonts w:ascii="Cambria Math" w:eastAsiaTheme="minorEastAsia" w:hAnsi="Cambria Math"/>
              <w:lang w:val="en-US"/>
            </w:rPr>
            <m:t xml:space="preserve"> </m:t>
          </m:r>
          <m:r>
            <w:rPr>
              <w:rFonts w:ascii="Cambria Math" w:eastAsiaTheme="minorEastAsia" w:hAnsi="Cambria Math"/>
              <w:lang w:val="en-US"/>
            </w:rPr>
            <m:t xml:space="preserve"> </m:t>
          </m:r>
        </m:oMath>
      </m:oMathPara>
    </w:p>
    <w:p w:rsidR="00BF7E28" w:rsidRPr="008913F7" w:rsidRDefault="009E4688" w:rsidP="00565FBC">
      <w:pPr>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YX</m:t>
              </m:r>
            </m:e>
            <m:sub>
              <m:r>
                <w:rPr>
                  <w:rFonts w:ascii="Cambria Math" w:eastAsiaTheme="minorEastAsia" w:hAnsi="Cambria Math"/>
                  <w:lang w:val="en-US"/>
                </w:rPr>
                <m:t>1</m:t>
              </m:r>
            </m:sub>
          </m:sSub>
          <m:r>
            <w:rPr>
              <w:rFonts w:ascii="Cambria Math" w:eastAsiaTheme="minorEastAsia" w:hAnsi="Cambria Math"/>
              <w:lang w:val="en-US"/>
            </w:rPr>
            <m:t xml:space="preserve">= </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YX</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r>
            <m:rPr>
              <m:sty m:val="p"/>
            </m:rPr>
            <w:rPr>
              <w:rFonts w:ascii="Cambria Math" w:eastAsiaTheme="minorEastAsia" w:hAnsi="Cambria Math"/>
              <w:lang w:val="en-US"/>
            </w:rPr>
            <m:t xml:space="preserve">12.005 - </m:t>
          </m:r>
          <m:d>
            <m:dPr>
              <m:ctrlPr>
                <w:rPr>
                  <w:rFonts w:ascii="Cambria Math" w:eastAsiaTheme="minorEastAsia" w:hAnsi="Cambria Math"/>
                  <w:lang w:val="en-US"/>
                </w:rPr>
              </m:ctrlPr>
            </m:dPr>
            <m:e>
              <m:r>
                <m:rPr>
                  <m:sty m:val="p"/>
                </m:rPr>
                <w:rPr>
                  <w:rFonts w:ascii="Cambria Math" w:eastAsiaTheme="minorEastAsia" w:hAnsi="Cambria Math"/>
                  <w:lang w:val="en-US"/>
                </w:rPr>
                <m:t xml:space="preserve">10 </m:t>
              </m:r>
            </m:e>
          </m:d>
          <m:d>
            <m:dPr>
              <m:ctrlPr>
                <w:rPr>
                  <w:rFonts w:ascii="Cambria Math" w:eastAsiaTheme="minorEastAsia" w:hAnsi="Cambria Math"/>
                  <w:lang w:val="en-US"/>
                </w:rPr>
              </m:ctrlPr>
            </m:dPr>
            <m:e>
              <m:r>
                <m:rPr>
                  <m:sty m:val="p"/>
                </m:rPr>
                <w:rPr>
                  <w:rFonts w:ascii="Cambria Math" w:eastAsiaTheme="minorEastAsia" w:hAnsi="Cambria Math"/>
                  <w:lang w:val="en-US"/>
                </w:rPr>
                <m:t>44,1</m:t>
              </m:r>
            </m:e>
          </m:d>
          <m:d>
            <m:dPr>
              <m:ctrlPr>
                <w:rPr>
                  <w:rFonts w:ascii="Cambria Math" w:eastAsiaTheme="minorEastAsia" w:hAnsi="Cambria Math"/>
                  <w:lang w:val="en-US"/>
                </w:rPr>
              </m:ctrlPr>
            </m:dPr>
            <m:e>
              <m:r>
                <m:rPr>
                  <m:sty m:val="p"/>
                </m:rPr>
                <w:rPr>
                  <w:rFonts w:ascii="Cambria Math" w:eastAsiaTheme="minorEastAsia" w:hAnsi="Cambria Math"/>
                  <w:lang w:val="en-US"/>
                </w:rPr>
                <m:t>27,2</m:t>
              </m:r>
            </m:e>
          </m:d>
          <m:r>
            <w:rPr>
              <w:rFonts w:ascii="Cambria Math" w:eastAsiaTheme="minorEastAsia" w:hAnsi="Cambria Math"/>
              <w:lang w:val="en-US"/>
            </w:rPr>
            <m:t>=9,8</m:t>
          </m:r>
          <m:r>
            <w:rPr>
              <w:rFonts w:ascii="Cambria Math" w:eastAsiaTheme="minorEastAsia" w:hAnsi="Cambria Math"/>
              <w:lang w:val="en-US"/>
            </w:rPr>
            <m:t xml:space="preserve"> </m:t>
          </m:r>
        </m:oMath>
      </m:oMathPara>
    </w:p>
    <w:p w:rsidR="00BF7E28" w:rsidRDefault="00BF7E28" w:rsidP="00BF7E28">
      <w:pPr>
        <w:rPr>
          <w:rFonts w:eastAsiaTheme="minorEastAsia"/>
          <w:lang w:val="en-US"/>
        </w:rPr>
      </w:pPr>
      <w:r>
        <w:rPr>
          <w:rFonts w:eastAsiaTheme="minorEastAsia"/>
          <w:lang w:val="en-US"/>
        </w:rPr>
        <w:t xml:space="preserve">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YX</m:t>
            </m:r>
          </m:e>
          <m:sub>
            <m:r>
              <w:rPr>
                <w:rFonts w:ascii="Cambria Math" w:eastAsiaTheme="minorEastAsia" w:hAnsi="Cambria Math"/>
                <w:lang w:val="en-US"/>
              </w:rPr>
              <m:t>2</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YX</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r>
          <m:rPr>
            <m:sty m:val="p"/>
          </m:rPr>
          <w:rPr>
            <w:rFonts w:ascii="Cambria Math" w:eastAsiaTheme="minorEastAsia" w:hAnsi="Cambria Math"/>
            <w:lang w:val="en-US"/>
          </w:rPr>
          <m:t>4.013</m:t>
        </m:r>
        <m:r>
          <m:rPr>
            <m:sty m:val="p"/>
          </m:rPr>
          <w:rPr>
            <w:rFonts w:ascii="Cambria Math" w:eastAsiaTheme="minorEastAsia" w:hAnsi="Cambria Math"/>
            <w:lang w:val="en-US"/>
          </w:rPr>
          <m:t xml:space="preserve">- </m:t>
        </m:r>
        <m:d>
          <m:dPr>
            <m:ctrlPr>
              <w:rPr>
                <w:rFonts w:ascii="Cambria Math" w:eastAsiaTheme="minorEastAsia" w:hAnsi="Cambria Math"/>
                <w:lang w:val="en-US"/>
              </w:rPr>
            </m:ctrlPr>
          </m:dPr>
          <m:e>
            <m:r>
              <m:rPr>
                <m:sty m:val="p"/>
              </m:rPr>
              <w:rPr>
                <w:rFonts w:ascii="Cambria Math" w:eastAsiaTheme="minorEastAsia" w:hAnsi="Cambria Math"/>
                <w:lang w:val="en-US"/>
              </w:rPr>
              <m:t xml:space="preserve">10 </m:t>
            </m:r>
          </m:e>
        </m:d>
        <m:d>
          <m:dPr>
            <m:ctrlPr>
              <w:rPr>
                <w:rFonts w:ascii="Cambria Math" w:eastAsiaTheme="minorEastAsia" w:hAnsi="Cambria Math"/>
                <w:lang w:val="en-US"/>
              </w:rPr>
            </m:ctrlPr>
          </m:dPr>
          <m:e>
            <m:r>
              <m:rPr>
                <m:sty m:val="p"/>
              </m:rPr>
              <w:rPr>
                <w:rFonts w:ascii="Cambria Math" w:eastAsiaTheme="minorEastAsia" w:hAnsi="Cambria Math"/>
                <w:lang w:val="en-US"/>
              </w:rPr>
              <m:t>14,7</m:t>
            </m:r>
          </m:e>
        </m:d>
        <m:d>
          <m:dPr>
            <m:ctrlPr>
              <w:rPr>
                <w:rFonts w:ascii="Cambria Math" w:eastAsiaTheme="minorEastAsia" w:hAnsi="Cambria Math"/>
                <w:lang w:val="en-US"/>
              </w:rPr>
            </m:ctrlPr>
          </m:dPr>
          <m:e>
            <m:r>
              <m:rPr>
                <m:sty m:val="p"/>
              </m:rPr>
              <w:rPr>
                <w:rFonts w:ascii="Cambria Math" w:eastAsiaTheme="minorEastAsia" w:hAnsi="Cambria Math"/>
                <w:lang w:val="en-US"/>
              </w:rPr>
              <m:t>27,2</m:t>
            </m:r>
          </m:e>
        </m:d>
        <m:r>
          <w:rPr>
            <w:rFonts w:ascii="Cambria Math" w:eastAsiaTheme="minorEastAsia" w:hAnsi="Cambria Math"/>
            <w:lang w:val="en-US"/>
          </w:rPr>
          <m:t>=</m:t>
        </m:r>
        <m:r>
          <w:rPr>
            <w:rFonts w:ascii="Cambria Math" w:eastAsiaTheme="minorEastAsia" w:hAnsi="Cambria Math"/>
            <w:lang w:val="en-US"/>
          </w:rPr>
          <m:t>14,6</m:t>
        </m:r>
      </m:oMath>
    </w:p>
    <w:p w:rsidR="00CF2987" w:rsidRDefault="00CF2987" w:rsidP="00BF7E28">
      <w:pPr>
        <w:rPr>
          <w:rFonts w:eastAsiaTheme="minorEastAsia"/>
          <w:lang w:val="en-US"/>
        </w:rPr>
      </w:pPr>
      <w:proofErr w:type="spellStart"/>
      <w:r>
        <w:rPr>
          <w:rFonts w:eastAsiaTheme="minorEastAsia"/>
          <w:lang w:val="en-US"/>
        </w:rPr>
        <w:t>Setelah</w:t>
      </w:r>
      <w:proofErr w:type="spellEnd"/>
      <w:r>
        <w:rPr>
          <w:rFonts w:eastAsiaTheme="minorEastAsia"/>
          <w:lang w:val="en-US"/>
        </w:rPr>
        <w:t xml:space="preserve"> </w:t>
      </w:r>
      <w:proofErr w:type="spellStart"/>
      <w:r>
        <w:rPr>
          <w:rFonts w:eastAsiaTheme="minorEastAsia"/>
          <w:lang w:val="en-US"/>
        </w:rPr>
        <w:t>itu</w:t>
      </w:r>
      <w:proofErr w:type="spellEnd"/>
      <w:r>
        <w:rPr>
          <w:rFonts w:eastAsiaTheme="minorEastAsia"/>
          <w:lang w:val="en-US"/>
        </w:rPr>
        <w:t xml:space="preserve"> </w:t>
      </w:r>
      <w:proofErr w:type="spellStart"/>
      <w:r>
        <w:rPr>
          <w:rFonts w:eastAsiaTheme="minorEastAsia"/>
          <w:lang w:val="en-US"/>
        </w:rPr>
        <w:t>dimasukan</w:t>
      </w:r>
      <w:proofErr w:type="spellEnd"/>
      <w:r>
        <w:rPr>
          <w:rFonts w:eastAsiaTheme="minorEastAsia"/>
          <w:lang w:val="en-US"/>
        </w:rPr>
        <w:t xml:space="preserve"> </w:t>
      </w:r>
      <w:proofErr w:type="spellStart"/>
      <w:r>
        <w:rPr>
          <w:rFonts w:eastAsiaTheme="minorEastAsia"/>
          <w:lang w:val="en-US"/>
        </w:rPr>
        <w:t>kedalam</w:t>
      </w:r>
      <w:proofErr w:type="spellEnd"/>
      <w:r>
        <w:rPr>
          <w:rFonts w:eastAsiaTheme="minorEastAsia"/>
          <w:lang w:val="en-US"/>
        </w:rPr>
        <w:t xml:space="preserve"> 2 </w:t>
      </w:r>
      <w:proofErr w:type="spellStart"/>
      <w:r>
        <w:rPr>
          <w:rFonts w:eastAsiaTheme="minorEastAsia"/>
          <w:lang w:val="en-US"/>
        </w:rPr>
        <w:t>persamaan</w:t>
      </w:r>
      <w:proofErr w:type="spellEnd"/>
      <w:r>
        <w:rPr>
          <w:rFonts w:eastAsiaTheme="minorEastAsia"/>
          <w:lang w:val="en-US"/>
        </w:rPr>
        <w:t xml:space="preserve"> yang </w:t>
      </w:r>
      <w:proofErr w:type="spellStart"/>
      <w:r>
        <w:rPr>
          <w:rFonts w:eastAsiaTheme="minorEastAsia"/>
          <w:lang w:val="en-US"/>
        </w:rPr>
        <w:t>telah</w:t>
      </w:r>
      <w:proofErr w:type="spellEnd"/>
      <w:r>
        <w:rPr>
          <w:rFonts w:eastAsiaTheme="minorEastAsia"/>
          <w:lang w:val="en-US"/>
        </w:rPr>
        <w:t xml:space="preserve"> </w:t>
      </w:r>
      <w:proofErr w:type="spellStart"/>
      <w:r>
        <w:rPr>
          <w:rFonts w:eastAsiaTheme="minorEastAsia"/>
          <w:lang w:val="en-US"/>
        </w:rPr>
        <w:t>disederhanakan</w:t>
      </w:r>
      <w:proofErr w:type="spellEnd"/>
      <w:r>
        <w:rPr>
          <w:rFonts w:eastAsiaTheme="minorEastAsia"/>
          <w:lang w:val="en-US"/>
        </w:rPr>
        <w:t xml:space="preserve"> </w:t>
      </w:r>
    </w:p>
    <w:p w:rsidR="00CF2987" w:rsidRDefault="00CF2987" w:rsidP="00BF7E28">
      <w:pPr>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 xml:space="preserve">1 </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 xml:space="preserve">2 </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oMath>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t>(1)</w:t>
      </w:r>
    </w:p>
    <w:p w:rsidR="006C0008" w:rsidRPr="00CF2987" w:rsidRDefault="00CF2987" w:rsidP="00565FBC">
      <w:pPr>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 xml:space="preserve">1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 xml:space="preserve">2 </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 xml:space="preserve">  </m:t>
        </m:r>
      </m:oMath>
      <w:r>
        <w:rPr>
          <w:rFonts w:eastAsiaTheme="minorEastAsia"/>
          <w:lang w:val="en-US"/>
        </w:rPr>
        <w:t xml:space="preserve">     </w:t>
      </w:r>
      <w:r>
        <w:rPr>
          <w:rFonts w:eastAsiaTheme="minorEastAsia"/>
          <w:lang w:val="en-US"/>
        </w:rPr>
        <w:tab/>
      </w:r>
      <w:r>
        <w:rPr>
          <w:rFonts w:eastAsiaTheme="minorEastAsia"/>
          <w:lang w:val="en-US"/>
        </w:rPr>
        <w:tab/>
        <w:t>(2)</w:t>
      </w:r>
    </w:p>
    <w:p w:rsidR="00565FBC" w:rsidRDefault="00985EE6" w:rsidP="00565FBC">
      <w:pPr>
        <w:rPr>
          <w:rFonts w:eastAsiaTheme="minorEastAsia"/>
          <w:lang w:val="en-US"/>
        </w:rPr>
      </w:pPr>
      <w:proofErr w:type="spellStart"/>
      <w:proofErr w:type="gramStart"/>
      <w:r>
        <w:rPr>
          <w:rFonts w:eastAsiaTheme="minorEastAsia"/>
          <w:lang w:val="en-US"/>
        </w:rPr>
        <w:t>Maka</w:t>
      </w:r>
      <w:proofErr w:type="spellEnd"/>
      <w:r>
        <w:rPr>
          <w:rFonts w:eastAsiaTheme="minorEastAsia"/>
          <w:lang w:val="en-US"/>
        </w:rPr>
        <w:t xml:space="preserve"> :</w:t>
      </w:r>
      <w:proofErr w:type="gramEnd"/>
      <w:r>
        <w:rPr>
          <w:rFonts w:eastAsiaTheme="minorEastAsia"/>
          <w:lang w:val="en-US"/>
        </w:rPr>
        <w:t xml:space="preserve"> </w:t>
      </w:r>
    </w:p>
    <w:p w:rsidR="00985EE6" w:rsidRPr="007F3169" w:rsidRDefault="00985EE6" w:rsidP="00565FBC">
      <w:pPr>
        <w:rPr>
          <w:rFonts w:eastAsiaTheme="minorEastAsia"/>
          <w:lang w:val="en-US"/>
        </w:rPr>
      </w:pPr>
      <m:oMathPara>
        <m:oMathParaPr>
          <m:jc m:val="left"/>
        </m:oMathParaPr>
        <m:oMath>
          <m:r>
            <w:rPr>
              <w:rFonts w:ascii="Cambria Math" w:eastAsiaTheme="minorEastAsia" w:hAnsi="Cambria Math"/>
              <w:lang w:val="en-US"/>
            </w:rPr>
            <m:t xml:space="preserve">9,8=12,9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+2,3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oMath>
      </m:oMathPara>
    </w:p>
    <w:p w:rsidR="00985EE6" w:rsidRPr="007F3169" w:rsidRDefault="00985EE6" w:rsidP="00565FBC">
      <w:pPr>
        <w:rPr>
          <w:rFonts w:eastAsiaTheme="minorEastAsia"/>
          <w:lang w:val="en-US"/>
        </w:rPr>
      </w:pPr>
      <m:oMathPara>
        <m:oMathParaPr>
          <m:jc m:val="left"/>
        </m:oMathParaPr>
        <m:oMath>
          <m:r>
            <w:rPr>
              <w:rFonts w:ascii="Cambria Math" w:eastAsiaTheme="minorEastAsia" w:hAnsi="Cambria Math"/>
              <w:lang w:val="en-US"/>
            </w:rPr>
            <m:t xml:space="preserve">14,6=2,3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+12,1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oMath>
      </m:oMathPara>
    </w:p>
    <w:p w:rsidR="007F3169" w:rsidRDefault="007F3169" w:rsidP="007F3169">
      <w:pPr>
        <w:pStyle w:val="ListParagraph"/>
        <w:numPr>
          <w:ilvl w:val="0"/>
          <w:numId w:val="3"/>
        </w:numPr>
        <w:rPr>
          <w:rFonts w:eastAsiaTheme="minorEastAsia"/>
          <w:lang w:val="en-US"/>
        </w:rPr>
      </w:pPr>
      <w:proofErr w:type="spellStart"/>
      <w:r>
        <w:rPr>
          <w:rFonts w:eastAsiaTheme="minorEastAsia"/>
          <w:lang w:val="en-US"/>
        </w:rPr>
        <w:t>Mencari</w:t>
      </w:r>
      <w:proofErr w:type="spell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oMath>
    </w:p>
    <w:p w:rsidR="007F3169" w:rsidRDefault="007F3169" w:rsidP="007F3169">
      <w:pPr>
        <w:pStyle w:val="ListParagraph"/>
        <w:ind w:left="405"/>
        <w:rPr>
          <w:rFonts w:eastAsiaTheme="minorEastAsia"/>
          <w:lang w:val="en-US"/>
        </w:rPr>
      </w:pPr>
      <w:proofErr w:type="spellStart"/>
      <w:r>
        <w:rPr>
          <w:rFonts w:eastAsiaTheme="minorEastAsia"/>
          <w:lang w:val="en-US"/>
        </w:rPr>
        <w:t>Untuk</w:t>
      </w:r>
      <w:proofErr w:type="spellEnd"/>
      <w:r>
        <w:rPr>
          <w:rFonts w:eastAsiaTheme="minorEastAsia"/>
          <w:lang w:val="en-US"/>
        </w:rPr>
        <w:t xml:space="preserve"> </w:t>
      </w:r>
      <w:proofErr w:type="spellStart"/>
      <w:r>
        <w:rPr>
          <w:rFonts w:eastAsiaTheme="minorEastAsia"/>
          <w:lang w:val="en-US"/>
        </w:rPr>
        <w:t>persamaan</w:t>
      </w:r>
      <w:proofErr w:type="spellEnd"/>
      <w:r>
        <w:rPr>
          <w:rFonts w:eastAsiaTheme="minorEastAsia"/>
          <w:lang w:val="en-US"/>
        </w:rPr>
        <w:t xml:space="preserve"> </w:t>
      </w:r>
      <w:proofErr w:type="spellStart"/>
      <w:r>
        <w:rPr>
          <w:rFonts w:eastAsiaTheme="minorEastAsia"/>
          <w:lang w:val="en-US"/>
        </w:rPr>
        <w:t>pertama</w:t>
      </w:r>
      <w:proofErr w:type="spellEnd"/>
      <w:r>
        <w:rPr>
          <w:rFonts w:eastAsiaTheme="minorEastAsia"/>
          <w:lang w:val="en-US"/>
        </w:rPr>
        <w:t xml:space="preserve"> di kali 2</w:t>
      </w:r>
      <w:proofErr w:type="gramStart"/>
      <w:r>
        <w:rPr>
          <w:rFonts w:eastAsiaTheme="minorEastAsia"/>
          <w:lang w:val="en-US"/>
        </w:rPr>
        <w:t>,3</w:t>
      </w:r>
      <w:proofErr w:type="gramEnd"/>
      <w:r>
        <w:rPr>
          <w:rFonts w:eastAsiaTheme="minorEastAsia"/>
          <w:lang w:val="en-US"/>
        </w:rPr>
        <w:t xml:space="preserve"> dan </w:t>
      </w:r>
      <w:proofErr w:type="spellStart"/>
      <w:r>
        <w:rPr>
          <w:rFonts w:eastAsiaTheme="minorEastAsia"/>
          <w:lang w:val="en-US"/>
        </w:rPr>
        <w:t>persamaan</w:t>
      </w:r>
      <w:proofErr w:type="spellEnd"/>
      <w:r>
        <w:rPr>
          <w:rFonts w:eastAsiaTheme="minorEastAsia"/>
          <w:lang w:val="en-US"/>
        </w:rPr>
        <w:t xml:space="preserve"> </w:t>
      </w:r>
      <w:proofErr w:type="spellStart"/>
      <w:r>
        <w:rPr>
          <w:rFonts w:eastAsiaTheme="minorEastAsia"/>
          <w:lang w:val="en-US"/>
        </w:rPr>
        <w:t>kedua</w:t>
      </w:r>
      <w:proofErr w:type="spellEnd"/>
      <w:r>
        <w:rPr>
          <w:rFonts w:eastAsiaTheme="minorEastAsia"/>
          <w:lang w:val="en-US"/>
        </w:rPr>
        <w:t xml:space="preserve"> di kali </w:t>
      </w:r>
      <w:proofErr w:type="spellStart"/>
      <w:r>
        <w:rPr>
          <w:rFonts w:eastAsiaTheme="minorEastAsia"/>
          <w:lang w:val="en-US"/>
        </w:rPr>
        <w:t>dengan</w:t>
      </w:r>
      <w:proofErr w:type="spellEnd"/>
      <w:r>
        <w:rPr>
          <w:rFonts w:eastAsiaTheme="minorEastAsia"/>
          <w:lang w:val="en-US"/>
        </w:rPr>
        <w:t xml:space="preserve"> 12,9 </w:t>
      </w:r>
      <w:proofErr w:type="spellStart"/>
      <w:r>
        <w:rPr>
          <w:rFonts w:eastAsiaTheme="minorEastAsia"/>
          <w:lang w:val="en-US"/>
        </w:rPr>
        <w:t>dihasilkan</w:t>
      </w:r>
      <w:proofErr w:type="spellEnd"/>
      <w:r>
        <w:rPr>
          <w:rFonts w:eastAsiaTheme="minorEastAsia"/>
          <w:lang w:val="en-US"/>
        </w:rPr>
        <w:t xml:space="preserve"> </w:t>
      </w:r>
      <w:proofErr w:type="spellStart"/>
      <w:r>
        <w:rPr>
          <w:rFonts w:eastAsiaTheme="minorEastAsia"/>
          <w:lang w:val="en-US"/>
        </w:rPr>
        <w:t>nilai</w:t>
      </w:r>
      <w:proofErr w:type="spellEnd"/>
      <w:r>
        <w:rPr>
          <w:rFonts w:eastAsiaTheme="minorEastAsia"/>
          <w:lang w:val="en-US"/>
        </w:rPr>
        <w:t xml:space="preserve"> </w:t>
      </w:r>
    </w:p>
    <w:p w:rsidR="00985EE6" w:rsidRDefault="007F3169" w:rsidP="007F3169">
      <w:pPr>
        <w:pStyle w:val="ListParagraph"/>
        <w:ind w:left="405"/>
        <w:rPr>
          <w:rFonts w:eastAsiaTheme="minorEastAsia"/>
          <w:sz w:val="32"/>
          <w:szCs w:val="32"/>
          <w:lang w:val="en-US"/>
        </w:rPr>
      </w:pPr>
      <m:oMath>
        <m:f>
          <m:fPr>
            <m:ctrlPr>
              <w:rPr>
                <w:rFonts w:ascii="Cambria Math" w:eastAsiaTheme="minorEastAsia" w:hAnsi="Cambria Math"/>
                <w:i/>
                <w:sz w:val="32"/>
                <w:szCs w:val="32"/>
                <w:lang w:val="en-US"/>
              </w:rPr>
            </m:ctrlPr>
          </m:fPr>
          <m:num>
            <m:eqArr>
              <m:eqArrPr>
                <m:ctrlPr>
                  <w:rPr>
                    <w:rFonts w:ascii="Cambria Math" w:eastAsiaTheme="minorEastAsia" w:hAnsi="Cambria Math"/>
                    <w:i/>
                    <w:sz w:val="32"/>
                    <w:szCs w:val="32"/>
                    <w:lang w:val="en-US"/>
                  </w:rPr>
                </m:ctrlPr>
              </m:eqArrPr>
              <m:e>
                <m:r>
                  <w:rPr>
                    <w:rFonts w:ascii="Cambria Math" w:eastAsiaTheme="minorEastAsia" w:hAnsi="Cambria Math"/>
                    <w:sz w:val="32"/>
                    <w:szCs w:val="32"/>
                    <w:lang w:val="en-US"/>
                  </w:rPr>
                  <m:t xml:space="preserve">22,54 =29,67 </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 xml:space="preserve">+5,29 </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2</m:t>
                    </m:r>
                  </m:sub>
                </m:sSub>
              </m:e>
              <m:e>
                <m:r>
                  <w:rPr>
                    <w:rFonts w:ascii="Cambria Math" w:eastAsiaTheme="minorEastAsia" w:hAnsi="Cambria Math"/>
                    <w:sz w:val="32"/>
                    <w:szCs w:val="32"/>
                    <w:lang w:val="en-US"/>
                  </w:rPr>
                  <m:t xml:space="preserve">1884,34=29,67 </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 xml:space="preserve">+156,09 </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1</m:t>
                    </m:r>
                  </m:sub>
                </m:sSub>
              </m:e>
            </m:eqArr>
          </m:num>
          <m:den>
            <m:r>
              <w:rPr>
                <w:rFonts w:ascii="Cambria Math" w:eastAsiaTheme="minorEastAsia" w:hAnsi="Cambria Math"/>
                <w:sz w:val="32"/>
                <w:szCs w:val="32"/>
                <w:lang w:val="en-US"/>
              </w:rPr>
              <m:t xml:space="preserve">165,8=        -150,8 </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2</m:t>
                </m:r>
              </m:sub>
            </m:sSub>
          </m:den>
        </m:f>
      </m:oMath>
      <w:r w:rsidRPr="007F3169">
        <w:rPr>
          <w:rFonts w:eastAsiaTheme="minorEastAsia"/>
          <w:sz w:val="32"/>
          <w:szCs w:val="32"/>
          <w:lang w:val="en-US"/>
        </w:rPr>
        <w:t xml:space="preserve"> </w:t>
      </w:r>
    </w:p>
    <w:p w:rsidR="007F3169" w:rsidRDefault="007F3169" w:rsidP="007F3169">
      <w:pPr>
        <w:pStyle w:val="ListParagraph"/>
        <w:ind w:left="405"/>
        <w:rPr>
          <w:rFonts w:eastAsiaTheme="minorEastAsia"/>
          <w:lang w:val="en-US"/>
        </w:rPr>
      </w:pPr>
      <w:proofErr w:type="spellStart"/>
      <w:r>
        <w:rPr>
          <w:rFonts w:eastAsiaTheme="minorEastAsia"/>
          <w:lang w:val="en-US"/>
        </w:rPr>
        <w:t>Maka</w:t>
      </w:r>
      <w:proofErr w:type="spellEnd"/>
      <w:r>
        <w:rPr>
          <w:rFonts w:eastAsiaTheme="minorEastAsia"/>
          <w:lang w:val="en-US"/>
        </w:rPr>
        <w:t xml:space="preserve"> </w:t>
      </w:r>
      <w:proofErr w:type="spellStart"/>
      <w:r>
        <w:rPr>
          <w:rFonts w:eastAsiaTheme="minorEastAsia"/>
          <w:lang w:val="en-US"/>
        </w:rPr>
        <w:t>dihasilkan</w:t>
      </w:r>
      <w:proofErr w:type="spellEnd"/>
      <w:r>
        <w:rPr>
          <w:rFonts w:eastAsiaTheme="minorEastAsia"/>
          <w:lang w:val="en-US"/>
        </w:rPr>
        <w:t xml:space="preserve"> </w:t>
      </w:r>
      <w:proofErr w:type="spellStart"/>
      <w:r>
        <w:rPr>
          <w:rFonts w:eastAsiaTheme="minorEastAsia"/>
          <w:lang w:val="en-US"/>
        </w:rPr>
        <w:t>nilai</w:t>
      </w:r>
      <w:proofErr w:type="spell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oMath>
      <w:r>
        <w:rPr>
          <w:rFonts w:eastAsiaTheme="minorEastAsia"/>
          <w:lang w:val="en-US"/>
        </w:rPr>
        <w:t xml:space="preserve"> = 1,099</w:t>
      </w:r>
    </w:p>
    <w:p w:rsidR="007F3169" w:rsidRDefault="007F3169" w:rsidP="007F3169">
      <w:pPr>
        <w:pStyle w:val="ListParagraph"/>
        <w:numPr>
          <w:ilvl w:val="0"/>
          <w:numId w:val="3"/>
        </w:numPr>
        <w:rPr>
          <w:rFonts w:eastAsiaTheme="minorEastAsia"/>
          <w:lang w:val="en-US"/>
        </w:rPr>
      </w:pPr>
      <w:proofErr w:type="spellStart"/>
      <w:r>
        <w:rPr>
          <w:rFonts w:eastAsiaTheme="minorEastAsia"/>
          <w:lang w:val="en-US"/>
        </w:rPr>
        <w:t>Mencari</w:t>
      </w:r>
      <w:proofErr w:type="spell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p>
    <w:p w:rsidR="008D62E7" w:rsidRPr="008D62E7" w:rsidRDefault="007F3169" w:rsidP="008D62E7">
      <w:pPr>
        <w:ind w:left="720" w:firstLine="720"/>
        <w:rPr>
          <w:rFonts w:eastAsiaTheme="minorEastAsia"/>
          <w:lang w:val="en-US"/>
        </w:rPr>
      </w:pPr>
      <m:oMathPara>
        <m:oMathParaPr>
          <m:jc m:val="left"/>
        </m:oMathParaPr>
        <m:oMath>
          <m:r>
            <w:rPr>
              <w:rFonts w:ascii="Cambria Math" w:eastAsiaTheme="minorEastAsia" w:hAnsi="Cambria Math"/>
              <w:lang w:val="en-US"/>
            </w:rPr>
            <m:t xml:space="preserve">22,54 =29,67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+5,29 </m:t>
          </m:r>
          <m:r>
            <w:rPr>
              <w:rFonts w:ascii="Cambria Math" w:eastAsiaTheme="minorEastAsia" w:hAnsi="Cambria Math"/>
              <w:lang w:val="en-US"/>
            </w:rPr>
            <m:t>(1,009</m:t>
          </m:r>
          <m:r>
            <w:rPr>
              <w:rFonts w:ascii="Cambria Math" w:eastAsiaTheme="minorEastAsia" w:hAnsi="Cambria Math"/>
              <w:lang w:val="en-US"/>
            </w:rPr>
            <m:t>)</m:t>
          </m:r>
        </m:oMath>
      </m:oMathPara>
    </w:p>
    <w:p w:rsidR="008D62E7" w:rsidRPr="00565F33" w:rsidRDefault="008D62E7" w:rsidP="008D62E7">
      <w:pPr>
        <w:ind w:left="720" w:firstLine="720"/>
        <w:rPr>
          <w:rFonts w:eastAsiaTheme="minorEastAsia"/>
          <w:lang w:val="en-US"/>
        </w:rPr>
      </w:pPr>
      <m:oMathPara>
        <m:oMathParaPr>
          <m:jc m:val="left"/>
        </m:oMathParaPr>
        <m:oMath>
          <m:r>
            <w:rPr>
              <w:rFonts w:ascii="Cambria Math" w:eastAsiaTheme="minorEastAsia" w:hAnsi="Cambria Math"/>
              <w:lang w:val="en-US"/>
            </w:rPr>
            <m:t xml:space="preserve">22,54 =29,67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+5,</m:t>
          </m:r>
          <m:r>
            <w:rPr>
              <w:rFonts w:ascii="Cambria Math" w:eastAsiaTheme="minorEastAsia" w:hAnsi="Cambria Math"/>
              <w:lang w:val="en-US"/>
            </w:rPr>
            <m:t>81371</m:t>
          </m:r>
        </m:oMath>
      </m:oMathPara>
    </w:p>
    <w:p w:rsidR="00565F33" w:rsidRPr="00565F33" w:rsidRDefault="00565F33" w:rsidP="00565F33">
      <w:pPr>
        <w:pStyle w:val="ListParagraph"/>
        <w:ind w:left="405"/>
        <w:rPr>
          <w:rFonts w:eastAsiaTheme="minorEastAsia"/>
          <w:lang w:val="en-US"/>
        </w:rPr>
      </w:pPr>
      <w:proofErr w:type="spellStart"/>
      <w:r>
        <w:rPr>
          <w:rFonts w:eastAsiaTheme="minorEastAsia"/>
          <w:lang w:val="en-US"/>
        </w:rPr>
        <w:t>Maka</w:t>
      </w:r>
      <w:proofErr w:type="spellEnd"/>
      <w:r>
        <w:rPr>
          <w:rFonts w:eastAsiaTheme="minorEastAsia"/>
          <w:lang w:val="en-US"/>
        </w:rPr>
        <w:t xml:space="preserve"> </w:t>
      </w:r>
      <w:proofErr w:type="spellStart"/>
      <w:r>
        <w:rPr>
          <w:rFonts w:eastAsiaTheme="minorEastAsia"/>
          <w:lang w:val="en-US"/>
        </w:rPr>
        <w:t>dihasilkan</w:t>
      </w:r>
      <w:proofErr w:type="spellEnd"/>
      <w:r>
        <w:rPr>
          <w:rFonts w:eastAsiaTheme="minorEastAsia"/>
          <w:lang w:val="en-US"/>
        </w:rPr>
        <w:t xml:space="preserve"> </w:t>
      </w:r>
      <w:proofErr w:type="spellStart"/>
      <w:r>
        <w:rPr>
          <w:rFonts w:eastAsiaTheme="minorEastAsia"/>
          <w:lang w:val="en-US"/>
        </w:rPr>
        <w:t>nilai</w:t>
      </w:r>
      <w:proofErr w:type="spellEnd"/>
      <w:r>
        <w:rPr>
          <w:rFonts w:eastAsiaTheme="minorEastAsia"/>
          <w:lang w:val="en-US"/>
        </w:rPr>
        <w:t xml:space="preserve"> b</w:t>
      </w:r>
      <w:r w:rsidRPr="00565F33">
        <w:rPr>
          <w:rFonts w:eastAsiaTheme="minorEastAsia"/>
          <w:vertAlign w:val="subscript"/>
          <w:lang w:val="en-US"/>
        </w:rPr>
        <w:t>1</w:t>
      </w:r>
      <w:r>
        <w:rPr>
          <w:rFonts w:eastAsiaTheme="minorEastAsia"/>
          <w:lang w:val="en-US"/>
        </w:rPr>
        <w:t xml:space="preserve"> = 0,564</w:t>
      </w:r>
    </w:p>
    <w:p w:rsidR="008D62E7" w:rsidRPr="008D62E7" w:rsidRDefault="008D62E7" w:rsidP="008D62E7">
      <w:pPr>
        <w:pStyle w:val="ListParagraph"/>
        <w:numPr>
          <w:ilvl w:val="0"/>
          <w:numId w:val="3"/>
        </w:numPr>
        <w:rPr>
          <w:rFonts w:eastAsiaTheme="minorEastAsia"/>
          <w:lang w:val="en-US"/>
        </w:rPr>
      </w:pPr>
      <w:proofErr w:type="spellStart"/>
      <w:r>
        <w:rPr>
          <w:rFonts w:eastAsiaTheme="minorEastAsia"/>
          <w:lang w:val="en-US"/>
        </w:rPr>
        <w:t>Setelah</w:t>
      </w:r>
      <w:proofErr w:type="spellEnd"/>
      <w:r>
        <w:rPr>
          <w:rFonts w:eastAsiaTheme="minorEastAsia"/>
          <w:lang w:val="en-US"/>
        </w:rPr>
        <w:t xml:space="preserve"> </w:t>
      </w:r>
      <w:proofErr w:type="spellStart"/>
      <w:r>
        <w:rPr>
          <w:rFonts w:eastAsiaTheme="minorEastAsia"/>
          <w:lang w:val="en-US"/>
        </w:rPr>
        <w:t>itu</w:t>
      </w:r>
      <w:proofErr w:type="spellEnd"/>
      <w:r>
        <w:rPr>
          <w:rFonts w:eastAsiaTheme="minorEastAsia"/>
          <w:lang w:val="en-US"/>
        </w:rPr>
        <w:t xml:space="preserve"> </w:t>
      </w:r>
      <w:proofErr w:type="spellStart"/>
      <w:r>
        <w:rPr>
          <w:rFonts w:eastAsiaTheme="minorEastAsia"/>
          <w:lang w:val="en-US"/>
        </w:rPr>
        <w:t>dimasukan</w:t>
      </w:r>
      <w:proofErr w:type="spellEnd"/>
      <w:r>
        <w:rPr>
          <w:rFonts w:eastAsiaTheme="minorEastAsia"/>
          <w:lang w:val="en-US"/>
        </w:rPr>
        <w:t xml:space="preserve"> </w:t>
      </w:r>
      <w:proofErr w:type="spellStart"/>
      <w:r>
        <w:rPr>
          <w:rFonts w:eastAsiaTheme="minorEastAsia"/>
          <w:lang w:val="en-US"/>
        </w:rPr>
        <w:t>kerumus</w:t>
      </w:r>
      <w:proofErr w:type="spellEnd"/>
      <w:r>
        <w:rPr>
          <w:rFonts w:eastAsiaTheme="minorEastAsia"/>
          <w:lang w:val="en-US"/>
        </w:rPr>
        <w:t xml:space="preserve"> </w:t>
      </w:r>
    </w:p>
    <w:p w:rsidR="00565F33" w:rsidRPr="00565F33" w:rsidRDefault="008D62E7" w:rsidP="008D62E7">
      <w:pPr>
        <w:pStyle w:val="ListParagraph"/>
        <w:ind w:left="405"/>
        <w:rPr>
          <w:rFonts w:eastAsiaTheme="minorEastAsia"/>
          <w:lang w:val="en-US"/>
        </w:rPr>
      </w:pPr>
      <m:oMathPara>
        <m:oMathParaPr>
          <m:jc m:val="left"/>
        </m:oMathParaPr>
        <m:oMath>
          <m:r>
            <w:rPr>
              <w:rFonts w:ascii="Cambria Math" w:eastAsiaTheme="minorEastAsia" w:hAnsi="Cambria Math"/>
              <w:lang w:val="en-US"/>
            </w:rPr>
            <m:t>a=</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oMath>
      </m:oMathPara>
    </w:p>
    <w:p w:rsidR="008E04F1" w:rsidRDefault="008E04F1" w:rsidP="008D62E7">
      <w:pPr>
        <w:pStyle w:val="ListParagraph"/>
        <w:ind w:left="405"/>
        <w:rPr>
          <w:rFonts w:eastAsiaTheme="minorEastAsia"/>
          <w:b/>
          <w:lang w:val="en-US"/>
        </w:rPr>
      </w:pPr>
    </w:p>
    <w:p w:rsidR="008D62E7" w:rsidRPr="00A4609C" w:rsidRDefault="00565F33" w:rsidP="008D62E7">
      <w:pPr>
        <w:pStyle w:val="ListParagraph"/>
        <w:ind w:left="405"/>
        <w:rPr>
          <w:rFonts w:eastAsiaTheme="minorEastAsia"/>
          <w:b/>
          <w:lang w:val="en-US"/>
        </w:rPr>
      </w:pPr>
      <w:proofErr w:type="spellStart"/>
      <w:r w:rsidRPr="00A4609C">
        <w:rPr>
          <w:rFonts w:eastAsiaTheme="minorEastAsia"/>
          <w:b/>
          <w:lang w:val="en-US"/>
        </w:rPr>
        <w:t>Menghasilkan</w:t>
      </w:r>
      <w:proofErr w:type="spellEnd"/>
      <w:r w:rsidRPr="00A4609C">
        <w:rPr>
          <w:rFonts w:eastAsiaTheme="minorEastAsia"/>
          <w:b/>
          <w:lang w:val="en-US"/>
        </w:rPr>
        <w:t xml:space="preserve"> </w:t>
      </w:r>
      <w:proofErr w:type="spellStart"/>
      <w:r w:rsidRPr="00A4609C">
        <w:rPr>
          <w:rFonts w:eastAsiaTheme="minorEastAsia"/>
          <w:b/>
          <w:lang w:val="en-US"/>
        </w:rPr>
        <w:t>persamaan</w:t>
      </w:r>
      <w:proofErr w:type="spellEnd"/>
      <w:r w:rsidR="00A4609C" w:rsidRPr="00A4609C">
        <w:rPr>
          <w:rFonts w:eastAsiaTheme="minorEastAsia"/>
          <w:b/>
          <w:lang w:val="en-US"/>
        </w:rPr>
        <w:t xml:space="preserve"> </w:t>
      </w:r>
      <w:proofErr w:type="spellStart"/>
      <w:r w:rsidR="00A4609C" w:rsidRPr="00A4609C">
        <w:rPr>
          <w:rFonts w:eastAsiaTheme="minorEastAsia"/>
          <w:b/>
          <w:lang w:val="en-US"/>
        </w:rPr>
        <w:t>regeresi</w:t>
      </w:r>
      <w:proofErr w:type="spellEnd"/>
      <w:r w:rsidR="00A4609C" w:rsidRPr="00A4609C">
        <w:rPr>
          <w:rFonts w:eastAsiaTheme="minorEastAsia"/>
          <w:b/>
          <w:lang w:val="en-US"/>
        </w:rPr>
        <w:t xml:space="preserve"> </w:t>
      </w:r>
      <w:proofErr w:type="gramStart"/>
      <w:r w:rsidR="00A4609C" w:rsidRPr="00A4609C">
        <w:rPr>
          <w:rFonts w:eastAsiaTheme="minorEastAsia"/>
          <w:b/>
          <w:lang w:val="en-US"/>
        </w:rPr>
        <w:t>linier :</w:t>
      </w:r>
      <w:proofErr w:type="gramEnd"/>
      <w:r w:rsidR="00A4609C" w:rsidRPr="00A4609C">
        <w:rPr>
          <w:rFonts w:eastAsiaTheme="minorEastAsia"/>
          <w:b/>
          <w:lang w:val="en-US"/>
        </w:rPr>
        <w:t xml:space="preserve"> </w:t>
      </w:r>
      <w:r w:rsidRPr="00A4609C">
        <w:rPr>
          <w:rFonts w:eastAsiaTheme="minorEastAsia"/>
          <w:b/>
          <w:lang w:val="en-US"/>
        </w:rPr>
        <w:t xml:space="preserve"> </w:t>
      </w:r>
    </w:p>
    <w:p w:rsidR="00565F33" w:rsidRPr="00A4609C" w:rsidRDefault="00565F33" w:rsidP="008D62E7">
      <w:pPr>
        <w:pStyle w:val="ListParagraph"/>
        <w:ind w:left="405"/>
        <w:rPr>
          <w:rFonts w:eastAsiaTheme="minorEastAsia"/>
          <w:b/>
          <w:vertAlign w:val="subscript"/>
          <w:lang w:val="en-US"/>
        </w:rPr>
      </w:pPr>
      <w:r w:rsidRPr="00A4609C">
        <w:rPr>
          <w:rFonts w:eastAsiaTheme="minorEastAsia"/>
          <w:b/>
          <w:lang w:val="en-US"/>
        </w:rPr>
        <w:t>Y = -13,828 + 0564 X</w:t>
      </w:r>
      <w:r w:rsidRPr="00A4609C">
        <w:rPr>
          <w:rFonts w:eastAsiaTheme="minorEastAsia"/>
          <w:b/>
          <w:vertAlign w:val="subscript"/>
          <w:lang w:val="en-US"/>
        </w:rPr>
        <w:t>1</w:t>
      </w:r>
      <w:r w:rsidRPr="00A4609C">
        <w:rPr>
          <w:rFonts w:eastAsiaTheme="minorEastAsia"/>
          <w:b/>
          <w:lang w:val="en-US"/>
        </w:rPr>
        <w:t xml:space="preserve"> + 1,009 X</w:t>
      </w:r>
      <w:r w:rsidRPr="00A4609C">
        <w:rPr>
          <w:rFonts w:eastAsiaTheme="minorEastAsia"/>
          <w:b/>
          <w:vertAlign w:val="subscript"/>
          <w:lang w:val="en-US"/>
        </w:rPr>
        <w:t>2</w:t>
      </w:r>
    </w:p>
    <w:p w:rsidR="00565F33" w:rsidRPr="008D62E7" w:rsidRDefault="00565F33" w:rsidP="008D62E7">
      <w:pPr>
        <w:pStyle w:val="ListParagraph"/>
        <w:ind w:left="405"/>
        <w:rPr>
          <w:rFonts w:eastAsiaTheme="minorEastAsia"/>
          <w:lang w:val="en-US"/>
        </w:rPr>
      </w:pPr>
      <w:bookmarkStart w:id="0" w:name="_GoBack"/>
      <w:bookmarkEnd w:id="0"/>
    </w:p>
    <w:sectPr w:rsidR="00565F33" w:rsidRPr="008D62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52551"/>
    <w:multiLevelType w:val="hybridMultilevel"/>
    <w:tmpl w:val="50CC1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8EE5207"/>
    <w:multiLevelType w:val="hybridMultilevel"/>
    <w:tmpl w:val="A1ACDF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F112DF1"/>
    <w:multiLevelType w:val="hybridMultilevel"/>
    <w:tmpl w:val="11008FE0"/>
    <w:lvl w:ilvl="0" w:tplc="C666D2BC">
      <w:start w:val="1"/>
      <w:numFmt w:val="decimal"/>
      <w:lvlText w:val="%1."/>
      <w:lvlJc w:val="left"/>
      <w:pPr>
        <w:ind w:left="405" w:hanging="360"/>
      </w:pPr>
      <w:rPr>
        <w:rFonts w:hint="default"/>
      </w:rPr>
    </w:lvl>
    <w:lvl w:ilvl="1" w:tplc="04210019" w:tentative="1">
      <w:start w:val="1"/>
      <w:numFmt w:val="lowerLetter"/>
      <w:lvlText w:val="%2."/>
      <w:lvlJc w:val="left"/>
      <w:pPr>
        <w:ind w:left="1125" w:hanging="360"/>
      </w:pPr>
    </w:lvl>
    <w:lvl w:ilvl="2" w:tplc="0421001B" w:tentative="1">
      <w:start w:val="1"/>
      <w:numFmt w:val="lowerRoman"/>
      <w:lvlText w:val="%3."/>
      <w:lvlJc w:val="right"/>
      <w:pPr>
        <w:ind w:left="1845" w:hanging="180"/>
      </w:pPr>
    </w:lvl>
    <w:lvl w:ilvl="3" w:tplc="0421000F" w:tentative="1">
      <w:start w:val="1"/>
      <w:numFmt w:val="decimal"/>
      <w:lvlText w:val="%4."/>
      <w:lvlJc w:val="left"/>
      <w:pPr>
        <w:ind w:left="2565" w:hanging="360"/>
      </w:pPr>
    </w:lvl>
    <w:lvl w:ilvl="4" w:tplc="04210019" w:tentative="1">
      <w:start w:val="1"/>
      <w:numFmt w:val="lowerLetter"/>
      <w:lvlText w:val="%5."/>
      <w:lvlJc w:val="left"/>
      <w:pPr>
        <w:ind w:left="3285" w:hanging="360"/>
      </w:pPr>
    </w:lvl>
    <w:lvl w:ilvl="5" w:tplc="0421001B" w:tentative="1">
      <w:start w:val="1"/>
      <w:numFmt w:val="lowerRoman"/>
      <w:lvlText w:val="%6."/>
      <w:lvlJc w:val="right"/>
      <w:pPr>
        <w:ind w:left="4005" w:hanging="180"/>
      </w:pPr>
    </w:lvl>
    <w:lvl w:ilvl="6" w:tplc="0421000F" w:tentative="1">
      <w:start w:val="1"/>
      <w:numFmt w:val="decimal"/>
      <w:lvlText w:val="%7."/>
      <w:lvlJc w:val="left"/>
      <w:pPr>
        <w:ind w:left="4725" w:hanging="360"/>
      </w:pPr>
    </w:lvl>
    <w:lvl w:ilvl="7" w:tplc="04210019" w:tentative="1">
      <w:start w:val="1"/>
      <w:numFmt w:val="lowerLetter"/>
      <w:lvlText w:val="%8."/>
      <w:lvlJc w:val="left"/>
      <w:pPr>
        <w:ind w:left="5445" w:hanging="360"/>
      </w:pPr>
    </w:lvl>
    <w:lvl w:ilvl="8" w:tplc="0421001B" w:tentative="1">
      <w:start w:val="1"/>
      <w:numFmt w:val="lowerRoman"/>
      <w:lvlText w:val="%9."/>
      <w:lvlJc w:val="right"/>
      <w:pPr>
        <w:ind w:left="616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B8E"/>
    <w:rsid w:val="002547AB"/>
    <w:rsid w:val="00520B8E"/>
    <w:rsid w:val="00565F33"/>
    <w:rsid w:val="00565FBC"/>
    <w:rsid w:val="006C0008"/>
    <w:rsid w:val="007F3169"/>
    <w:rsid w:val="008913F7"/>
    <w:rsid w:val="008D62E7"/>
    <w:rsid w:val="008E04F1"/>
    <w:rsid w:val="00985EE6"/>
    <w:rsid w:val="009E4688"/>
    <w:rsid w:val="009F66DC"/>
    <w:rsid w:val="00A23BDC"/>
    <w:rsid w:val="00A4609C"/>
    <w:rsid w:val="00BF7E28"/>
    <w:rsid w:val="00C0763A"/>
    <w:rsid w:val="00CF2987"/>
    <w:rsid w:val="00EF0A45"/>
    <w:rsid w:val="00F02B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48E41-1091-4BA9-A493-859D2E87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B8C"/>
    <w:pPr>
      <w:ind w:left="720"/>
      <w:contextualSpacing/>
    </w:pPr>
  </w:style>
  <w:style w:type="paragraph" w:customStyle="1" w:styleId="TableParagraph">
    <w:name w:val="Table Paragraph"/>
    <w:basedOn w:val="Normal"/>
    <w:uiPriority w:val="1"/>
    <w:qFormat/>
    <w:rsid w:val="00F02B8C"/>
    <w:pPr>
      <w:widowControl w:val="0"/>
      <w:autoSpaceDE w:val="0"/>
      <w:autoSpaceDN w:val="0"/>
      <w:spacing w:after="0" w:line="238" w:lineRule="exact"/>
      <w:jc w:val="center"/>
    </w:pPr>
    <w:rPr>
      <w:rFonts w:ascii="Times New Roman" w:eastAsia="Times New Roman" w:hAnsi="Times New Roman" w:cs="Times New Roman"/>
      <w:lang w:val="id"/>
    </w:rPr>
  </w:style>
  <w:style w:type="character" w:styleId="PlaceholderText">
    <w:name w:val="Placeholder Text"/>
    <w:basedOn w:val="DefaultParagraphFont"/>
    <w:uiPriority w:val="99"/>
    <w:semiHidden/>
    <w:rsid w:val="00565F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722205">
      <w:bodyDiv w:val="1"/>
      <w:marLeft w:val="0"/>
      <w:marRight w:val="0"/>
      <w:marTop w:val="0"/>
      <w:marBottom w:val="0"/>
      <w:divBdr>
        <w:top w:val="none" w:sz="0" w:space="0" w:color="auto"/>
        <w:left w:val="none" w:sz="0" w:space="0" w:color="auto"/>
        <w:bottom w:val="none" w:sz="0" w:space="0" w:color="auto"/>
        <w:right w:val="none" w:sz="0" w:space="0" w:color="auto"/>
      </w:divBdr>
      <w:divsChild>
        <w:div w:id="2012826775">
          <w:marLeft w:val="0"/>
          <w:marRight w:val="0"/>
          <w:marTop w:val="0"/>
          <w:marBottom w:val="0"/>
          <w:divBdr>
            <w:top w:val="none" w:sz="0" w:space="0" w:color="auto"/>
            <w:left w:val="none" w:sz="0" w:space="0" w:color="auto"/>
            <w:bottom w:val="none" w:sz="0" w:space="0" w:color="auto"/>
            <w:right w:val="none" w:sz="0" w:space="0" w:color="auto"/>
          </w:divBdr>
        </w:div>
        <w:div w:id="1405764520">
          <w:marLeft w:val="0"/>
          <w:marRight w:val="0"/>
          <w:marTop w:val="0"/>
          <w:marBottom w:val="0"/>
          <w:divBdr>
            <w:top w:val="none" w:sz="0" w:space="0" w:color="auto"/>
            <w:left w:val="none" w:sz="0" w:space="0" w:color="auto"/>
            <w:bottom w:val="none" w:sz="0" w:space="0" w:color="auto"/>
            <w:right w:val="none" w:sz="0" w:space="0" w:color="auto"/>
          </w:divBdr>
        </w:div>
        <w:div w:id="587420710">
          <w:marLeft w:val="0"/>
          <w:marRight w:val="0"/>
          <w:marTop w:val="0"/>
          <w:marBottom w:val="0"/>
          <w:divBdr>
            <w:top w:val="none" w:sz="0" w:space="0" w:color="auto"/>
            <w:left w:val="none" w:sz="0" w:space="0" w:color="auto"/>
            <w:bottom w:val="none" w:sz="0" w:space="0" w:color="auto"/>
            <w:right w:val="none" w:sz="0" w:space="0" w:color="auto"/>
          </w:divBdr>
        </w:div>
        <w:div w:id="1572961188">
          <w:marLeft w:val="0"/>
          <w:marRight w:val="0"/>
          <w:marTop w:val="0"/>
          <w:marBottom w:val="0"/>
          <w:divBdr>
            <w:top w:val="none" w:sz="0" w:space="0" w:color="auto"/>
            <w:left w:val="none" w:sz="0" w:space="0" w:color="auto"/>
            <w:bottom w:val="none" w:sz="0" w:space="0" w:color="auto"/>
            <w:right w:val="none" w:sz="0" w:space="0" w:color="auto"/>
          </w:divBdr>
        </w:div>
        <w:div w:id="15548077">
          <w:marLeft w:val="0"/>
          <w:marRight w:val="0"/>
          <w:marTop w:val="0"/>
          <w:marBottom w:val="0"/>
          <w:divBdr>
            <w:top w:val="none" w:sz="0" w:space="0" w:color="auto"/>
            <w:left w:val="none" w:sz="0" w:space="0" w:color="auto"/>
            <w:bottom w:val="none" w:sz="0" w:space="0" w:color="auto"/>
            <w:right w:val="none" w:sz="0" w:space="0" w:color="auto"/>
          </w:divBdr>
        </w:div>
        <w:div w:id="459105122">
          <w:marLeft w:val="0"/>
          <w:marRight w:val="0"/>
          <w:marTop w:val="0"/>
          <w:marBottom w:val="0"/>
          <w:divBdr>
            <w:top w:val="none" w:sz="0" w:space="0" w:color="auto"/>
            <w:left w:val="none" w:sz="0" w:space="0" w:color="auto"/>
            <w:bottom w:val="none" w:sz="0" w:space="0" w:color="auto"/>
            <w:right w:val="none" w:sz="0" w:space="0" w:color="auto"/>
          </w:divBdr>
        </w:div>
        <w:div w:id="1164013146">
          <w:marLeft w:val="0"/>
          <w:marRight w:val="0"/>
          <w:marTop w:val="0"/>
          <w:marBottom w:val="0"/>
          <w:divBdr>
            <w:top w:val="none" w:sz="0" w:space="0" w:color="auto"/>
            <w:left w:val="none" w:sz="0" w:space="0" w:color="auto"/>
            <w:bottom w:val="none" w:sz="0" w:space="0" w:color="auto"/>
            <w:right w:val="none" w:sz="0" w:space="0" w:color="auto"/>
          </w:divBdr>
        </w:div>
        <w:div w:id="195893696">
          <w:marLeft w:val="0"/>
          <w:marRight w:val="0"/>
          <w:marTop w:val="0"/>
          <w:marBottom w:val="0"/>
          <w:divBdr>
            <w:top w:val="none" w:sz="0" w:space="0" w:color="auto"/>
            <w:left w:val="none" w:sz="0" w:space="0" w:color="auto"/>
            <w:bottom w:val="none" w:sz="0" w:space="0" w:color="auto"/>
            <w:right w:val="none" w:sz="0" w:space="0" w:color="auto"/>
          </w:divBdr>
        </w:div>
        <w:div w:id="1842812188">
          <w:marLeft w:val="0"/>
          <w:marRight w:val="0"/>
          <w:marTop w:val="0"/>
          <w:marBottom w:val="0"/>
          <w:divBdr>
            <w:top w:val="none" w:sz="0" w:space="0" w:color="auto"/>
            <w:left w:val="none" w:sz="0" w:space="0" w:color="auto"/>
            <w:bottom w:val="none" w:sz="0" w:space="0" w:color="auto"/>
            <w:right w:val="none" w:sz="0" w:space="0" w:color="auto"/>
          </w:divBdr>
        </w:div>
        <w:div w:id="1671445585">
          <w:marLeft w:val="0"/>
          <w:marRight w:val="0"/>
          <w:marTop w:val="0"/>
          <w:marBottom w:val="0"/>
          <w:divBdr>
            <w:top w:val="none" w:sz="0" w:space="0" w:color="auto"/>
            <w:left w:val="none" w:sz="0" w:space="0" w:color="auto"/>
            <w:bottom w:val="none" w:sz="0" w:space="0" w:color="auto"/>
            <w:right w:val="none" w:sz="0" w:space="0" w:color="auto"/>
          </w:divBdr>
        </w:div>
        <w:div w:id="222259523">
          <w:marLeft w:val="0"/>
          <w:marRight w:val="0"/>
          <w:marTop w:val="0"/>
          <w:marBottom w:val="0"/>
          <w:divBdr>
            <w:top w:val="none" w:sz="0" w:space="0" w:color="auto"/>
            <w:left w:val="none" w:sz="0" w:space="0" w:color="auto"/>
            <w:bottom w:val="none" w:sz="0" w:space="0" w:color="auto"/>
            <w:right w:val="none" w:sz="0" w:space="0" w:color="auto"/>
          </w:divBdr>
        </w:div>
      </w:divsChild>
    </w:div>
    <w:div w:id="1556236736">
      <w:bodyDiv w:val="1"/>
      <w:marLeft w:val="0"/>
      <w:marRight w:val="0"/>
      <w:marTop w:val="0"/>
      <w:marBottom w:val="0"/>
      <w:divBdr>
        <w:top w:val="none" w:sz="0" w:space="0" w:color="auto"/>
        <w:left w:val="none" w:sz="0" w:space="0" w:color="auto"/>
        <w:bottom w:val="none" w:sz="0" w:space="0" w:color="auto"/>
        <w:right w:val="none" w:sz="0" w:space="0" w:color="auto"/>
      </w:divBdr>
      <w:divsChild>
        <w:div w:id="605504338">
          <w:marLeft w:val="0"/>
          <w:marRight w:val="0"/>
          <w:marTop w:val="0"/>
          <w:marBottom w:val="0"/>
          <w:divBdr>
            <w:top w:val="none" w:sz="0" w:space="0" w:color="auto"/>
            <w:left w:val="none" w:sz="0" w:space="0" w:color="auto"/>
            <w:bottom w:val="none" w:sz="0" w:space="0" w:color="auto"/>
            <w:right w:val="none" w:sz="0" w:space="0" w:color="auto"/>
          </w:divBdr>
        </w:div>
        <w:div w:id="1244755570">
          <w:marLeft w:val="0"/>
          <w:marRight w:val="0"/>
          <w:marTop w:val="0"/>
          <w:marBottom w:val="0"/>
          <w:divBdr>
            <w:top w:val="none" w:sz="0" w:space="0" w:color="auto"/>
            <w:left w:val="none" w:sz="0" w:space="0" w:color="auto"/>
            <w:bottom w:val="none" w:sz="0" w:space="0" w:color="auto"/>
            <w:right w:val="none" w:sz="0" w:space="0" w:color="auto"/>
          </w:divBdr>
        </w:div>
        <w:div w:id="512694372">
          <w:marLeft w:val="0"/>
          <w:marRight w:val="0"/>
          <w:marTop w:val="0"/>
          <w:marBottom w:val="0"/>
          <w:divBdr>
            <w:top w:val="none" w:sz="0" w:space="0" w:color="auto"/>
            <w:left w:val="none" w:sz="0" w:space="0" w:color="auto"/>
            <w:bottom w:val="none" w:sz="0" w:space="0" w:color="auto"/>
            <w:right w:val="none" w:sz="0" w:space="0" w:color="auto"/>
          </w:divBdr>
        </w:div>
        <w:div w:id="1347755657">
          <w:marLeft w:val="0"/>
          <w:marRight w:val="0"/>
          <w:marTop w:val="0"/>
          <w:marBottom w:val="0"/>
          <w:divBdr>
            <w:top w:val="none" w:sz="0" w:space="0" w:color="auto"/>
            <w:left w:val="none" w:sz="0" w:space="0" w:color="auto"/>
            <w:bottom w:val="none" w:sz="0" w:space="0" w:color="auto"/>
            <w:right w:val="none" w:sz="0" w:space="0" w:color="auto"/>
          </w:divBdr>
        </w:div>
        <w:div w:id="236943925">
          <w:marLeft w:val="0"/>
          <w:marRight w:val="0"/>
          <w:marTop w:val="0"/>
          <w:marBottom w:val="0"/>
          <w:divBdr>
            <w:top w:val="none" w:sz="0" w:space="0" w:color="auto"/>
            <w:left w:val="none" w:sz="0" w:space="0" w:color="auto"/>
            <w:bottom w:val="none" w:sz="0" w:space="0" w:color="auto"/>
            <w:right w:val="none" w:sz="0" w:space="0" w:color="auto"/>
          </w:divBdr>
        </w:div>
        <w:div w:id="2030832621">
          <w:marLeft w:val="0"/>
          <w:marRight w:val="0"/>
          <w:marTop w:val="0"/>
          <w:marBottom w:val="0"/>
          <w:divBdr>
            <w:top w:val="none" w:sz="0" w:space="0" w:color="auto"/>
            <w:left w:val="none" w:sz="0" w:space="0" w:color="auto"/>
            <w:bottom w:val="none" w:sz="0" w:space="0" w:color="auto"/>
            <w:right w:val="none" w:sz="0" w:space="0" w:color="auto"/>
          </w:divBdr>
        </w:div>
        <w:div w:id="465054596">
          <w:marLeft w:val="0"/>
          <w:marRight w:val="0"/>
          <w:marTop w:val="0"/>
          <w:marBottom w:val="0"/>
          <w:divBdr>
            <w:top w:val="none" w:sz="0" w:space="0" w:color="auto"/>
            <w:left w:val="none" w:sz="0" w:space="0" w:color="auto"/>
            <w:bottom w:val="none" w:sz="0" w:space="0" w:color="auto"/>
            <w:right w:val="none" w:sz="0" w:space="0" w:color="auto"/>
          </w:divBdr>
        </w:div>
        <w:div w:id="87966603">
          <w:marLeft w:val="0"/>
          <w:marRight w:val="0"/>
          <w:marTop w:val="0"/>
          <w:marBottom w:val="0"/>
          <w:divBdr>
            <w:top w:val="none" w:sz="0" w:space="0" w:color="auto"/>
            <w:left w:val="none" w:sz="0" w:space="0" w:color="auto"/>
            <w:bottom w:val="none" w:sz="0" w:space="0" w:color="auto"/>
            <w:right w:val="none" w:sz="0" w:space="0" w:color="auto"/>
          </w:divBdr>
        </w:div>
        <w:div w:id="1138064468">
          <w:marLeft w:val="0"/>
          <w:marRight w:val="0"/>
          <w:marTop w:val="0"/>
          <w:marBottom w:val="0"/>
          <w:divBdr>
            <w:top w:val="none" w:sz="0" w:space="0" w:color="auto"/>
            <w:left w:val="none" w:sz="0" w:space="0" w:color="auto"/>
            <w:bottom w:val="none" w:sz="0" w:space="0" w:color="auto"/>
            <w:right w:val="none" w:sz="0" w:space="0" w:color="auto"/>
          </w:divBdr>
        </w:div>
        <w:div w:id="1219197639">
          <w:marLeft w:val="0"/>
          <w:marRight w:val="0"/>
          <w:marTop w:val="0"/>
          <w:marBottom w:val="0"/>
          <w:divBdr>
            <w:top w:val="none" w:sz="0" w:space="0" w:color="auto"/>
            <w:left w:val="none" w:sz="0" w:space="0" w:color="auto"/>
            <w:bottom w:val="none" w:sz="0" w:space="0" w:color="auto"/>
            <w:right w:val="none" w:sz="0" w:space="0" w:color="auto"/>
          </w:divBdr>
        </w:div>
        <w:div w:id="1398897682">
          <w:marLeft w:val="0"/>
          <w:marRight w:val="0"/>
          <w:marTop w:val="0"/>
          <w:marBottom w:val="0"/>
          <w:divBdr>
            <w:top w:val="none" w:sz="0" w:space="0" w:color="auto"/>
            <w:left w:val="none" w:sz="0" w:space="0" w:color="auto"/>
            <w:bottom w:val="none" w:sz="0" w:space="0" w:color="auto"/>
            <w:right w:val="none" w:sz="0" w:space="0" w:color="auto"/>
          </w:divBdr>
        </w:div>
        <w:div w:id="1608006136">
          <w:marLeft w:val="0"/>
          <w:marRight w:val="0"/>
          <w:marTop w:val="0"/>
          <w:marBottom w:val="0"/>
          <w:divBdr>
            <w:top w:val="none" w:sz="0" w:space="0" w:color="auto"/>
            <w:left w:val="none" w:sz="0" w:space="0" w:color="auto"/>
            <w:bottom w:val="none" w:sz="0" w:space="0" w:color="auto"/>
            <w:right w:val="none" w:sz="0" w:space="0" w:color="auto"/>
          </w:divBdr>
        </w:div>
        <w:div w:id="1827359452">
          <w:marLeft w:val="0"/>
          <w:marRight w:val="0"/>
          <w:marTop w:val="0"/>
          <w:marBottom w:val="0"/>
          <w:divBdr>
            <w:top w:val="none" w:sz="0" w:space="0" w:color="auto"/>
            <w:left w:val="none" w:sz="0" w:space="0" w:color="auto"/>
            <w:bottom w:val="none" w:sz="0" w:space="0" w:color="auto"/>
            <w:right w:val="none" w:sz="0" w:space="0" w:color="auto"/>
          </w:divBdr>
        </w:div>
        <w:div w:id="1794399302">
          <w:marLeft w:val="0"/>
          <w:marRight w:val="0"/>
          <w:marTop w:val="0"/>
          <w:marBottom w:val="0"/>
          <w:divBdr>
            <w:top w:val="none" w:sz="0" w:space="0" w:color="auto"/>
            <w:left w:val="none" w:sz="0" w:space="0" w:color="auto"/>
            <w:bottom w:val="none" w:sz="0" w:space="0" w:color="auto"/>
            <w:right w:val="none" w:sz="0" w:space="0" w:color="auto"/>
          </w:divBdr>
        </w:div>
        <w:div w:id="39861074">
          <w:marLeft w:val="0"/>
          <w:marRight w:val="0"/>
          <w:marTop w:val="0"/>
          <w:marBottom w:val="0"/>
          <w:divBdr>
            <w:top w:val="none" w:sz="0" w:space="0" w:color="auto"/>
            <w:left w:val="none" w:sz="0" w:space="0" w:color="auto"/>
            <w:bottom w:val="none" w:sz="0" w:space="0" w:color="auto"/>
            <w:right w:val="none" w:sz="0" w:space="0" w:color="auto"/>
          </w:divBdr>
        </w:div>
        <w:div w:id="1259632072">
          <w:marLeft w:val="0"/>
          <w:marRight w:val="0"/>
          <w:marTop w:val="0"/>
          <w:marBottom w:val="0"/>
          <w:divBdr>
            <w:top w:val="none" w:sz="0" w:space="0" w:color="auto"/>
            <w:left w:val="none" w:sz="0" w:space="0" w:color="auto"/>
            <w:bottom w:val="none" w:sz="0" w:space="0" w:color="auto"/>
            <w:right w:val="none" w:sz="0" w:space="0" w:color="auto"/>
          </w:divBdr>
        </w:div>
        <w:div w:id="720330538">
          <w:marLeft w:val="0"/>
          <w:marRight w:val="0"/>
          <w:marTop w:val="0"/>
          <w:marBottom w:val="0"/>
          <w:divBdr>
            <w:top w:val="none" w:sz="0" w:space="0" w:color="auto"/>
            <w:left w:val="none" w:sz="0" w:space="0" w:color="auto"/>
            <w:bottom w:val="none" w:sz="0" w:space="0" w:color="auto"/>
            <w:right w:val="none" w:sz="0" w:space="0" w:color="auto"/>
          </w:divBdr>
        </w:div>
        <w:div w:id="1835950742">
          <w:marLeft w:val="0"/>
          <w:marRight w:val="0"/>
          <w:marTop w:val="0"/>
          <w:marBottom w:val="0"/>
          <w:divBdr>
            <w:top w:val="none" w:sz="0" w:space="0" w:color="auto"/>
            <w:left w:val="none" w:sz="0" w:space="0" w:color="auto"/>
            <w:bottom w:val="none" w:sz="0" w:space="0" w:color="auto"/>
            <w:right w:val="none" w:sz="0" w:space="0" w:color="auto"/>
          </w:divBdr>
        </w:div>
        <w:div w:id="1143431111">
          <w:marLeft w:val="0"/>
          <w:marRight w:val="0"/>
          <w:marTop w:val="0"/>
          <w:marBottom w:val="0"/>
          <w:divBdr>
            <w:top w:val="none" w:sz="0" w:space="0" w:color="auto"/>
            <w:left w:val="none" w:sz="0" w:space="0" w:color="auto"/>
            <w:bottom w:val="none" w:sz="0" w:space="0" w:color="auto"/>
            <w:right w:val="none" w:sz="0" w:space="0" w:color="auto"/>
          </w:divBdr>
        </w:div>
        <w:div w:id="37823920">
          <w:marLeft w:val="0"/>
          <w:marRight w:val="0"/>
          <w:marTop w:val="0"/>
          <w:marBottom w:val="0"/>
          <w:divBdr>
            <w:top w:val="none" w:sz="0" w:space="0" w:color="auto"/>
            <w:left w:val="none" w:sz="0" w:space="0" w:color="auto"/>
            <w:bottom w:val="none" w:sz="0" w:space="0" w:color="auto"/>
            <w:right w:val="none" w:sz="0" w:space="0" w:color="auto"/>
          </w:divBdr>
        </w:div>
        <w:div w:id="1534029399">
          <w:marLeft w:val="0"/>
          <w:marRight w:val="0"/>
          <w:marTop w:val="0"/>
          <w:marBottom w:val="0"/>
          <w:divBdr>
            <w:top w:val="none" w:sz="0" w:space="0" w:color="auto"/>
            <w:left w:val="none" w:sz="0" w:space="0" w:color="auto"/>
            <w:bottom w:val="none" w:sz="0" w:space="0" w:color="auto"/>
            <w:right w:val="none" w:sz="0" w:space="0" w:color="auto"/>
          </w:divBdr>
        </w:div>
        <w:div w:id="571240806">
          <w:marLeft w:val="0"/>
          <w:marRight w:val="0"/>
          <w:marTop w:val="0"/>
          <w:marBottom w:val="0"/>
          <w:divBdr>
            <w:top w:val="none" w:sz="0" w:space="0" w:color="auto"/>
            <w:left w:val="none" w:sz="0" w:space="0" w:color="auto"/>
            <w:bottom w:val="none" w:sz="0" w:space="0" w:color="auto"/>
            <w:right w:val="none" w:sz="0" w:space="0" w:color="auto"/>
          </w:divBdr>
        </w:div>
        <w:div w:id="1895122390">
          <w:marLeft w:val="0"/>
          <w:marRight w:val="0"/>
          <w:marTop w:val="0"/>
          <w:marBottom w:val="0"/>
          <w:divBdr>
            <w:top w:val="none" w:sz="0" w:space="0" w:color="auto"/>
            <w:left w:val="none" w:sz="0" w:space="0" w:color="auto"/>
            <w:bottom w:val="none" w:sz="0" w:space="0" w:color="auto"/>
            <w:right w:val="none" w:sz="0" w:space="0" w:color="auto"/>
          </w:divBdr>
        </w:div>
        <w:div w:id="893006988">
          <w:marLeft w:val="0"/>
          <w:marRight w:val="0"/>
          <w:marTop w:val="0"/>
          <w:marBottom w:val="0"/>
          <w:divBdr>
            <w:top w:val="none" w:sz="0" w:space="0" w:color="auto"/>
            <w:left w:val="none" w:sz="0" w:space="0" w:color="auto"/>
            <w:bottom w:val="none" w:sz="0" w:space="0" w:color="auto"/>
            <w:right w:val="none" w:sz="0" w:space="0" w:color="auto"/>
          </w:divBdr>
        </w:div>
        <w:div w:id="2010987431">
          <w:marLeft w:val="0"/>
          <w:marRight w:val="0"/>
          <w:marTop w:val="0"/>
          <w:marBottom w:val="0"/>
          <w:divBdr>
            <w:top w:val="none" w:sz="0" w:space="0" w:color="auto"/>
            <w:left w:val="none" w:sz="0" w:space="0" w:color="auto"/>
            <w:bottom w:val="none" w:sz="0" w:space="0" w:color="auto"/>
            <w:right w:val="none" w:sz="0" w:space="0" w:color="auto"/>
          </w:divBdr>
        </w:div>
        <w:div w:id="7561061">
          <w:marLeft w:val="0"/>
          <w:marRight w:val="0"/>
          <w:marTop w:val="0"/>
          <w:marBottom w:val="0"/>
          <w:divBdr>
            <w:top w:val="none" w:sz="0" w:space="0" w:color="auto"/>
            <w:left w:val="none" w:sz="0" w:space="0" w:color="auto"/>
            <w:bottom w:val="none" w:sz="0" w:space="0" w:color="auto"/>
            <w:right w:val="none" w:sz="0" w:space="0" w:color="auto"/>
          </w:divBdr>
        </w:div>
        <w:div w:id="1406605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2021-04-13T15:02:00Z</dcterms:created>
  <dcterms:modified xsi:type="dcterms:W3CDTF">2021-04-14T01:14:00Z</dcterms:modified>
</cp:coreProperties>
</file>