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DAABE" w14:textId="67F799E8" w:rsidR="008414C9" w:rsidRPr="00FF7312" w:rsidRDefault="008414C9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LAPORAN</w:t>
      </w:r>
    </w:p>
    <w:p w14:paraId="257C2486" w14:textId="4E3EEED9" w:rsidR="008414C9" w:rsidRPr="00FF7312" w:rsidRDefault="002B77FF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ANALISIS</w:t>
      </w:r>
      <w:r w:rsidR="008414C9" w:rsidRPr="00FF7312">
        <w:rPr>
          <w:rFonts w:ascii="Overlock" w:eastAsia="Overlock" w:hAnsi="Overlock" w:cs="Overlock"/>
          <w:b/>
          <w:sz w:val="32"/>
          <w:szCs w:val="32"/>
        </w:rPr>
        <w:t xml:space="preserve"> DAN </w:t>
      </w: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DESAIN SISTEM</w:t>
      </w:r>
    </w:p>
    <w:p w14:paraId="26B9FE0C" w14:textId="2CEAEA5A" w:rsidR="008414C9" w:rsidRPr="00FF7312" w:rsidRDefault="008414C9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PERTEMUAN KE - 1</w:t>
      </w:r>
    </w:p>
    <w:p w14:paraId="2691F8EE" w14:textId="77777777" w:rsidR="008414C9" w:rsidRPr="00FF7312" w:rsidRDefault="008414C9" w:rsidP="008414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5AC64C" w14:textId="5DBCF879" w:rsidR="008414C9" w:rsidRPr="00FF7312" w:rsidRDefault="008414C9" w:rsidP="00FF73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312">
        <w:rPr>
          <w:rFonts w:ascii="Times New Roman" w:eastAsia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 wp14:anchorId="2286DE11" wp14:editId="1C644689">
            <wp:extent cx="3143250" cy="2933700"/>
            <wp:effectExtent l="0" t="0" r="0" b="0"/>
            <wp:docPr id="414" name="image7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400" cy="293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16AC7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proofErr w:type="spellStart"/>
      <w:r w:rsidRPr="00FF7312">
        <w:rPr>
          <w:b/>
          <w:sz w:val="32"/>
          <w:szCs w:val="32"/>
          <w:lang w:val="en-US"/>
        </w:rPr>
        <w:t>Disusun</w:t>
      </w:r>
      <w:proofErr w:type="spellEnd"/>
      <w:r w:rsidRPr="00FF7312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FF7312">
        <w:rPr>
          <w:b/>
          <w:sz w:val="32"/>
          <w:szCs w:val="32"/>
          <w:lang w:val="en-US"/>
        </w:rPr>
        <w:t>Oleh</w:t>
      </w:r>
      <w:proofErr w:type="spellEnd"/>
      <w:r w:rsidRPr="00FF7312">
        <w:rPr>
          <w:b/>
          <w:sz w:val="32"/>
          <w:szCs w:val="32"/>
          <w:lang w:val="en-US"/>
        </w:rPr>
        <w:t xml:space="preserve"> :</w:t>
      </w:r>
      <w:proofErr w:type="gramEnd"/>
    </w:p>
    <w:p w14:paraId="307A2691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NAMA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TARISA DWI SEPTIA</w:t>
      </w:r>
    </w:p>
    <w:p w14:paraId="59264D16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NIM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205410126</w:t>
      </w:r>
    </w:p>
    <w:p w14:paraId="2D68189D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JURUSAN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TEKNIK INFORMATIKA</w:t>
      </w:r>
    </w:p>
    <w:p w14:paraId="0D850DCA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JENJANG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S1</w:t>
      </w:r>
    </w:p>
    <w:p w14:paraId="52DA4376" w14:textId="77777777" w:rsidR="008414C9" w:rsidRPr="00FF7312" w:rsidRDefault="008414C9" w:rsidP="00FF7312">
      <w:pPr>
        <w:rPr>
          <w:rFonts w:ascii="Overlock" w:eastAsia="Overlock" w:hAnsi="Overlock" w:cs="Overlock"/>
          <w:b/>
          <w:sz w:val="32"/>
          <w:szCs w:val="32"/>
        </w:rPr>
      </w:pPr>
    </w:p>
    <w:p w14:paraId="1A5AF729" w14:textId="06328782" w:rsidR="008414C9" w:rsidRPr="00FF7312" w:rsidRDefault="00A26322" w:rsidP="00A26322">
      <w:pPr>
        <w:ind w:left="-360" w:right="-931"/>
        <w:jc w:val="center"/>
        <w:rPr>
          <w:rFonts w:ascii="Overlock" w:eastAsia="Overlock" w:hAnsi="Overlock" w:cs="Overlock"/>
          <w:b/>
          <w:sz w:val="32"/>
          <w:szCs w:val="32"/>
        </w:rPr>
      </w:pPr>
      <w:r>
        <w:rPr>
          <w:rFonts w:ascii="Overlock" w:eastAsia="Overlock" w:hAnsi="Overlock" w:cs="Overlock"/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="008414C9" w:rsidRPr="00FF7312">
        <w:rPr>
          <w:rFonts w:ascii="Overlock" w:eastAsia="Overlock" w:hAnsi="Overlock" w:cs="Overlock"/>
          <w:b/>
          <w:sz w:val="32"/>
          <w:szCs w:val="32"/>
        </w:rPr>
        <w:t>SEKOLAH T</w:t>
      </w:r>
      <w:r>
        <w:rPr>
          <w:rFonts w:ascii="Overlock" w:eastAsia="Overlock" w:hAnsi="Overlock" w:cs="Overlock"/>
          <w:b/>
          <w:sz w:val="32"/>
          <w:szCs w:val="32"/>
        </w:rPr>
        <w:t xml:space="preserve">INGGI MANAJEMEN INFORMATIKA DAN  </w:t>
      </w:r>
      <w:r w:rsidR="008414C9" w:rsidRPr="00FF7312">
        <w:rPr>
          <w:rFonts w:ascii="Overlock" w:eastAsia="Overlock" w:hAnsi="Overlock" w:cs="Overlock"/>
          <w:b/>
          <w:sz w:val="32"/>
          <w:szCs w:val="32"/>
        </w:rPr>
        <w:t>KOMPUTER</w:t>
      </w:r>
    </w:p>
    <w:p w14:paraId="2EC8ABF3" w14:textId="26C12FF4" w:rsidR="008414C9" w:rsidRPr="00FF7312" w:rsidRDefault="008414C9" w:rsidP="008414C9">
      <w:pPr>
        <w:jc w:val="center"/>
        <w:rPr>
          <w:rFonts w:ascii="Overlock" w:eastAsia="Overlock" w:hAnsi="Overlock" w:cs="Overlock"/>
          <w:b/>
          <w:sz w:val="32"/>
          <w:szCs w:val="32"/>
        </w:rPr>
      </w:pPr>
      <w:r w:rsidRPr="00FF7312">
        <w:rPr>
          <w:rFonts w:ascii="Overlock" w:eastAsia="Overlock" w:hAnsi="Overlock" w:cs="Overlock"/>
          <w:b/>
          <w:sz w:val="32"/>
          <w:szCs w:val="32"/>
        </w:rPr>
        <w:t xml:space="preserve">AKAKOM </w:t>
      </w:r>
    </w:p>
    <w:p w14:paraId="63794AC3" w14:textId="77777777" w:rsidR="008414C9" w:rsidRPr="00FF7312" w:rsidRDefault="008414C9" w:rsidP="008414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312">
        <w:rPr>
          <w:rFonts w:ascii="Overlock" w:eastAsia="Overlock" w:hAnsi="Overlock" w:cs="Overlock"/>
          <w:b/>
          <w:sz w:val="32"/>
          <w:szCs w:val="32"/>
        </w:rPr>
        <w:t>YOGYAKARTA</w:t>
      </w:r>
    </w:p>
    <w:p w14:paraId="3F36119A" w14:textId="325EBB10" w:rsidR="008414C9" w:rsidRPr="00FF7312" w:rsidRDefault="008414C9" w:rsidP="008414C9">
      <w:pPr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  <w:sectPr w:rsidR="008414C9" w:rsidRPr="00FF7312" w:rsidSect="001727FC">
          <w:footerReference w:type="default" r:id="rId8"/>
          <w:footerReference w:type="first" r:id="rId9"/>
          <w:type w:val="continuous"/>
          <w:pgSz w:w="11906" w:h="16838" w:code="9"/>
          <w:pgMar w:top="2268" w:right="1416" w:bottom="1701" w:left="1701" w:header="709" w:footer="709" w:gutter="0"/>
          <w:pgNumType w:start="1"/>
          <w:cols w:space="720" w:equalWidth="0">
            <w:col w:w="8222"/>
          </w:cols>
          <w:titlePg/>
        </w:sectPr>
      </w:pPr>
      <w:r w:rsidRPr="00FF7312">
        <w:rPr>
          <w:rFonts w:ascii="Overlock" w:eastAsia="Overlock" w:hAnsi="Overlock" w:cs="Overlock"/>
          <w:b/>
          <w:sz w:val="32"/>
          <w:szCs w:val="32"/>
        </w:rPr>
        <w:t>20</w:t>
      </w: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2</w:t>
      </w:r>
      <w:r w:rsidR="003533F3" w:rsidRPr="00FF7312">
        <w:rPr>
          <w:rFonts w:ascii="Overlock" w:eastAsia="Overlock" w:hAnsi="Overlock" w:cs="Overlock"/>
          <w:b/>
          <w:sz w:val="32"/>
          <w:szCs w:val="32"/>
          <w:lang w:val="en-US"/>
        </w:rPr>
        <w:t>1</w:t>
      </w:r>
    </w:p>
    <w:p w14:paraId="7ACA8A79" w14:textId="410A2865" w:rsidR="008414C9" w:rsidRDefault="008414C9" w:rsidP="005D5898">
      <w:pPr>
        <w:pStyle w:val="Heading1"/>
        <w:spacing w:before="0"/>
        <w:jc w:val="center"/>
        <w:rPr>
          <w:rFonts w:ascii="Overlock" w:eastAsia="Overlock" w:hAnsi="Overlock" w:cs="Overlock"/>
          <w:color w:val="auto"/>
          <w:lang w:val="en-US"/>
        </w:rPr>
      </w:pPr>
      <w:bookmarkStart w:id="1" w:name="_heading=h.gjdgxs" w:colFirst="0" w:colLast="0"/>
      <w:bookmarkStart w:id="2" w:name="_heading=h.1fob9te" w:colFirst="0" w:colLast="0"/>
      <w:bookmarkEnd w:id="1"/>
      <w:bookmarkEnd w:id="2"/>
      <w:r w:rsidRPr="005D5898">
        <w:rPr>
          <w:rFonts w:ascii="Overlock" w:eastAsia="Overlock" w:hAnsi="Overlock" w:cs="Overlock"/>
          <w:color w:val="auto"/>
        </w:rPr>
        <w:lastRenderedPageBreak/>
        <w:t>MODUL 1</w:t>
      </w:r>
      <w:r w:rsidRPr="005D5898">
        <w:rPr>
          <w:rFonts w:ascii="Overlock" w:eastAsia="Overlock" w:hAnsi="Overlock" w:cs="Overlock"/>
          <w:color w:val="auto"/>
        </w:rPr>
        <w:br/>
      </w:r>
      <w:r w:rsidR="005D5898">
        <w:rPr>
          <w:rFonts w:ascii="Overlock" w:eastAsia="Overlock" w:hAnsi="Overlock" w:cs="Overlock"/>
          <w:color w:val="auto"/>
          <w:lang w:val="en-US"/>
        </w:rPr>
        <w:t xml:space="preserve">SISTEM </w:t>
      </w:r>
    </w:p>
    <w:p w14:paraId="03E13B4A" w14:textId="50BC9BEF" w:rsidR="00890DE2" w:rsidRDefault="00890DE2" w:rsidP="00890DE2">
      <w:pPr>
        <w:pStyle w:val="ListParagraph"/>
        <w:numPr>
          <w:ilvl w:val="0"/>
          <w:numId w:val="13"/>
        </w:numPr>
        <w:rPr>
          <w:b/>
          <w:lang w:val="en-US"/>
        </w:rPr>
      </w:pPr>
      <w:proofErr w:type="spellStart"/>
      <w:r w:rsidRPr="00890DE2">
        <w:rPr>
          <w:b/>
          <w:lang w:val="en-US"/>
        </w:rPr>
        <w:t>Tujuan</w:t>
      </w:r>
      <w:proofErr w:type="spellEnd"/>
      <w:r w:rsidRPr="00890DE2">
        <w:rPr>
          <w:b/>
          <w:lang w:val="en-US"/>
        </w:rPr>
        <w:t xml:space="preserve"> </w:t>
      </w:r>
    </w:p>
    <w:p w14:paraId="6EB6F6AA" w14:textId="49D9F8CC" w:rsidR="00890DE2" w:rsidRDefault="00890DE2" w:rsidP="00890DE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890DE2">
        <w:rPr>
          <w:lang w:val="en-US"/>
        </w:rPr>
        <w:t>Mampu</w:t>
      </w:r>
      <w:proofErr w:type="spellEnd"/>
      <w:r w:rsidRPr="00890DE2"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</w:p>
    <w:p w14:paraId="39248A4A" w14:textId="3F22F110" w:rsidR="00890DE2" w:rsidRPr="00890DE2" w:rsidRDefault="00890DE2" w:rsidP="00890D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menyebutkan</w:t>
      </w:r>
      <w:proofErr w:type="spellEnd"/>
      <w:r>
        <w:rPr>
          <w:lang w:val="en-US"/>
        </w:rPr>
        <w:t xml:space="preserve"> komponen – komponen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</w:p>
    <w:p w14:paraId="06C4C750" w14:textId="7D73A04B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DASAR TEORI</w:t>
      </w:r>
    </w:p>
    <w:p w14:paraId="08C36828" w14:textId="77777777" w:rsidR="00AE3B6B" w:rsidRDefault="00AE3B6B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sekumpulan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elemen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saling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terikat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atau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terpadu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untuk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mencapai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tujuan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tertentu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memiliki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elemen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sebanyak</w:t>
      </w:r>
      <w:proofErr w:type="spellEnd"/>
      <w:r>
        <w:rPr>
          <w:color w:val="000000"/>
          <w:lang w:val="en-US"/>
        </w:rPr>
        <w:t xml:space="preserve"> 7 </w:t>
      </w:r>
      <w:proofErr w:type="spellStart"/>
      <w:proofErr w:type="gramStart"/>
      <w:r>
        <w:rPr>
          <w:color w:val="000000"/>
          <w:lang w:val="en-US"/>
        </w:rPr>
        <w:t>yaitu</w:t>
      </w:r>
      <w:proofErr w:type="spellEnd"/>
      <w:r>
        <w:rPr>
          <w:color w:val="000000"/>
          <w:lang w:val="en-US"/>
        </w:rPr>
        <w:t xml:space="preserve"> :</w:t>
      </w:r>
      <w:proofErr w:type="gramEnd"/>
      <w:r>
        <w:rPr>
          <w:color w:val="000000"/>
          <w:lang w:val="en-US"/>
        </w:rPr>
        <w:t xml:space="preserve"> </w:t>
      </w:r>
    </w:p>
    <w:p w14:paraId="3F3F9810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Tujuan</w:t>
      </w:r>
      <w:proofErr w:type="spellEnd"/>
      <w:r>
        <w:rPr>
          <w:color w:val="000000"/>
          <w:lang w:val="en-US"/>
        </w:rPr>
        <w:t xml:space="preserve"> </w:t>
      </w:r>
    </w:p>
    <w:p w14:paraId="34A0B0D4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Masukan</w:t>
      </w:r>
      <w:proofErr w:type="spellEnd"/>
      <w:r>
        <w:rPr>
          <w:color w:val="000000"/>
          <w:lang w:val="en-US"/>
        </w:rPr>
        <w:t xml:space="preserve"> </w:t>
      </w:r>
    </w:p>
    <w:p w14:paraId="5AF49BA1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Proses </w:t>
      </w:r>
    </w:p>
    <w:p w14:paraId="0B6F447E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Output </w:t>
      </w:r>
    </w:p>
    <w:p w14:paraId="00831655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Mekanisme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pengendalian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umpan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balik</w:t>
      </w:r>
      <w:proofErr w:type="spellEnd"/>
      <w:r>
        <w:rPr>
          <w:color w:val="000000"/>
          <w:lang w:val="en-US"/>
        </w:rPr>
        <w:t xml:space="preserve"> </w:t>
      </w:r>
    </w:p>
    <w:p w14:paraId="51F74CAC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Batas</w:t>
      </w:r>
    </w:p>
    <w:p w14:paraId="5592948C" w14:textId="77777777" w:rsidR="00AE3B6B" w:rsidRDefault="00AE3B6B" w:rsidP="00AE3B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Lingkungan</w:t>
      </w:r>
      <w:proofErr w:type="spellEnd"/>
      <w:r>
        <w:rPr>
          <w:color w:val="000000"/>
          <w:lang w:val="en-US"/>
        </w:rPr>
        <w:t xml:space="preserve"> </w:t>
      </w:r>
    </w:p>
    <w:p w14:paraId="2EE9887C" w14:textId="77777777" w:rsidR="00AE3B6B" w:rsidRDefault="00AE3B6B" w:rsidP="00AE3B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juga dapat </w:t>
      </w:r>
      <w:proofErr w:type="spellStart"/>
      <w:r>
        <w:rPr>
          <w:color w:val="000000"/>
          <w:lang w:val="en-US"/>
        </w:rPr>
        <w:t>diklasifikasikan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menjadi</w:t>
      </w:r>
      <w:proofErr w:type="spellEnd"/>
      <w:r>
        <w:rPr>
          <w:color w:val="000000"/>
          <w:lang w:val="en-US"/>
        </w:rPr>
        <w:t xml:space="preserve"> 5 </w:t>
      </w:r>
      <w:proofErr w:type="spellStart"/>
      <w:r>
        <w:rPr>
          <w:color w:val="000000"/>
          <w:lang w:val="en-US"/>
        </w:rPr>
        <w:t>bagian</w:t>
      </w:r>
      <w:proofErr w:type="spellEnd"/>
      <w:r>
        <w:rPr>
          <w:color w:val="000000"/>
          <w:lang w:val="en-US"/>
        </w:rPr>
        <w:t xml:space="preserve">: </w:t>
      </w:r>
    </w:p>
    <w:p w14:paraId="538C2E11" w14:textId="77777777" w:rsidR="00AE3B6B" w:rsidRDefault="00AE3B6B" w:rsidP="00AE3B6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abstrak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fisik</w:t>
      </w:r>
      <w:proofErr w:type="spellEnd"/>
      <w:r>
        <w:rPr>
          <w:color w:val="000000"/>
          <w:lang w:val="en-US"/>
        </w:rPr>
        <w:t xml:space="preserve"> </w:t>
      </w:r>
    </w:p>
    <w:p w14:paraId="2F84F6C3" w14:textId="77777777" w:rsidR="00AE3B6B" w:rsidRDefault="00AE3B6B" w:rsidP="00AE3B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abstrak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berisi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gagasan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atau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tujuan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tertentu</w:t>
      </w:r>
      <w:proofErr w:type="spellEnd"/>
      <w:r>
        <w:rPr>
          <w:color w:val="000000"/>
          <w:lang w:val="en-US"/>
        </w:rPr>
        <w:t xml:space="preserve"> </w:t>
      </w:r>
    </w:p>
    <w:p w14:paraId="1AB5B3B4" w14:textId="77777777" w:rsidR="00AE3B6B" w:rsidRDefault="00AE3B6B" w:rsidP="00AE3B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fisik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tampak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secara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fisik</w:t>
      </w:r>
      <w:proofErr w:type="spellEnd"/>
      <w:r>
        <w:rPr>
          <w:color w:val="000000"/>
          <w:lang w:val="en-US"/>
        </w:rPr>
        <w:t xml:space="preserve"> </w:t>
      </w:r>
    </w:p>
    <w:p w14:paraId="57D9623E" w14:textId="3002EF64" w:rsidR="008A49F5" w:rsidRPr="00FB542E" w:rsidRDefault="00AE3B6B" w:rsidP="00AE3B6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r>
        <w:t>deterministik dan sistem probabilistik</w:t>
      </w:r>
    </w:p>
    <w:p w14:paraId="371C1B23" w14:textId="1E6978E9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deterministic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</w:p>
    <w:p w14:paraId="4F504E9F" w14:textId="0147A195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probabilistic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unsur</w:t>
      </w:r>
      <w:proofErr w:type="spellEnd"/>
      <w:r>
        <w:rPr>
          <w:lang w:val="en-US"/>
        </w:rPr>
        <w:t xml:space="preserve"> probabilistic</w:t>
      </w:r>
    </w:p>
    <w:p w14:paraId="7BA69B01" w14:textId="6797340C" w:rsidR="00AE3B6B" w:rsidRPr="00FB542E" w:rsidRDefault="00AE3B6B" w:rsidP="00AE3B6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t>Sistem tertutup dan sistem terbuka</w:t>
      </w:r>
    </w:p>
    <w:p w14:paraId="340E826F" w14:textId="64BD9297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</w:p>
    <w:p w14:paraId="34BD7EFD" w14:textId="11A052CB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dapat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dan dapat </w:t>
      </w:r>
      <w:proofErr w:type="spellStart"/>
      <w:r>
        <w:rPr>
          <w:lang w:val="en-US"/>
        </w:rPr>
        <w:t>beradaptasi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</w:p>
    <w:p w14:paraId="459C4313" w14:textId="234C77A1" w:rsidR="00AE3B6B" w:rsidRPr="00FB542E" w:rsidRDefault="00AE3B6B" w:rsidP="00AE3B6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t>Sistem alami dan sistem buatan manusia</w:t>
      </w:r>
    </w:p>
    <w:p w14:paraId="4E94EE17" w14:textId="5832B7B1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alamiah</w:t>
      </w:r>
      <w:proofErr w:type="spellEnd"/>
      <w:r>
        <w:rPr>
          <w:lang w:val="en-US"/>
        </w:rPr>
        <w:t xml:space="preserve"> </w:t>
      </w:r>
    </w:p>
    <w:p w14:paraId="7C335437" w14:textId="0C9DADF5" w:rsidR="00FB542E" w:rsidRPr="00FB542E" w:rsidRDefault="00FB542E" w:rsidP="00FB542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</w:p>
    <w:p w14:paraId="2EB4B103" w14:textId="2E84D5D8" w:rsidR="00AE3B6B" w:rsidRPr="00FF0E7E" w:rsidRDefault="00AE3B6B" w:rsidP="00AE3B6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t>Sistem sederhana dan sistem kompleks</w:t>
      </w:r>
    </w:p>
    <w:p w14:paraId="40FB8EF5" w14:textId="77777777" w:rsidR="00FF0E7E" w:rsidRPr="00FF0E7E" w:rsidRDefault="00FF0E7E" w:rsidP="00FF0E7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kerumitan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sepedah</w:t>
      </w:r>
      <w:proofErr w:type="spellEnd"/>
    </w:p>
    <w:p w14:paraId="3617F1C7" w14:textId="080F10D3" w:rsidR="00FF0E7E" w:rsidRPr="00FF0E7E" w:rsidRDefault="00FF0E7E" w:rsidP="00FF0E7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lang w:val="en-US"/>
        </w:rPr>
        <w:lastRenderedPageBreak/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kerumitan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.  </w:t>
      </w:r>
    </w:p>
    <w:p w14:paraId="6E88DBBE" w14:textId="25507D6F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PEMBAHASAN</w:t>
      </w:r>
    </w:p>
    <w:p w14:paraId="1BE8D654" w14:textId="3A630B86" w:rsidR="008A49F5" w:rsidRDefault="00752F93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STMIK Akakom merupakan sebuah sistem. Dari sisi klasifikasi termasuk dalam Sistem fisik, deterministik, terbuka, dan sistem buatan manusia. Penjelasan berdasarkan elemen sistemnya :</w:t>
      </w:r>
    </w:p>
    <w:tbl>
      <w:tblPr>
        <w:tblStyle w:val="TableGrid"/>
        <w:tblpPr w:leftFromText="180" w:rightFromText="180" w:vertAnchor="text" w:horzAnchor="page" w:tblpX="2216" w:tblpY="-74"/>
        <w:tblOverlap w:val="never"/>
        <w:tblW w:w="8185" w:type="dxa"/>
        <w:tblLook w:val="04A0" w:firstRow="1" w:lastRow="0" w:firstColumn="1" w:lastColumn="0" w:noHBand="0" w:noVBand="1"/>
      </w:tblPr>
      <w:tblGrid>
        <w:gridCol w:w="654"/>
        <w:gridCol w:w="2678"/>
        <w:gridCol w:w="4853"/>
      </w:tblGrid>
      <w:tr w:rsidR="00752F93" w14:paraId="6D1363C6" w14:textId="77777777" w:rsidTr="00EC63F6">
        <w:tc>
          <w:tcPr>
            <w:tcW w:w="654" w:type="dxa"/>
          </w:tcPr>
          <w:p w14:paraId="4D718D4D" w14:textId="05409BBB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2678" w:type="dxa"/>
          </w:tcPr>
          <w:p w14:paraId="184694DF" w14:textId="1AA31719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Elemen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14:paraId="66C9F6F1" w14:textId="7DB9DC77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Keterangan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752F93" w14:paraId="08269BF8" w14:textId="77777777" w:rsidTr="00EC63F6">
        <w:tc>
          <w:tcPr>
            <w:tcW w:w="654" w:type="dxa"/>
          </w:tcPr>
          <w:p w14:paraId="1BE7962C" w14:textId="7638F267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8" w:type="dxa"/>
          </w:tcPr>
          <w:p w14:paraId="1E78D78D" w14:textId="3D5D0538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14:paraId="1CF1ED3A" w14:textId="66E9FF05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Calon mahasiswa</w:t>
            </w:r>
          </w:p>
        </w:tc>
      </w:tr>
      <w:tr w:rsidR="00752F93" w14:paraId="5ED9B1F5" w14:textId="77777777" w:rsidTr="00EC63F6">
        <w:tc>
          <w:tcPr>
            <w:tcW w:w="654" w:type="dxa"/>
          </w:tcPr>
          <w:p w14:paraId="4C3A4106" w14:textId="01B84B03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8" w:type="dxa"/>
          </w:tcPr>
          <w:p w14:paraId="71DD6B67" w14:textId="349DFF86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Proses</w:t>
            </w:r>
          </w:p>
        </w:tc>
        <w:tc>
          <w:tcPr>
            <w:tcW w:w="4853" w:type="dxa"/>
          </w:tcPr>
          <w:p w14:paraId="566E41A8" w14:textId="5BC7DFBE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Perkuliahan</w:t>
            </w:r>
          </w:p>
        </w:tc>
      </w:tr>
      <w:tr w:rsidR="00752F93" w14:paraId="526FFA20" w14:textId="77777777" w:rsidTr="00EC63F6">
        <w:tc>
          <w:tcPr>
            <w:tcW w:w="654" w:type="dxa"/>
          </w:tcPr>
          <w:p w14:paraId="608CDB5E" w14:textId="162273A8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8" w:type="dxa"/>
          </w:tcPr>
          <w:p w14:paraId="16C89D69" w14:textId="2C608AC7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Keluaran</w:t>
            </w:r>
            <w:proofErr w:type="spellEnd"/>
          </w:p>
        </w:tc>
        <w:tc>
          <w:tcPr>
            <w:tcW w:w="4853" w:type="dxa"/>
          </w:tcPr>
          <w:p w14:paraId="294B8D14" w14:textId="56D5E4E6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Lulusan</w:t>
            </w:r>
          </w:p>
        </w:tc>
      </w:tr>
      <w:tr w:rsidR="00752F93" w14:paraId="14EEBDAA" w14:textId="77777777" w:rsidTr="00EC63F6">
        <w:tc>
          <w:tcPr>
            <w:tcW w:w="654" w:type="dxa"/>
          </w:tcPr>
          <w:p w14:paraId="2CDB90DE" w14:textId="42BBA509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8" w:type="dxa"/>
          </w:tcPr>
          <w:p w14:paraId="7E51560F" w14:textId="0EB8B8A2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Tujuan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14:paraId="115F6D3F" w14:textId="001D9091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Menghasilkan lulusan yang berkualitas sesuai kebutuhan pasar dan memiliki etika yang baik</w:t>
            </w:r>
          </w:p>
        </w:tc>
      </w:tr>
      <w:tr w:rsidR="00752F93" w14:paraId="7210B019" w14:textId="77777777" w:rsidTr="00EC63F6">
        <w:tc>
          <w:tcPr>
            <w:tcW w:w="654" w:type="dxa"/>
          </w:tcPr>
          <w:p w14:paraId="25EEE9F1" w14:textId="33B7332C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8" w:type="dxa"/>
          </w:tcPr>
          <w:p w14:paraId="59918B74" w14:textId="5F8FC523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Mekanisme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pengendalian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14:paraId="39FA7CDF" w14:textId="77777777" w:rsidR="00E62FA1" w:rsidRDefault="00752F93" w:rsidP="002F0CD0">
            <w:pPr>
              <w:pStyle w:val="ListParagraph"/>
              <w:spacing w:after="0" w:line="360" w:lineRule="auto"/>
              <w:ind w:left="0"/>
            </w:pPr>
            <w:r>
              <w:t xml:space="preserve">Mengendalikan input (syarat untuk mendaftar) : lulusan SLTA/SMK dengan rata-rata nilai ujian 6,5 dari jurusan tertentu, dan lain-lain </w:t>
            </w:r>
          </w:p>
          <w:p w14:paraId="3F9FD73A" w14:textId="599548FB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Mengendalikan proses : mata kuliah diajar oleh dosen yang sesuai kompetensi ada syarat tertentu untuk dapat UAS dan lain-lain</w:t>
            </w:r>
          </w:p>
        </w:tc>
      </w:tr>
      <w:tr w:rsidR="00752F93" w14:paraId="156C6D1F" w14:textId="77777777" w:rsidTr="00EC63F6">
        <w:tc>
          <w:tcPr>
            <w:tcW w:w="654" w:type="dxa"/>
          </w:tcPr>
          <w:p w14:paraId="6E2926B9" w14:textId="7BA2F149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8" w:type="dxa"/>
          </w:tcPr>
          <w:p w14:paraId="3BBF7B1F" w14:textId="298AC8F3" w:rsidR="00752F93" w:rsidRDefault="00752F93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Umpan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Balik</w:t>
            </w:r>
            <w:proofErr w:type="spellEnd"/>
          </w:p>
        </w:tc>
        <w:tc>
          <w:tcPr>
            <w:tcW w:w="4853" w:type="dxa"/>
          </w:tcPr>
          <w:p w14:paraId="4D08CCA4" w14:textId="77777777" w:rsidR="00413370" w:rsidRDefault="00752F93" w:rsidP="002F0CD0">
            <w:pPr>
              <w:pStyle w:val="ListParagraph"/>
              <w:spacing w:after="0" w:line="360" w:lineRule="auto"/>
              <w:ind w:left="0"/>
            </w:pPr>
            <w:r>
              <w:t xml:space="preserve">Saran/masukan untuk perbaikan proses sehingga tujuan tercapai : Masukan dari mahasiswa (kuisioner) </w:t>
            </w:r>
          </w:p>
          <w:p w14:paraId="3E74968B" w14:textId="77777777" w:rsidR="00413370" w:rsidRDefault="00413370" w:rsidP="002F0CD0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t>Masukan dari dosen</w:t>
            </w:r>
            <w:r>
              <w:rPr>
                <w:lang w:val="en-US"/>
              </w:rPr>
              <w:t xml:space="preserve"> </w:t>
            </w:r>
            <w:r w:rsidR="00752F93">
              <w:t>pegawai</w:t>
            </w:r>
            <w:r>
              <w:rPr>
                <w:lang w:val="en-US"/>
              </w:rPr>
              <w:t xml:space="preserve"> </w:t>
            </w:r>
          </w:p>
          <w:p w14:paraId="7E3D9C38" w14:textId="77777777" w:rsidR="00413370" w:rsidRDefault="00413370" w:rsidP="002F0CD0">
            <w:pPr>
              <w:pStyle w:val="ListParagraph"/>
              <w:spacing w:after="0" w:line="360" w:lineRule="auto"/>
              <w:ind w:left="0"/>
            </w:pPr>
            <w:r>
              <w:t xml:space="preserve">Masukan dari lulusan </w:t>
            </w:r>
          </w:p>
          <w:p w14:paraId="1C2569CD" w14:textId="77777777" w:rsidR="00413370" w:rsidRDefault="00413370" w:rsidP="002F0CD0">
            <w:pPr>
              <w:pStyle w:val="ListParagraph"/>
              <w:spacing w:after="0" w:line="360" w:lineRule="auto"/>
              <w:ind w:left="0"/>
            </w:pPr>
            <w:r>
              <w:t xml:space="preserve">Masukan dari orang tua/wali mahasiswa </w:t>
            </w:r>
          </w:p>
          <w:p w14:paraId="3BE32E1A" w14:textId="135931AB" w:rsidR="00173059" w:rsidRPr="00173059" w:rsidRDefault="00413370" w:rsidP="002F0CD0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t xml:space="preserve">Masukan dari industri </w:t>
            </w:r>
            <w:r>
              <w:t>masyaraka</w:t>
            </w:r>
            <w:r>
              <w:rPr>
                <w:lang w:val="en-US"/>
              </w:rPr>
              <w:t>t</w:t>
            </w:r>
          </w:p>
        </w:tc>
      </w:tr>
      <w:tr w:rsidR="00173059" w14:paraId="2F9C860D" w14:textId="77777777" w:rsidTr="00EC63F6">
        <w:tc>
          <w:tcPr>
            <w:tcW w:w="654" w:type="dxa"/>
          </w:tcPr>
          <w:p w14:paraId="3551301E" w14:textId="5FD32CBC" w:rsidR="00173059" w:rsidRDefault="00173059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8" w:type="dxa"/>
          </w:tcPr>
          <w:p w14:paraId="06AFC8E4" w14:textId="1C50A7C5" w:rsidR="00173059" w:rsidRDefault="00173059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Boundary System (batasan sistem)</w:t>
            </w:r>
          </w:p>
        </w:tc>
        <w:tc>
          <w:tcPr>
            <w:tcW w:w="4853" w:type="dxa"/>
          </w:tcPr>
          <w:p w14:paraId="20BA8C13" w14:textId="4BF96547" w:rsidR="00173059" w:rsidRDefault="00173059" w:rsidP="002F0CD0">
            <w:pPr>
              <w:pStyle w:val="ListParagraph"/>
              <w:spacing w:after="0" w:line="360" w:lineRule="auto"/>
              <w:ind w:left="0"/>
            </w:pPr>
            <w:r>
              <w:t>P</w:t>
            </w:r>
            <w:r>
              <w:t>erguruan tinggi yang lain</w:t>
            </w:r>
          </w:p>
        </w:tc>
      </w:tr>
      <w:tr w:rsidR="00173059" w14:paraId="5BBA40EA" w14:textId="77777777" w:rsidTr="00EC63F6">
        <w:tc>
          <w:tcPr>
            <w:tcW w:w="654" w:type="dxa"/>
          </w:tcPr>
          <w:p w14:paraId="0271B304" w14:textId="43680A4E" w:rsidR="00173059" w:rsidRDefault="00173059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8" w:type="dxa"/>
          </w:tcPr>
          <w:p w14:paraId="5EED51C1" w14:textId="0E78F148" w:rsidR="00173059" w:rsidRDefault="00173059" w:rsidP="002F0CD0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Lingkungan (environment)</w:t>
            </w:r>
          </w:p>
        </w:tc>
        <w:tc>
          <w:tcPr>
            <w:tcW w:w="4853" w:type="dxa"/>
          </w:tcPr>
          <w:p w14:paraId="516646E3" w14:textId="21B43A9B" w:rsidR="00173059" w:rsidRDefault="00173059" w:rsidP="002F0CD0">
            <w:pPr>
              <w:pStyle w:val="ListParagraph"/>
              <w:spacing w:after="0" w:line="360" w:lineRule="auto"/>
              <w:ind w:left="0"/>
            </w:pPr>
            <w:r>
              <w:t>P</w:t>
            </w:r>
            <w:r>
              <w:t>emerintah, pihak industri, masyarakat</w:t>
            </w:r>
          </w:p>
        </w:tc>
      </w:tr>
    </w:tbl>
    <w:p w14:paraId="6E5D6C41" w14:textId="77777777" w:rsidR="002F0CD0" w:rsidRDefault="002F0CD0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Penjelasan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klasifikasi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:</w:t>
      </w:r>
      <w:proofErr w:type="gramEnd"/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630"/>
        <w:gridCol w:w="2610"/>
        <w:gridCol w:w="4950"/>
      </w:tblGrid>
      <w:tr w:rsidR="002F0CD0" w14:paraId="6BE20235" w14:textId="77777777" w:rsidTr="00EC63F6">
        <w:tc>
          <w:tcPr>
            <w:tcW w:w="630" w:type="dxa"/>
          </w:tcPr>
          <w:p w14:paraId="6ABD2AA4" w14:textId="19827556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2610" w:type="dxa"/>
          </w:tcPr>
          <w:p w14:paraId="7619CCB6" w14:textId="3CDC3551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Klasifikasi</w:t>
            </w:r>
            <w:proofErr w:type="spellEnd"/>
          </w:p>
        </w:tc>
        <w:tc>
          <w:tcPr>
            <w:tcW w:w="4950" w:type="dxa"/>
          </w:tcPr>
          <w:p w14:paraId="56CF5AFA" w14:textId="66F62C6E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Keterangan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2F0CD0" w14:paraId="7CC56D74" w14:textId="77777777" w:rsidTr="00EC63F6">
        <w:tc>
          <w:tcPr>
            <w:tcW w:w="630" w:type="dxa"/>
          </w:tcPr>
          <w:p w14:paraId="587B9FD7" w14:textId="0D136728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10" w:type="dxa"/>
          </w:tcPr>
          <w:p w14:paraId="19AFED39" w14:textId="3C69324A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Fisik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950" w:type="dxa"/>
          </w:tcPr>
          <w:p w14:paraId="0D2C6FB0" w14:textId="56E702BB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STMIK Akakom memiliki gedung/bangunan, dosen, mahasiswa, tenaga kependidikan, dan sarana prasarana lain yang terlihat secara fisik</w:t>
            </w:r>
          </w:p>
        </w:tc>
      </w:tr>
      <w:tr w:rsidR="002F0CD0" w14:paraId="4B00A5ED" w14:textId="77777777" w:rsidTr="00EC63F6">
        <w:tc>
          <w:tcPr>
            <w:tcW w:w="630" w:type="dxa"/>
          </w:tcPr>
          <w:p w14:paraId="3D04F606" w14:textId="7760A143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610" w:type="dxa"/>
          </w:tcPr>
          <w:p w14:paraId="025F19D4" w14:textId="71201E3D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Sistem Terbuka</w:t>
            </w:r>
          </w:p>
        </w:tc>
        <w:tc>
          <w:tcPr>
            <w:tcW w:w="4950" w:type="dxa"/>
          </w:tcPr>
          <w:p w14:paraId="156E7EBC" w14:textId="1D943727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Dapat menerima pengaruh/masukan dari luar, misalnya regulasi pemerintah, masukan dari mahasiswa, alumni, industri</w:t>
            </w:r>
          </w:p>
        </w:tc>
      </w:tr>
      <w:tr w:rsidR="002F0CD0" w14:paraId="4C19EC13" w14:textId="77777777" w:rsidTr="00EC63F6">
        <w:tc>
          <w:tcPr>
            <w:tcW w:w="630" w:type="dxa"/>
          </w:tcPr>
          <w:p w14:paraId="72EA4558" w14:textId="511785AB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10" w:type="dxa"/>
          </w:tcPr>
          <w:p w14:paraId="20732F6A" w14:textId="0735909D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Sistem Buatan manusia</w:t>
            </w:r>
          </w:p>
        </w:tc>
        <w:tc>
          <w:tcPr>
            <w:tcW w:w="4950" w:type="dxa"/>
          </w:tcPr>
          <w:p w14:paraId="7DEEC574" w14:textId="2F2E9863" w:rsidR="002F0CD0" w:rsidRDefault="002F0CD0" w:rsidP="008A49F5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Sistem yang sengaja diciptakan oleh manusia (pendiri) dalam bidang pendidikan pada tahun 1979.</w:t>
            </w:r>
          </w:p>
        </w:tc>
      </w:tr>
    </w:tbl>
    <w:p w14:paraId="04BDEF52" w14:textId="110EED9B" w:rsidR="00752F93" w:rsidRDefault="002F0CD0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752F93">
        <w:rPr>
          <w:color w:val="000000"/>
          <w:lang w:val="en-US"/>
        </w:rPr>
        <w:br w:type="textWrapping" w:clear="all"/>
      </w:r>
    </w:p>
    <w:p w14:paraId="2C33F314" w14:textId="7D1A9BEB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LATIHAN</w:t>
      </w:r>
    </w:p>
    <w:p w14:paraId="00DC7FD6" w14:textId="66DC52AE" w:rsidR="008A49F5" w:rsidRPr="00A83038" w:rsidRDefault="00A83038" w:rsidP="00A8303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lang w:val="en-US"/>
        </w:rPr>
      </w:pPr>
      <w:r w:rsidRPr="00A83038">
        <w:rPr>
          <w:b/>
        </w:rPr>
        <w:t>Berikan penjelasan mengapa STMIK Akakom dapat diklasifikasikan sebagai sistem yang deterministik ?</w:t>
      </w:r>
    </w:p>
    <w:p w14:paraId="2D5CC67D" w14:textId="0634442D" w:rsidR="00A83038" w:rsidRDefault="00A83038" w:rsidP="00A830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lang w:val="en-US"/>
        </w:rPr>
      </w:pPr>
      <w:r>
        <w:rPr>
          <w:color w:val="000000"/>
          <w:lang w:val="en-US"/>
        </w:rPr>
        <w:t xml:space="preserve">Dari </w:t>
      </w:r>
      <w:proofErr w:type="spellStart"/>
      <w:r>
        <w:rPr>
          <w:color w:val="000000"/>
          <w:lang w:val="en-US"/>
        </w:rPr>
        <w:t>materi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saya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baca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sudah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dijelaskan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bahwa</w:t>
      </w:r>
      <w:proofErr w:type="spellEnd"/>
      <w:r>
        <w:rPr>
          <w:color w:val="000000"/>
          <w:lang w:val="en-US"/>
        </w:rPr>
        <w:t xml:space="preserve"> STMIK AKAKOM dapat </w:t>
      </w:r>
      <w:proofErr w:type="spellStart"/>
      <w:r>
        <w:rPr>
          <w:color w:val="000000"/>
          <w:lang w:val="en-US"/>
        </w:rPr>
        <w:t>diklasifikasikan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deterministik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karena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STMIK AKAKOM </w:t>
      </w:r>
      <w:proofErr w:type="spellStart"/>
      <w:r>
        <w:rPr>
          <w:color w:val="000000"/>
          <w:lang w:val="en-US"/>
        </w:rPr>
        <w:t>memiliki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operasi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yang dapat </w:t>
      </w:r>
      <w:proofErr w:type="spellStart"/>
      <w:r>
        <w:rPr>
          <w:color w:val="000000"/>
          <w:lang w:val="en-US"/>
        </w:rPr>
        <w:t>diprediksi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seara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tepat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berupa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masukan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calon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mahasiswa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kemudian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>
        <w:rPr>
          <w:color w:val="000000"/>
          <w:lang w:val="en-US"/>
        </w:rPr>
        <w:t>perkuliahan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akhirnya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mahasiswa</w:t>
      </w:r>
      <w:proofErr w:type="spellEnd"/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akan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mendapatkan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kelulusan</w:t>
      </w:r>
      <w:proofErr w:type="spellEnd"/>
      <w:r>
        <w:rPr>
          <w:color w:val="000000"/>
          <w:lang w:val="en-US"/>
        </w:rPr>
        <w:t xml:space="preserve">. </w:t>
      </w:r>
    </w:p>
    <w:p w14:paraId="1E282CF2" w14:textId="4E7638C6" w:rsidR="00A83038" w:rsidRPr="00A83038" w:rsidRDefault="00A83038" w:rsidP="00A8303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lang w:val="en-US"/>
        </w:rPr>
      </w:pPr>
      <w:r w:rsidRPr="00A83038">
        <w:rPr>
          <w:b/>
        </w:rPr>
        <w:t>Dalam Elemen sistem ‘STMIK Akakom’, apakah dosen dapat dimasukkan ke dalam elemen sistem ? Beri penjelasan !</w:t>
      </w:r>
    </w:p>
    <w:p w14:paraId="286CDF1F" w14:textId="5B8F4C9A" w:rsidR="00A83038" w:rsidRPr="002401FD" w:rsidRDefault="002401FD" w:rsidP="00A830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lang w:val="en-US"/>
        </w:rPr>
      </w:pP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STMIK AKAKOM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di dalam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tercapainya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E9FFC7E" w14:textId="60B56AAA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TUGAS</w:t>
      </w:r>
    </w:p>
    <w:p w14:paraId="2AC9DBBE" w14:textId="3ADC0F22" w:rsidR="008A49F5" w:rsidRDefault="002401FD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Cermati Sistem KRS Online yang ada di STMIK Akakom, Buatlah :</w:t>
      </w:r>
    </w:p>
    <w:p w14:paraId="273D5CCD" w14:textId="0B64CAA2" w:rsidR="002401FD" w:rsidRPr="00EC2EBF" w:rsidRDefault="002401FD" w:rsidP="002401F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lang w:val="en-US"/>
        </w:rPr>
        <w:t>P</w:t>
      </w:r>
      <w:r>
        <w:t xml:space="preserve">enjelasan apabila dilihat dari sudut pandang elemen </w:t>
      </w:r>
      <w:proofErr w:type="gramStart"/>
      <w:r>
        <w:t>sistemnya !</w:t>
      </w:r>
      <w:proofErr w:type="gramEnd"/>
    </w:p>
    <w:tbl>
      <w:tblPr>
        <w:tblStyle w:val="TableGrid"/>
        <w:tblW w:w="8049" w:type="dxa"/>
        <w:tblInd w:w="1080" w:type="dxa"/>
        <w:tblLook w:val="04A0" w:firstRow="1" w:lastRow="0" w:firstColumn="1" w:lastColumn="0" w:noHBand="0" w:noVBand="1"/>
      </w:tblPr>
      <w:tblGrid>
        <w:gridCol w:w="584"/>
        <w:gridCol w:w="2678"/>
        <w:gridCol w:w="4787"/>
      </w:tblGrid>
      <w:tr w:rsidR="00E62FA1" w14:paraId="13FBE397" w14:textId="77777777" w:rsidTr="002163E4">
        <w:tc>
          <w:tcPr>
            <w:tcW w:w="584" w:type="dxa"/>
          </w:tcPr>
          <w:p w14:paraId="2973A8D0" w14:textId="7ACC7810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2678" w:type="dxa"/>
          </w:tcPr>
          <w:p w14:paraId="552006A8" w14:textId="1126EB5C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Elemen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87" w:type="dxa"/>
          </w:tcPr>
          <w:p w14:paraId="48AC45BB" w14:textId="668D4865" w:rsidR="00EC2EBF" w:rsidRDefault="00EC2EBF" w:rsidP="002163E4">
            <w:pPr>
              <w:pStyle w:val="ListParagraph"/>
              <w:tabs>
                <w:tab w:val="center" w:pos="2285"/>
              </w:tabs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Keterangan</w:t>
            </w:r>
            <w:proofErr w:type="spellEnd"/>
            <w:r w:rsidR="002163E4">
              <w:rPr>
                <w:color w:val="000000"/>
                <w:lang w:val="en-US"/>
              </w:rPr>
              <w:tab/>
            </w:r>
          </w:p>
        </w:tc>
      </w:tr>
      <w:tr w:rsidR="00E62FA1" w14:paraId="4C0F7967" w14:textId="77777777" w:rsidTr="002163E4">
        <w:tc>
          <w:tcPr>
            <w:tcW w:w="584" w:type="dxa"/>
          </w:tcPr>
          <w:p w14:paraId="4156C45D" w14:textId="6D7FB2FA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8" w:type="dxa"/>
          </w:tcPr>
          <w:p w14:paraId="38B7F994" w14:textId="65FE594D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87" w:type="dxa"/>
          </w:tcPr>
          <w:p w14:paraId="04EE7BC9" w14:textId="69B4CA0B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STMIK AKAKOM </w:t>
            </w:r>
          </w:p>
        </w:tc>
      </w:tr>
      <w:tr w:rsidR="00E62FA1" w14:paraId="019C4489" w14:textId="77777777" w:rsidTr="002163E4">
        <w:tc>
          <w:tcPr>
            <w:tcW w:w="584" w:type="dxa"/>
          </w:tcPr>
          <w:p w14:paraId="08B144C8" w14:textId="570222F8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8" w:type="dxa"/>
          </w:tcPr>
          <w:p w14:paraId="13A85066" w14:textId="57B7F77D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Poses </w:t>
            </w:r>
          </w:p>
        </w:tc>
        <w:tc>
          <w:tcPr>
            <w:tcW w:w="4787" w:type="dxa"/>
          </w:tcPr>
          <w:p w14:paraId="3B21252F" w14:textId="2DDAB264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Melakuakan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pemilihan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matakuliah</w:t>
            </w:r>
            <w:proofErr w:type="spellEnd"/>
            <w:r>
              <w:rPr>
                <w:color w:val="000000"/>
                <w:lang w:val="en-US"/>
              </w:rPr>
              <w:t xml:space="preserve">  KRS </w:t>
            </w:r>
            <w:proofErr w:type="spellStart"/>
            <w:r>
              <w:rPr>
                <w:color w:val="000000"/>
                <w:lang w:val="en-US"/>
              </w:rPr>
              <w:t>sesuai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syarat</w:t>
            </w:r>
            <w:proofErr w:type="spellEnd"/>
            <w:r>
              <w:rPr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lang w:val="en-US"/>
              </w:rPr>
              <w:t>ketentuan</w:t>
            </w:r>
            <w:proofErr w:type="spellEnd"/>
          </w:p>
        </w:tc>
      </w:tr>
      <w:tr w:rsidR="00E62FA1" w14:paraId="79BC3757" w14:textId="77777777" w:rsidTr="002163E4">
        <w:tc>
          <w:tcPr>
            <w:tcW w:w="584" w:type="dxa"/>
          </w:tcPr>
          <w:p w14:paraId="62FDE1AE" w14:textId="08047191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8" w:type="dxa"/>
          </w:tcPr>
          <w:p w14:paraId="40C7CCF8" w14:textId="6AA3EA0C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Keluaran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87" w:type="dxa"/>
          </w:tcPr>
          <w:p w14:paraId="4C0F1598" w14:textId="2D56B816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Hasil</w:t>
            </w:r>
            <w:proofErr w:type="spellEnd"/>
            <w:r>
              <w:rPr>
                <w:color w:val="000000"/>
                <w:lang w:val="en-US"/>
              </w:rPr>
              <w:t xml:space="preserve"> KRS yang </w:t>
            </w:r>
            <w:proofErr w:type="spellStart"/>
            <w:r>
              <w:rPr>
                <w:color w:val="000000"/>
                <w:lang w:val="en-US"/>
              </w:rPr>
              <w:t>telah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jadi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siap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dicetak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E62FA1" w14:paraId="2D686212" w14:textId="77777777" w:rsidTr="002163E4">
        <w:tc>
          <w:tcPr>
            <w:tcW w:w="584" w:type="dxa"/>
          </w:tcPr>
          <w:p w14:paraId="44A3FD9D" w14:textId="2D85899D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8" w:type="dxa"/>
          </w:tcPr>
          <w:p w14:paraId="6245575C" w14:textId="72E0E2C8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Tujuan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87" w:type="dxa"/>
          </w:tcPr>
          <w:p w14:paraId="193550C5" w14:textId="2B85249F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Mendapatkan jadwal perkuliahan yang telah di pilih.</w:t>
            </w:r>
          </w:p>
        </w:tc>
      </w:tr>
      <w:tr w:rsidR="00E62FA1" w14:paraId="7C945AEB" w14:textId="77777777" w:rsidTr="002163E4">
        <w:tc>
          <w:tcPr>
            <w:tcW w:w="584" w:type="dxa"/>
          </w:tcPr>
          <w:p w14:paraId="1887117A" w14:textId="76FD1FE0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8" w:type="dxa"/>
          </w:tcPr>
          <w:p w14:paraId="10B62CFF" w14:textId="4F1DBA72" w:rsidR="00EC2EBF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Mekanisme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pengendalian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87" w:type="dxa"/>
          </w:tcPr>
          <w:p w14:paraId="709A4C1D" w14:textId="77777777" w:rsidR="00EC2EBF" w:rsidRDefault="00E62FA1" w:rsidP="00E62FA1">
            <w:pPr>
              <w:spacing w:after="0"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Mengendalikan</w:t>
            </w:r>
            <w:proofErr w:type="spellEnd"/>
            <w:r>
              <w:rPr>
                <w:color w:val="000000"/>
                <w:lang w:val="en-US"/>
              </w:rPr>
              <w:t xml:space="preserve"> input :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registrasi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pembayaran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kuliah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perwalian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pembimbing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dosen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akademin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  <w:p w14:paraId="0B1E0488" w14:textId="77777777" w:rsidR="00E62FA1" w:rsidRDefault="00E62FA1" w:rsidP="00E62FA1">
            <w:pPr>
              <w:spacing w:after="0"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Mengendalikan</w:t>
            </w:r>
            <w:proofErr w:type="spellEnd"/>
            <w:r>
              <w:rPr>
                <w:color w:val="000000"/>
                <w:lang w:val="en-US"/>
              </w:rPr>
              <w:t xml:space="preserve"> proses : </w:t>
            </w:r>
          </w:p>
          <w:p w14:paraId="37E8E48A" w14:textId="3E627B44" w:rsidR="00E62FA1" w:rsidRPr="00E62FA1" w:rsidRDefault="00E62FA1" w:rsidP="00E62FA1">
            <w:pPr>
              <w:spacing w:after="0"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KRS online pada </w:t>
            </w:r>
            <w:proofErr w:type="spellStart"/>
            <w:r>
              <w:rPr>
                <w:color w:val="000000"/>
                <w:lang w:val="en-US"/>
              </w:rPr>
              <w:t>tanggal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telah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ditentukan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E62FA1" w14:paraId="7D48CCD0" w14:textId="77777777" w:rsidTr="002163E4">
        <w:tc>
          <w:tcPr>
            <w:tcW w:w="584" w:type="dxa"/>
          </w:tcPr>
          <w:p w14:paraId="6270F2F0" w14:textId="19A086DD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2678" w:type="dxa"/>
          </w:tcPr>
          <w:p w14:paraId="2224CDE9" w14:textId="6A754F78" w:rsidR="00EC2EBF" w:rsidRDefault="00985598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Umpan balik</w:t>
            </w:r>
          </w:p>
        </w:tc>
        <w:tc>
          <w:tcPr>
            <w:tcW w:w="4787" w:type="dxa"/>
          </w:tcPr>
          <w:p w14:paraId="78FC2C9F" w14:textId="167C57AD" w:rsidR="00EC2EBF" w:rsidRDefault="00985598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Saran/masukan untuk perbaikan proses Saran/masukan untuk perbaikan proses perkuliahan da perkuliahan dari dosen untuk mahasiswa agar dosen untuk mahasiswa agar mengambil mata kuliah tertentu</w:t>
            </w:r>
          </w:p>
        </w:tc>
      </w:tr>
      <w:tr w:rsidR="00E62FA1" w14:paraId="3204BCD1" w14:textId="77777777" w:rsidTr="002163E4">
        <w:tc>
          <w:tcPr>
            <w:tcW w:w="584" w:type="dxa"/>
          </w:tcPr>
          <w:p w14:paraId="6CE64DE8" w14:textId="53AC92A5" w:rsidR="00EC2EBF" w:rsidRDefault="00EC2EBF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8" w:type="dxa"/>
          </w:tcPr>
          <w:p w14:paraId="5A47B158" w14:textId="431089C7" w:rsidR="00EC2EBF" w:rsidRDefault="00985598" w:rsidP="00985598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 xml:space="preserve">Boundary System </w:t>
            </w:r>
          </w:p>
        </w:tc>
        <w:tc>
          <w:tcPr>
            <w:tcW w:w="4787" w:type="dxa"/>
          </w:tcPr>
          <w:p w14:paraId="0B6B64BF" w14:textId="6DE34665" w:rsidR="00EC2EBF" w:rsidRDefault="00985598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System registrasi dan system</w:t>
            </w:r>
            <w:r>
              <w:t xml:space="preserve"> perkuliahan</w:t>
            </w:r>
          </w:p>
        </w:tc>
      </w:tr>
      <w:tr w:rsidR="00E62FA1" w14:paraId="57FFDA55" w14:textId="77777777" w:rsidTr="002163E4">
        <w:tc>
          <w:tcPr>
            <w:tcW w:w="584" w:type="dxa"/>
          </w:tcPr>
          <w:p w14:paraId="040A0A75" w14:textId="0D67E665" w:rsidR="00E62FA1" w:rsidRDefault="00E62FA1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8" w:type="dxa"/>
          </w:tcPr>
          <w:p w14:paraId="103FD6DD" w14:textId="48F33E3C" w:rsidR="00E62FA1" w:rsidRDefault="00985598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Lingkungan</w:t>
            </w:r>
          </w:p>
        </w:tc>
        <w:tc>
          <w:tcPr>
            <w:tcW w:w="4787" w:type="dxa"/>
          </w:tcPr>
          <w:p w14:paraId="7C22A423" w14:textId="36A75B77" w:rsidR="00E62FA1" w:rsidRDefault="00985598" w:rsidP="00EC2EBF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lang w:val="en-US"/>
              </w:rPr>
              <w:t>dosen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pembimbing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</w:tbl>
    <w:p w14:paraId="09BFBE7A" w14:textId="77777777" w:rsidR="00EC2EBF" w:rsidRDefault="00EC2EBF" w:rsidP="00EC2E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lang w:val="en-US"/>
        </w:rPr>
      </w:pPr>
    </w:p>
    <w:p w14:paraId="077FDA0B" w14:textId="67FEAA24" w:rsidR="00B14994" w:rsidRPr="00B14994" w:rsidRDefault="00B14994" w:rsidP="00B149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t>Penjelasannya apabila dilihat dari sudut pandang klasifikasi sistem !</w:t>
      </w:r>
    </w:p>
    <w:tbl>
      <w:tblPr>
        <w:tblStyle w:val="TableGrid"/>
        <w:tblW w:w="8049" w:type="dxa"/>
        <w:tblInd w:w="1080" w:type="dxa"/>
        <w:tblLook w:val="04A0" w:firstRow="1" w:lastRow="0" w:firstColumn="1" w:lastColumn="0" w:noHBand="0" w:noVBand="1"/>
      </w:tblPr>
      <w:tblGrid>
        <w:gridCol w:w="584"/>
        <w:gridCol w:w="2695"/>
        <w:gridCol w:w="4770"/>
      </w:tblGrid>
      <w:tr w:rsidR="00B14994" w14:paraId="233BF28B" w14:textId="77777777" w:rsidTr="00B14994">
        <w:tc>
          <w:tcPr>
            <w:tcW w:w="584" w:type="dxa"/>
          </w:tcPr>
          <w:p w14:paraId="2812313B" w14:textId="5EA00BA0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2695" w:type="dxa"/>
          </w:tcPr>
          <w:p w14:paraId="5CF763BF" w14:textId="3CEAE6F8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Klasifikasi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70" w:type="dxa"/>
          </w:tcPr>
          <w:p w14:paraId="19BA82E3" w14:textId="1AAB9CE0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Keterangan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B14994" w14:paraId="06438668" w14:textId="77777777" w:rsidTr="00B14994">
        <w:tc>
          <w:tcPr>
            <w:tcW w:w="584" w:type="dxa"/>
          </w:tcPr>
          <w:p w14:paraId="4DD47B30" w14:textId="44ADFC9D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95" w:type="dxa"/>
          </w:tcPr>
          <w:p w14:paraId="6B86BF38" w14:textId="14935751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Deterministik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770" w:type="dxa"/>
          </w:tcPr>
          <w:p w14:paraId="2B62BEEE" w14:textId="756A1BC8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lang w:val="en-US"/>
              </w:rPr>
              <w:t>keluaran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ada</w:t>
            </w:r>
            <w:proofErr w:type="spellEnd"/>
            <w:r>
              <w:rPr>
                <w:color w:val="000000"/>
                <w:lang w:val="en-US"/>
              </w:rPr>
              <w:t xml:space="preserve"> pada </w:t>
            </w: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KRS online STMIK AKAKOM dapat </w:t>
            </w:r>
            <w:proofErr w:type="spellStart"/>
            <w:r>
              <w:rPr>
                <w:color w:val="000000"/>
                <w:lang w:val="en-US"/>
              </w:rPr>
              <w:t>diprediksi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tepat</w:t>
            </w:r>
            <w:proofErr w:type="spellEnd"/>
          </w:p>
        </w:tc>
      </w:tr>
      <w:tr w:rsidR="00B14994" w14:paraId="39917360" w14:textId="77777777" w:rsidTr="00B14994">
        <w:tc>
          <w:tcPr>
            <w:tcW w:w="584" w:type="dxa"/>
          </w:tcPr>
          <w:p w14:paraId="6788045E" w14:textId="61C0F890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95" w:type="dxa"/>
          </w:tcPr>
          <w:p w14:paraId="681C7A04" w14:textId="6F594E66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Terbuka </w:t>
            </w:r>
          </w:p>
        </w:tc>
        <w:tc>
          <w:tcPr>
            <w:tcW w:w="4770" w:type="dxa"/>
          </w:tcPr>
          <w:p w14:paraId="2781CC90" w14:textId="4543CA18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operasi</w:t>
            </w:r>
            <w:proofErr w:type="spellEnd"/>
            <w:r>
              <w:rPr>
                <w:color w:val="000000"/>
                <w:lang w:val="en-US"/>
              </w:rPr>
              <w:t xml:space="preserve"> KRS online STMIK </w:t>
            </w:r>
            <w:proofErr w:type="spellStart"/>
            <w:r>
              <w:rPr>
                <w:color w:val="000000"/>
                <w:lang w:val="en-US"/>
              </w:rPr>
              <w:t>akakom</w:t>
            </w:r>
            <w:proofErr w:type="spellEnd"/>
            <w:r>
              <w:rPr>
                <w:color w:val="000000"/>
                <w:lang w:val="en-US"/>
              </w:rPr>
              <w:t xml:space="preserve"> dapat </w:t>
            </w:r>
            <w:proofErr w:type="spellStart"/>
            <w:r>
              <w:rPr>
                <w:color w:val="000000"/>
                <w:lang w:val="en-US"/>
              </w:rPr>
              <w:t>menerima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masukan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luar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sebagai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contoh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masukan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dosen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pembimbing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pengajar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B14994" w14:paraId="501C095D" w14:textId="77777777" w:rsidTr="00B14994">
        <w:tc>
          <w:tcPr>
            <w:tcW w:w="584" w:type="dxa"/>
          </w:tcPr>
          <w:p w14:paraId="1C03F328" w14:textId="430C8ADF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95" w:type="dxa"/>
          </w:tcPr>
          <w:p w14:paraId="5E9411BB" w14:textId="1B456B10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t>Manusia</w:t>
            </w:r>
          </w:p>
        </w:tc>
        <w:tc>
          <w:tcPr>
            <w:tcW w:w="4770" w:type="dxa"/>
          </w:tcPr>
          <w:p w14:paraId="717928B8" w14:textId="548437B0" w:rsidR="00B14994" w:rsidRDefault="00B14994" w:rsidP="00B14994">
            <w:pPr>
              <w:pStyle w:val="ListParagraph"/>
              <w:spacing w:after="0" w:line="360" w:lineRule="auto"/>
              <w:ind w:left="0"/>
              <w:rPr>
                <w:color w:val="000000"/>
                <w:lang w:val="en-US"/>
              </w:rPr>
            </w:pPr>
            <w:r>
              <w:t>KRS dibuat oleh manusia untuk mempermudah manusia lain dalam menentukan jadwal mahasiswa.</w:t>
            </w:r>
          </w:p>
        </w:tc>
      </w:tr>
    </w:tbl>
    <w:p w14:paraId="2FD20DF5" w14:textId="77777777" w:rsidR="00B14994" w:rsidRPr="002401FD" w:rsidRDefault="00B14994" w:rsidP="00B149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lang w:val="en-US"/>
        </w:rPr>
      </w:pPr>
    </w:p>
    <w:p w14:paraId="3D566668" w14:textId="7E4B9008" w:rsidR="00FA6BF9" w:rsidRPr="008414C9" w:rsidRDefault="00FA6BF9" w:rsidP="008A49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</w:p>
    <w:sectPr w:rsidR="00FA6BF9" w:rsidRPr="008414C9" w:rsidSect="001727F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B513F" w14:textId="77777777" w:rsidR="00050408" w:rsidRDefault="00050408" w:rsidP="008414C9">
      <w:pPr>
        <w:spacing w:after="0" w:line="240" w:lineRule="auto"/>
      </w:pPr>
      <w:r>
        <w:separator/>
      </w:r>
    </w:p>
  </w:endnote>
  <w:endnote w:type="continuationSeparator" w:id="0">
    <w:p w14:paraId="6817ED34" w14:textId="77777777" w:rsidR="00050408" w:rsidRDefault="00050408" w:rsidP="0084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loc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3B471" w14:textId="77777777" w:rsidR="005A65BE" w:rsidRDefault="00C3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BAEF18" wp14:editId="00734F61">
              <wp:simplePos x="0" y="0"/>
              <wp:positionH relativeFrom="column">
                <wp:posOffset>1460500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266" name="Isosceles Triangle 2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A4C233" w14:textId="77777777" w:rsidR="005A65BE" w:rsidRDefault="00C31AD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72"/>
                            </w:rPr>
                            <w:t>27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AEF1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66" o:spid="_x0000_s1026" type="#_x0000_t5" style="position:absolute;margin-left:115pt;margin-top:0;width:168.15pt;height:16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" adj="21600" fillcolor="#d2eaf1" stroked="f">
              <v:textbox inset="2.53958mm,1.2694mm,2.53958mm,1.2694mm">
                <w:txbxContent>
                  <w:p w14:paraId="19A4C233" w14:textId="77777777" w:rsidR="005A65BE" w:rsidRDefault="00C31ADB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FFFFFF"/>
                        <w:sz w:val="72"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8168F" w14:textId="77777777" w:rsidR="005A65BE" w:rsidRDefault="00C3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2B8DFAD" wp14:editId="6969ECD4">
              <wp:simplePos x="0" y="0"/>
              <wp:positionH relativeFrom="column">
                <wp:posOffset>1460500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253" name="Isosceles Triangle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F5F1D" w14:textId="77777777" w:rsidR="005A65BE" w:rsidRDefault="00C31AD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72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8DFA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53" o:spid="_x0000_s1027" type="#_x0000_t5" style="position:absolute;margin-left:115pt;margin-top:0;width:168.15pt;height:16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" adj="21600" fillcolor="#d2eaf1" stroked="f">
              <v:textbox inset="2.53958mm,1.2694mm,2.53958mm,1.2694mm">
                <w:txbxContent>
                  <w:p w14:paraId="7D1F5F1D" w14:textId="77777777" w:rsidR="005A65BE" w:rsidRDefault="00C31ADB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EA504" w14:textId="77777777" w:rsidR="00050408" w:rsidRDefault="00050408" w:rsidP="008414C9">
      <w:pPr>
        <w:spacing w:after="0" w:line="240" w:lineRule="auto"/>
      </w:pPr>
      <w:r>
        <w:separator/>
      </w:r>
    </w:p>
  </w:footnote>
  <w:footnote w:type="continuationSeparator" w:id="0">
    <w:p w14:paraId="3D4CB4E1" w14:textId="77777777" w:rsidR="00050408" w:rsidRDefault="00050408" w:rsidP="0084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7A5"/>
    <w:multiLevelType w:val="hybridMultilevel"/>
    <w:tmpl w:val="37807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77EB"/>
    <w:multiLevelType w:val="multilevel"/>
    <w:tmpl w:val="76FA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6FD6"/>
    <w:multiLevelType w:val="hybridMultilevel"/>
    <w:tmpl w:val="5F523400"/>
    <w:lvl w:ilvl="0" w:tplc="A3F4646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C712A"/>
    <w:multiLevelType w:val="hybridMultilevel"/>
    <w:tmpl w:val="97FE7464"/>
    <w:lvl w:ilvl="0" w:tplc="30EC1FE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510709"/>
    <w:multiLevelType w:val="multilevel"/>
    <w:tmpl w:val="1AC8A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D0354"/>
    <w:multiLevelType w:val="multilevel"/>
    <w:tmpl w:val="A6B4F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332F45"/>
    <w:multiLevelType w:val="multilevel"/>
    <w:tmpl w:val="35DE05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C310F"/>
    <w:multiLevelType w:val="multilevel"/>
    <w:tmpl w:val="953EE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F46BC"/>
    <w:multiLevelType w:val="multilevel"/>
    <w:tmpl w:val="9BB63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6D4D6E"/>
    <w:multiLevelType w:val="hybridMultilevel"/>
    <w:tmpl w:val="79E6F91E"/>
    <w:lvl w:ilvl="0" w:tplc="4AF04BA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B32D3E"/>
    <w:multiLevelType w:val="multilevel"/>
    <w:tmpl w:val="B4E8C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21E31"/>
    <w:multiLevelType w:val="hybridMultilevel"/>
    <w:tmpl w:val="9E8288D4"/>
    <w:lvl w:ilvl="0" w:tplc="984E9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D33E97"/>
    <w:multiLevelType w:val="multilevel"/>
    <w:tmpl w:val="E8C0C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006D81"/>
    <w:multiLevelType w:val="multilevel"/>
    <w:tmpl w:val="9F1A3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486518"/>
    <w:multiLevelType w:val="hybridMultilevel"/>
    <w:tmpl w:val="7EEA796C"/>
    <w:lvl w:ilvl="0" w:tplc="2F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01A6E"/>
    <w:multiLevelType w:val="multilevel"/>
    <w:tmpl w:val="48A42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CB3F8B"/>
    <w:multiLevelType w:val="multilevel"/>
    <w:tmpl w:val="07349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979D5"/>
    <w:multiLevelType w:val="multilevel"/>
    <w:tmpl w:val="5CD82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865FF"/>
    <w:multiLevelType w:val="hybridMultilevel"/>
    <w:tmpl w:val="A37A077E"/>
    <w:lvl w:ilvl="0" w:tplc="84B22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16"/>
  </w:num>
  <w:num w:numId="10">
    <w:abstractNumId w:val="1"/>
  </w:num>
  <w:num w:numId="11">
    <w:abstractNumId w:val="17"/>
  </w:num>
  <w:num w:numId="12">
    <w:abstractNumId w:val="6"/>
  </w:num>
  <w:num w:numId="13">
    <w:abstractNumId w:val="0"/>
  </w:num>
  <w:num w:numId="14">
    <w:abstractNumId w:val="18"/>
  </w:num>
  <w:num w:numId="15">
    <w:abstractNumId w:val="11"/>
  </w:num>
  <w:num w:numId="16">
    <w:abstractNumId w:val="3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9"/>
    <w:rsid w:val="00050408"/>
    <w:rsid w:val="001727FC"/>
    <w:rsid w:val="00173059"/>
    <w:rsid w:val="002163E4"/>
    <w:rsid w:val="002401FD"/>
    <w:rsid w:val="002B77FF"/>
    <w:rsid w:val="002D4214"/>
    <w:rsid w:val="002F0CD0"/>
    <w:rsid w:val="00301322"/>
    <w:rsid w:val="003072D7"/>
    <w:rsid w:val="003533F3"/>
    <w:rsid w:val="00364A19"/>
    <w:rsid w:val="003D4B7D"/>
    <w:rsid w:val="00413370"/>
    <w:rsid w:val="00512ED1"/>
    <w:rsid w:val="005C5E76"/>
    <w:rsid w:val="005D5898"/>
    <w:rsid w:val="00701FBC"/>
    <w:rsid w:val="00752F93"/>
    <w:rsid w:val="0082687B"/>
    <w:rsid w:val="008414C9"/>
    <w:rsid w:val="00890DE2"/>
    <w:rsid w:val="008A2966"/>
    <w:rsid w:val="008A49F5"/>
    <w:rsid w:val="00985598"/>
    <w:rsid w:val="00A26322"/>
    <w:rsid w:val="00A83038"/>
    <w:rsid w:val="00AE3B6B"/>
    <w:rsid w:val="00B06739"/>
    <w:rsid w:val="00B14994"/>
    <w:rsid w:val="00B5426A"/>
    <w:rsid w:val="00BA6241"/>
    <w:rsid w:val="00BE191A"/>
    <w:rsid w:val="00C31ADB"/>
    <w:rsid w:val="00CE0BB1"/>
    <w:rsid w:val="00E62FA1"/>
    <w:rsid w:val="00EC2EBF"/>
    <w:rsid w:val="00EC63F6"/>
    <w:rsid w:val="00FA6BF9"/>
    <w:rsid w:val="00FB542E"/>
    <w:rsid w:val="00FF0E7E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C901"/>
  <w15:chartTrackingRefBased/>
  <w15:docId w15:val="{B6E0B6EE-4112-4C1B-95B5-79371617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C9"/>
    <w:pPr>
      <w:spacing w:after="200" w:line="276" w:lineRule="auto"/>
    </w:pPr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4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C9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4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C9"/>
    <w:rPr>
      <w:rFonts w:ascii="Calibri" w:eastAsia="Calibri" w:hAnsi="Calibri" w:cs="Calibri"/>
      <w:lang w:val="id-ID"/>
    </w:rPr>
  </w:style>
  <w:style w:type="paragraph" w:styleId="ListParagraph">
    <w:name w:val="List Paragraph"/>
    <w:basedOn w:val="Normal"/>
    <w:uiPriority w:val="34"/>
    <w:qFormat/>
    <w:rsid w:val="008A49F5"/>
    <w:pPr>
      <w:ind w:left="720"/>
      <w:contextualSpacing/>
    </w:pPr>
  </w:style>
  <w:style w:type="table" w:styleId="TableGrid">
    <w:name w:val="Table Grid"/>
    <w:basedOn w:val="TableNormal"/>
    <w:uiPriority w:val="39"/>
    <w:rsid w:val="0075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22</cp:revision>
  <cp:lastPrinted>2021-09-12T15:05:00Z</cp:lastPrinted>
  <dcterms:created xsi:type="dcterms:W3CDTF">2021-09-09T00:55:00Z</dcterms:created>
  <dcterms:modified xsi:type="dcterms:W3CDTF">2021-09-12T15:07:00Z</dcterms:modified>
</cp:coreProperties>
</file>