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77206D"/>
          <w:spacing w:val="0"/>
          <w:position w:val="0"/>
          <w:sz w:val="60"/>
          <w:shd w:fill="auto" w:val="clear"/>
        </w:rPr>
      </w:pPr>
      <w:r>
        <w:rPr>
          <w:rFonts w:ascii="Aptos" w:hAnsi="Aptos" w:cs="Aptos" w:eastAsia="Aptos"/>
          <w:b/>
          <w:color w:val="77206D"/>
          <w:spacing w:val="0"/>
          <w:position w:val="0"/>
          <w:sz w:val="60"/>
          <w:shd w:fill="auto" w:val="clear"/>
        </w:rPr>
        <w:t xml:space="preserve">FPM -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60"/>
          <w:shd w:fill="auto" w:val="clear"/>
        </w:rPr>
        <w:t xml:space="preserve">пояснительная</w:t>
      </w:r>
      <w:r>
        <w:rPr>
          <w:rFonts w:ascii="Aptos" w:hAnsi="Aptos" w:cs="Aptos" w:eastAsia="Aptos"/>
          <w:b/>
          <w:color w:val="77206D"/>
          <w:spacing w:val="0"/>
          <w:position w:val="0"/>
          <w:sz w:val="6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60"/>
          <w:shd w:fill="auto" w:val="clear"/>
        </w:rPr>
        <w:t xml:space="preserve">записка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=========================&gt;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Что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это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FPM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Фуфелшмерц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Пакости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Маркетплейс”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это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маркетплейс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для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продажи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различных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“Инаторов”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других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злобных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изобретений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Как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этим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пользоваться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Зайдя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сайт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увидите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удобную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красивую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понятную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главную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Сверху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меню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где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лого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строка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поиска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4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: home, catalog, cart, account.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Home -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переносит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домашнюю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находитемь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какой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другой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Catalog -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прокручивает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каталога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Cart -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переносит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вашу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только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зарегестрированы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инече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регистрации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Account -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переносит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аккаунта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регистрации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зарегестрированы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Пролистав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вниз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увидите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карточки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товаров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названиями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ценами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под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каждой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карточкой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находится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подробнее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нажав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нее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сможете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увидеть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более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детальную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информацию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также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добавить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нажав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соответствующую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вошли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аккаунт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перекинет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регистрации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вам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нудно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войти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существующий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создать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новый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аккаунт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После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этого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сможете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добавлять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Когда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уже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добавили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достаточно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товаров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можете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нажать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заказать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После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этого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перенаправят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оформления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заказа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ней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видно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количество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товаров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цена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также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общая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сумма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заказа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Снизу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будут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поля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для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ввода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данных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таких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как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адрес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имя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контактный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телефон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После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заполнения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всех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полей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нужно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нажать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заказать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Ваш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заказ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будет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сохранён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базе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данных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после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чего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мы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сможем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его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увидеть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отправить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вам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соответствующие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Также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очистить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после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нажатия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которую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все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ваши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товары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из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корзины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будут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удалены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сайте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удобная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навигация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всех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страницах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есть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кнопки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назад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случае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каких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либо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ошибок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вас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перебросит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страницу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ошибки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&gt;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Как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это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7206D"/>
          <w:spacing w:val="0"/>
          <w:position w:val="0"/>
          <w:sz w:val="56"/>
          <w:shd w:fill="auto" w:val="clear"/>
        </w:rPr>
        <w:t xml:space="preserve">сделано</w:t>
      </w:r>
      <w:r>
        <w:rPr>
          <w:rFonts w:ascii="Aptos" w:hAnsi="Aptos" w:cs="Aptos" w:eastAsia="Aptos"/>
          <w:b/>
          <w:color w:val="77206D"/>
          <w:spacing w:val="0"/>
          <w:position w:val="0"/>
          <w:sz w:val="56"/>
          <w:shd w:fill="auto" w:val="clear"/>
        </w:rPr>
        <w:t xml:space="preserve">?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Данный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сайт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реализован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на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языке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программирования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Python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помощи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фреймворка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 flask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шаблонов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html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css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стилей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Все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данные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сохраняются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при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помощи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базы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A3A3A"/>
          <w:spacing w:val="0"/>
          <w:position w:val="0"/>
          <w:sz w:val="48"/>
          <w:shd w:fill="auto" w:val="clear"/>
        </w:rPr>
        <w:t xml:space="preserve">данных</w:t>
      </w:r>
      <w:r>
        <w:rPr>
          <w:rFonts w:ascii="Aptos" w:hAnsi="Aptos" w:cs="Aptos" w:eastAsia="Aptos"/>
          <w:b/>
          <w:color w:val="3A3A3A"/>
          <w:spacing w:val="0"/>
          <w:position w:val="0"/>
          <w:sz w:val="48"/>
          <w:shd w:fill="auto" w:val="clear"/>
        </w:rPr>
        <w:t xml:space="preserve"> sqlite3.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