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984F7A8" w:rsidP="5EB526E1" w:rsidRDefault="0984F7A8" w14:paraId="2A7106A7" w14:textId="1CBB6947">
      <w:pPr>
        <w:jc w:val="center"/>
        <w:rPr>
          <w:b w:val="1"/>
          <w:bCs w:val="1"/>
          <w:color w:val="77206D" w:themeColor="accent5" w:themeTint="FF" w:themeShade="BF"/>
          <w:sz w:val="60"/>
          <w:szCs w:val="60"/>
        </w:rPr>
      </w:pPr>
      <w:r w:rsidRPr="5EB526E1" w:rsidR="0984F7A8">
        <w:rPr>
          <w:b w:val="1"/>
          <w:bCs w:val="1"/>
          <w:color w:val="77206D" w:themeColor="accent5" w:themeTint="FF" w:themeShade="BF"/>
          <w:sz w:val="60"/>
          <w:szCs w:val="60"/>
        </w:rPr>
        <w:t>FPM - пояснительная записка</w:t>
      </w:r>
    </w:p>
    <w:p w:rsidR="718D4385" w:rsidP="5EB526E1" w:rsidRDefault="718D4385" w14:paraId="7D2D62A9" w14:textId="340550D7">
      <w:pPr>
        <w:rPr>
          <w:b w:val="1"/>
          <w:bCs w:val="1"/>
          <w:color w:val="77206D" w:themeColor="accent5" w:themeTint="FF" w:themeShade="BF"/>
          <w:sz w:val="56"/>
          <w:szCs w:val="56"/>
        </w:rPr>
      </w:pPr>
      <w:r w:rsidRPr="5EB526E1" w:rsidR="718D4385">
        <w:rPr>
          <w:b w:val="1"/>
          <w:bCs w:val="1"/>
          <w:color w:val="77206D" w:themeColor="accent5" w:themeTint="FF" w:themeShade="BF"/>
          <w:sz w:val="56"/>
          <w:szCs w:val="56"/>
        </w:rPr>
        <w:t>=============================</w:t>
      </w:r>
      <w:r w:rsidRPr="5EB526E1" w:rsidR="718D4385">
        <w:rPr>
          <w:b w:val="1"/>
          <w:bCs w:val="1"/>
          <w:color w:val="77206D" w:themeColor="accent5" w:themeTint="FF" w:themeShade="BF"/>
          <w:sz w:val="56"/>
          <w:szCs w:val="56"/>
        </w:rPr>
        <w:t>=</w:t>
      </w:r>
      <w:r w:rsidRPr="5EB526E1" w:rsidR="1E66460B">
        <w:rPr>
          <w:b w:val="1"/>
          <w:bCs w:val="1"/>
          <w:color w:val="77206D" w:themeColor="accent5" w:themeTint="FF" w:themeShade="BF"/>
          <w:sz w:val="56"/>
          <w:szCs w:val="56"/>
        </w:rPr>
        <w:t>&gt; Что</w:t>
      </w:r>
      <w:r w:rsidRPr="5EB526E1" w:rsidR="1E66460B">
        <w:rPr>
          <w:b w:val="1"/>
          <w:bCs w:val="1"/>
          <w:color w:val="77206D" w:themeColor="accent5" w:themeTint="FF" w:themeShade="BF"/>
          <w:sz w:val="56"/>
          <w:szCs w:val="56"/>
        </w:rPr>
        <w:t xml:space="preserve"> это?</w:t>
      </w:r>
    </w:p>
    <w:p w:rsidR="6BBA7710" w:rsidP="5EB526E1" w:rsidRDefault="6BBA7710" w14:paraId="161ABB5F" w14:textId="553B83AB">
      <w:pPr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  <w:r w:rsidRPr="5EB526E1" w:rsidR="6BBA7710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FPM или </w:t>
      </w:r>
      <w:r w:rsidRPr="5EB526E1" w:rsidR="629F7269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“</w:t>
      </w:r>
      <w:r w:rsidRPr="5EB526E1" w:rsidR="6BBA7710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Фуфелшмерц</w:t>
      </w:r>
      <w:r w:rsidRPr="5EB526E1" w:rsidR="6BBA7710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Пакости Маркетплейс</w:t>
      </w:r>
      <w:r w:rsidRPr="5EB526E1" w:rsidR="769F61C3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”</w:t>
      </w:r>
      <w:r w:rsidRPr="5EB526E1" w:rsidR="6BBA7710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, это маркетплейс для продажи различных “</w:t>
      </w:r>
      <w:r w:rsidRPr="5EB526E1" w:rsidR="6BBA7710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Инаторов</w:t>
      </w:r>
      <w:r w:rsidRPr="5EB526E1" w:rsidR="6BBA7710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” и других злобных изобретений</w:t>
      </w:r>
      <w:r w:rsidRPr="5EB526E1" w:rsidR="23397DB3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.</w:t>
      </w:r>
    </w:p>
    <w:p w:rsidR="5EB526E1" w:rsidP="5EB526E1" w:rsidRDefault="5EB526E1" w14:paraId="490531EB" w14:textId="5DE37AEB">
      <w:pPr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</w:p>
    <w:p w:rsidR="16F1EEF5" w:rsidP="5EB526E1" w:rsidRDefault="16F1EEF5" w14:paraId="30086F91" w14:textId="05C4375F">
      <w:pPr>
        <w:rPr>
          <w:b w:val="1"/>
          <w:bCs w:val="1"/>
          <w:color w:val="77206D" w:themeColor="accent5" w:themeTint="FF" w:themeShade="BF"/>
          <w:sz w:val="56"/>
          <w:szCs w:val="56"/>
        </w:rPr>
      </w:pPr>
      <w:r w:rsidRPr="5EB526E1" w:rsidR="16F1EEF5">
        <w:rPr>
          <w:b w:val="1"/>
          <w:bCs w:val="1"/>
          <w:color w:val="77206D" w:themeColor="accent5" w:themeTint="FF" w:themeShade="BF"/>
          <w:sz w:val="56"/>
          <w:szCs w:val="56"/>
        </w:rPr>
        <w:t>&gt; Как этим пользоваться?</w:t>
      </w:r>
    </w:p>
    <w:p w:rsidR="16F1EEF5" w:rsidP="5EB526E1" w:rsidRDefault="16F1EEF5" w14:paraId="1FB1683C" w14:textId="1ABF4B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  <w:r w:rsidRPr="5EB526E1" w:rsidR="16F1EEF5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Зайдя на сайт, вы увидите удобную красивую и понятную главную страницу. Сверху будет </w:t>
      </w:r>
      <w:r w:rsidRPr="5EB526E1" w:rsidR="16F1EEF5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меню</w:t>
      </w:r>
      <w:r w:rsidRPr="5EB526E1" w:rsidR="16F1EEF5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где бу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дет лого, строка поиска, и 4 кнопки: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home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,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catalog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,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cart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,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account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.</w:t>
      </w:r>
    </w:p>
    <w:p w:rsidR="169D9AF4" w:rsidP="5EB526E1" w:rsidRDefault="169D9AF4" w14:paraId="68A43D7F" w14:textId="3801F0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Home - переносит на домашнюю страницу, если вы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находитемь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на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какой то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другой</w:t>
      </w:r>
    </w:p>
    <w:p w:rsidR="169D9AF4" w:rsidP="5EB526E1" w:rsidRDefault="169D9AF4" w14:paraId="108AC24F" w14:textId="053DAA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Catalog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- прокручивает страницу до каталога</w:t>
      </w:r>
    </w:p>
    <w:p w:rsidR="169D9AF4" w:rsidP="5EB526E1" w:rsidRDefault="169D9AF4" w14:paraId="739E3DF5" w14:textId="7C9725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Cart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- переносит вас в вашу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корзину(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только если вы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зарегестрированы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,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инече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на страницу регистрации)</w:t>
      </w:r>
    </w:p>
    <w:p w:rsidR="169D9AF4" w:rsidP="5EB526E1" w:rsidRDefault="169D9AF4" w14:paraId="333AFC1A" w14:textId="15DCEB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</w:pP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Account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- переносит вас на страницу аккаунта или 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регистрации(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если вы не зарегестрированы)</w:t>
      </w:r>
    </w:p>
    <w:p w:rsidR="169D9AF4" w:rsidP="5EB526E1" w:rsidRDefault="169D9AF4" w14:paraId="574BD18C" w14:textId="432B32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</w:pP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Пролистав вниз</w:t>
      </w:r>
      <w:r w:rsidRPr="5EB526E1" w:rsidR="169D9AF4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вы увидите карточки товаров с названиями и ценами под каждой карточкой находится кнопка подробнее, нажав на нее вы сможете увидеть более</w:t>
      </w:r>
      <w:r w:rsidRPr="5EB526E1" w:rsidR="6D3F95F1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детальную информацию </w:t>
      </w:r>
      <w:r w:rsidRPr="5EB526E1" w:rsidR="6D3F95F1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а товаре</w:t>
      </w:r>
      <w:r w:rsidRPr="5EB526E1" w:rsidR="6D3F95F1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, а также добавить его в корзину</w:t>
      </w:r>
      <w:r w:rsidRPr="5EB526E1" w:rsidR="1532493F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, нажав на соответствующую кнопку. Если вы не вошли в аккаунт вас перекинет на страницу регистрации, вам нудно будет во</w:t>
      </w:r>
      <w:r w:rsidRPr="5EB526E1" w:rsidR="7CEF91F8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йти в существующий или создать новый аккаунт. После этого вы сможете добавлять товары в корзину.</w:t>
      </w:r>
      <w:r w:rsidRPr="5EB526E1" w:rsidR="1532493F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 </w:t>
      </w:r>
      <w:r w:rsidRPr="5EB526E1" w:rsidR="0F58D42B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Когда вы </w:t>
      </w:r>
      <w:r w:rsidRPr="5EB526E1" w:rsidR="1532493F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>уже добавили достаточно товаров корзину</w:t>
      </w:r>
      <w:r w:rsidRPr="5EB526E1" w:rsidR="01A1C53C">
        <w:rPr>
          <w:b w:val="1"/>
          <w:bCs w:val="1"/>
          <w:i w:val="0"/>
          <w:iCs w:val="0"/>
          <w:color w:val="3A3A3A" w:themeColor="background2" w:themeTint="FF" w:themeShade="40"/>
          <w:sz w:val="48"/>
          <w:szCs w:val="48"/>
        </w:rPr>
        <w:t xml:space="preserve">, </w:t>
      </w:r>
      <w:r w:rsidRPr="5EB526E1" w:rsidR="01A1C53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Вы можете нажать кнопку, заказать на странице корзины. </w:t>
      </w:r>
      <w:r w:rsidRPr="5EB526E1" w:rsidR="48F93AD9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После этого вас перенаправят на страницу оформления заказа. На ней будет видно количество товаров и их цена, а также общая сумма заказа. Снизу будут поля для ввода данных, таких как адрес, имя и контактный телефон. После заполнения всех полей нужно нажать кнопку заказать</w:t>
      </w:r>
      <w:r w:rsidRPr="5EB526E1" w:rsidR="442C3513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. Ваш заказ будет сохранён в базе данных, после чего мы сможем его увидеть и отправить вам соответствующие товары. Также в </w:t>
      </w:r>
      <w:r w:rsidRPr="5EB526E1" w:rsidR="442C3513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корзине</w:t>
      </w:r>
      <w:r w:rsidRPr="5EB526E1" w:rsidR="442C3513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Есть кнопка очистить корзину после нажатия, на которую все ваши товары из корзины будут удалены. На сайте удобная навигация на всех страницах есть кнопки назад, а в случае 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каких либо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ошибок вас перебросит на страницу ошибки.</w:t>
      </w:r>
    </w:p>
    <w:p w:rsidR="321739C0" w:rsidP="5EB526E1" w:rsidRDefault="321739C0" w14:paraId="3649F702" w14:textId="1CB85ED8">
      <w:pPr>
        <w:rPr>
          <w:b w:val="1"/>
          <w:bCs w:val="1"/>
          <w:color w:val="77206D" w:themeColor="accent5" w:themeTint="FF" w:themeShade="BF"/>
          <w:sz w:val="56"/>
          <w:szCs w:val="56"/>
        </w:rPr>
      </w:pPr>
      <w:r w:rsidRPr="5EB526E1" w:rsidR="321739C0">
        <w:rPr>
          <w:b w:val="1"/>
          <w:bCs w:val="1"/>
          <w:color w:val="77206D" w:themeColor="accent5" w:themeTint="FF" w:themeShade="BF"/>
          <w:sz w:val="56"/>
          <w:szCs w:val="56"/>
        </w:rPr>
        <w:t>&gt; Как это сделано?</w:t>
      </w:r>
    </w:p>
    <w:p w:rsidR="321739C0" w:rsidP="5EB526E1" w:rsidRDefault="321739C0" w14:paraId="5E370FFA" w14:textId="054405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</w:pP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Данный сайт реализован на языке программирования </w:t>
      </w:r>
      <w:r w:rsidRPr="5EB526E1" w:rsidR="3B845E4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Python 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при помощи фреймворк</w:t>
      </w:r>
      <w:r w:rsidRPr="5EB526E1" w:rsidR="0287AAA4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а 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</w:t>
      </w:r>
      <w:r w:rsidRPr="5EB526E1" w:rsidR="066A3593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flask</w:t>
      </w:r>
      <w:r w:rsidRPr="5EB526E1" w:rsidR="46E4801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и шаблонов </w:t>
      </w:r>
      <w:r w:rsidRPr="5EB526E1" w:rsidR="46E4801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html</w:t>
      </w:r>
      <w:r w:rsidRPr="5EB526E1" w:rsidR="46E4801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и </w:t>
      </w:r>
      <w:r w:rsidRPr="5EB526E1" w:rsidR="46E4801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css</w:t>
      </w:r>
      <w:r w:rsidRPr="5EB526E1" w:rsidR="46E4801C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стилей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. Все данные сохраняются при помощи базы данных</w:t>
      </w:r>
      <w:r w:rsidRPr="5EB526E1" w:rsidR="442B2595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 xml:space="preserve"> sqlite3</w:t>
      </w:r>
      <w:r w:rsidRPr="5EB526E1" w:rsidR="321739C0">
        <w:rPr>
          <w:b w:val="1"/>
          <w:bCs w:val="1"/>
          <w:i w:val="0"/>
          <w:iCs w:val="0"/>
          <w:noProof w:val="0"/>
          <w:color w:val="3A3A3A" w:themeColor="background2" w:themeTint="FF" w:themeShade="40"/>
          <w:sz w:val="48"/>
          <w:szCs w:val="48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3039B"/>
    <w:rsid w:val="01A1C53C"/>
    <w:rsid w:val="0287AAA4"/>
    <w:rsid w:val="066A3593"/>
    <w:rsid w:val="0898EF3B"/>
    <w:rsid w:val="0984F7A8"/>
    <w:rsid w:val="0C7D7F33"/>
    <w:rsid w:val="0F58D42B"/>
    <w:rsid w:val="1139D59A"/>
    <w:rsid w:val="116E415E"/>
    <w:rsid w:val="1532493F"/>
    <w:rsid w:val="169D9AF4"/>
    <w:rsid w:val="16F1EEF5"/>
    <w:rsid w:val="1C3A6903"/>
    <w:rsid w:val="1E66460B"/>
    <w:rsid w:val="1F6001F1"/>
    <w:rsid w:val="209AEDDA"/>
    <w:rsid w:val="23397DB3"/>
    <w:rsid w:val="2714D9BD"/>
    <w:rsid w:val="274B828E"/>
    <w:rsid w:val="29065BCE"/>
    <w:rsid w:val="2CA724A7"/>
    <w:rsid w:val="2FB6748F"/>
    <w:rsid w:val="321739C0"/>
    <w:rsid w:val="3434E437"/>
    <w:rsid w:val="38E5C57F"/>
    <w:rsid w:val="3B845E4C"/>
    <w:rsid w:val="3C01665E"/>
    <w:rsid w:val="3C3C2162"/>
    <w:rsid w:val="3DD94FEB"/>
    <w:rsid w:val="442B2595"/>
    <w:rsid w:val="442C3513"/>
    <w:rsid w:val="46E4801C"/>
    <w:rsid w:val="48F93AD9"/>
    <w:rsid w:val="4B8AB32D"/>
    <w:rsid w:val="50877B05"/>
    <w:rsid w:val="51418A15"/>
    <w:rsid w:val="5415CA2E"/>
    <w:rsid w:val="5D3BE8A9"/>
    <w:rsid w:val="5EB526E1"/>
    <w:rsid w:val="629F7269"/>
    <w:rsid w:val="6312F5BC"/>
    <w:rsid w:val="68DF394E"/>
    <w:rsid w:val="69306E9E"/>
    <w:rsid w:val="6BBA7710"/>
    <w:rsid w:val="6C69D65F"/>
    <w:rsid w:val="6D3F95F1"/>
    <w:rsid w:val="6E252E8E"/>
    <w:rsid w:val="6EB3039B"/>
    <w:rsid w:val="6EBD16EA"/>
    <w:rsid w:val="718D4385"/>
    <w:rsid w:val="71CFDA04"/>
    <w:rsid w:val="76749CA3"/>
    <w:rsid w:val="769F61C3"/>
    <w:rsid w:val="7763DC91"/>
    <w:rsid w:val="780B9CCE"/>
    <w:rsid w:val="7CC8BA1C"/>
    <w:rsid w:val="7CEF9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5654"/>
  <w15:chartTrackingRefBased/>
  <w15:docId w15:val="{C8E8BD49-707B-4A69-9972-076673DD0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2025-05-17T05:15:12.9425899Z</dcterms:created>
  <dcterms:modified xsi:type="dcterms:W3CDTF">2025-05-17T05:39:57.3955643Z</dcterms:modified>
  <dc:creator>Тарас Оверченко</dc:creator>
  <lastModifiedBy>Тарас Оверченко</lastModifiedBy>
</coreProperties>
</file>