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2D68" w:rsidRPr="00C72D68" w:rsidRDefault="00C72D68" w:rsidP="00C72D68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C72D68" w:rsidRPr="00C72D68" w:rsidRDefault="00C72D68" w:rsidP="00C72D68">
      <w:pPr>
        <w:spacing w:after="0" w:line="240" w:lineRule="auto"/>
        <w:textAlignment w:val="center"/>
        <w:rPr>
          <w:rFonts w:ascii="Montserrat" w:eastAsia="Times New Roman" w:hAnsi="Montserrat" w:cs="Arial"/>
          <w:color w:val="FFFFFF"/>
          <w:sz w:val="30"/>
          <w:szCs w:val="30"/>
          <w:lang w:eastAsia="ru-RU"/>
        </w:rPr>
      </w:pPr>
      <w:hyperlink r:id="rId5" w:history="1">
        <w:r w:rsidRPr="00C72D68">
          <w:rPr>
            <w:rFonts w:ascii="Montserrat" w:eastAsia="Times New Roman" w:hAnsi="Montserrat" w:cs="Arial"/>
            <w:color w:val="0000FF"/>
            <w:sz w:val="30"/>
            <w:szCs w:val="30"/>
            <w:lang w:eastAsia="ru-RU"/>
          </w:rPr>
          <w:t>МДК 02.01</w:t>
        </w:r>
      </w:hyperlink>
    </w:p>
    <w:p w:rsidR="00C72D68" w:rsidRPr="00C72D68" w:rsidRDefault="00C72D68" w:rsidP="00C72D68">
      <w:pPr>
        <w:spacing w:after="0" w:line="240" w:lineRule="auto"/>
        <w:jc w:val="center"/>
        <w:textAlignment w:val="top"/>
        <w:outlineLvl w:val="0"/>
        <w:rPr>
          <w:rFonts w:ascii="Montserrat" w:eastAsia="Times New Roman" w:hAnsi="Montserrat" w:cs="Arial"/>
          <w:b/>
          <w:bCs/>
          <w:color w:val="000000" w:themeColor="text1"/>
          <w:kern w:val="36"/>
          <w:sz w:val="116"/>
          <w:szCs w:val="116"/>
          <w:lang w:eastAsia="ru-RU"/>
        </w:rPr>
      </w:pPr>
      <w:bookmarkStart w:id="0" w:name="_GoBack"/>
      <w:r w:rsidRPr="00C72D68">
        <w:rPr>
          <w:rFonts w:ascii="Arial" w:eastAsia="Times New Roman" w:hAnsi="Arial" w:cs="Arial"/>
          <w:color w:val="000000" w:themeColor="text1"/>
          <w:kern w:val="36"/>
          <w:sz w:val="72"/>
          <w:szCs w:val="72"/>
          <w:lang w:eastAsia="ru-RU"/>
        </w:rPr>
        <w:t>Описание требований: унифицированный язык моделирования (UML) </w:t>
      </w:r>
    </w:p>
    <w:bookmarkEnd w:id="0"/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Описание:</w:t>
      </w:r>
    </w:p>
    <w:p w:rsidR="00C72D68" w:rsidRPr="00C72D68" w:rsidRDefault="00C72D68" w:rsidP="00C72D6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Унифицированный язык моделирования (UML) - это стандартизированный язык графического моделирования для визуализации, спецификации, конструирования и документирования артефактов программных систем.  UML помогает понять и описать сложные системы, обеспечивает коммуникацию между разработчиками и заинтересованными сторонами.</w:t>
      </w:r>
    </w:p>
    <w:p w:rsidR="00C72D68" w:rsidRPr="00C72D68" w:rsidRDefault="00C72D68" w:rsidP="00C72D6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Применение:</w:t>
      </w:r>
    </w:p>
    <w:p w:rsidR="00C72D68" w:rsidRPr="00C72D68" w:rsidRDefault="00C72D68" w:rsidP="00C72D6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UML используется для моделирования различных аспектов системы, таких как структура, поведение, взаимодействие и развертывание.</w:t>
      </w:r>
    </w:p>
    <w:p w:rsidR="00C72D68" w:rsidRPr="00C72D68" w:rsidRDefault="00C72D68" w:rsidP="00C72D6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Из чего состоит, структура:</w:t>
      </w:r>
    </w:p>
    <w:p w:rsidR="00C72D68" w:rsidRPr="00C72D68" w:rsidRDefault="00C72D68" w:rsidP="00C72D6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UML состоит из набора диаграмм, каждая из которых предназначена для моделирования определенного аспекта системы.</w:t>
      </w:r>
    </w:p>
    <w:p w:rsidR="00C72D68" w:rsidRPr="00C72D68" w:rsidRDefault="00C72D68" w:rsidP="00C72D6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Краткий словарь UML:</w:t>
      </w:r>
    </w:p>
    <w:p w:rsidR="00C72D68" w:rsidRPr="00C72D68" w:rsidRDefault="00C72D68" w:rsidP="00C72D6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Диаграмма классов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Class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Diagram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Описывает структуру системы в терминах классов, атрибутов и отношений между ними.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Класс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Class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Шаблон для создания объектов.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Атрибут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Attribute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Характеристика класса.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Метод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Method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Операция, которую может выполнять класс.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Отношение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Relationship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Связь между классами (ассоциация, агрегация, композиция, наследование, реализация).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Диаграмма вариантов использования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Use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Case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Diagram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Описывает взаимодействие между пользователями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акторами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 и системой.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lastRenderedPageBreak/>
        <w:t>Вариант использования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Use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Case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Описание последовательности действий, которые пользователь выполняет для достижения определенной цели.</w:t>
      </w:r>
    </w:p>
    <w:p w:rsidR="00C72D68" w:rsidRPr="00C72D68" w:rsidRDefault="00C72D68" w:rsidP="00C72D6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Актер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Actor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Пользователь или внешняя система, взаимодействующая с системой.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Диаграмма последовательностей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Sequence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Diagram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Описывает взаимодействие между объектами во времени.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Объект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Object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Экземпляр класса.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Сообщение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Message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Вызов метода одного объекта другим.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Диаграмма состояний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State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Diagram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Описывает жизненный цикл объекта, его состояния и переходы между ними.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Состояние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State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Состояние, в котором может находиться объект.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Переход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Transition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Переход между состояниями.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Диаграмма деятельности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Activity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Diagram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Описывает поток работ в системе.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Действие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Action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Шаг в потоке работ.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Решение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Decision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Точка разветвления потока работ.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Форк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Fork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Разделение потока работ на несколько параллельных потоков.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Слияние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Join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Объединение нескольких параллельных потоков в один.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Диаграмма компонентов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Component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Diagram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Описывает физическую структуру системы в терминах компонентов и интерфейсов.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Компонент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Component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Модуль, который можно заменить без изменения остальной части системы.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Интерфейс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Interface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Точка взаимодействия компонента с другими компонентами.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Диаграмма развертывания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Deployment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Diagram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Описывает физическое размещение программного обеспечения на оборудовании.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Узел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Node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Физический или виртуальный сервер.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Артефакт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Artifact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Файл или компонент программного обеспечения.</w:t>
      </w:r>
    </w:p>
    <w:p w:rsidR="00C72D68" w:rsidRPr="00C72D68" w:rsidRDefault="00C72D68" w:rsidP="00C72D6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Термины:</w:t>
      </w:r>
    </w:p>
    <w:p w:rsidR="00C72D68" w:rsidRPr="00C72D68" w:rsidRDefault="00C72D68" w:rsidP="00C72D68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Модель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Model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Упрощенное представление системы, используемое для ее понимания и описания.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Диаграмма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Diagram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Графическое представление модели.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Элемент модели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Model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Element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Составная часть модели (например, класс, атрибут, метод).</w:t>
      </w:r>
    </w:p>
    <w:p w:rsidR="00C72D68" w:rsidRPr="00C72D68" w:rsidRDefault="00C72D68" w:rsidP="00C72D68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Стереотип (</w:t>
      </w:r>
      <w:proofErr w:type="spellStart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Stereotype</w:t>
      </w:r>
      <w:proofErr w:type="spellEnd"/>
      <w:r w:rsidRPr="00C72D6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Расширение UML, позволяющее добавлять новые типы элементов модели.</w:t>
      </w:r>
    </w:p>
    <w:p w:rsidR="00C72D68" w:rsidRPr="00C72D68" w:rsidRDefault="00C72D68" w:rsidP="00C72D68">
      <w:pPr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sectPr w:rsidR="00C72D68" w:rsidRPr="00C72D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Bit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172"/>
    <w:rsid w:val="00AE3172"/>
    <w:rsid w:val="00C72D68"/>
    <w:rsid w:val="00CF5E71"/>
    <w:rsid w:val="00F0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72D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2D6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C72D68"/>
    <w:rPr>
      <w:color w:val="0000FF"/>
      <w:u w:val="single"/>
    </w:rPr>
  </w:style>
  <w:style w:type="character" w:customStyle="1" w:styleId="qtkdff">
    <w:name w:val="qtkdff"/>
    <w:basedOn w:val="a0"/>
    <w:rsid w:val="00C72D68"/>
  </w:style>
  <w:style w:type="character" w:customStyle="1" w:styleId="cgqcre">
    <w:name w:val="cgqcre"/>
    <w:basedOn w:val="a0"/>
    <w:rsid w:val="00C72D68"/>
  </w:style>
  <w:style w:type="paragraph" w:customStyle="1" w:styleId="zfr3q">
    <w:name w:val="zfr3q"/>
    <w:basedOn w:val="a"/>
    <w:rsid w:val="00C72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C72D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72D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2D6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C72D68"/>
    <w:rPr>
      <w:color w:val="0000FF"/>
      <w:u w:val="single"/>
    </w:rPr>
  </w:style>
  <w:style w:type="character" w:customStyle="1" w:styleId="qtkdff">
    <w:name w:val="qtkdff"/>
    <w:basedOn w:val="a0"/>
    <w:rsid w:val="00C72D68"/>
  </w:style>
  <w:style w:type="character" w:customStyle="1" w:styleId="cgqcre">
    <w:name w:val="cgqcre"/>
    <w:basedOn w:val="a0"/>
    <w:rsid w:val="00C72D68"/>
  </w:style>
  <w:style w:type="paragraph" w:customStyle="1" w:styleId="zfr3q">
    <w:name w:val="zfr3q"/>
    <w:basedOn w:val="a"/>
    <w:rsid w:val="00C72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C72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79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2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36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1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81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00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51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870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9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21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36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66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21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164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06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156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430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984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73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2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46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36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8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6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782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70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159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64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78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ites.google.com/omgau.org/trpo-iskto/%D0%B3%D0%BB%D0%B0%D0%B2%D0%BD%D0%B0%D1%8F-%D1%81%D1%82%D1%80%D0%B0%D0%BD%D0%B8%D1%86%D0%B0?authuser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2026-09-10T06:11:00Z</dcterms:created>
  <dcterms:modified xsi:type="dcterms:W3CDTF">2026-09-10T06:12:00Z</dcterms:modified>
</cp:coreProperties>
</file>