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2C5F8A"/>
          <w:sz w:val="20"/>
          <w:szCs w:val="20"/>
        </w:rPr>
        <w:t xml:space="preserve">调研备忘录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color w:val="1B365D"/>
          <w:sz w:val="36"/>
          <w:szCs w:val="36"/>
        </w:rPr>
        <w:t xml:space="preserve">在线 PPT 预览保真、AI PPT 产品实现与用户痛点</w:t>
      </w:r>
    </w:p>
    <w:p>
      <w:pPr>
        <w:spacing w:after="200" w:before="0" w:line="276"/>
      </w:pPr>
      <w:r>
        <w:rPr>
          <w:rFonts w:ascii="Microsoft YaHei" w:cs="Microsoft YaHei" w:eastAsia="Microsoft YaHei" w:hAnsi="Microsoft YaHei"/>
          <w:color w:val="4A5568"/>
          <w:sz w:val="20"/>
          <w:szCs w:val="20"/>
        </w:rPr>
        <w:t xml:space="preserve">整理自 2026-08-31 对话。覆盖三块：浏览器为何无法一对一渲染 PPTX、主流在线 AI PPT 如何实现、当前用户真实痛点。供产品与技术选型使用，非正式学术论文。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主题</w:t>
            </w:r>
          </w:p>
        </w:tc>
        <w:tc>
          <w:tcPr>
            <w:tcW w:type="dxa" w:w="7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PPT 浏览器预览 / AI PPT 实现路径 / 用户痛点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日期</w:t>
            </w:r>
          </w:p>
        </w:tc>
        <w:tc>
          <w:tcPr>
            <w:tcW w:type="dxa" w:w="7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2026-08-31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性质</w:t>
            </w:r>
          </w:p>
        </w:tc>
        <w:tc>
          <w:tcPr>
            <w:tcW w:type="dxa" w:w="7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对话整理 + 公开资料调研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结论一句话</w:t>
            </w:r>
          </w:p>
        </w:tc>
        <w:tc>
          <w:tcPr>
            <w:tcW w:type="dxa" w:w="7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主流产品不在浏览器里复刻 PowerPoint，而用可控画布生成；痛点已从“会不会生成”变成“能不能进入交付链路”。</w:t>
            </w:r>
          </w:p>
        </w:tc>
      </w:tr>
    </w:tbl>
    <w:p>
      <w:pPr>
        <w:pStyle w:val="Heading1"/>
        <w:pBdr>
          <w:bottom w:val="single" w:color="1B365D" w:sz="12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一、问题背景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对话从「PPT 文件与浏览器预览不是一对一真实渲染」出发。这不是前端画得不够细，而是格式与引擎根本不同：桌面 PowerPoint 用自有排版引擎（字体度量、换行、SmartArt、3D、动画、EMF/WMF），浏览器只有 CSS / SVG / Canvas。差几个像素的字宽，整段就会换行，版式即崩。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随后延伸到：当下主流在线 AI PPT 产品如何绕开或利用这一点，以及用户用完后真正卡住的是什么。三块应放在一起看——预览保真决定技术路线，产品实现决定体验，痛点决定该不该做、先做哪一层。</w:t>
      </w:r>
    </w:p>
    <w:p>
      <w:pPr>
        <w:pStyle w:val="Heading1"/>
        <w:pBdr>
          <w:bottom w:val="single" w:color="1B365D" w:sz="12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二、PPTX 在浏览器里为何对不齐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2.1 失真来源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字体缺失即 fallback，字宽与行高变化，文本框溢出。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排版引擎不同：PowerPoint ≠ LibreOffice ≠ 浏览器 DOM。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矢量遗留格式与特效：EMF/WMF、部分 SmartArt、3D、混合模式、反射。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缩放：devicePixelRatio 非整数时图片发糊。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动画与切换：绝大多数 Web 方案丢掉或只做近似。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因此工业界的做法是：换引擎渲染，再把结果丢进浏览器，而不是在 CSS 里复刻 PowerPoint。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2.2 主流解决方案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946"/>
      </w:tblGrid>
      <w:tr>
        <w:trPr>
          <w:tblHeader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保真度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典型用法</w:t>
            </w:r>
          </w:p>
        </w:tc>
        <w:tc>
          <w:tcPr>
            <w:tcW w:type="dxa" w:w="2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代价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服务端出图 / 出 PDF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中高～高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LibreOffice、kkFileView、Aspose 按页 PNG/PDF</w:t>
            </w:r>
          </w:p>
        </w:tc>
        <w:tc>
          <w:tcPr>
            <w:tcW w:type="dxa" w:w="2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动画丢失；LibreOffice 对复杂页仍偏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微软官方 Web 渲染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最高档之一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view.officeapps.live.com、OneDrive Embed、WOPI</w:t>
            </w:r>
          </w:p>
        </w:tc>
        <w:tc>
          <w:tcPr>
            <w:tcW w:type="dxa" w:w="2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文件需可达或放微软盘；隐私与国内访问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自建在线 Office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OnlyOffice、Collabora、WPS / 永中</w:t>
            </w:r>
          </w:p>
        </w:tc>
        <w:tc>
          <w:tcPr>
            <w:tcW w:type="dxa" w:w="2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部署与授权重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纯前端解析 OOXML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中（近两年提升快）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pptx-renderer、SlideGlance、PptxViewJS</w:t>
            </w:r>
          </w:p>
        </w:tc>
        <w:tc>
          <w:tcPr>
            <w:tcW w:type="dxa" w:w="2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缺字体必重排；3D/动画弱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PDF 中转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中高（看谁转的）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桌面 PPT 另存 PDF + PDF.js</w:t>
            </w:r>
          </w:p>
        </w:tc>
        <w:tc>
          <w:tcPr>
            <w:tcW w:type="dxa" w:w="2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无动画；转换引擎决定上限</w:t>
            </w:r>
          </w:p>
        </w:tc>
      </w:tr>
    </w:tbl>
    <w:p>
      <w:pPr>
        <w:spacing w:after="160"/>
      </w:pP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工程要点：导出 150–220 DPI；注册或嵌入字体；EMF 先栅格化；缩略图按幻灯片原始尺寸渲染再用 CSS scale，不要在小容器里重排。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没有一条能保证任意 PPTX 像素级 1:1。所谓高保真，是同一套引擎出栅格/PDF，浏览器只负责显示。</w:t>
      </w:r>
    </w:p>
    <w:p>
      <w:pPr>
        <w:pStyle w:val="Heading1"/>
        <w:pBdr>
          <w:bottom w:val="single" w:color="1B365D" w:sz="12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三、主流在线 AI PPT 怎么实现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头部产品几乎都不在浏览器里 1:1 重绘桌面 PowerPoint。它们先选一种自己能控死的画布，生成和预览都在这套画布上完成；PPTX 多数是导出，不是编辑底稿。这正好避开上一章的保真问题。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3.1 四条技术路线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746"/>
      </w:tblGrid>
      <w:tr>
        <w:trPr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路线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代表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预览是什么</w:t>
            </w:r>
          </w:p>
        </w:tc>
        <w:tc>
          <w:tcPr>
            <w:tcW w:type="dxa" w:w="27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PPTX 从哪来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Web 原生画布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Gamma（旧 Tome）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HTML/CSS 卡片，浏览器即真相</w:t>
            </w:r>
          </w:p>
        </w:tc>
        <w:tc>
          <w:tcPr>
            <w:tcW w:type="dxa" w:w="27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二次导出，常要修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模板槽位填充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AiPPT、Beautiful.ai、WPS AI、Slidesgo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自研编辑器 + 海量模板</w:t>
            </w:r>
          </w:p>
        </w:tc>
        <w:tc>
          <w:tcPr>
            <w:tcW w:type="dxa" w:w="27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模板即结构，导出较原生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嵌进 Office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Microsoft Copilot、Plus AI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就是 PowerPoint / Google Slides</w:t>
            </w:r>
          </w:p>
        </w:tc>
        <w:tc>
          <w:tcPr>
            <w:tcW w:type="dxa" w:w="27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直接写对象模型，保真最高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Agent 写代码 / HTML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Claude PPTX、Manus、开源 harness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HTML 页或生成后的 PPTX</w:t>
            </w:r>
          </w:p>
        </w:tc>
        <w:tc>
          <w:tcPr>
            <w:tcW w:type="dxa" w:w="27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python-pptx 或 HTML→测量→PPTX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3.2 Web 原生：Gamma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内部是卡片（block），高度随内容涨，能滚动、能嵌视频与代码。生成约 30–60 秒，分享用链接。预览等于浏览器渲染，产品内所见即所得成立。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流水线：提示词/文档/URL → 可改大纲 → 多模型分工（文案、版式、配图、风格）→ 自家 Web 运行时 → 需要交差时再 export PPTX/PDF。导出必损：交互没了，卡片高度对不上固定画幅，图层与图表常被拍平。Gamma 持续修导出，说明编辑态和文件态不是同一套引擎。2025 年后补了固定 16:9，在往传统交片靠。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哲学：演示给人看，PowerPoint 只是载体。国内企业统一模板、页眉页脚、领导要 .pptx 时，这条路吃亏。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3.3 模板槽位：国内主力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AiPPT 路径公开：先做编辑器 + 模板供给，再接 AI。用户要的是能改、能下、能交差的文件，不是一张漂亮网页。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典型实现：主题/文档 → LLM 出大纲与页类型 → 每页结构化 JSON → 检索匹配模板 → 填命名占位符 → 版权图库为主、生图为辅 → 自研编辑器微调 → 导出可编辑 PPTX。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讯飞智文把流程拆成多智能体：意图、大纲、逐页内容卡片、风格/编排/视觉/全局校验（溢出、压边、对齐）。版式“跟着内容长”，本质仍是页类型 + 约束排版，不是自由 CSS。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保真好做的原因：模板在固定画布上排好，占位符有字数与安全区；模型只填槽。预览与导出同源，比解析任意外来 PPTX 容易一个数量级。ChatPPT 一类强调 JSON 中间层，生成物是对象树不是整页截图，才能二次改字、改数、加动画。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3.4 嵌进 PowerPoint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不自建画布。AI 直接新建幻灯片、选版式、写文本框、插图插表、套主题。预览就是 Office 渲染。代价是很难做出 Gamma 那种杂志/网页感；Copilot 绑 365 与现有母版。企业采购最吃这套：文件在自家盘，格式合规。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3.5 Agent 写代码 / 写 HTML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Design Arena 总结 5 万+ 次生成后的两条 harness：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模型直接写 python-pptx。控制强，但字宽、换行、对齐极易算错。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模型写 HTML/CSS → 无头浏览器量 DOM → 映射成 PPTX 形状（html-to-pptx）。先让浏览器排好，再变成可编辑文本框和图片，不是整页截图。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更糙的一条是整页出图（Flux / GPT Image）：预览完美，导出是图片页，字改不了。适合海报，不适合商务返工。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3.6 共同生成流水线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输入（一句话 / 大纲 / Word / PDF / URL / 音视频）→ 意图 + 页数 + 受众 + 风格 → 可改大纲 → 逐页 schema → 模板检索或布局模型 + 图库/生图 + 图表 + 品牌色板 → 产品画布渲染 → 导出 PPTX / PDF / 链接。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内容侧都是大模型；差异在中间表示和最后一公里排版。复杂中文商务页上，纯端到端仍不稳，所以头部把大纲、逐页卡片做成可干预节点。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3.7 产品如何躲开“预览对不齐”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预览格式 = 创作格式。Gamma 预览 HTML；Copilot 预览 PPTX；模板派预览自己的槽位引擎。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PPTX 当输出，不当运行时。在线看用 Web，下载再交给 PowerPoint。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约束生成：页类型、字数上限、安全边距、字体白名单，不准自由绝对定位。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要可编辑就走结构，不要截图。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字体自己管：Webfont 用于画布，导出换成度量兼容字体或嵌入。</w:t>
      </w:r>
    </w:p>
    <w:p>
      <w:pPr>
        <w:pStyle w:val="Heading1"/>
        <w:pBdr>
          <w:bottom w:val="single" w:color="1B365D" w:sz="12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四、当前用户使用痛点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用户不是嫌生成不够快，而是嫌生成之后还要再干一轮比手搓更烦的活。圈内共识：一键生成是初稿加速器，不是交付器。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4.1 内容：好看但没东西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正确的废话：没有业务、数字、结论。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文字墙：一页 200 字、8 条 bullet，适合阅读不像演讲，PPT 变成提词器。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逻辑均分：材料摊到每一页，没有叙事主线。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幻觉数据：原文没有的指标被编出且不标注来源——对客一票否决。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不吃源材料：Word/PDF 结构拆错、重点丢掉、图表对不上原文。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用户预期已从“替我写完”退到“替我搭骨架，字我自己填”。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4.2 设计：模板脸 + 改不动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国内吐槽最集中的四个字：模板脸、后期难改。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同一模板库被全公司用，汇报撞车。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封面与内页风格跳，图和文不对题。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Smart 排版“比你聪明”，像素级对齐被网格吸走。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配图与内容无关，生图风格跳，张冠李戴。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图表类型错、丢财年、图例撞字，或导出成不能改数据的图。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4.3 交付：导出才是生死线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海外评测把 export cleanup 写成隐藏成本：Web 好看，下载 pptx 再修 20–40 分钟。有测试称 Gamma 约 73% 导出有字体替换、60% 页要调间距。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type="dxa" w:w="6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用户感知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复杂版式拍成整页图</w:t>
            </w:r>
          </w:p>
        </w:tc>
        <w:tc>
          <w:tcPr>
            <w:tcW w:type="dxa" w:w="6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错别字、数字改不了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字体未嵌入 / 被替换</w:t>
            </w:r>
          </w:p>
        </w:tc>
        <w:tc>
          <w:tcPr>
            <w:tcW w:type="dxa" w:w="6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换行、溢出、对不齐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动画、embed、交互全丢</w:t>
            </w:r>
          </w:p>
        </w:tc>
        <w:tc>
          <w:tcPr>
            <w:tcW w:type="dxa" w:w="6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网页神、本地鬼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图表变图片</w:t>
            </w:r>
          </w:p>
        </w:tc>
        <w:tc>
          <w:tcPr>
            <w:tcW w:type="dxa" w:w="6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客户改一个数要重做图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画幅 16:9 / 4:3 / A4 对不上</w:t>
            </w:r>
          </w:p>
        </w:tc>
        <w:tc>
          <w:tcPr>
            <w:tcW w:type="dxa" w:w="6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大片留白或裁切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文件动辄 20MB+</w:t>
            </w:r>
          </w:p>
        </w:tc>
        <w:tc>
          <w:tcPr>
            <w:tcW w:type="dxa" w:w="6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发邮件、上传 OA 失败</w:t>
            </w:r>
          </w:p>
        </w:tc>
      </w:tr>
    </w:tbl>
    <w:p>
      <w:pPr>
        <w:spacing w:after="120"/>
      </w:pP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国内企业交差几乎必须是可编辑 pptx + 公司母版，Web 链接过不了门。这是品类级问题，不是某一家 bug。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4.4 改稿比手搓更累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社区核心句：改 AI 成品的工作量，和自己做比哪个更大。先要读懂 AI 为什么这么分页，再推翻再重排。在线编辑器弱，精细活回 PowerPoint，导出已乱等于做两遍。整份重生成会冲掉已改文字；局部改（只改这一页、只改这个图）很多产品没有或很弱。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所以头部把流程拆成意图 → 大纲 → 逐页内容 → 设计，每步可改。这是被痛点逼出来的。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4.5 公司模板进不了真实工作流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企业最硬的拒绝：AI 不知道 Logo 放哪、主题色是什么、标题用哪款字体。没吃进母版、安全区、页眉页脚、规定版式，生成物“一眼 AI”，过不了品牌审核。Copilot 也承认：模板里样本页不够，就会退回很丑的通用版式。异形尺寸、中英混排、页码/密级规范，模板派与 Web 派都弱。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4.6 商业与使用摩擦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额度坑：免费积分一次性、导出要付费、改几版就见底。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水印：免费导出带平台 Logo，正式场合不能用。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必须在线：飞机、客户现场、内网机房不能生成/不能播。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隐私：战略与未发布产品进云端，政务金融直接禁。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大陆：海外产品支付与界面；国内产品导出收费与积分单价。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版权：图和模板能否商用说不清。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4.7 生成完不会讲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被低估的一层：人拿到稿仍然不会演。没有演讲备注、时间分配、每页一个视觉锚点。AI 按文档逻辑做页，用户按演讲逻辑需要页——两种品控没装进同一套规则。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4.8 痛点优先级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7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痛点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高频且高伤</w:t>
            </w:r>
          </w:p>
        </w:tc>
        <w:tc>
          <w:tcPr>
            <w:tcW w:type="dxa" w:w="7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内容空 / 幻觉 / 不吃源文件；导出乱、图层被拍平；改不如重做；套不上公司母版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中频</w:t>
            </w:r>
          </w:p>
        </w:tc>
        <w:tc>
          <w:tcPr>
            <w:tcW w:type="dxa" w:w="7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模板脸、配图错、图表不可编辑；文字密度不适合演讲；积分/水印/必须在线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场景型</w:t>
            </w:r>
          </w:p>
        </w:tc>
        <w:tc>
          <w:tcPr>
            <w:tcW w:type="dxa" w:w="7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咨询级数据可追溯；异形画幅、动画、离线演示；保密与商用版权</w:t>
            </w:r>
          </w:p>
        </w:tc>
      </w:tr>
    </w:tbl>
    <w:p>
      <w:pPr>
        <w:pStyle w:val="Heading1"/>
        <w:pBdr>
          <w:bottom w:val="single" w:color="1B365D" w:sz="12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五、综合结论与选型建议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5.1 三句话收束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浏览器无法对任意 PPTX 做一对一真实渲染；高保真靠换引擎出图/PDF，或用微软自己的 Web 引擎。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主流 AI PPT 不把 PowerPoint 搬进浏览器，而换一个自己能渲染死的表示，再把 PPTX 当导出格式。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用户痛点已从“会不会生成”变成“生成之后能不能进我的交付链路”。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5.2 按目标选路线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6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分享链接、好看、移动端</w:t>
            </w:r>
          </w:p>
        </w:tc>
        <w:tc>
          <w:tcPr>
            <w:tcW w:type="dxa" w:w="6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Gamma 模式：HTML 卡片 + 导出将就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国内办公交差、可改 pptx</w:t>
            </w:r>
          </w:p>
        </w:tc>
        <w:tc>
          <w:tcPr>
            <w:tcW w:type="dxa" w:w="6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模板库 + JSON 填槽 + 自研编辑器，图库优先于生图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已有 Office 用户</w:t>
            </w:r>
          </w:p>
        </w:tc>
        <w:tc>
          <w:tcPr>
            <w:tcW w:type="dxa" w:w="6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插件写原生对象，别自研渲染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又好看又能下可编辑文件</w:t>
            </w:r>
          </w:p>
        </w:tc>
        <w:tc>
          <w:tcPr>
            <w:tcW w:type="dxa" w:w="6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HTML/DSL 设计 → 测量或规则映射 PPTX，导出仍要抽检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内网预览任意外来 PPTX</w:t>
            </w:r>
          </w:p>
        </w:tc>
        <w:tc>
          <w:tcPr>
            <w:tcW w:type="dxa" w:w="65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服务端出图/PDF 或 OnlyOffice；不要把解析 OOXML 当唯一方案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6"/>
          <w:szCs w:val="26"/>
        </w:rPr>
        <w:t xml:space="preserve">5.3 若做产品，2026 年该优先的能力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大纲/逐页可干预，重生成不冲已改内容。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源文件接地 + 数字可追溯。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导出是对象不是截图（字、表、图能改）。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能吞公司 pptx 母版，而不是再给一套网红皮肤。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演示密度硬约束：单页字数、条目上限、每页一个锚点。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不要一上来解析用户上传的复杂 PPTX 做 1:1 预览——那是另一场战争，头部 AI PPT 基本都绕开了。</w:t>
      </w:r>
    </w:p>
    <w:p>
      <w:pPr>
        <w:pStyle w:val="Heading1"/>
        <w:pBdr>
          <w:bottom w:val="single" w:color="1B365D" w:sz="12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65D"/>
          <w:sz w:val="32"/>
          <w:szCs w:val="32"/>
        </w:rPr>
        <w:t xml:space="preserve">六、资料说明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公开来源包括各产品官方文档与 changelog、Design Arena / html-to-pptx 技术说明、国内 AiPPT / 讯飞智文访谈与评测、kkFileView 与 OnlyOffice 资料，以及 2026 年前后英文横向评测（Deckary、Perceptis、SlideGMM 等）中反复出现的导出与内容问题。具体产品功能与定价会变，落地前应以官方页面为准。</w:t>
      </w:r>
    </w:p>
    <w:p>
      <w:pPr>
        <w:spacing w:after="160" w:before="0" w:line="276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本文为对话整理，非完整竞品尽调。若需下一步，可按「自研预览引擎 / 做 AI 生成 / 只做企业母版填充」三选一，再拆一版实现架构。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8"/>
      </w:pBdr>
      <w:jc w:val="right"/>
    </w:pPr>
    <w:r>
      <w:rPr>
        <w:rFonts w:ascii="Microsoft YaHei" w:cs="Microsoft YaHei" w:eastAsia="Microsoft YaHei" w:hAnsi="Microsoft YaHei"/>
        <w:color w:val="71809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1809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8" w:space="6"/>
      </w:pBdr>
      <w:spacing w:after="80"/>
    </w:pPr>
    <w:r>
      <w:rPr>
        <w:rFonts w:ascii="Microsoft YaHei" w:cs="Microsoft YaHei" w:eastAsia="Microsoft YaHei" w:hAnsi="Microsoft YaHei"/>
        <w:color w:val="2C5F8A"/>
        <w:sz w:val="16"/>
        <w:szCs w:val="16"/>
      </w:rPr>
      <w:t xml:space="preserve">AI PPT 技术与产品调研备忘录</w:t>
    </w:r>
    <w:r>
      <w:rPr>
        <w:rFonts w:ascii="Microsoft YaHei" w:cs="Microsoft YaHei" w:eastAsia="Microsoft YaHei" w:hAnsi="Microsoft YaHei"/>
        <w:color w:val="718096"/>
        <w:sz w:val="16"/>
        <w:szCs w:val="16"/>
      </w:rPr>
      <w:t xml:space="preserve">    |    内部整理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2026-08-31T15:58:58.693Z</dcterms:created>
  <dcterms:modified xsi:type="dcterms:W3CDTF">2026-08-31T15:58:58.693Z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