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Phased Migration Execution Order with File Naming</w:t>
      </w:r>
    </w:p>
    <w:p>
      <w:r>
        <w:t>This document provides a two-phase migration plan for Sequelize, including suggested file naming conventions (e.g., 0010_create-users.cjs) to ensure migrations run in proper order.</w:t>
      </w:r>
    </w:p>
    <w:p>
      <w:pPr>
        <w:pStyle w:val="Heading2"/>
      </w:pPr>
      <w:r>
        <w:t>Phase 1 → Outpatient First (Clinic / OPD)</w:t>
      </w:r>
    </w:p>
    <w:p>
      <w:pPr>
        <w:pStyle w:val="Heading3"/>
      </w:pPr>
      <w:r>
        <w:t>Core Foundations</w:t>
      </w:r>
    </w:p>
    <w:p>
      <w:pPr>
        <w:pStyle w:val="ListNumber"/>
      </w:pPr>
      <w:r>
        <w:t>10. users → 0010_create-users.cjs</w:t>
      </w:r>
    </w:p>
    <w:p>
      <w:pPr>
        <w:pStyle w:val="ListNumber"/>
      </w:pPr>
      <w:r>
        <w:t>20. roles → 0020_create-roles.cjs</w:t>
      </w:r>
    </w:p>
    <w:p>
      <w:pPr>
        <w:pStyle w:val="ListNumber"/>
      </w:pPr>
      <w:r>
        <w:t>30. departments → 0030_create-departments.cjs</w:t>
      </w:r>
    </w:p>
    <w:p>
      <w:pPr>
        <w:pStyle w:val="ListNumber"/>
      </w:pPr>
      <w:r>
        <w:t>40. organizations → 0040_create-organizations.cjs</w:t>
      </w:r>
    </w:p>
    <w:p>
      <w:pPr>
        <w:pStyle w:val="ListNumber"/>
      </w:pPr>
      <w:r>
        <w:t>50. facilities → 0050_create-facilities.cjs</w:t>
      </w:r>
    </w:p>
    <w:p>
      <w:pPr>
        <w:pStyle w:val="ListNumber"/>
      </w:pPr>
      <w:r>
        <w:t>60. organization_brandings → 0060_create-organization_brandings.cjs</w:t>
      </w:r>
    </w:p>
    <w:p>
      <w:pPr>
        <w:pStyle w:val="ListNumber"/>
      </w:pPr>
      <w:r>
        <w:t>70. facility_brandings → 0070_create-facility_brandings.cjs</w:t>
      </w:r>
    </w:p>
    <w:p>
      <w:pPr>
        <w:pStyle w:val="ListNumber"/>
      </w:pPr>
      <w:r>
        <w:t>80. user_facilities → 0080_create-user_facilities.cjs</w:t>
      </w:r>
    </w:p>
    <w:p>
      <w:pPr>
        <w:pStyle w:val="ListNumber"/>
      </w:pPr>
      <w:r>
        <w:t>90. feature_modules → 0090_create-feature_modules.cjs</w:t>
      </w:r>
    </w:p>
    <w:p>
      <w:pPr>
        <w:pStyle w:val="ListNumber"/>
      </w:pPr>
      <w:r>
        <w:t>100. feature_access → 0100_create-feature_access.cjs</w:t>
      </w:r>
    </w:p>
    <w:p>
      <w:pPr>
        <w:pStyle w:val="ListNumber"/>
      </w:pPr>
      <w:r>
        <w:t>110. refresh_tokens → 0110_create-refresh_tokens.cjs</w:t>
      </w:r>
    </w:p>
    <w:p>
      <w:pPr>
        <w:pStyle w:val="Heading3"/>
      </w:pPr>
      <w:r>
        <w:t>Employees &amp; HR</w:t>
      </w:r>
    </w:p>
    <w:p>
      <w:pPr>
        <w:pStyle w:val="ListNumber"/>
      </w:pPr>
      <w:r>
        <w:t>120. employees → 0120_create-employees.cjs</w:t>
      </w:r>
    </w:p>
    <w:p>
      <w:pPr>
        <w:pStyle w:val="ListNumber"/>
      </w:pPr>
      <w:r>
        <w:t>130. employee_shifts → 0130_create-employee_shifts.cjs</w:t>
      </w:r>
    </w:p>
    <w:p>
      <w:pPr>
        <w:pStyle w:val="Heading3"/>
      </w:pPr>
      <w:r>
        <w:t>Master Data (OPD relevant)</w:t>
      </w:r>
    </w:p>
    <w:p>
      <w:pPr>
        <w:pStyle w:val="ListNumber"/>
      </w:pPr>
      <w:r>
        <w:t>140. master_item_categories → 0140_create-master_item_categories.cjs</w:t>
      </w:r>
    </w:p>
    <w:p>
      <w:pPr>
        <w:pStyle w:val="ListNumber"/>
      </w:pPr>
      <w:r>
        <w:t>150. master_items → 0150_create-master_items.cjs</w:t>
      </w:r>
    </w:p>
    <w:p>
      <w:pPr>
        <w:pStyle w:val="ListNumber"/>
      </w:pPr>
      <w:r>
        <w:t>160. suppliers → 0160_create-suppliers.cjs</w:t>
      </w:r>
    </w:p>
    <w:p>
      <w:pPr>
        <w:pStyle w:val="Heading3"/>
      </w:pPr>
      <w:r>
        <w:t>Patient &amp; Registration</w:t>
      </w:r>
    </w:p>
    <w:p>
      <w:pPr>
        <w:pStyle w:val="ListNumber"/>
      </w:pPr>
      <w:r>
        <w:t>170. patients → 0170_create-patients.cjs</w:t>
      </w:r>
    </w:p>
    <w:p>
      <w:pPr>
        <w:pStyle w:val="ListNumber"/>
      </w:pPr>
      <w:r>
        <w:t>180. registration_logs → 0180_create-registration_logs.cjs</w:t>
      </w:r>
    </w:p>
    <w:p>
      <w:pPr>
        <w:pStyle w:val="Heading3"/>
      </w:pPr>
      <w:r>
        <w:t>Encounters (OPD only)</w:t>
      </w:r>
    </w:p>
    <w:p>
      <w:pPr>
        <w:pStyle w:val="ListNumber"/>
      </w:pPr>
      <w:r>
        <w:t>190. triage_records → 0190_create-triage_records.cjs</w:t>
      </w:r>
    </w:p>
    <w:p>
      <w:pPr>
        <w:pStyle w:val="ListNumber"/>
      </w:pPr>
      <w:r>
        <w:t>200. vitals → 0200_create-vitals.cjs</w:t>
      </w:r>
    </w:p>
    <w:p>
      <w:pPr>
        <w:pStyle w:val="ListNumber"/>
      </w:pPr>
      <w:r>
        <w:t>210. consultations → 0210_create-consultations.cjs</w:t>
      </w:r>
    </w:p>
    <w:p>
      <w:pPr>
        <w:pStyle w:val="ListNumber"/>
      </w:pPr>
      <w:r>
        <w:t>220. consultation_staff → 0220_create-consultation_staff.cjs</w:t>
      </w:r>
    </w:p>
    <w:p>
      <w:pPr>
        <w:pStyle w:val="ListNumber"/>
      </w:pPr>
      <w:r>
        <w:t>230. appointments → 0230_create-appointments.cjs</w:t>
      </w:r>
    </w:p>
    <w:p>
      <w:pPr>
        <w:pStyle w:val="Heading3"/>
      </w:pPr>
      <w:r>
        <w:t>Labs &amp; Imaging</w:t>
      </w:r>
    </w:p>
    <w:p>
      <w:pPr>
        <w:pStyle w:val="ListNumber"/>
      </w:pPr>
      <w:r>
        <w:t>240. lab_requests → 0240_create-lab_requests.cjs</w:t>
      </w:r>
    </w:p>
    <w:p>
      <w:pPr>
        <w:pStyle w:val="ListNumber"/>
      </w:pPr>
      <w:r>
        <w:t>250. lab_results → 0250_create-lab_results.cjs</w:t>
      </w:r>
    </w:p>
    <w:p>
      <w:pPr>
        <w:pStyle w:val="ListNumber"/>
      </w:pPr>
      <w:r>
        <w:t>260. lab_supplies → 0260_create-lab_supplies.cjs</w:t>
      </w:r>
    </w:p>
    <w:p>
      <w:pPr>
        <w:pStyle w:val="ListNumber"/>
      </w:pPr>
      <w:r>
        <w:t>270. ultrasound_records → 0270_create-ultrasound_records.cjs</w:t>
      </w:r>
    </w:p>
    <w:p>
      <w:pPr>
        <w:pStyle w:val="ListNumber"/>
      </w:pPr>
      <w:r>
        <w:t>280. radiology_records → 0280_create-radiology_records.cjs</w:t>
      </w:r>
    </w:p>
    <w:p>
      <w:pPr>
        <w:pStyle w:val="ListNumber"/>
      </w:pPr>
      <w:r>
        <w:t>290. procedure_records → 0290_create-procedure_records.cjs</w:t>
      </w:r>
    </w:p>
    <w:p>
      <w:pPr>
        <w:pStyle w:val="Heading3"/>
      </w:pPr>
      <w:r>
        <w:t>Pharmacy</w:t>
      </w:r>
    </w:p>
    <w:p>
      <w:pPr>
        <w:pStyle w:val="ListNumber"/>
      </w:pPr>
      <w:r>
        <w:t>300. prescriptions → 0300_create-prescriptions.cjs</w:t>
      </w:r>
    </w:p>
    <w:p>
      <w:pPr>
        <w:pStyle w:val="ListNumber"/>
      </w:pPr>
      <w:r>
        <w:t>310. prescription_items → 0310_create-prescription_items.cjs</w:t>
      </w:r>
    </w:p>
    <w:p>
      <w:pPr>
        <w:pStyle w:val="ListNumber"/>
      </w:pPr>
      <w:r>
        <w:t>320. pharmacy_transactions → 0320_create-pharmacy_transactions.cjs</w:t>
      </w:r>
    </w:p>
    <w:p>
      <w:pPr>
        <w:pStyle w:val="Heading3"/>
      </w:pPr>
      <w:r>
        <w:t>Billing &amp; Finance (core)</w:t>
      </w:r>
    </w:p>
    <w:p>
      <w:pPr>
        <w:pStyle w:val="ListNumber"/>
      </w:pPr>
      <w:r>
        <w:t>330. billable_items → 0330_create-billable_items.cjs</w:t>
      </w:r>
    </w:p>
    <w:p>
      <w:pPr>
        <w:pStyle w:val="ListNumber"/>
      </w:pPr>
      <w:r>
        <w:t>340. billable_item_price_histories → 0340_create-billable_item_price_histories.cjs</w:t>
      </w:r>
    </w:p>
    <w:p>
      <w:pPr>
        <w:pStyle w:val="ListNumber"/>
      </w:pPr>
      <w:r>
        <w:t>350. invoices → 0350_create-invoices.cjs</w:t>
      </w:r>
    </w:p>
    <w:p>
      <w:pPr>
        <w:pStyle w:val="ListNumber"/>
      </w:pPr>
      <w:r>
        <w:t>360. invoice_items → 0360_create-invoice_items.cjs</w:t>
      </w:r>
    </w:p>
    <w:p>
      <w:pPr>
        <w:pStyle w:val="ListNumber"/>
      </w:pPr>
      <w:r>
        <w:t>370. payments → 0370_create-payments.cjs</w:t>
      </w:r>
    </w:p>
    <w:p>
      <w:pPr>
        <w:pStyle w:val="ListNumber"/>
      </w:pPr>
      <w:r>
        <w:t>380. refunds → 0380_create-refunds.cjs</w:t>
      </w:r>
    </w:p>
    <w:p>
      <w:pPr>
        <w:pStyle w:val="ListNumber"/>
      </w:pPr>
      <w:r>
        <w:t>390. deposits → 0390_create-deposits.cjs</w:t>
      </w:r>
    </w:p>
    <w:p>
      <w:pPr>
        <w:pStyle w:val="ListNumber"/>
      </w:pPr>
      <w:r>
        <w:t>400. discount_waivers → 0400_create-discount_waivers.cjs</w:t>
      </w:r>
    </w:p>
    <w:p>
      <w:pPr>
        <w:pStyle w:val="ListNumber"/>
      </w:pPr>
      <w:r>
        <w:t>410. insurance_providers → 0410_create-insurance_providers.cjs</w:t>
      </w:r>
    </w:p>
    <w:p>
      <w:pPr>
        <w:pStyle w:val="ListNumber"/>
      </w:pPr>
      <w:r>
        <w:t>420. insurance_claims → 0420_create-insurance_claims.cjs</w:t>
      </w:r>
    </w:p>
    <w:p>
      <w:pPr>
        <w:pStyle w:val="ListNumber"/>
      </w:pPr>
      <w:r>
        <w:t>430. insurance_preauthorizations → 0430_create-insurance_preauthorizations.cjs</w:t>
      </w:r>
    </w:p>
    <w:p>
      <w:pPr>
        <w:pStyle w:val="ListNumber"/>
      </w:pPr>
      <w:r>
        <w:t>440. auto_billing_rules → 0440_create-auto_billing_rules.cjs</w:t>
      </w:r>
    </w:p>
    <w:p>
      <w:pPr>
        <w:pStyle w:val="ListNumber"/>
      </w:pPr>
      <w:r>
        <w:t>450. currency_rates → 0450_create-currency_rates.cjs</w:t>
      </w:r>
    </w:p>
    <w:p>
      <w:pPr>
        <w:pStyle w:val="ListNumber"/>
      </w:pPr>
      <w:r>
        <w:t>460. plans → 0460_create-plans.cjs</w:t>
      </w:r>
    </w:p>
    <w:p>
      <w:pPr>
        <w:pStyle w:val="ListNumber"/>
      </w:pPr>
      <w:r>
        <w:t>470. plan_modules → 0470_create-plan_modules.cjs</w:t>
      </w:r>
    </w:p>
    <w:p>
      <w:pPr>
        <w:pStyle w:val="ListNumber"/>
      </w:pPr>
      <w:r>
        <w:t>480. organization_plans → 0480_create-organization_plans.cjs</w:t>
      </w:r>
    </w:p>
    <w:p>
      <w:pPr>
        <w:pStyle w:val="Heading3"/>
      </w:pPr>
      <w:r>
        <w:t>Stock &amp; Inventory</w:t>
      </w:r>
    </w:p>
    <w:p>
      <w:pPr>
        <w:pStyle w:val="ListNumber"/>
      </w:pPr>
      <w:r>
        <w:t>490. central_stocks → 0490_create-central_stocks.cjs</w:t>
      </w:r>
    </w:p>
    <w:p>
      <w:pPr>
        <w:pStyle w:val="ListNumber"/>
      </w:pPr>
      <w:r>
        <w:t>500. stock_requests → 0500_create-stock_requests.cjs</w:t>
      </w:r>
    </w:p>
    <w:p>
      <w:pPr>
        <w:pStyle w:val="ListNumber"/>
      </w:pPr>
      <w:r>
        <w:t>510. stock_request_items → 0510_create-stock_request_items.cjs</w:t>
      </w:r>
    </w:p>
    <w:p>
      <w:pPr>
        <w:pStyle w:val="ListNumber"/>
      </w:pPr>
      <w:r>
        <w:t>520. stock_adjustments → 0520_create-stock_adjustments.cjs</w:t>
      </w:r>
    </w:p>
    <w:p>
      <w:pPr>
        <w:pStyle w:val="Heading3"/>
      </w:pPr>
      <w:r>
        <w:t>Security &amp; Audit</w:t>
      </w:r>
    </w:p>
    <w:p>
      <w:pPr>
        <w:pStyle w:val="ListNumber"/>
      </w:pPr>
      <w:r>
        <w:t>530. password_histories → 0530_create-password_histories.cjs</w:t>
      </w:r>
    </w:p>
    <w:p>
      <w:pPr>
        <w:pStyle w:val="ListNumber"/>
      </w:pPr>
      <w:r>
        <w:t>540. access_violation_logs → 0540_create-access_violation_logs.cjs</w:t>
      </w:r>
    </w:p>
    <w:p>
      <w:pPr>
        <w:pStyle w:val="ListNumber"/>
      </w:pPr>
      <w:r>
        <w:t>550. system_audit_logs → 0550_create-system_audit_logs.cjs</w:t>
      </w:r>
    </w:p>
    <w:p>
      <w:pPr>
        <w:pStyle w:val="ListNumber"/>
      </w:pPr>
      <w:r>
        <w:t>560. login_audits → 0560_create-login_audits.cjs</w:t>
      </w:r>
    </w:p>
    <w:p>
      <w:pPr>
        <w:pStyle w:val="ListNumber"/>
      </w:pPr>
      <w:r>
        <w:t>570. letterhead_templates → 0570_create-letterhead_templates.cjs</w:t>
      </w:r>
    </w:p>
    <w:p>
      <w:pPr>
        <w:pStyle w:val="Heading2"/>
      </w:pPr>
      <w:r>
        <w:t>Phase 2 → Inpatient Expansion (Ward / Admission / Surgery / Maternity)</w:t>
      </w:r>
    </w:p>
    <w:p>
      <w:pPr>
        <w:pStyle w:val="Heading3"/>
      </w:pPr>
      <w:r>
        <w:t>Structure</w:t>
      </w:r>
    </w:p>
    <w:p>
      <w:pPr>
        <w:pStyle w:val="ListNumber"/>
      </w:pPr>
      <w:r>
        <w:t>580. wards → 0580_create-wards.cjs</w:t>
      </w:r>
    </w:p>
    <w:p>
      <w:pPr>
        <w:pStyle w:val="ListNumber"/>
      </w:pPr>
      <w:r>
        <w:t>590. rooms → 0590_create-rooms.cjs</w:t>
      </w:r>
    </w:p>
    <w:p>
      <w:pPr>
        <w:pStyle w:val="ListNumber"/>
      </w:pPr>
      <w:r>
        <w:t>600. beds → 0600_create-beds.cjs</w:t>
      </w:r>
    </w:p>
    <w:p>
      <w:pPr>
        <w:pStyle w:val="Heading3"/>
      </w:pPr>
      <w:r>
        <w:t>Inpatient Encounters</w:t>
      </w:r>
    </w:p>
    <w:p>
      <w:pPr>
        <w:pStyle w:val="ListNumber"/>
      </w:pPr>
      <w:r>
        <w:t>610. admissions → 0610_create-admissions.cjs</w:t>
      </w:r>
    </w:p>
    <w:p>
      <w:pPr>
        <w:pStyle w:val="ListNumber"/>
      </w:pPr>
      <w:r>
        <w:t>620. nursing_notes → 0620_create-nursing_notes.cjs</w:t>
      </w:r>
    </w:p>
    <w:p>
      <w:pPr>
        <w:pStyle w:val="ListNumber"/>
      </w:pPr>
      <w:r>
        <w:t>630. medical_records → 0630_create-medical_records.cjs</w:t>
      </w:r>
    </w:p>
    <w:p>
      <w:pPr>
        <w:pStyle w:val="Heading3"/>
      </w:pPr>
      <w:r>
        <w:t>Maternity &amp; Surgery</w:t>
      </w:r>
    </w:p>
    <w:p>
      <w:pPr>
        <w:pStyle w:val="ListNumber"/>
      </w:pPr>
      <w:r>
        <w:t>640. maternity_visits → 0640_create-maternity_visits.cjs</w:t>
      </w:r>
    </w:p>
    <w:p>
      <w:pPr>
        <w:pStyle w:val="ListNumber"/>
      </w:pPr>
      <w:r>
        <w:t>650. delivery_records → 0650_create-delivery_records.cjs</w:t>
      </w:r>
    </w:p>
    <w:p>
      <w:pPr>
        <w:pStyle w:val="ListNumber"/>
      </w:pPr>
      <w:r>
        <w:t>660. newborn_records → 0660_create-newborn_records.cjs</w:t>
      </w:r>
    </w:p>
    <w:p>
      <w:pPr>
        <w:pStyle w:val="ListNumber"/>
      </w:pPr>
      <w:r>
        <w:t>670. surgeries → 0670_create-surgeries.cjs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