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A8A87E" wp14:paraId="092EF4B1" wp14:textId="4BBA67BB" wp14:noSpellErr="1">
      <w:pPr>
        <w:pStyle w:val="Heading1"/>
        <w:jc w:val="center"/>
        <w:rPr>
          <w:rFonts w:ascii="Arial" w:hAnsi="Arial" w:eastAsia="Arial" w:cs="Arial"/>
          <w:b w:val="1"/>
          <w:bCs w:val="1"/>
          <w:i w:val="1"/>
          <w:iCs w:val="1"/>
          <w:color w:val="auto"/>
          <w:sz w:val="40"/>
          <w:szCs w:val="40"/>
          <w:u w:val="single"/>
        </w:rPr>
      </w:pPr>
      <w:r w:rsidRPr="11A8A87E" w:rsidR="371822A9">
        <w:rPr>
          <w:rFonts w:ascii="Arial" w:hAnsi="Arial" w:eastAsia="Arial" w:cs="Arial"/>
          <w:b w:val="1"/>
          <w:bCs w:val="1"/>
          <w:color w:val="auto"/>
          <w:sz w:val="40"/>
          <w:szCs w:val="40"/>
          <w:u w:val="single"/>
        </w:rPr>
        <w:t xml:space="preserve">Global </w:t>
      </w:r>
      <w:r w:rsidRPr="11A8A87E" w:rsidR="371822A9">
        <w:rPr>
          <w:rFonts w:ascii="Arial" w:hAnsi="Arial" w:eastAsia="Arial" w:cs="Arial"/>
          <w:b w:val="1"/>
          <w:bCs w:val="1"/>
          <w:color w:val="auto"/>
          <w:sz w:val="40"/>
          <w:szCs w:val="40"/>
          <w:u w:val="single"/>
        </w:rPr>
        <w:t>Solution</w:t>
      </w:r>
      <w:r w:rsidRPr="11A8A87E" w:rsidR="371822A9">
        <w:rPr>
          <w:rFonts w:ascii="Arial" w:hAnsi="Arial" w:eastAsia="Arial" w:cs="Arial"/>
          <w:b w:val="1"/>
          <w:bCs w:val="1"/>
          <w:color w:val="auto"/>
          <w:sz w:val="40"/>
          <w:szCs w:val="40"/>
          <w:u w:val="single"/>
        </w:rPr>
        <w:t xml:space="preserve"> - Ciência da Computação</w:t>
      </w:r>
    </w:p>
    <w:p w:rsidR="371822A9" w:rsidP="4F2D30A8" w:rsidRDefault="371822A9" w14:noSpellErr="1" w14:paraId="6D9FC9CB" w14:textId="31A5F196">
      <w:pPr>
        <w:pStyle w:val="Normal"/>
        <w:suppressLineNumbers w:val="0"/>
        <w:spacing w:before="0" w:beforeAutospacing="off" w:after="160" w:afterAutospacing="off" w:line="279" w:lineRule="auto"/>
        <w:ind w:left="0" w:right="0"/>
        <w:jc w:val="center"/>
        <w:rPr>
          <w:rFonts w:ascii="Arial" w:hAnsi="Arial" w:eastAsia="Arial" w:cs="Arial"/>
          <w:b w:val="1"/>
          <w:bCs w:val="1"/>
          <w:sz w:val="28"/>
          <w:szCs w:val="28"/>
          <w:lang w:val="en-US"/>
        </w:rPr>
      </w:pPr>
      <w:r w:rsidRPr="4F2D30A8" w:rsidR="371822A9">
        <w:rPr>
          <w:rFonts w:ascii="Arial" w:hAnsi="Arial" w:eastAsia="Arial" w:cs="Arial"/>
          <w:b w:val="1"/>
          <w:bCs w:val="1"/>
          <w:sz w:val="28"/>
          <w:szCs w:val="28"/>
          <w:lang w:val="en-US"/>
        </w:rPr>
        <w:t>Disciplina</w:t>
      </w:r>
      <w:r w:rsidRPr="4F2D30A8" w:rsidR="518CBEC1">
        <w:rPr>
          <w:rFonts w:ascii="Arial" w:hAnsi="Arial" w:eastAsia="Arial" w:cs="Arial"/>
          <w:b w:val="1"/>
          <w:bCs w:val="1"/>
          <w:sz w:val="28"/>
          <w:szCs w:val="28"/>
          <w:lang w:val="en-US"/>
        </w:rPr>
        <w:t xml:space="preserve"> – </w:t>
      </w:r>
      <w:r w:rsidRPr="4F2D30A8" w:rsidR="5A6AC4E4">
        <w:rPr>
          <w:rFonts w:ascii="Arial" w:hAnsi="Arial" w:eastAsia="Arial" w:cs="Arial"/>
          <w:b w:val="1"/>
          <w:bCs w:val="1"/>
          <w:sz w:val="28"/>
          <w:szCs w:val="28"/>
          <w:lang w:val="en-US"/>
        </w:rPr>
        <w:t>Soluções</w:t>
      </w:r>
      <w:r w:rsidRPr="4F2D30A8" w:rsidR="5A6AC4E4">
        <w:rPr>
          <w:rFonts w:ascii="Arial" w:hAnsi="Arial" w:eastAsia="Arial" w:cs="Arial"/>
          <w:b w:val="1"/>
          <w:bCs w:val="1"/>
          <w:sz w:val="28"/>
          <w:szCs w:val="28"/>
          <w:lang w:val="en-US"/>
        </w:rPr>
        <w:t xml:space="preserve"> </w:t>
      </w:r>
      <w:r w:rsidRPr="4F2D30A8" w:rsidR="5A6AC4E4">
        <w:rPr>
          <w:rFonts w:ascii="Arial" w:hAnsi="Arial" w:eastAsia="Arial" w:cs="Arial"/>
          <w:b w:val="1"/>
          <w:bCs w:val="1"/>
          <w:sz w:val="28"/>
          <w:szCs w:val="28"/>
          <w:lang w:val="en-US"/>
        </w:rPr>
        <w:t>em</w:t>
      </w:r>
      <w:r w:rsidRPr="4F2D30A8" w:rsidR="5A6AC4E4">
        <w:rPr>
          <w:rFonts w:ascii="Arial" w:hAnsi="Arial" w:eastAsia="Arial" w:cs="Arial"/>
          <w:b w:val="1"/>
          <w:bCs w:val="1"/>
          <w:sz w:val="28"/>
          <w:szCs w:val="28"/>
          <w:lang w:val="en-US"/>
        </w:rPr>
        <w:t xml:space="preserve"> </w:t>
      </w:r>
      <w:r w:rsidRPr="4F2D30A8" w:rsidR="5A6AC4E4">
        <w:rPr>
          <w:rFonts w:ascii="Arial" w:hAnsi="Arial" w:eastAsia="Arial" w:cs="Arial"/>
          <w:b w:val="1"/>
          <w:bCs w:val="1"/>
          <w:sz w:val="28"/>
          <w:szCs w:val="28"/>
          <w:lang w:val="en-US"/>
        </w:rPr>
        <w:t>Energias</w:t>
      </w:r>
      <w:r w:rsidRPr="4F2D30A8" w:rsidR="5A6AC4E4">
        <w:rPr>
          <w:rFonts w:ascii="Arial" w:hAnsi="Arial" w:eastAsia="Arial" w:cs="Arial"/>
          <w:b w:val="1"/>
          <w:bCs w:val="1"/>
          <w:sz w:val="28"/>
          <w:szCs w:val="28"/>
          <w:lang w:val="en-US"/>
        </w:rPr>
        <w:t xml:space="preserve"> </w:t>
      </w:r>
      <w:r w:rsidRPr="4F2D30A8" w:rsidR="5A6AC4E4">
        <w:rPr>
          <w:rFonts w:ascii="Arial" w:hAnsi="Arial" w:eastAsia="Arial" w:cs="Arial"/>
          <w:b w:val="1"/>
          <w:bCs w:val="1"/>
          <w:sz w:val="28"/>
          <w:szCs w:val="28"/>
          <w:lang w:val="en-US"/>
        </w:rPr>
        <w:t>Renováveis</w:t>
      </w:r>
      <w:r w:rsidRPr="4F2D30A8" w:rsidR="5A6AC4E4">
        <w:rPr>
          <w:rFonts w:ascii="Arial" w:hAnsi="Arial" w:eastAsia="Arial" w:cs="Arial"/>
          <w:b w:val="1"/>
          <w:bCs w:val="1"/>
          <w:sz w:val="28"/>
          <w:szCs w:val="28"/>
          <w:lang w:val="en-US"/>
        </w:rPr>
        <w:t xml:space="preserve"> e Sustentáveis</w:t>
      </w:r>
    </w:p>
    <w:p w:rsidR="1064B949" w:rsidP="1064B949" w:rsidRDefault="1064B949" w14:paraId="72850AE8" w14:textId="2BE54E1C">
      <w:pPr>
        <w:jc w:val="center"/>
        <w:rPr>
          <w:rFonts w:ascii="Arial" w:hAnsi="Arial" w:eastAsia="Arial" w:cs="Arial"/>
          <w:b w:val="1"/>
          <w:bCs w:val="1"/>
          <w:sz w:val="28"/>
          <w:szCs w:val="28"/>
        </w:rPr>
      </w:pPr>
    </w:p>
    <w:p w:rsidR="371822A9" w:rsidP="4F2D30A8" w:rsidRDefault="371822A9" w14:noSpellErr="1" w14:paraId="15FA0694" w14:textId="407DA40C">
      <w:pPr>
        <w:pStyle w:val="Normal"/>
        <w:jc w:val="right"/>
        <w:rPr>
          <w:rFonts w:ascii="Arial" w:hAnsi="Arial" w:eastAsia="Arial" w:cs="Arial"/>
          <w:b w:val="1"/>
          <w:bCs w:val="1"/>
          <w:noProof w:val="0"/>
          <w:color w:val="auto"/>
          <w:sz w:val="24"/>
          <w:szCs w:val="24"/>
          <w:lang w:val="pt-PT" w:eastAsia="en-US" w:bidi="ar-SA"/>
        </w:rPr>
      </w:pPr>
      <w:r w:rsidRPr="4F2D30A8" w:rsidR="371822A9">
        <w:rPr>
          <w:rFonts w:ascii="Arial" w:hAnsi="Arial" w:eastAsia="Arial" w:cs="Arial"/>
          <w:b w:val="1"/>
          <w:bCs w:val="1"/>
          <w:sz w:val="24"/>
          <w:szCs w:val="24"/>
        </w:rPr>
        <w:t>Professor</w:t>
      </w:r>
      <w:r w:rsidRPr="4F2D30A8" w:rsidR="371822A9">
        <w:rPr>
          <w:rFonts w:ascii="Arial" w:hAnsi="Arial" w:eastAsia="Arial" w:cs="Arial"/>
          <w:b w:val="1"/>
          <w:bCs w:val="1"/>
          <w:color w:val="auto"/>
          <w:sz w:val="24"/>
          <w:szCs w:val="24"/>
          <w:lang w:eastAsia="en-US" w:bidi="ar-SA"/>
        </w:rPr>
        <w:t>:</w:t>
      </w:r>
      <w:r w:rsidRPr="4F2D30A8" w:rsidR="371822A9">
        <w:rPr>
          <w:rFonts w:ascii="Aptos" w:hAnsi="Aptos" w:eastAsia="Aptos" w:cs="" w:asciiTheme="minorAscii" w:hAnsiTheme="minorAscii" w:eastAsiaTheme="minorAscii" w:cstheme="minorBidi"/>
          <w:b w:val="1"/>
          <w:bCs w:val="1"/>
          <w:color w:val="auto"/>
          <w:sz w:val="24"/>
          <w:szCs w:val="24"/>
          <w:lang w:eastAsia="en-US" w:bidi="ar-SA"/>
        </w:rPr>
        <w:t xml:space="preserve"> </w:t>
      </w:r>
      <w:r w:rsidRPr="4F2D30A8" w:rsidR="78F9A8AB">
        <w:rPr>
          <w:rFonts w:ascii="Arial" w:hAnsi="Arial" w:eastAsia="Arial" w:cs="Arial" w:asciiTheme="minorAscii" w:hAnsiTheme="minorAscii" w:eastAsiaTheme="minorAscii" w:cstheme="minorBidi"/>
          <w:b w:val="1"/>
          <w:bCs w:val="1"/>
          <w:noProof w:val="0"/>
          <w:color w:val="auto"/>
          <w:sz w:val="24"/>
          <w:szCs w:val="24"/>
          <w:lang w:val="pt-PT" w:eastAsia="en-US" w:bidi="ar-SA"/>
        </w:rPr>
        <w:t xml:space="preserve">Álvaro Alexandre Rezende Gonçalves </w:t>
      </w:r>
    </w:p>
    <w:p w:rsidR="371822A9" w:rsidP="1064B949" w:rsidRDefault="371822A9" w14:paraId="396FC0CB" w14:textId="50507DCE">
      <w:pPr>
        <w:pStyle w:val="Normal"/>
        <w:jc w:val="right"/>
        <w:rPr>
          <w:rFonts w:ascii="Arial" w:hAnsi="Arial" w:eastAsia="Arial" w:cs="Arial"/>
          <w:b w:val="1"/>
          <w:bCs w:val="1"/>
          <w:noProof w:val="0"/>
          <w:color w:val="auto"/>
          <w:sz w:val="24"/>
          <w:szCs w:val="24"/>
          <w:lang w:val="pt-PT" w:eastAsia="en-US" w:bidi="ar-SA"/>
        </w:rPr>
      </w:pPr>
      <w:r w:rsidRPr="4F2D30A8" w:rsidR="371822A9">
        <w:rPr>
          <w:rFonts w:ascii="Arial" w:hAnsi="Arial" w:eastAsia="Arial" w:cs="Arial"/>
          <w:b w:val="1"/>
          <w:bCs w:val="1"/>
          <w:noProof w:val="0"/>
          <w:color w:val="auto"/>
          <w:sz w:val="24"/>
          <w:szCs w:val="24"/>
          <w:lang w:val="pt-PT" w:eastAsia="en-US" w:bidi="ar-SA"/>
        </w:rPr>
        <w:t xml:space="preserve">Turma: 1CCPI / </w:t>
      </w:r>
      <w:r w:rsidRPr="4F2D30A8" w:rsidR="371822A9">
        <w:rPr>
          <w:rFonts w:ascii="Arial" w:hAnsi="Arial" w:eastAsia="Arial" w:cs="Arial"/>
          <w:b w:val="1"/>
          <w:bCs w:val="1"/>
          <w:noProof w:val="0"/>
          <w:color w:val="auto"/>
          <w:sz w:val="24"/>
          <w:szCs w:val="24"/>
          <w:lang w:val="pt-PT" w:eastAsia="en-US" w:bidi="ar-SA"/>
        </w:rPr>
        <w:t>Integantes</w:t>
      </w:r>
      <w:r w:rsidRPr="4F2D30A8" w:rsidR="371822A9">
        <w:rPr>
          <w:rFonts w:ascii="Arial" w:hAnsi="Arial" w:eastAsia="Arial" w:cs="Arial"/>
          <w:b w:val="1"/>
          <w:bCs w:val="1"/>
          <w:noProof w:val="0"/>
          <w:color w:val="auto"/>
          <w:sz w:val="24"/>
          <w:szCs w:val="24"/>
          <w:lang w:val="pt-PT" w:eastAsia="en-US" w:bidi="ar-SA"/>
        </w:rPr>
        <w:t>:</w:t>
      </w:r>
    </w:p>
    <w:p w:rsidR="371822A9" w:rsidP="1064B949" w:rsidRDefault="371822A9" w14:paraId="12518802" w14:noSpellErr="1" w14:textId="16CDA44A">
      <w:pPr>
        <w:pStyle w:val="Normal"/>
        <w:jc w:val="right"/>
        <w:rPr>
          <w:rFonts w:ascii="Arial" w:hAnsi="Arial" w:eastAsia="Arial" w:cs="Arial"/>
          <w:b w:val="0"/>
          <w:bCs w:val="0"/>
          <w:noProof w:val="0"/>
          <w:color w:val="auto"/>
          <w:sz w:val="24"/>
          <w:szCs w:val="24"/>
          <w:lang w:val="pt-PT" w:eastAsia="en-US" w:bidi="ar-SA"/>
        </w:rPr>
      </w:pPr>
      <w:r w:rsidRPr="19003B29" w:rsidR="371822A9">
        <w:rPr>
          <w:rFonts w:ascii="Arial" w:hAnsi="Arial" w:eastAsia="Arial" w:cs="Arial"/>
          <w:b w:val="0"/>
          <w:bCs w:val="0"/>
          <w:noProof w:val="0"/>
          <w:color w:val="auto"/>
          <w:sz w:val="24"/>
          <w:szCs w:val="24"/>
          <w:lang w:val="pt-PT" w:eastAsia="en-US" w:bidi="ar-SA"/>
        </w:rPr>
        <w:t xml:space="preserve">Fernando de Almeida Godoi </w:t>
      </w:r>
      <w:r w:rsidRPr="19003B29" w:rsidR="371822A9">
        <w:rPr>
          <w:rFonts w:ascii="Arial" w:hAnsi="Arial" w:eastAsia="Arial" w:cs="Arial"/>
          <w:b w:val="0"/>
          <w:bCs w:val="0"/>
          <w:noProof w:val="0"/>
          <w:color w:val="auto"/>
          <w:sz w:val="24"/>
          <w:szCs w:val="24"/>
          <w:lang w:val="pt-PT" w:eastAsia="en-US" w:bidi="ar-SA"/>
        </w:rPr>
        <w:t>Martines</w:t>
      </w:r>
      <w:r w:rsidRPr="19003B29" w:rsidR="371822A9">
        <w:rPr>
          <w:rFonts w:ascii="Arial" w:hAnsi="Arial" w:eastAsia="Arial" w:cs="Arial"/>
          <w:b w:val="0"/>
          <w:bCs w:val="0"/>
          <w:noProof w:val="0"/>
          <w:color w:val="auto"/>
          <w:sz w:val="24"/>
          <w:szCs w:val="24"/>
          <w:lang w:val="pt-PT" w:eastAsia="en-US" w:bidi="ar-SA"/>
        </w:rPr>
        <w:t xml:space="preserve"> - RM: 564820</w:t>
      </w:r>
      <w:r>
        <w:br/>
      </w:r>
      <w:r w:rsidRPr="19003B29" w:rsidR="371822A9">
        <w:rPr>
          <w:rFonts w:ascii="Arial" w:hAnsi="Arial" w:eastAsia="Arial" w:cs="Arial"/>
          <w:b w:val="0"/>
          <w:bCs w:val="0"/>
          <w:noProof w:val="0"/>
          <w:color w:val="auto"/>
          <w:sz w:val="24"/>
          <w:szCs w:val="24"/>
          <w:lang w:val="pt-PT" w:eastAsia="en-US" w:bidi="ar-SA"/>
        </w:rPr>
        <w:t>Gabriel Ber Soares Tarone RM: 563520</w:t>
      </w:r>
    </w:p>
    <w:p w:rsidR="1064B949" w:rsidP="1064B949" w:rsidRDefault="1064B949" w14:paraId="72561162" w14:textId="623EDD04">
      <w:pPr>
        <w:pStyle w:val="Normal"/>
        <w:jc w:val="right"/>
        <w:rPr>
          <w:rFonts w:ascii="Arial" w:hAnsi="Arial" w:eastAsia="Arial" w:cs="Arial"/>
          <w:b w:val="0"/>
          <w:bCs w:val="0"/>
          <w:noProof w:val="0"/>
          <w:color w:val="auto"/>
          <w:sz w:val="24"/>
          <w:szCs w:val="24"/>
          <w:lang w:val="pt-PT" w:eastAsia="en-US" w:bidi="ar-SA"/>
        </w:rPr>
      </w:pPr>
    </w:p>
    <w:p w:rsidR="1064B949" w:rsidP="4F2D30A8" w:rsidRDefault="1064B949" w14:paraId="3354614F" w14:noSpellErr="1" w14:textId="00BEB11E">
      <w:pPr>
        <w:pStyle w:val="Normal"/>
        <w:jc w:val="center"/>
        <w:rPr>
          <w:rFonts w:ascii="Arial" w:hAnsi="Arial" w:eastAsia="Arial" w:cs="Arial"/>
          <w:b w:val="1"/>
          <w:bCs w:val="1"/>
          <w:i w:val="1"/>
          <w:iCs w:val="1"/>
          <w:noProof w:val="0"/>
          <w:sz w:val="24"/>
          <w:szCs w:val="24"/>
          <w:u w:val="single"/>
          <w:lang w:val="pt-PT"/>
        </w:rPr>
      </w:pPr>
      <w:r w:rsidRPr="4F2D30A8" w:rsidR="0902453C">
        <w:rPr>
          <w:rFonts w:ascii="Arial" w:hAnsi="Arial" w:eastAsia="Arial" w:cs="Arial"/>
          <w:b w:val="1"/>
          <w:bCs w:val="1"/>
          <w:i w:val="1"/>
          <w:iCs w:val="1"/>
          <w:noProof w:val="0"/>
          <w:sz w:val="24"/>
          <w:szCs w:val="24"/>
          <w:u w:val="single"/>
          <w:lang w:val="pt-PT"/>
        </w:rPr>
        <w:t xml:space="preserve">Sistema Arduíno Uno para </w:t>
      </w:r>
      <w:r w:rsidRPr="4F2D30A8" w:rsidR="3D011FD0">
        <w:rPr>
          <w:rFonts w:ascii="Arial" w:hAnsi="Arial" w:eastAsia="Arial" w:cs="Arial"/>
          <w:b w:val="1"/>
          <w:bCs w:val="1"/>
          <w:i w:val="1"/>
          <w:iCs w:val="1"/>
          <w:noProof w:val="0"/>
          <w:sz w:val="24"/>
          <w:szCs w:val="24"/>
          <w:u w:val="single"/>
          <w:lang w:val="pt-PT"/>
        </w:rPr>
        <w:t xml:space="preserve">simulação e </w:t>
      </w:r>
      <w:r w:rsidRPr="4F2D30A8" w:rsidR="0902453C">
        <w:rPr>
          <w:rFonts w:ascii="Arial" w:hAnsi="Arial" w:eastAsia="Arial" w:cs="Arial"/>
          <w:b w:val="1"/>
          <w:bCs w:val="1"/>
          <w:i w:val="1"/>
          <w:iCs w:val="1"/>
          <w:noProof w:val="0"/>
          <w:sz w:val="24"/>
          <w:szCs w:val="24"/>
          <w:u w:val="single"/>
          <w:lang w:val="pt-PT"/>
        </w:rPr>
        <w:t>detecção</w:t>
      </w:r>
      <w:r w:rsidRPr="4F2D30A8" w:rsidR="0902453C">
        <w:rPr>
          <w:rFonts w:ascii="Arial" w:hAnsi="Arial" w:eastAsia="Arial" w:cs="Arial"/>
          <w:b w:val="1"/>
          <w:bCs w:val="1"/>
          <w:i w:val="1"/>
          <w:iCs w:val="1"/>
          <w:noProof w:val="0"/>
          <w:sz w:val="24"/>
          <w:szCs w:val="24"/>
          <w:u w:val="single"/>
          <w:lang w:val="pt-PT"/>
        </w:rPr>
        <w:t xml:space="preserve"> de </w:t>
      </w:r>
      <w:r w:rsidRPr="4F2D30A8" w:rsidR="71E311EC">
        <w:rPr>
          <w:rFonts w:ascii="Arial" w:hAnsi="Arial" w:eastAsia="Arial" w:cs="Arial"/>
          <w:b w:val="1"/>
          <w:bCs w:val="1"/>
          <w:i w:val="1"/>
          <w:iCs w:val="1"/>
          <w:noProof w:val="0"/>
          <w:sz w:val="24"/>
          <w:szCs w:val="24"/>
          <w:u w:val="single"/>
          <w:lang w:val="pt-PT"/>
        </w:rPr>
        <w:t>bri</w:t>
      </w:r>
      <w:r w:rsidRPr="4F2D30A8" w:rsidR="0902453C">
        <w:rPr>
          <w:rFonts w:ascii="Arial" w:hAnsi="Arial" w:eastAsia="Arial" w:cs="Arial"/>
          <w:b w:val="1"/>
          <w:bCs w:val="1"/>
          <w:i w:val="1"/>
          <w:iCs w:val="1"/>
          <w:noProof w:val="0"/>
          <w:sz w:val="24"/>
          <w:szCs w:val="24"/>
          <w:u w:val="single"/>
          <w:lang w:val="pt-PT"/>
        </w:rPr>
        <w:t>lho</w:t>
      </w:r>
      <w:r w:rsidRPr="4F2D30A8" w:rsidR="7285E399">
        <w:rPr>
          <w:rFonts w:ascii="Arial" w:hAnsi="Arial" w:eastAsia="Arial" w:cs="Arial"/>
          <w:b w:val="1"/>
          <w:bCs w:val="1"/>
          <w:i w:val="1"/>
          <w:iCs w:val="1"/>
          <w:noProof w:val="0"/>
          <w:sz w:val="24"/>
          <w:szCs w:val="24"/>
          <w:u w:val="single"/>
          <w:lang w:val="pt-PT"/>
        </w:rPr>
        <w:t xml:space="preserve"> solar</w:t>
      </w:r>
    </w:p>
    <w:p w:rsidR="568B1130" w:rsidP="568B1130" w:rsidRDefault="568B1130" w14:paraId="2F7113E2" w14:textId="50BDF9E3">
      <w:pPr>
        <w:pStyle w:val="Normal"/>
        <w:jc w:val="center"/>
        <w:rPr>
          <w:rFonts w:ascii="Arial" w:hAnsi="Arial" w:eastAsia="Arial" w:cs="Arial"/>
          <w:b w:val="1"/>
          <w:bCs w:val="1"/>
          <w:i w:val="1"/>
          <w:iCs w:val="1"/>
          <w:noProof w:val="0"/>
          <w:sz w:val="24"/>
          <w:szCs w:val="24"/>
          <w:u w:val="single"/>
          <w:lang w:val="pt-PT"/>
        </w:rPr>
      </w:pPr>
    </w:p>
    <w:p w:rsidR="371822A9" w:rsidP="568B1130" w:rsidRDefault="371822A9" w14:paraId="0D732D08" w14:noSpellErr="1" w14:textId="4B11EE2B">
      <w:pPr>
        <w:pStyle w:val="Heading2"/>
        <w:numPr>
          <w:ilvl w:val="0"/>
          <w:numId w:val="11"/>
        </w:numPr>
        <w:suppressLineNumbers w:val="0"/>
        <w:bidi w:val="0"/>
        <w:spacing w:before="160" w:beforeAutospacing="off" w:after="80" w:afterAutospacing="off" w:line="279" w:lineRule="auto"/>
        <w:ind w:right="0"/>
        <w:jc w:val="left"/>
        <w:rPr>
          <w:rFonts w:ascii="Arial" w:hAnsi="Arial" w:eastAsia="Arial" w:cs="Arial"/>
          <w:b w:val="1"/>
          <w:bCs w:val="1"/>
          <w:noProof w:val="0"/>
          <w:color w:val="auto"/>
          <w:sz w:val="32"/>
          <w:szCs w:val="32"/>
          <w:lang w:val="pt-PT"/>
        </w:rPr>
      </w:pPr>
      <w:r w:rsidRPr="18DEA8F0" w:rsidR="291EF310">
        <w:rPr>
          <w:rFonts w:ascii="Arial" w:hAnsi="Arial" w:eastAsia="Arial" w:cs="Arial"/>
          <w:b w:val="1"/>
          <w:bCs w:val="1"/>
          <w:noProof w:val="0"/>
          <w:color w:val="auto"/>
          <w:sz w:val="32"/>
          <w:szCs w:val="32"/>
          <w:lang w:val="pt-PT"/>
        </w:rPr>
        <w:t xml:space="preserve">Objetivos: </w:t>
      </w:r>
    </w:p>
    <w:p w:rsidR="1064B949" w:rsidP="18DEA8F0" w:rsidRDefault="1064B949" w14:paraId="5C96B55D" w14:textId="00476376">
      <w:pPr>
        <w:pStyle w:val="Normal"/>
        <w:ind w:firstLine="708"/>
        <w:jc w:val="left"/>
      </w:pPr>
      <w:r w:rsidRPr="18DEA8F0" w:rsidR="10B29E36">
        <w:rPr>
          <w:rFonts w:ascii="Arial" w:hAnsi="Arial" w:eastAsia="Arial" w:cs="Arial"/>
          <w:noProof w:val="0"/>
          <w:sz w:val="22"/>
          <w:szCs w:val="22"/>
          <w:lang w:val="pt-PT"/>
        </w:rPr>
        <w:t>Analisar dados de consumo energético e desenvolver uma solução que contribua para práticas sustentáveis aplicáveis ao contexto de trabalho, seja por meio de otimização de uso, automação ou integração de energias renováveis.</w:t>
      </w:r>
    </w:p>
    <w:p w:rsidR="10B29E36" w:rsidP="18DEA8F0" w:rsidRDefault="10B29E36" w14:paraId="50BFD978" w14:textId="7233C28A">
      <w:pPr>
        <w:pStyle w:val="Normal"/>
        <w:ind w:firstLine="708"/>
        <w:jc w:val="left"/>
        <w:rPr>
          <w:rFonts w:ascii="Arial" w:hAnsi="Arial" w:eastAsia="Arial" w:cs="Arial"/>
          <w:b w:val="1"/>
          <w:bCs w:val="1"/>
          <w:noProof w:val="0"/>
          <w:sz w:val="22"/>
          <w:szCs w:val="22"/>
          <w:lang w:val="pt-PT"/>
        </w:rPr>
      </w:pPr>
      <w:r w:rsidRPr="18DEA8F0" w:rsidR="10B29E36">
        <w:rPr>
          <w:rFonts w:ascii="Arial" w:hAnsi="Arial" w:eastAsia="Arial" w:cs="Arial"/>
          <w:b w:val="1"/>
          <w:bCs w:val="1"/>
          <w:noProof w:val="0"/>
          <w:sz w:val="22"/>
          <w:szCs w:val="22"/>
          <w:lang w:val="pt-PT"/>
        </w:rPr>
        <w:t>REQUISITOS TÉCNICOS</w:t>
      </w:r>
    </w:p>
    <w:p w:rsidR="10B29E36" w:rsidP="18DEA8F0" w:rsidRDefault="10B29E36" w14:paraId="610A2C18" w14:textId="5EB78E95">
      <w:pPr>
        <w:pStyle w:val="Normal"/>
        <w:ind w:firstLine="708"/>
        <w:jc w:val="left"/>
      </w:pPr>
      <w:r w:rsidRPr="18DEA8F0" w:rsidR="10B29E36">
        <w:rPr>
          <w:rFonts w:ascii="Arial" w:hAnsi="Arial" w:eastAsia="Arial" w:cs="Arial"/>
          <w:noProof w:val="0"/>
          <w:sz w:val="22"/>
          <w:szCs w:val="22"/>
          <w:lang w:val="pt-PT"/>
        </w:rPr>
        <w:t>1. Coleta e Análise de Dados:</w:t>
      </w:r>
    </w:p>
    <w:p w:rsidR="10B29E36" w:rsidP="18DEA8F0" w:rsidRDefault="10B29E36" w14:paraId="399BAF6A" w14:textId="31517A69">
      <w:pPr>
        <w:pStyle w:val="Normal"/>
        <w:ind w:left="708" w:firstLine="708"/>
        <w:jc w:val="left"/>
      </w:pPr>
      <w:r w:rsidRPr="18DEA8F0" w:rsidR="10B29E36">
        <w:rPr>
          <w:rFonts w:ascii="Arial" w:hAnsi="Arial" w:eastAsia="Arial" w:cs="Arial"/>
          <w:noProof w:val="0"/>
          <w:sz w:val="22"/>
          <w:szCs w:val="22"/>
          <w:lang w:val="pt-PT"/>
        </w:rPr>
        <w:t xml:space="preserve">Utilizar dados reais ou simulados de consumo e/ou geração de energia. </w:t>
      </w:r>
    </w:p>
    <w:p w:rsidR="10B29E36" w:rsidP="18DEA8F0" w:rsidRDefault="10B29E36" w14:paraId="2F3DCB18" w14:textId="472F28B9">
      <w:pPr>
        <w:pStyle w:val="Normal"/>
        <w:ind w:firstLine="708"/>
        <w:jc w:val="left"/>
      </w:pPr>
      <w:r w:rsidRPr="18DEA8F0" w:rsidR="10B29E36">
        <w:rPr>
          <w:rFonts w:ascii="Arial" w:hAnsi="Arial" w:eastAsia="Arial" w:cs="Arial"/>
          <w:noProof w:val="0"/>
          <w:sz w:val="22"/>
          <w:szCs w:val="22"/>
          <w:lang w:val="pt-PT"/>
        </w:rPr>
        <w:t xml:space="preserve">2. Conexão com o Futuro do Trabalho </w:t>
      </w:r>
    </w:p>
    <w:p w:rsidR="10B29E36" w:rsidP="18DEA8F0" w:rsidRDefault="10B29E36" w14:paraId="1831F092" w14:textId="2B580CE2">
      <w:pPr>
        <w:pStyle w:val="Normal"/>
        <w:ind w:left="708" w:firstLine="708"/>
        <w:jc w:val="left"/>
      </w:pPr>
      <w:r w:rsidRPr="18DEA8F0" w:rsidR="10B29E36">
        <w:rPr>
          <w:rFonts w:ascii="Arial" w:hAnsi="Arial" w:eastAsia="Arial" w:cs="Arial"/>
          <w:noProof w:val="0"/>
          <w:sz w:val="22"/>
          <w:szCs w:val="22"/>
          <w:lang w:val="pt-PT"/>
        </w:rPr>
        <w:t xml:space="preserve">Demonstrar como a solução pode melhorar ambientes ou rotinas produtivas, promovendo eficiência e sustentabilidade. </w:t>
      </w:r>
    </w:p>
    <w:p w:rsidR="10B29E36" w:rsidP="18DEA8F0" w:rsidRDefault="10B29E36" w14:paraId="6BF03E77" w14:textId="285614E4">
      <w:pPr>
        <w:pStyle w:val="Normal"/>
        <w:ind w:firstLine="708"/>
        <w:jc w:val="left"/>
      </w:pPr>
      <w:r w:rsidRPr="18DEA8F0" w:rsidR="10B29E36">
        <w:rPr>
          <w:rFonts w:ascii="Arial" w:hAnsi="Arial" w:eastAsia="Arial" w:cs="Arial"/>
          <w:noProof w:val="0"/>
          <w:sz w:val="22"/>
          <w:szCs w:val="22"/>
          <w:lang w:val="pt-PT"/>
        </w:rPr>
        <w:t xml:space="preserve">3. Desenvolvimento da Solução (escolher uma ou mais): </w:t>
      </w:r>
    </w:p>
    <w:p w:rsidR="10B29E36" w:rsidP="18DEA8F0" w:rsidRDefault="10B29E36" w14:paraId="7924473A" w14:textId="2CFB2F53">
      <w:pPr>
        <w:pStyle w:val="Normal"/>
        <w:ind w:left="708" w:firstLine="708"/>
        <w:jc w:val="left"/>
      </w:pPr>
      <w:r w:rsidRPr="18DEA8F0" w:rsidR="10B29E36">
        <w:rPr>
          <w:rFonts w:ascii="Arial" w:hAnsi="Arial" w:eastAsia="Arial" w:cs="Arial"/>
          <w:b w:val="1"/>
          <w:bCs w:val="1"/>
          <w:noProof w:val="0"/>
          <w:sz w:val="22"/>
          <w:szCs w:val="22"/>
          <w:lang w:val="pt-PT"/>
        </w:rPr>
        <w:t>• Opção A</w:t>
      </w:r>
      <w:r w:rsidRPr="18DEA8F0" w:rsidR="10B29E36">
        <w:rPr>
          <w:rFonts w:ascii="Arial" w:hAnsi="Arial" w:eastAsia="Arial" w:cs="Arial"/>
          <w:b w:val="1"/>
          <w:bCs w:val="1"/>
          <w:noProof w:val="0"/>
          <w:sz w:val="22"/>
          <w:szCs w:val="22"/>
          <w:lang w:val="pt-PT"/>
        </w:rPr>
        <w:t xml:space="preserve"> —</w:t>
      </w:r>
      <w:r w:rsidRPr="18DEA8F0" w:rsidR="10B29E36">
        <w:rPr>
          <w:rFonts w:ascii="Arial" w:hAnsi="Arial" w:eastAsia="Arial" w:cs="Arial"/>
          <w:noProof w:val="0"/>
          <w:sz w:val="22"/>
          <w:szCs w:val="22"/>
          <w:lang w:val="pt-PT"/>
        </w:rPr>
        <w:t xml:space="preserve"> Análise de Dados: Identificar desperdícios, propor ajustes e estimar os ganhos ambientais e econômicos. </w:t>
      </w:r>
    </w:p>
    <w:p w:rsidR="10B29E36" w:rsidP="18DEA8F0" w:rsidRDefault="10B29E36" w14:paraId="667E5B73" w14:textId="2DE0A32F">
      <w:pPr>
        <w:pStyle w:val="Normal"/>
        <w:ind w:left="708" w:firstLine="708"/>
        <w:jc w:val="left"/>
      </w:pPr>
      <w:r w:rsidRPr="18DEA8F0" w:rsidR="10B29E36">
        <w:rPr>
          <w:rFonts w:ascii="Arial" w:hAnsi="Arial" w:eastAsia="Arial" w:cs="Arial"/>
          <w:b w:val="1"/>
          <w:bCs w:val="1"/>
          <w:noProof w:val="0"/>
          <w:sz w:val="22"/>
          <w:szCs w:val="22"/>
          <w:lang w:val="pt-PT"/>
        </w:rPr>
        <w:t>• Opção B</w:t>
      </w:r>
      <w:r w:rsidRPr="18DEA8F0" w:rsidR="10B29E36">
        <w:rPr>
          <w:rFonts w:ascii="Arial" w:hAnsi="Arial" w:eastAsia="Arial" w:cs="Arial"/>
          <w:b w:val="1"/>
          <w:bCs w:val="1"/>
          <w:noProof w:val="0"/>
          <w:sz w:val="22"/>
          <w:szCs w:val="22"/>
          <w:lang w:val="pt-PT"/>
        </w:rPr>
        <w:t xml:space="preserve"> </w:t>
      </w:r>
      <w:r w:rsidRPr="18DEA8F0" w:rsidR="10B29E36">
        <w:rPr>
          <w:rFonts w:ascii="Arial" w:hAnsi="Arial" w:eastAsia="Arial" w:cs="Arial"/>
          <w:b w:val="1"/>
          <w:bCs w:val="1"/>
          <w:noProof w:val="0"/>
          <w:sz w:val="22"/>
          <w:szCs w:val="22"/>
          <w:lang w:val="pt-PT"/>
        </w:rPr>
        <w:t>—</w:t>
      </w:r>
      <w:r w:rsidRPr="18DEA8F0" w:rsidR="10B29E36">
        <w:rPr>
          <w:rFonts w:ascii="Arial" w:hAnsi="Arial" w:eastAsia="Arial" w:cs="Arial"/>
          <w:noProof w:val="0"/>
          <w:sz w:val="22"/>
          <w:szCs w:val="22"/>
          <w:lang w:val="pt-PT"/>
        </w:rPr>
        <w:t xml:space="preserve"> Dispositivo </w:t>
      </w:r>
      <w:r w:rsidRPr="18DEA8F0" w:rsidR="10B29E36">
        <w:rPr>
          <w:rFonts w:ascii="Arial" w:hAnsi="Arial" w:eastAsia="Arial" w:cs="Arial"/>
          <w:noProof w:val="0"/>
          <w:sz w:val="22"/>
          <w:szCs w:val="22"/>
          <w:lang w:val="pt-PT"/>
        </w:rPr>
        <w:t>IoT</w:t>
      </w:r>
      <w:r w:rsidRPr="18DEA8F0" w:rsidR="10B29E36">
        <w:rPr>
          <w:rFonts w:ascii="Arial" w:hAnsi="Arial" w:eastAsia="Arial" w:cs="Arial"/>
          <w:noProof w:val="0"/>
          <w:sz w:val="22"/>
          <w:szCs w:val="22"/>
          <w:lang w:val="pt-PT"/>
        </w:rPr>
        <w:t xml:space="preserve"> (real ou simulado): Monitoramento ou automação inteligente para controle de energia. </w:t>
      </w:r>
    </w:p>
    <w:p w:rsidR="10B29E36" w:rsidP="18DEA8F0" w:rsidRDefault="10B29E36" w14:paraId="2B8B08D0" w14:textId="793F858F">
      <w:pPr>
        <w:pStyle w:val="Normal"/>
        <w:ind w:left="708" w:firstLine="708"/>
        <w:jc w:val="left"/>
      </w:pPr>
      <w:r w:rsidRPr="18DEA8F0" w:rsidR="10B29E36">
        <w:rPr>
          <w:rFonts w:ascii="Arial" w:hAnsi="Arial" w:eastAsia="Arial" w:cs="Arial"/>
          <w:b w:val="1"/>
          <w:bCs w:val="1"/>
          <w:noProof w:val="0"/>
          <w:sz w:val="22"/>
          <w:szCs w:val="22"/>
          <w:lang w:val="pt-PT"/>
        </w:rPr>
        <w:t>• Opção C —</w:t>
      </w:r>
      <w:r w:rsidRPr="18DEA8F0" w:rsidR="10B29E36">
        <w:rPr>
          <w:rFonts w:ascii="Arial" w:hAnsi="Arial" w:eastAsia="Arial" w:cs="Arial"/>
          <w:noProof w:val="0"/>
          <w:sz w:val="22"/>
          <w:szCs w:val="22"/>
          <w:lang w:val="pt-PT"/>
        </w:rPr>
        <w:t xml:space="preserve"> Simulação de Uso de Energias Renováveis: Modelagem dos efeitos da adoção de fontes renováveis no consumo analisado. </w:t>
      </w:r>
    </w:p>
    <w:p w:rsidR="10B29E36" w:rsidP="18DEA8F0" w:rsidRDefault="10B29E36" w14:paraId="01B0DC71" w14:textId="583F70A5">
      <w:pPr>
        <w:pStyle w:val="Normal"/>
        <w:ind w:firstLine="708"/>
        <w:jc w:val="left"/>
      </w:pPr>
      <w:r w:rsidRPr="18DEA8F0" w:rsidR="10B29E36">
        <w:rPr>
          <w:rFonts w:ascii="Arial" w:hAnsi="Arial" w:eastAsia="Arial" w:cs="Arial"/>
          <w:noProof w:val="0"/>
          <w:sz w:val="22"/>
          <w:szCs w:val="22"/>
          <w:lang w:val="pt-PT"/>
        </w:rPr>
        <w:t xml:space="preserve">4. Repositório Organizado no GitHub </w:t>
      </w:r>
    </w:p>
    <w:p w:rsidR="10B29E36" w:rsidP="18DEA8F0" w:rsidRDefault="10B29E36" w14:paraId="5A499277" w14:textId="0B301D80">
      <w:pPr>
        <w:pStyle w:val="Normal"/>
        <w:ind w:left="708" w:firstLine="708"/>
        <w:jc w:val="left"/>
      </w:pPr>
      <w:r w:rsidRPr="18DEA8F0" w:rsidR="10B29E36">
        <w:rPr>
          <w:rFonts w:ascii="Arial" w:hAnsi="Arial" w:eastAsia="Arial" w:cs="Arial"/>
          <w:noProof w:val="0"/>
          <w:sz w:val="22"/>
          <w:szCs w:val="22"/>
          <w:lang w:val="pt-PT"/>
        </w:rPr>
        <w:t xml:space="preserve">Deve conter: dados utilizados (ou fonte), código/simulações, descrição clara da solução e orientações de execução. </w:t>
      </w:r>
    </w:p>
    <w:p w:rsidR="18DEA8F0" w:rsidP="18DEA8F0" w:rsidRDefault="18DEA8F0" w14:paraId="5B59B217" w14:textId="472CF969">
      <w:pPr>
        <w:pStyle w:val="Normal"/>
        <w:ind w:left="708" w:firstLine="708"/>
        <w:jc w:val="left"/>
        <w:rPr>
          <w:rFonts w:ascii="Arial" w:hAnsi="Arial" w:eastAsia="Arial" w:cs="Arial"/>
          <w:noProof w:val="0"/>
          <w:sz w:val="22"/>
          <w:szCs w:val="22"/>
          <w:lang w:val="pt-PT"/>
        </w:rPr>
      </w:pPr>
    </w:p>
    <w:p w:rsidR="10B29E36" w:rsidP="18DEA8F0" w:rsidRDefault="10B29E36" w14:paraId="4330E740" w14:textId="76C720A4">
      <w:pPr>
        <w:pStyle w:val="Normal"/>
        <w:ind w:firstLine="708"/>
        <w:jc w:val="left"/>
      </w:pPr>
      <w:r w:rsidRPr="18DEA8F0" w:rsidR="10B29E36">
        <w:rPr>
          <w:rFonts w:ascii="Arial" w:hAnsi="Arial" w:eastAsia="Arial" w:cs="Arial"/>
          <w:noProof w:val="0"/>
          <w:sz w:val="22"/>
          <w:szCs w:val="22"/>
          <w:lang w:val="pt-PT"/>
        </w:rPr>
        <w:t>5. Vídeo Explicativo (</w:t>
      </w:r>
      <w:r w:rsidRPr="18DEA8F0" w:rsidR="10B29E36">
        <w:rPr>
          <w:rFonts w:ascii="Arial" w:hAnsi="Arial" w:eastAsia="Arial" w:cs="Arial"/>
          <w:noProof w:val="0"/>
          <w:sz w:val="22"/>
          <w:szCs w:val="22"/>
          <w:lang w:val="pt-PT"/>
        </w:rPr>
        <w:t>máx</w:t>
      </w:r>
      <w:r w:rsidRPr="18DEA8F0" w:rsidR="10B29E36">
        <w:rPr>
          <w:rFonts w:ascii="Arial" w:hAnsi="Arial" w:eastAsia="Arial" w:cs="Arial"/>
          <w:noProof w:val="0"/>
          <w:sz w:val="22"/>
          <w:szCs w:val="22"/>
          <w:lang w:val="pt-PT"/>
        </w:rPr>
        <w:t xml:space="preserve">. 3 min) </w:t>
      </w:r>
    </w:p>
    <w:p w:rsidR="10B29E36" w:rsidP="18DEA8F0" w:rsidRDefault="10B29E36" w14:paraId="56EBD14A" w14:textId="67CECA0E">
      <w:pPr>
        <w:pStyle w:val="Normal"/>
        <w:ind w:left="708" w:firstLine="708"/>
        <w:jc w:val="left"/>
      </w:pPr>
      <w:r w:rsidRPr="18DEA8F0" w:rsidR="10B29E36">
        <w:rPr>
          <w:rFonts w:ascii="Arial" w:hAnsi="Arial" w:eastAsia="Arial" w:cs="Arial"/>
          <w:noProof w:val="0"/>
          <w:sz w:val="22"/>
          <w:szCs w:val="22"/>
          <w:lang w:val="pt-PT"/>
        </w:rPr>
        <w:t>• Apresentar o problema, a solução e os resultados esperados • Deve estar como “Não listado” no YouTube</w:t>
      </w:r>
    </w:p>
    <w:p w:rsidR="7DC378DF" w:rsidP="11A8A87E" w:rsidRDefault="7DC378DF" w14:noSpellErr="1" w14:paraId="14B68422" w14:textId="79C46BD9">
      <w:pPr>
        <w:pStyle w:val="Heading2"/>
        <w:suppressLineNumbers w:val="0"/>
        <w:bidi w:val="0"/>
        <w:spacing w:before="160" w:beforeAutospacing="off" w:after="80" w:afterAutospacing="off" w:line="279" w:lineRule="auto"/>
        <w:ind w:left="0" w:right="0" w:firstLine="708"/>
        <w:jc w:val="left"/>
        <w:rPr>
          <w:rFonts w:ascii="Arial" w:hAnsi="Arial" w:eastAsia="Arial" w:cs="Arial"/>
          <w:b w:val="1"/>
          <w:bCs w:val="1"/>
          <w:noProof w:val="0"/>
          <w:color w:val="auto"/>
          <w:sz w:val="32"/>
          <w:szCs w:val="32"/>
          <w:lang w:val="pt-PT"/>
        </w:rPr>
      </w:pPr>
      <w:r w:rsidRPr="11A8A87E" w:rsidR="7DC378DF">
        <w:rPr>
          <w:rFonts w:ascii="Arial" w:hAnsi="Arial" w:eastAsia="Arial" w:cs="Arial"/>
          <w:b w:val="1"/>
          <w:bCs w:val="1"/>
          <w:noProof w:val="0"/>
          <w:color w:val="auto"/>
          <w:sz w:val="32"/>
          <w:szCs w:val="32"/>
          <w:lang w:val="pt-PT"/>
        </w:rPr>
        <w:t>1.1 Navegação:</w:t>
      </w:r>
    </w:p>
    <w:p w:rsidR="7DC378DF" w:rsidP="568B1130" w:rsidRDefault="7DC378DF" w14:paraId="51AC8418" w14:textId="3B98FF0C" w14:noSpellErr="1">
      <w:pPr>
        <w:pStyle w:val="Normal"/>
        <w:ind w:firstLine="708"/>
        <w:jc w:val="left"/>
        <w:rPr>
          <w:rFonts w:ascii="Arial" w:hAnsi="Arial" w:eastAsia="Arial" w:cs="Arial"/>
          <w:noProof w:val="0"/>
          <w:sz w:val="22"/>
          <w:szCs w:val="22"/>
          <w:lang w:val="pt-PT"/>
        </w:rPr>
      </w:pPr>
      <w:r w:rsidRPr="568B1130" w:rsidR="7DC378DF">
        <w:rPr>
          <w:rFonts w:ascii="Arial" w:hAnsi="Arial" w:eastAsia="Arial" w:cs="Arial"/>
          <w:noProof w:val="0"/>
          <w:sz w:val="22"/>
          <w:szCs w:val="22"/>
          <w:lang w:val="pt-PT"/>
        </w:rPr>
        <w:t>Para me</w:t>
      </w:r>
      <w:r w:rsidRPr="568B1130" w:rsidR="7DC378DF">
        <w:rPr>
          <w:rFonts w:ascii="Arial" w:hAnsi="Arial" w:eastAsia="Arial" w:cs="Arial" w:asciiTheme="minorAscii" w:hAnsiTheme="minorAscii" w:eastAsiaTheme="minorAscii" w:cstheme="minorBidi"/>
          <w:noProof w:val="0"/>
          <w:color w:val="auto"/>
          <w:sz w:val="22"/>
          <w:szCs w:val="22"/>
          <w:lang w:val="pt-PT" w:eastAsia="en-US" w:bidi="ar-SA"/>
        </w:rPr>
        <w:t>lhor entendimento e visualização de todas as atividades propostas, recomendamos util</w:t>
      </w:r>
      <w:r w:rsidRPr="568B1130" w:rsidR="790AB3E5">
        <w:rPr>
          <w:rFonts w:ascii="Arial" w:hAnsi="Arial" w:eastAsia="Arial" w:cs="Arial" w:asciiTheme="minorAscii" w:hAnsiTheme="minorAscii" w:eastAsiaTheme="minorAscii" w:cstheme="minorBidi"/>
          <w:noProof w:val="0"/>
          <w:color w:val="auto"/>
          <w:sz w:val="22"/>
          <w:szCs w:val="22"/>
          <w:lang w:val="pt-PT" w:eastAsia="en-US" w:bidi="ar-SA"/>
        </w:rPr>
        <w:t>i</w:t>
      </w:r>
      <w:r w:rsidRPr="568B1130" w:rsidR="7DC378DF">
        <w:rPr>
          <w:rFonts w:ascii="Arial" w:hAnsi="Arial" w:eastAsia="Arial" w:cs="Arial" w:asciiTheme="minorAscii" w:hAnsiTheme="minorAscii" w:eastAsiaTheme="minorAscii" w:cstheme="minorBidi"/>
          <w:noProof w:val="0"/>
          <w:color w:val="auto"/>
          <w:sz w:val="22"/>
          <w:szCs w:val="22"/>
          <w:lang w:val="pt-PT" w:eastAsia="en-US" w:bidi="ar-SA"/>
        </w:rPr>
        <w:t>zar a função “Mostrar Painel de Navegação”</w:t>
      </w:r>
      <w:r w:rsidRPr="568B1130" w:rsidR="7C5DC34A">
        <w:rPr>
          <w:rFonts w:ascii="Arial" w:hAnsi="Arial" w:eastAsia="Arial" w:cs="Arial" w:asciiTheme="minorAscii" w:hAnsiTheme="minorAscii" w:eastAsiaTheme="minorAscii" w:cstheme="minorBidi"/>
          <w:noProof w:val="0"/>
          <w:color w:val="auto"/>
          <w:sz w:val="22"/>
          <w:szCs w:val="22"/>
          <w:lang w:val="pt-PT" w:eastAsia="en-US" w:bidi="ar-SA"/>
        </w:rPr>
        <w:t xml:space="preserve"> abaixo e a esquerda da barra de ferramentas (caso </w:t>
      </w:r>
      <w:r w:rsidRPr="568B1130" w:rsidR="7C5DC34A">
        <w:rPr>
          <w:rFonts w:ascii="Arial" w:hAnsi="Arial" w:eastAsia="Arial" w:cs="Arial" w:asciiTheme="minorAscii" w:hAnsiTheme="minorAscii" w:eastAsiaTheme="minorAscii" w:cstheme="minorBidi"/>
          <w:noProof w:val="0"/>
          <w:color w:val="auto"/>
          <w:sz w:val="22"/>
          <w:szCs w:val="22"/>
          <w:lang w:val="pt-PT" w:eastAsia="en-US" w:bidi="ar-SA"/>
        </w:rPr>
        <w:t>estej</w:t>
      </w:r>
      <w:r w:rsidRPr="568B1130" w:rsidR="616F077D">
        <w:rPr>
          <w:rFonts w:ascii="Arial" w:hAnsi="Arial" w:eastAsia="Arial" w:cs="Arial" w:asciiTheme="minorAscii" w:hAnsiTheme="minorAscii" w:eastAsiaTheme="minorAscii" w:cstheme="minorBidi"/>
          <w:noProof w:val="0"/>
          <w:color w:val="auto"/>
          <w:sz w:val="22"/>
          <w:szCs w:val="22"/>
          <w:lang w:val="pt-PT" w:eastAsia="en-US" w:bidi="ar-SA"/>
        </w:rPr>
        <w:t>a</w:t>
      </w:r>
      <w:r w:rsidRPr="568B1130" w:rsidR="7C5DC34A">
        <w:rPr>
          <w:rFonts w:ascii="Arial" w:hAnsi="Arial" w:eastAsia="Arial" w:cs="Arial" w:asciiTheme="minorAscii" w:hAnsiTheme="minorAscii" w:eastAsiaTheme="minorAscii" w:cstheme="minorBidi"/>
          <w:noProof w:val="0"/>
          <w:color w:val="auto"/>
          <w:sz w:val="22"/>
          <w:szCs w:val="22"/>
          <w:lang w:val="pt-PT" w:eastAsia="en-US" w:bidi="ar-SA"/>
        </w:rPr>
        <w:t xml:space="preserve"> </w:t>
      </w:r>
      <w:r w:rsidRPr="568B1130" w:rsidR="7C5DC34A">
        <w:rPr>
          <w:rFonts w:ascii="Arial" w:hAnsi="Arial" w:eastAsia="Arial" w:cs="Arial" w:asciiTheme="minorAscii" w:hAnsiTheme="minorAscii" w:eastAsiaTheme="minorAscii" w:cstheme="minorBidi"/>
          <w:noProof w:val="0"/>
          <w:color w:val="auto"/>
          <w:sz w:val="22"/>
          <w:szCs w:val="22"/>
          <w:lang w:val="pt-PT" w:eastAsia="en-US" w:bidi="ar-SA"/>
        </w:rPr>
        <w:t>acess</w:t>
      </w:r>
      <w:r w:rsidRPr="568B1130" w:rsidR="7C5DC34A">
        <w:rPr>
          <w:rFonts w:ascii="Arial" w:hAnsi="Arial" w:eastAsia="Arial" w:cs="Arial"/>
          <w:noProof w:val="0"/>
          <w:sz w:val="22"/>
          <w:szCs w:val="22"/>
          <w:lang w:val="pt-PT"/>
        </w:rPr>
        <w:t>ando</w:t>
      </w:r>
      <w:r w:rsidRPr="568B1130" w:rsidR="7C5DC34A">
        <w:rPr>
          <w:rFonts w:ascii="Arial" w:hAnsi="Arial" w:eastAsia="Arial" w:cs="Arial"/>
          <w:noProof w:val="0"/>
          <w:sz w:val="22"/>
          <w:szCs w:val="22"/>
          <w:lang w:val="pt-PT"/>
        </w:rPr>
        <w:t xml:space="preserve"> este documento pelo aplicativo do Microsoft Word).</w:t>
      </w:r>
    </w:p>
    <w:p w:rsidR="7E301B4A" w:rsidP="7E301B4A" w:rsidRDefault="7E301B4A" w14:paraId="2605B363" w14:noSpellErr="1" w14:textId="352CB5AB">
      <w:pPr>
        <w:pStyle w:val="Normal"/>
        <w:ind w:firstLine="0"/>
        <w:jc w:val="left"/>
        <w:rPr>
          <w:rFonts w:ascii="Arial" w:hAnsi="Arial" w:eastAsia="Arial" w:cs="Arial"/>
          <w:noProof w:val="0"/>
          <w:sz w:val="22"/>
          <w:szCs w:val="22"/>
          <w:lang w:val="pt-PT"/>
        </w:rPr>
      </w:pPr>
    </w:p>
    <w:p w:rsidR="03F36794" w:rsidP="568B1130" w:rsidRDefault="03F36794" w14:paraId="33DF693F" w14:textId="539A953B">
      <w:pPr>
        <w:pStyle w:val="Heading2"/>
        <w:numPr>
          <w:ilvl w:val="0"/>
          <w:numId w:val="11"/>
        </w:numPr>
        <w:rPr>
          <w:rFonts w:ascii="Arial" w:hAnsi="Arial" w:eastAsia="Arial" w:cs="Arial"/>
          <w:b w:val="1"/>
          <w:bCs w:val="1"/>
          <w:noProof w:val="0"/>
          <w:color w:val="auto"/>
          <w:sz w:val="32"/>
          <w:szCs w:val="32"/>
          <w:lang w:val="pt-PT"/>
        </w:rPr>
      </w:pPr>
      <w:r w:rsidRPr="012782CB" w:rsidR="71B6CA0A">
        <w:rPr>
          <w:rFonts w:ascii="Arial" w:hAnsi="Arial" w:eastAsia="Arial" w:cs="Arial"/>
          <w:b w:val="1"/>
          <w:bCs w:val="1"/>
          <w:noProof w:val="0"/>
          <w:color w:val="auto"/>
          <w:sz w:val="32"/>
          <w:szCs w:val="32"/>
          <w:lang w:val="pt-PT"/>
        </w:rPr>
        <w:t>Introdução</w:t>
      </w:r>
      <w:r w:rsidRPr="012782CB" w:rsidR="6FD86236">
        <w:rPr>
          <w:rFonts w:ascii="Arial" w:hAnsi="Arial" w:eastAsia="Arial" w:cs="Arial"/>
          <w:b w:val="1"/>
          <w:bCs w:val="1"/>
          <w:noProof w:val="0"/>
          <w:color w:val="auto"/>
          <w:sz w:val="32"/>
          <w:szCs w:val="32"/>
          <w:lang w:val="pt-PT"/>
        </w:rPr>
        <w:t>:</w:t>
      </w:r>
    </w:p>
    <w:p w:rsidR="568B1130" w:rsidP="012782CB" w:rsidRDefault="568B1130" w14:paraId="6339CFB5" w14:textId="7A39C829">
      <w:pPr>
        <w:spacing w:before="240" w:beforeAutospacing="off" w:after="240" w:afterAutospacing="off"/>
        <w:ind w:firstLine="708"/>
        <w:rPr>
          <w:rFonts w:ascii="Arial" w:hAnsi="Arial" w:eastAsia="Arial" w:cs="Arial"/>
          <w:noProof w:val="0"/>
          <w:sz w:val="22"/>
          <w:szCs w:val="22"/>
          <w:lang w:val="pt-PT"/>
        </w:rPr>
      </w:pPr>
      <w:r w:rsidRPr="012782CB" w:rsidR="272361C9">
        <w:rPr>
          <w:rFonts w:ascii="Arial" w:hAnsi="Arial" w:eastAsia="Arial" w:cs="Arial" w:asciiTheme="minorAscii" w:hAnsiTheme="minorAscii" w:eastAsiaTheme="minorAscii" w:cstheme="minorBidi"/>
          <w:noProof w:val="0"/>
          <w:color w:val="auto"/>
          <w:sz w:val="22"/>
          <w:szCs w:val="22"/>
          <w:lang w:val="pt-PT" w:eastAsia="en-US" w:bidi="ar-SA"/>
        </w:rPr>
        <w:t>A adoção de sistemas de energia solar vem crescendo significativamente em ambientes de trabalho, especialmente em empresas que buscam maior autonomia energética, redução de custos operacionais e responsabilidade ambiental. No entanto, a eficiência desses sistemas depende diretamente de uma gestão adequada da geração e do consumo energético.</w:t>
      </w:r>
      <w:r>
        <w:br/>
      </w:r>
      <w:r>
        <w:tab/>
      </w:r>
      <w:r w:rsidRPr="012782CB" w:rsidR="272361C9">
        <w:rPr>
          <w:rFonts w:ascii="Arial" w:hAnsi="Arial" w:eastAsia="Arial" w:cs="Arial" w:asciiTheme="minorAscii" w:hAnsiTheme="minorAscii" w:eastAsiaTheme="minorAscii" w:cstheme="minorBidi"/>
          <w:noProof w:val="0"/>
          <w:color w:val="auto"/>
          <w:sz w:val="22"/>
          <w:szCs w:val="22"/>
          <w:lang w:val="pt-PT" w:eastAsia="en-US" w:bidi="ar-SA"/>
        </w:rPr>
        <w:t xml:space="preserve">Este relatório apresenta a aplicabilidade de um sistema de monitoramento baseado em um </w:t>
      </w:r>
      <w:r w:rsidRPr="012782CB" w:rsidR="272361C9">
        <w:rPr>
          <w:rFonts w:ascii="Arial" w:hAnsi="Arial" w:eastAsia="Arial" w:cs="Arial" w:asciiTheme="minorAscii" w:hAnsiTheme="minorAscii" w:eastAsiaTheme="minorAscii" w:cstheme="minorBidi"/>
          <w:noProof w:val="0"/>
          <w:color w:val="auto"/>
          <w:sz w:val="22"/>
          <w:szCs w:val="22"/>
          <w:lang w:val="pt-PT" w:eastAsia="en-US" w:bidi="ar-SA"/>
        </w:rPr>
        <w:t>dashboard</w:t>
      </w:r>
      <w:r w:rsidRPr="012782CB" w:rsidR="272361C9">
        <w:rPr>
          <w:rFonts w:ascii="Arial" w:hAnsi="Arial" w:eastAsia="Arial" w:cs="Arial" w:asciiTheme="minorAscii" w:hAnsiTheme="minorAscii" w:eastAsiaTheme="minorAscii" w:cstheme="minorBidi"/>
          <w:noProof w:val="0"/>
          <w:color w:val="auto"/>
          <w:sz w:val="22"/>
          <w:szCs w:val="22"/>
          <w:lang w:val="pt-PT" w:eastAsia="en-US" w:bidi="ar-SA"/>
        </w:rPr>
        <w:t xml:space="preserve"> digital capaz de coletar, </w:t>
      </w:r>
      <w:r w:rsidRPr="012782CB" w:rsidR="272361C9">
        <w:rPr>
          <w:rFonts w:ascii="Arial" w:hAnsi="Arial" w:eastAsia="Arial" w:cs="Arial" w:asciiTheme="minorAscii" w:hAnsiTheme="minorAscii" w:eastAsiaTheme="minorAscii" w:cstheme="minorBidi"/>
          <w:noProof w:val="0"/>
          <w:color w:val="auto"/>
          <w:sz w:val="22"/>
          <w:szCs w:val="22"/>
          <w:lang w:val="pt-PT" w:eastAsia="en-US" w:bidi="ar-SA"/>
        </w:rPr>
        <w:t>registrar</w:t>
      </w:r>
      <w:r w:rsidRPr="012782CB" w:rsidR="272361C9">
        <w:rPr>
          <w:rFonts w:ascii="Arial" w:hAnsi="Arial" w:eastAsia="Arial" w:cs="Arial" w:asciiTheme="minorAscii" w:hAnsiTheme="minorAscii" w:eastAsiaTheme="minorAscii" w:cstheme="minorBidi"/>
          <w:noProof w:val="0"/>
          <w:color w:val="auto"/>
          <w:sz w:val="22"/>
          <w:szCs w:val="22"/>
          <w:lang w:val="pt-PT" w:eastAsia="en-US" w:bidi="ar-SA"/>
        </w:rPr>
        <w:t>, analisar e exibir dados de tensão e intensidade luminosa, fundamentais para avaliar o desempenho de um sistema solar em tempo real.</w:t>
      </w:r>
    </w:p>
    <w:p w:rsidR="568B1130" w:rsidP="012782CB" w:rsidRDefault="568B1130" w14:paraId="42B731FA" w14:textId="2F12BE0A">
      <w:pPr>
        <w:spacing w:before="240" w:beforeAutospacing="off" w:after="240" w:afterAutospacing="off"/>
        <w:ind w:firstLine="708"/>
        <w:rPr>
          <w:rFonts w:ascii="Arial" w:hAnsi="Arial" w:eastAsia="Arial" w:cs="Arial"/>
          <w:noProof w:val="0"/>
          <w:sz w:val="22"/>
          <w:szCs w:val="22"/>
          <w:lang w:val="pt-PT"/>
        </w:rPr>
      </w:pPr>
      <w:r w:rsidRPr="012782CB" w:rsidR="272361C9">
        <w:rPr>
          <w:rFonts w:ascii="Arial" w:hAnsi="Arial" w:eastAsia="Arial" w:cs="Arial" w:asciiTheme="minorAscii" w:hAnsiTheme="minorAscii" w:eastAsiaTheme="minorAscii" w:cstheme="minorBidi"/>
          <w:noProof w:val="0"/>
          <w:color w:val="auto"/>
          <w:sz w:val="22"/>
          <w:szCs w:val="22"/>
          <w:lang w:val="pt-PT" w:eastAsia="en-US" w:bidi="ar-SA"/>
        </w:rPr>
        <w:t>O sistema analisado utiliza tecnologias de software como Streamlit, Plotly e pandas, juntamente com leituras simuladas ou reais provenientes de sensores. Ele proporciona uma interface intuitiva e robusta, oferecendo condições para melhorar a eficiência energética e operacional de ambientes que dependem de energia solar.</w:t>
      </w:r>
    </w:p>
    <w:p w:rsidR="568B1130" w:rsidP="012782CB" w:rsidRDefault="568B1130" w14:paraId="2796044B" w14:textId="76B10623">
      <w:pPr>
        <w:spacing w:before="240" w:beforeAutospacing="off" w:after="240" w:afterAutospacing="off"/>
        <w:ind w:firstLine="708"/>
        <w:rPr>
          <w:rFonts w:ascii="Arial" w:hAnsi="Arial" w:eastAsia="Arial" w:cs="Arial" w:asciiTheme="minorAscii" w:hAnsiTheme="minorAscii" w:eastAsiaTheme="minorAscii" w:cstheme="minorBidi"/>
          <w:noProof w:val="0"/>
          <w:color w:val="auto"/>
          <w:sz w:val="22"/>
          <w:szCs w:val="22"/>
          <w:lang w:val="pt-PT" w:eastAsia="en-US" w:bidi="ar-SA"/>
        </w:rPr>
      </w:pPr>
    </w:p>
    <w:p w:rsidR="568B1130" w:rsidP="012782CB" w:rsidRDefault="568B1130" w14:paraId="4E0D21EB" w14:textId="532351A7">
      <w:pPr>
        <w:pStyle w:val="Heading2"/>
        <w:numPr>
          <w:ilvl w:val="0"/>
          <w:numId w:val="11"/>
        </w:numPr>
        <w:suppressLineNumbers w:val="0"/>
        <w:bidi w:val="0"/>
        <w:spacing w:before="160" w:beforeAutospacing="off" w:after="80" w:afterAutospacing="off" w:line="279" w:lineRule="auto"/>
        <w:ind w:left="1068" w:right="0" w:hanging="360"/>
        <w:jc w:val="left"/>
        <w:rPr>
          <w:rFonts w:ascii="Arial" w:hAnsi="Arial" w:eastAsia="Arial" w:cs="Arial"/>
          <w:b w:val="1"/>
          <w:bCs w:val="1"/>
          <w:noProof w:val="0"/>
          <w:color w:val="auto"/>
          <w:sz w:val="32"/>
          <w:szCs w:val="32"/>
          <w:lang w:val="pt-PT"/>
        </w:rPr>
      </w:pPr>
      <w:r w:rsidRPr="012782CB" w:rsidR="272361C9">
        <w:rPr>
          <w:rFonts w:ascii="Arial" w:hAnsi="Arial" w:eastAsia="Arial" w:cs="Arial"/>
          <w:b w:val="1"/>
          <w:bCs w:val="1"/>
          <w:noProof w:val="0"/>
          <w:color w:val="auto"/>
          <w:sz w:val="32"/>
          <w:szCs w:val="32"/>
          <w:lang w:val="pt-PT"/>
        </w:rPr>
        <w:t>Problema</w:t>
      </w:r>
    </w:p>
    <w:p w:rsidR="568B1130" w:rsidP="012782CB" w:rsidRDefault="568B1130" w14:paraId="53EF14E5" w14:textId="0CC3D10F">
      <w:pPr>
        <w:spacing w:before="240" w:beforeAutospacing="off" w:after="240" w:afterAutospacing="off"/>
        <w:ind w:firstLine="708"/>
        <w:rPr>
          <w:rFonts w:ascii="Arial" w:hAnsi="Arial" w:eastAsia="Arial" w:cs="Arial" w:asciiTheme="minorAscii" w:hAnsiTheme="minorAscii" w:eastAsiaTheme="minorAscii" w:cstheme="minorBidi"/>
          <w:noProof w:val="0"/>
          <w:color w:val="auto"/>
          <w:sz w:val="22"/>
          <w:szCs w:val="22"/>
          <w:lang w:val="pt-PT" w:eastAsia="en-US" w:bidi="ar-SA"/>
        </w:rPr>
      </w:pPr>
      <w:r w:rsidRPr="012782CB" w:rsidR="39A4ACE2">
        <w:rPr>
          <w:rFonts w:ascii="Arial" w:hAnsi="Arial" w:eastAsia="Arial" w:cs="Arial" w:asciiTheme="minorAscii" w:hAnsiTheme="minorAscii" w:eastAsiaTheme="minorAscii" w:cstheme="minorBidi"/>
          <w:noProof w:val="0"/>
          <w:color w:val="auto"/>
          <w:sz w:val="22"/>
          <w:szCs w:val="22"/>
          <w:lang w:val="pt-PT" w:eastAsia="en-US" w:bidi="ar-SA"/>
        </w:rPr>
        <w:t>O gerenciamento de energia em ambientes de trabalho tornou-se um desafio crescente diante do aumento do consumo elétrico, do uso intensivo de equipamentos e da crescente dependência de fontes renováveis, como a energia solar. Muitas empresas enfrentam dificuldades em prever e controlar oscilações no fornecimento, especialmente em locais remotos ou que utilizam sistemas fotovoltaicos como principal fonte energética. A falta de monitoramento adequado pode resultar em quedas inesperadas de energia, redução da produtividade, desgaste acelerado de equipamentos e aumento dos custos operacionais.</w:t>
      </w:r>
    </w:p>
    <w:p w:rsidR="568B1130" w:rsidP="012782CB" w:rsidRDefault="568B1130" w14:paraId="6F15DEB5" w14:textId="6F48FAAD">
      <w:pPr>
        <w:spacing w:before="240" w:beforeAutospacing="off" w:after="240" w:afterAutospacing="off"/>
        <w:ind w:firstLine="708"/>
        <w:rPr>
          <w:rFonts w:ascii="Arial" w:hAnsi="Arial" w:eastAsia="Arial" w:cs="Arial" w:asciiTheme="minorAscii" w:hAnsiTheme="minorAscii" w:eastAsiaTheme="minorAscii" w:cstheme="minorBidi"/>
          <w:noProof w:val="0"/>
          <w:color w:val="auto"/>
          <w:sz w:val="22"/>
          <w:szCs w:val="22"/>
          <w:lang w:val="pt-PT" w:eastAsia="en-US" w:bidi="ar-SA"/>
        </w:rPr>
      </w:pPr>
      <w:r w:rsidRPr="012782CB" w:rsidR="39A4ACE2">
        <w:rPr>
          <w:rFonts w:ascii="Arial" w:hAnsi="Arial" w:eastAsia="Arial" w:cs="Arial" w:asciiTheme="minorAscii" w:hAnsiTheme="minorAscii" w:eastAsiaTheme="minorAscii" w:cstheme="minorBidi"/>
          <w:noProof w:val="0"/>
          <w:color w:val="auto"/>
          <w:sz w:val="22"/>
          <w:szCs w:val="22"/>
          <w:lang w:val="pt-PT" w:eastAsia="en-US" w:bidi="ar-SA"/>
        </w:rPr>
        <w:t>Além disso, a ausência de ferramentas que ofereçam dados em tempo real impede as organizações de tomarem decisões rápidas e eficientes. Sem análises claras sobre tensão, intensidade luminosa e desempenho energético ao longo do tempo, torna-se impossível identificar padrões, prever falhas ou otimizar o uso de recursos. Como resultado, empresas perdem oportunidades de economia, deixam de melhorar a eficiência de seus processos e ficam vulneráveis a interrupções que poderiam ser evitadas com um sistema de gestão energética inteligente.</w:t>
      </w:r>
    </w:p>
    <w:p w:rsidR="568B1130" w:rsidP="012782CB" w:rsidRDefault="568B1130" w14:paraId="250D4B35" w14:textId="264D4E30">
      <w:pPr>
        <w:pStyle w:val="Normal"/>
        <w:spacing w:before="240" w:beforeAutospacing="off" w:after="240" w:afterAutospacing="off"/>
        <w:ind w:left="1068"/>
        <w:rPr>
          <w:rFonts w:ascii="Arial" w:hAnsi="Arial" w:eastAsia="Arial" w:cs="Arial" w:asciiTheme="minorAscii" w:hAnsiTheme="minorAscii" w:eastAsiaTheme="minorAscii" w:cstheme="minorBidi"/>
          <w:noProof w:val="0"/>
          <w:color w:val="auto"/>
          <w:sz w:val="22"/>
          <w:szCs w:val="22"/>
          <w:lang w:val="pt-PT" w:eastAsia="en-US" w:bidi="ar-SA"/>
        </w:rPr>
      </w:pPr>
    </w:p>
    <w:p w:rsidR="3CE8E290" w:rsidP="568B1130" w:rsidRDefault="3CE8E290" w14:paraId="2FAC9B54" w14:noSpellErr="1" w14:textId="7E619C04">
      <w:pPr>
        <w:pStyle w:val="Heading2"/>
        <w:numPr>
          <w:ilvl w:val="0"/>
          <w:numId w:val="11"/>
        </w:numPr>
        <w:suppressLineNumbers w:val="0"/>
        <w:bidi w:val="0"/>
        <w:spacing w:before="160" w:beforeAutospacing="off" w:after="80" w:afterAutospacing="off" w:line="279" w:lineRule="auto"/>
        <w:ind w:right="0"/>
        <w:jc w:val="left"/>
        <w:rPr>
          <w:rFonts w:ascii="Arial" w:hAnsi="Arial" w:eastAsia="Arial" w:cs="Arial"/>
          <w:b w:val="1"/>
          <w:bCs w:val="1"/>
          <w:noProof w:val="0"/>
          <w:color w:val="auto"/>
          <w:sz w:val="32"/>
          <w:szCs w:val="32"/>
          <w:lang w:val="pt-PT"/>
        </w:rPr>
      </w:pPr>
      <w:r w:rsidRPr="012782CB" w:rsidR="2BB098C5">
        <w:rPr>
          <w:rFonts w:ascii="Arial" w:hAnsi="Arial" w:eastAsia="Arial" w:cs="Arial"/>
          <w:b w:val="1"/>
          <w:bCs w:val="1"/>
          <w:noProof w:val="0"/>
          <w:color w:val="auto"/>
          <w:sz w:val="32"/>
          <w:szCs w:val="32"/>
          <w:lang w:val="pt-PT"/>
        </w:rPr>
        <w:t>Solução</w:t>
      </w:r>
      <w:r w:rsidRPr="012782CB" w:rsidR="52DED8B4">
        <w:rPr>
          <w:rFonts w:ascii="Arial" w:hAnsi="Arial" w:eastAsia="Arial" w:cs="Arial"/>
          <w:b w:val="1"/>
          <w:bCs w:val="1"/>
          <w:noProof w:val="0"/>
          <w:color w:val="auto"/>
          <w:sz w:val="32"/>
          <w:szCs w:val="32"/>
          <w:lang w:val="pt-PT"/>
        </w:rPr>
        <w:t xml:space="preserve"> e Sistema</w:t>
      </w:r>
      <w:r w:rsidRPr="012782CB" w:rsidR="2BB098C5">
        <w:rPr>
          <w:rFonts w:ascii="Arial" w:hAnsi="Arial" w:eastAsia="Arial" w:cs="Arial"/>
          <w:b w:val="1"/>
          <w:bCs w:val="1"/>
          <w:noProof w:val="0"/>
          <w:color w:val="auto"/>
          <w:sz w:val="32"/>
          <w:szCs w:val="32"/>
          <w:lang w:val="pt-PT"/>
        </w:rPr>
        <w:t>:</w:t>
      </w:r>
    </w:p>
    <w:p w:rsidR="35FFC4FD" w:rsidP="012782CB" w:rsidRDefault="35FFC4FD" w14:paraId="1C67A903" w14:textId="6A671AD0">
      <w:pPr>
        <w:pStyle w:val="Heading3"/>
        <w:ind w:firstLine="708"/>
        <w:rPr>
          <w:b w:val="1"/>
          <w:bCs w:val="1"/>
          <w:noProof w:val="0"/>
          <w:color w:val="auto"/>
          <w:lang w:val="pt-PT"/>
        </w:rPr>
      </w:pPr>
      <w:r w:rsidRPr="012782CB" w:rsidR="2079FE8B">
        <w:rPr>
          <w:b w:val="1"/>
          <w:bCs w:val="1"/>
          <w:noProof w:val="0"/>
          <w:color w:val="auto"/>
          <w:lang w:val="pt-PT"/>
        </w:rPr>
        <w:t xml:space="preserve">• </w:t>
      </w:r>
      <w:r w:rsidRPr="012782CB" w:rsidR="5F21FDBF">
        <w:rPr>
          <w:b w:val="1"/>
          <w:bCs w:val="1"/>
          <w:noProof w:val="0"/>
          <w:color w:val="auto"/>
          <w:lang w:val="pt-PT"/>
        </w:rPr>
        <w:t>Solução A</w:t>
      </w:r>
      <w:r w:rsidRPr="012782CB" w:rsidR="2079FE8B">
        <w:rPr>
          <w:b w:val="1"/>
          <w:bCs w:val="1"/>
          <w:noProof w:val="0"/>
          <w:color w:val="auto"/>
          <w:lang w:val="pt-PT"/>
        </w:rPr>
        <w:t xml:space="preserve">: </w:t>
      </w:r>
    </w:p>
    <w:p w:rsidR="35FFC4FD" w:rsidP="18DEA8F0" w:rsidRDefault="35FFC4FD" w14:paraId="71041E41" w14:textId="176B78B0">
      <w:pPr>
        <w:pStyle w:val="Normal"/>
        <w:ind w:left="708" w:firstLine="708"/>
        <w:jc w:val="left"/>
        <w:rPr>
          <w:rFonts w:ascii="Arial" w:hAnsi="Arial" w:eastAsia="Arial" w:cs="Arial"/>
          <w:noProof w:val="0"/>
          <w:sz w:val="22"/>
          <w:szCs w:val="22"/>
          <w:lang w:val="pt-PT"/>
        </w:rPr>
      </w:pPr>
      <w:r w:rsidRPr="012782CB" w:rsidR="2079FE8B">
        <w:rPr>
          <w:rFonts w:ascii="Arial" w:hAnsi="Arial" w:eastAsia="Arial" w:cs="Arial"/>
          <w:noProof w:val="0"/>
          <w:sz w:val="22"/>
          <w:szCs w:val="22"/>
          <w:lang w:val="pt-PT"/>
        </w:rPr>
        <w:t xml:space="preserve">Dispositivo </w:t>
      </w:r>
      <w:r w:rsidRPr="012782CB" w:rsidR="2079FE8B">
        <w:rPr>
          <w:rFonts w:ascii="Arial" w:hAnsi="Arial" w:eastAsia="Arial" w:cs="Arial"/>
          <w:noProof w:val="0"/>
          <w:sz w:val="22"/>
          <w:szCs w:val="22"/>
          <w:lang w:val="pt-PT"/>
        </w:rPr>
        <w:t>IoT</w:t>
      </w:r>
      <w:r w:rsidRPr="012782CB" w:rsidR="2079FE8B">
        <w:rPr>
          <w:rFonts w:ascii="Arial" w:hAnsi="Arial" w:eastAsia="Arial" w:cs="Arial"/>
          <w:noProof w:val="0"/>
          <w:sz w:val="22"/>
          <w:szCs w:val="22"/>
          <w:lang w:val="pt-PT"/>
        </w:rPr>
        <w:t xml:space="preserve"> (simulado): monitoramento e alerta inteligente para controle de energia.</w:t>
      </w:r>
    </w:p>
    <w:p w:rsidR="4E452E23" w:rsidP="18DEA8F0" w:rsidRDefault="4E452E23" w14:noSpellErr="1" w14:paraId="70AFEFB3" w14:textId="66141068">
      <w:pPr>
        <w:pStyle w:val="Normal"/>
        <w:ind w:firstLine="708"/>
        <w:rPr>
          <w:noProof w:val="0"/>
          <w:lang w:val="pt-PT"/>
        </w:rPr>
      </w:pPr>
      <w:hyperlink r:id="R1241e72761174575">
        <w:r w:rsidRPr="18DEA8F0" w:rsidR="4E452E23">
          <w:rPr>
            <w:rStyle w:val="Hyperlink"/>
            <w:noProof w:val="0"/>
            <w:lang w:val="pt-PT"/>
          </w:rPr>
          <w:t>LINK SISTEMA WOKWI</w:t>
        </w:r>
      </w:hyperlink>
      <w:r w:rsidRPr="18DEA8F0" w:rsidR="4E452E23">
        <w:rPr>
          <w:noProof w:val="0"/>
          <w:lang w:val="pt-PT"/>
        </w:rPr>
        <w:t xml:space="preserve"> (CTRL + CLICK)</w:t>
      </w:r>
    </w:p>
    <w:p w:rsidR="65BCBC5E" w:rsidP="18DEA8F0" w:rsidRDefault="65BCBC5E" w14:paraId="1483361D" w14:textId="2297E195">
      <w:pPr>
        <w:pStyle w:val="Normal"/>
        <w:bidi w:val="0"/>
        <w:ind w:firstLine="0"/>
        <w:jc w:val="center"/>
        <w:rPr>
          <w:b w:val="1"/>
          <w:bCs w:val="1"/>
          <w:noProof w:val="0"/>
          <w:lang w:val="pt-PT"/>
        </w:rPr>
      </w:pPr>
      <w:r w:rsidRPr="18DEA8F0" w:rsidR="65BCBC5E">
        <w:rPr>
          <w:b w:val="1"/>
          <w:bCs w:val="1"/>
          <w:noProof w:val="0"/>
          <w:lang w:val="pt-PT"/>
        </w:rPr>
        <w:t>Foto</w:t>
      </w:r>
      <w:r w:rsidRPr="18DEA8F0" w:rsidR="3EF74ECD">
        <w:rPr>
          <w:b w:val="1"/>
          <w:bCs w:val="1"/>
          <w:noProof w:val="0"/>
          <w:lang w:val="pt-PT"/>
        </w:rPr>
        <w:t>s</w:t>
      </w:r>
      <w:r w:rsidRPr="18DEA8F0" w:rsidR="65BCBC5E">
        <w:rPr>
          <w:b w:val="1"/>
          <w:bCs w:val="1"/>
          <w:noProof w:val="0"/>
          <w:lang w:val="pt-PT"/>
        </w:rPr>
        <w:t xml:space="preserve"> do Sistema</w:t>
      </w:r>
    </w:p>
    <w:p w:rsidR="175C5D19" w:rsidP="18DEA8F0" w:rsidRDefault="175C5D19" w14:paraId="5D578C97" w14:textId="329A8686">
      <w:pPr>
        <w:pStyle w:val="Normal"/>
        <w:bidi w:val="0"/>
        <w:ind w:firstLine="0"/>
      </w:pPr>
      <w:r w:rsidR="175C5D19">
        <w:drawing>
          <wp:inline wp14:editId="018944DC" wp14:anchorId="5259595B">
            <wp:extent cx="2602559" cy="2560429"/>
            <wp:effectExtent l="0" t="0" r="0" b="0"/>
            <wp:docPr id="1242229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229202" name="Picture 1242229202"/>
                    <pic:cNvPicPr/>
                  </pic:nvPicPr>
                  <pic:blipFill>
                    <a:blip xmlns:r="http://schemas.openxmlformats.org/officeDocument/2006/relationships" r:embed="rId1733862604">
                      <a:extLst>
                        <a:ext uri="{28A0092B-C50C-407E-A947-70E740481C1C}">
                          <a14:useLocalDpi xmlns:a14="http://schemas.microsoft.com/office/drawing/2010/main"/>
                        </a:ext>
                      </a:extLst>
                    </a:blip>
                    <a:stretch>
                      <a:fillRect/>
                    </a:stretch>
                  </pic:blipFill>
                  <pic:spPr>
                    <a:xfrm rot="0">
                      <a:off x="0" y="0"/>
                      <a:ext cx="2602559" cy="2560429"/>
                    </a:xfrm>
                    <a:prstGeom prst="rect">
                      <a:avLst/>
                    </a:prstGeom>
                  </pic:spPr>
                </pic:pic>
              </a:graphicData>
            </a:graphic>
          </wp:inline>
        </w:drawing>
      </w:r>
      <w:r>
        <w:tab/>
      </w:r>
      <w:r w:rsidR="175C5D19">
        <w:drawing>
          <wp:inline wp14:editId="3877EC55" wp14:anchorId="60F1DD0D">
            <wp:extent cx="2613164" cy="2561558"/>
            <wp:effectExtent l="0" t="0" r="0" b="0"/>
            <wp:docPr id="1780162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162076" name="Picture 1780162076"/>
                    <pic:cNvPicPr/>
                  </pic:nvPicPr>
                  <pic:blipFill>
                    <a:blip xmlns:r="http://schemas.openxmlformats.org/officeDocument/2006/relationships" r:embed="rId741210968">
                      <a:extLst>
                        <a:ext uri="{28A0092B-C50C-407E-A947-70E740481C1C}">
                          <a14:useLocalDpi xmlns:a14="http://schemas.microsoft.com/office/drawing/2010/main"/>
                        </a:ext>
                      </a:extLst>
                    </a:blip>
                    <a:stretch>
                      <a:fillRect/>
                    </a:stretch>
                  </pic:blipFill>
                  <pic:spPr>
                    <a:xfrm rot="0">
                      <a:off x="0" y="0"/>
                      <a:ext cx="2613164" cy="2561558"/>
                    </a:xfrm>
                    <a:prstGeom prst="rect">
                      <a:avLst/>
                    </a:prstGeom>
                  </pic:spPr>
                </pic:pic>
              </a:graphicData>
            </a:graphic>
          </wp:inline>
        </w:drawing>
      </w:r>
    </w:p>
    <w:p w:rsidR="18DEA8F0" w:rsidP="18DEA8F0" w:rsidRDefault="18DEA8F0" w14:paraId="7BDFA731" w14:textId="07FC9B13">
      <w:pPr>
        <w:pStyle w:val="Normal"/>
        <w:bidi w:val="0"/>
        <w:ind w:firstLine="708"/>
        <w:rPr>
          <w:noProof w:val="0"/>
          <w:lang w:val="pt-PT"/>
        </w:rPr>
      </w:pPr>
    </w:p>
    <w:p w:rsidR="18DEA8F0" w:rsidP="012782CB" w:rsidRDefault="18DEA8F0" w14:paraId="29362AD8" w14:textId="3A1DC88D">
      <w:pPr>
        <w:pStyle w:val="ListParagraph"/>
        <w:numPr>
          <w:ilvl w:val="0"/>
          <w:numId w:val="18"/>
        </w:numPr>
        <w:bidi w:val="0"/>
        <w:ind/>
        <w:rPr>
          <w:b w:val="1"/>
          <w:bCs w:val="1"/>
          <w:noProof w:val="0"/>
          <w:sz w:val="28"/>
          <w:szCs w:val="28"/>
          <w:lang w:val="pt-PT"/>
        </w:rPr>
      </w:pPr>
      <w:r w:rsidRPr="012782CB" w:rsidR="1220B7FD">
        <w:rPr>
          <w:b w:val="1"/>
          <w:bCs w:val="1"/>
          <w:noProof w:val="0"/>
          <w:sz w:val="28"/>
          <w:szCs w:val="28"/>
          <w:lang w:val="pt-PT"/>
        </w:rPr>
        <w:t>Metodologia:</w:t>
      </w:r>
    </w:p>
    <w:p w:rsidR="18DEA8F0" w:rsidP="012782CB" w:rsidRDefault="18DEA8F0" w14:paraId="27B1DDAA" w14:textId="504D83AB">
      <w:pPr>
        <w:bidi w:val="0"/>
        <w:spacing w:before="240" w:beforeAutospacing="off" w:after="240" w:afterAutospacing="off"/>
        <w:ind w:firstLine="708"/>
        <w:rPr>
          <w:rFonts w:ascii="Arial" w:hAnsi="Arial" w:eastAsia="Arial" w:cs="Arial" w:asciiTheme="minorAscii" w:hAnsiTheme="minorAscii" w:eastAsiaTheme="minorAscii" w:cstheme="minorBidi"/>
          <w:noProof w:val="0"/>
          <w:color w:val="auto"/>
          <w:sz w:val="22"/>
          <w:szCs w:val="22"/>
          <w:lang w:val="pt-PT" w:eastAsia="en-US" w:bidi="ar-SA"/>
        </w:rPr>
      </w:pP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 xml:space="preserve">O sistema de </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Arduino</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 xml:space="preserve"> desenvolvido utiliza um potenciômetro como simulador de intensidade energética, acionando </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LEDs</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 xml:space="preserve"> de diferentes cores conforme os valores lidos e ativando um </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buzzer</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 xml:space="preserve"> em situações críticas. Ele funciona como um indicador visual e sonoro simples, demonstrando limites de segurança, intensidade ou desempenho, dependendo da aplicação. A lógica é baseada em faixas de valores: níveis baixos, moderados e altos acendem </w:t>
      </w:r>
      <w:r w:rsidRPr="012782CB" w:rsidR="1A33FC7D">
        <w:rPr>
          <w:rFonts w:ascii="Arial" w:hAnsi="Arial" w:eastAsia="Arial" w:cs="Arial" w:asciiTheme="minorAscii" w:hAnsiTheme="minorAscii" w:eastAsiaTheme="minorAscii" w:cstheme="minorBidi"/>
          <w:noProof w:val="0"/>
          <w:color w:val="auto"/>
          <w:sz w:val="22"/>
          <w:szCs w:val="22"/>
          <w:lang w:val="pt-PT" w:eastAsia="en-US" w:bidi="ar-SA"/>
        </w:rPr>
        <w:t>LEDs</w:t>
      </w:r>
      <w:r w:rsidRPr="012782CB" w:rsidR="1A33FC7D">
        <w:rPr>
          <w:rFonts w:ascii="Arial" w:hAnsi="Arial" w:eastAsia="Arial" w:cs="Arial" w:asciiTheme="minorAscii" w:hAnsiTheme="minorAscii" w:eastAsiaTheme="minorAscii" w:cstheme="minorBidi"/>
          <w:noProof w:val="0"/>
          <w:color w:val="auto"/>
          <w:sz w:val="22"/>
          <w:szCs w:val="22"/>
          <w:lang w:val="pt-PT" w:eastAsia="en-US" w:bidi="ar-SA"/>
        </w:rPr>
        <w:t xml:space="preserve"> de visualização nas cores amarelo, laranja e </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vermelho e</w:t>
      </w:r>
      <w:r w:rsidRPr="012782CB" w:rsidR="6689CF22">
        <w:rPr>
          <w:rFonts w:ascii="Arial" w:hAnsi="Arial" w:eastAsia="Arial" w:cs="Arial" w:asciiTheme="minorAscii" w:hAnsiTheme="minorAscii" w:eastAsiaTheme="minorAscii" w:cstheme="minorBidi"/>
          <w:noProof w:val="0"/>
          <w:color w:val="auto"/>
          <w:sz w:val="22"/>
          <w:szCs w:val="22"/>
          <w:lang w:val="pt-PT" w:eastAsia="en-US" w:bidi="ar-SA"/>
        </w:rPr>
        <w:t xml:space="preserve"> em</w:t>
      </w: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 xml:space="preserve"> níveis críticos dispara o alarme.</w:t>
      </w:r>
    </w:p>
    <w:p w:rsidR="18DEA8F0" w:rsidP="012782CB" w:rsidRDefault="18DEA8F0" w14:paraId="1D3BC8C5" w14:textId="0C0AD9AB">
      <w:pPr>
        <w:bidi w:val="0"/>
        <w:spacing w:before="240" w:beforeAutospacing="off" w:after="240" w:afterAutospacing="off"/>
        <w:ind w:firstLine="708"/>
        <w:rPr>
          <w:rFonts w:ascii="Arial" w:hAnsi="Arial" w:eastAsia="Arial" w:cs="Arial" w:asciiTheme="minorAscii" w:hAnsiTheme="minorAscii" w:eastAsiaTheme="minorAscii" w:cstheme="minorBidi"/>
          <w:noProof w:val="0"/>
          <w:color w:val="auto"/>
          <w:sz w:val="22"/>
          <w:szCs w:val="22"/>
          <w:lang w:val="pt-PT" w:eastAsia="en-US" w:bidi="ar-SA"/>
        </w:rPr>
      </w:pPr>
      <w:r w:rsidRPr="012782CB" w:rsidR="168441E7">
        <w:rPr>
          <w:rFonts w:ascii="Arial" w:hAnsi="Arial" w:eastAsia="Arial" w:cs="Arial" w:asciiTheme="minorAscii" w:hAnsiTheme="minorAscii" w:eastAsiaTheme="minorAscii" w:cstheme="minorBidi"/>
          <w:noProof w:val="0"/>
          <w:color w:val="auto"/>
          <w:sz w:val="22"/>
          <w:szCs w:val="22"/>
          <w:lang w:val="pt-PT" w:eastAsia="en-US" w:bidi="ar-SA"/>
        </w:rPr>
        <w:t>Em termos de aplicabilidade, esse sistema pode ser usado em ambientes de trabalho para monitoramento rápido e de baixo custo, servindo como alerta imediato para situações que exijam atenção — como níveis de ruído acima do recomendado, potência energética baixa, falhas técnicas ou qualquer variável contínua que precise ser acompanhada. Sua simplicidade torna o sistema ideal para protótipos, treinamentos e demonstrações práticas, além de poder ser integrado em projetos maiores de monitoramento ou automação industrial.</w:t>
      </w:r>
    </w:p>
    <w:p w:rsidR="18DEA8F0" w:rsidP="012782CB" w:rsidRDefault="18DEA8F0" w14:paraId="44F278BB" w14:textId="39504E62">
      <w:pPr>
        <w:pStyle w:val="Normal"/>
        <w:bidi w:val="0"/>
        <w:ind w:firstLine="0"/>
        <w:rPr>
          <w:rFonts w:ascii="Arial" w:hAnsi="Arial" w:eastAsia="Arial" w:cs="Arial" w:asciiTheme="minorAscii" w:hAnsiTheme="minorAscii" w:eastAsiaTheme="minorAscii" w:cstheme="minorBidi"/>
          <w:noProof w:val="0"/>
          <w:color w:val="auto"/>
          <w:sz w:val="22"/>
          <w:szCs w:val="22"/>
          <w:lang w:val="pt-PT" w:eastAsia="en-US" w:bidi="ar-SA"/>
        </w:rPr>
      </w:pPr>
    </w:p>
    <w:p w:rsidR="4F2D30A8" w:rsidP="18DEA8F0" w:rsidRDefault="4F2D30A8" w14:noSpellErr="1" w14:paraId="7239D98F" w14:textId="3BC46C6A">
      <w:pPr>
        <w:pStyle w:val="Normal"/>
        <w:bidi w:val="0"/>
        <w:ind w:firstLine="708"/>
        <w:rPr>
          <w:b w:val="1"/>
          <w:bCs w:val="1"/>
          <w:noProof w:val="0"/>
          <w:lang w:val="pt-PT"/>
        </w:rPr>
      </w:pPr>
      <w:r w:rsidRPr="18DEA8F0" w:rsidR="65BCBC5E">
        <w:rPr>
          <w:b w:val="1"/>
          <w:bCs w:val="1"/>
          <w:noProof w:val="0"/>
          <w:lang w:val="pt-PT"/>
        </w:rPr>
        <w:t>Fotos do Sistema em funcionamento:</w:t>
      </w:r>
    </w:p>
    <w:p w:rsidR="4F2D30A8" w:rsidP="18DEA8F0" w:rsidRDefault="4F2D30A8" w14:paraId="2ACBDE16" w14:textId="0FACE16A">
      <w:pPr>
        <w:pStyle w:val="Normal"/>
        <w:bidi w:val="0"/>
        <w:ind w:firstLine="708"/>
        <w:rPr>
          <w:b w:val="1"/>
          <w:bCs w:val="1"/>
          <w:noProof w:val="0"/>
          <w:lang w:val="pt-PT"/>
        </w:rPr>
      </w:pPr>
      <w:r w:rsidRPr="18DEA8F0" w:rsidR="00B21251">
        <w:rPr>
          <w:b w:val="1"/>
          <w:bCs w:val="1"/>
          <w:noProof w:val="0"/>
          <w:lang w:val="pt-PT"/>
        </w:rPr>
        <w:t>Brilho Alto</w:t>
      </w:r>
      <w:r w:rsidRPr="18DEA8F0" w:rsidR="6572AECB">
        <w:rPr>
          <w:b w:val="1"/>
          <w:bCs w:val="1"/>
          <w:noProof w:val="0"/>
          <w:lang w:val="pt-PT"/>
        </w:rPr>
        <w:t xml:space="preserve"> (Amarelo)</w:t>
      </w:r>
      <w:r w:rsidRPr="18DEA8F0" w:rsidR="00B21251">
        <w:rPr>
          <w:b w:val="1"/>
          <w:bCs w:val="1"/>
          <w:noProof w:val="0"/>
          <w:lang w:val="pt-PT"/>
        </w:rPr>
        <w:t xml:space="preserve"> -&gt; Geração de Luz forte</w:t>
      </w:r>
    </w:p>
    <w:p w:rsidR="4F2D30A8" w:rsidP="18DEA8F0" w:rsidRDefault="4F2D30A8" w14:paraId="3C70F04A" w14:textId="7F365331">
      <w:pPr>
        <w:pStyle w:val="Normal"/>
        <w:bidi w:val="0"/>
        <w:ind w:firstLine="0"/>
      </w:pPr>
      <w:r w:rsidR="65BCBC5E">
        <w:drawing>
          <wp:inline wp14:editId="07A6CC06" wp14:anchorId="21C17E42">
            <wp:extent cx="3269282" cy="2371725"/>
            <wp:effectExtent l="0" t="0" r="0" b="0"/>
            <wp:docPr id="925481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481598" name="Picture 925481598"/>
                    <pic:cNvPicPr/>
                  </pic:nvPicPr>
                  <pic:blipFill>
                    <a:blip xmlns:r="http://schemas.openxmlformats.org/officeDocument/2006/relationships" r:embed="rId2122181545">
                      <a:extLst>
                        <a:ext uri="{28A0092B-C50C-407E-A947-70E740481C1C}">
                          <a14:useLocalDpi xmlns:a14="http://schemas.microsoft.com/office/drawing/2010/main"/>
                        </a:ext>
                      </a:extLst>
                    </a:blip>
                    <a:stretch>
                      <a:fillRect/>
                    </a:stretch>
                  </pic:blipFill>
                  <pic:spPr>
                    <a:xfrm rot="0">
                      <a:off x="0" y="0"/>
                      <a:ext cx="3269282" cy="2371725"/>
                    </a:xfrm>
                    <a:prstGeom prst="rect">
                      <a:avLst/>
                    </a:prstGeom>
                  </pic:spPr>
                </pic:pic>
              </a:graphicData>
            </a:graphic>
          </wp:inline>
        </w:drawing>
      </w:r>
      <w:r>
        <w:tab/>
      </w:r>
    </w:p>
    <w:p w:rsidR="7CF78564" w:rsidP="18DEA8F0" w:rsidRDefault="7CF78564" w14:paraId="22C07D8B" w14:textId="0AC15108">
      <w:pPr>
        <w:pStyle w:val="Normal"/>
        <w:bidi w:val="0"/>
        <w:ind w:firstLine="708"/>
        <w:rPr>
          <w:b w:val="1"/>
          <w:bCs w:val="1"/>
          <w:noProof w:val="0"/>
          <w:lang w:val="pt-PT"/>
        </w:rPr>
      </w:pPr>
      <w:r w:rsidRPr="18DEA8F0" w:rsidR="7CF78564">
        <w:rPr>
          <w:b w:val="1"/>
          <w:bCs w:val="1"/>
          <w:noProof w:val="0"/>
          <w:lang w:val="pt-PT"/>
        </w:rPr>
        <w:t>Brilho Médio (Laranja) -&gt; Geração de Luz média</w:t>
      </w:r>
    </w:p>
    <w:p w:rsidR="37B135EA" w:rsidP="18DEA8F0" w:rsidRDefault="37B135EA" w14:paraId="66A8058F" w14:textId="449647AF">
      <w:pPr>
        <w:pStyle w:val="Normal"/>
      </w:pPr>
      <w:r w:rsidR="267FE786">
        <w:drawing>
          <wp:inline wp14:editId="49E15072" wp14:anchorId="1743D2A5">
            <wp:extent cx="3274862" cy="2424814"/>
            <wp:effectExtent l="0" t="0" r="0" b="0"/>
            <wp:docPr id="1059280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280926" name="Picture 1059280926"/>
                    <pic:cNvPicPr/>
                  </pic:nvPicPr>
                  <pic:blipFill>
                    <a:blip xmlns:r="http://schemas.openxmlformats.org/officeDocument/2006/relationships" r:embed="rId2044977048">
                      <a:extLst>
                        <a:ext uri="{28A0092B-C50C-407E-A947-70E740481C1C}">
                          <a14:useLocalDpi xmlns:a14="http://schemas.microsoft.com/office/drawing/2010/main"/>
                        </a:ext>
                      </a:extLst>
                    </a:blip>
                    <a:stretch>
                      <a:fillRect/>
                    </a:stretch>
                  </pic:blipFill>
                  <pic:spPr>
                    <a:xfrm rot="0">
                      <a:off x="0" y="0"/>
                      <a:ext cx="3274862" cy="2424814"/>
                    </a:xfrm>
                    <a:prstGeom prst="rect">
                      <a:avLst/>
                    </a:prstGeom>
                  </pic:spPr>
                </pic:pic>
              </a:graphicData>
            </a:graphic>
          </wp:inline>
        </w:drawing>
      </w:r>
    </w:p>
    <w:p w:rsidR="012782CB" w:rsidP="012782CB" w:rsidRDefault="012782CB" w14:paraId="6CC32E4B" w14:textId="59B7479B">
      <w:pPr>
        <w:pStyle w:val="Normal"/>
      </w:pPr>
    </w:p>
    <w:p w:rsidR="012782CB" w:rsidP="012782CB" w:rsidRDefault="012782CB" w14:paraId="1B8803FB" w14:textId="5420EFC4">
      <w:pPr>
        <w:pStyle w:val="Normal"/>
      </w:pPr>
    </w:p>
    <w:p w:rsidR="012782CB" w:rsidP="012782CB" w:rsidRDefault="012782CB" w14:paraId="0671A395" w14:textId="175908B9">
      <w:pPr>
        <w:pStyle w:val="Normal"/>
      </w:pPr>
    </w:p>
    <w:p w:rsidR="7CF78564" w:rsidP="18DEA8F0" w:rsidRDefault="7CF78564" w14:paraId="7553D635" w14:textId="2405EEDC">
      <w:pPr>
        <w:pStyle w:val="Normal"/>
        <w:bidi w:val="0"/>
        <w:ind w:firstLine="708"/>
        <w:rPr>
          <w:b w:val="1"/>
          <w:bCs w:val="1"/>
          <w:noProof w:val="0"/>
          <w:lang w:val="pt-PT"/>
        </w:rPr>
      </w:pPr>
      <w:r w:rsidRPr="18DEA8F0" w:rsidR="7CF78564">
        <w:rPr>
          <w:b w:val="1"/>
          <w:bCs w:val="1"/>
          <w:noProof w:val="0"/>
          <w:lang w:val="pt-PT"/>
        </w:rPr>
        <w:t>Brilho Baixo (Vermelho) + Alarme -&gt; Geração de Luz fraca</w:t>
      </w:r>
    </w:p>
    <w:p w:rsidR="180CFB49" w:rsidP="18DEA8F0" w:rsidRDefault="180CFB49" w14:paraId="7E29418C" w14:textId="4ADA1770">
      <w:pPr>
        <w:pStyle w:val="Normal"/>
        <w:suppressLineNumbers w:val="0"/>
        <w:bidi w:val="0"/>
        <w:spacing w:before="0" w:beforeAutospacing="off" w:after="160" w:afterAutospacing="off" w:line="279" w:lineRule="auto"/>
        <w:ind w:left="0" w:right="0"/>
        <w:jc w:val="left"/>
      </w:pPr>
      <w:r w:rsidR="3F55AC54">
        <w:drawing>
          <wp:inline wp14:editId="33B22CCE" wp14:anchorId="6F5112F9">
            <wp:extent cx="3280081" cy="2412306"/>
            <wp:effectExtent l="0" t="0" r="0" b="0"/>
            <wp:docPr id="435537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537291" name="Picture 435537291"/>
                    <pic:cNvPicPr/>
                  </pic:nvPicPr>
                  <pic:blipFill>
                    <a:blip xmlns:r="http://schemas.openxmlformats.org/officeDocument/2006/relationships" r:embed="rId227498009">
                      <a:extLst>
                        <a:ext uri="{28A0092B-C50C-407E-A947-70E740481C1C}">
                          <a14:useLocalDpi xmlns:a14="http://schemas.microsoft.com/office/drawing/2010/main"/>
                        </a:ext>
                      </a:extLst>
                    </a:blip>
                    <a:stretch>
                      <a:fillRect/>
                    </a:stretch>
                  </pic:blipFill>
                  <pic:spPr>
                    <a:xfrm rot="0">
                      <a:off x="0" y="0"/>
                      <a:ext cx="3280081" cy="2412306"/>
                    </a:xfrm>
                    <a:prstGeom prst="rect">
                      <a:avLst/>
                    </a:prstGeom>
                  </pic:spPr>
                </pic:pic>
              </a:graphicData>
            </a:graphic>
          </wp:inline>
        </w:drawing>
      </w:r>
    </w:p>
    <w:p w:rsidR="012782CB" w:rsidP="012782CB" w:rsidRDefault="012782CB" w14:paraId="50A758A9" w14:textId="33FD84D3">
      <w:pPr>
        <w:pStyle w:val="Normal"/>
        <w:suppressLineNumbers w:val="0"/>
        <w:bidi w:val="0"/>
        <w:spacing w:before="0" w:beforeAutospacing="off" w:after="160" w:afterAutospacing="off" w:line="279" w:lineRule="auto"/>
        <w:ind w:left="0" w:right="0"/>
        <w:jc w:val="left"/>
      </w:pPr>
    </w:p>
    <w:p w:rsidR="012782CB" w:rsidP="012782CB" w:rsidRDefault="012782CB" w14:paraId="53CB243C" w14:textId="51C27DA7">
      <w:pPr>
        <w:pStyle w:val="Normal"/>
        <w:suppressLineNumbers w:val="0"/>
        <w:bidi w:val="0"/>
        <w:spacing w:before="0" w:beforeAutospacing="off" w:after="160" w:afterAutospacing="off" w:line="279" w:lineRule="auto"/>
        <w:ind w:left="0" w:right="0"/>
        <w:jc w:val="left"/>
      </w:pPr>
    </w:p>
    <w:p w:rsidR="22F5F3CE" w:rsidP="568B1130" w:rsidRDefault="22F5F3CE" w14:paraId="506A0832" w14:textId="69618692">
      <w:pPr>
        <w:pStyle w:val="Normal"/>
        <w:suppressLineNumbers w:val="0"/>
        <w:bidi w:val="0"/>
        <w:spacing w:before="0" w:beforeAutospacing="off" w:after="160" w:afterAutospacing="off" w:line="279" w:lineRule="auto"/>
        <w:ind w:right="0"/>
        <w:jc w:val="left"/>
        <w:rPr>
          <w:rFonts w:ascii="Arial" w:hAnsi="Arial" w:eastAsia="Arial" w:cs="Arial" w:asciiTheme="minorAscii" w:hAnsiTheme="minorAscii" w:eastAsiaTheme="minorAscii" w:cstheme="minorBidi"/>
          <w:b w:val="1"/>
          <w:bCs w:val="1"/>
          <w:noProof w:val="0"/>
          <w:sz w:val="28"/>
          <w:szCs w:val="28"/>
          <w:lang w:val="pt-PT" w:eastAsia="en-US" w:bidi="ar-SA"/>
        </w:rPr>
      </w:pPr>
      <w:r w:rsidRPr="18DEA8F0" w:rsidR="136406CF">
        <w:rPr>
          <w:rFonts w:ascii="Aptos" w:hAnsi="Aptos" w:eastAsia="Aptos" w:cs="" w:asciiTheme="minorAscii" w:hAnsiTheme="minorAscii" w:eastAsiaTheme="minorAscii" w:cstheme="minorBidi"/>
          <w:b w:val="1"/>
          <w:bCs w:val="1"/>
          <w:noProof w:val="0"/>
          <w:sz w:val="24"/>
          <w:szCs w:val="24"/>
          <w:lang w:val="pt-PT" w:eastAsia="en-US" w:bidi="ar-SA"/>
        </w:rPr>
        <w:t>Código do sistema:</w:t>
      </w:r>
    </w:p>
    <w:p w:rsidR="4F2D30A8" w:rsidP="012782CB" w:rsidRDefault="4F2D30A8" w14:paraId="40F2D357" w14:textId="4BA050F7">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727C81"/>
          <w:sz w:val="18"/>
          <w:szCs w:val="18"/>
          <w:lang w:val="pt-PT"/>
        </w:rPr>
        <w:t>// LED RGB indicando potência solar</w:t>
      </w:r>
    </w:p>
    <w:p w:rsidR="4F2D30A8" w:rsidP="012782CB" w:rsidRDefault="4F2D30A8" w14:paraId="1D5E26ED" w14:textId="47361076">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727C81"/>
          <w:sz w:val="18"/>
          <w:szCs w:val="18"/>
          <w:lang w:val="pt-PT"/>
        </w:rPr>
        <w:t>// Buzzer toca quando a energia é muito baixa</w:t>
      </w:r>
    </w:p>
    <w:p w:rsidR="4F2D30A8" w:rsidP="012782CB" w:rsidRDefault="4F2D30A8" w14:paraId="19F2EF2F" w14:textId="74667D55">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7187DD4D" w14:textId="403E47CD">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const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potPin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00979C"/>
          <w:sz w:val="18"/>
          <w:szCs w:val="18"/>
          <w:lang w:val="pt-PT"/>
        </w:rPr>
        <w:t>A0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D48029F" w14:textId="7BEBB0CD">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6A54AA27" w14:textId="2A579C35">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727C81"/>
          <w:sz w:val="18"/>
          <w:szCs w:val="18"/>
          <w:lang w:val="pt-PT"/>
        </w:rPr>
        <w:t>// Pinos do LED RGB (catodo comum)</w:t>
      </w:r>
    </w:p>
    <w:p w:rsidR="4F2D30A8" w:rsidP="012782CB" w:rsidRDefault="4F2D30A8" w14:paraId="7F70C1E1" w14:textId="2FDA2780">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const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ledR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9</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3079DBF5" w14:textId="533FA76C">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const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ledG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10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66586774" w14:textId="42829898">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const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ledB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11</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026D0FB2" w14:textId="511C7724">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7E93B52E" w14:textId="1257FE04">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const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buzzer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6</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4ADE4384" w14:textId="1F12728F">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47FB94D0" w14:textId="542DAF54">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void</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E6D03"/>
          <w:sz w:val="18"/>
          <w:szCs w:val="18"/>
          <w:lang w:val="pt-PT"/>
        </w:rPr>
        <w:t>setup</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1402D10D" w14:textId="3BBC9D60">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begin</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9600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7F4ED0D" w14:textId="5B9CCF6F">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4857AFFC" w14:textId="73F2561A">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pinMode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ledR</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00979C"/>
          <w:sz w:val="18"/>
          <w:szCs w:val="18"/>
          <w:lang w:val="pt-PT"/>
        </w:rPr>
        <w:t>OUTPUT</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18DE8C53" w14:textId="5FC09911">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pinMode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ledG</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00979C"/>
          <w:sz w:val="18"/>
          <w:szCs w:val="18"/>
          <w:lang w:val="pt-PT"/>
        </w:rPr>
        <w:t>OUTPUT</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0293ADC8" w14:textId="06526B56">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pinMode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ledB</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00979C"/>
          <w:sz w:val="18"/>
          <w:szCs w:val="18"/>
          <w:lang w:val="pt-PT"/>
        </w:rPr>
        <w:t>OUTPUT</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70F876DA" w14:textId="5083644C">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6EA20360" w14:textId="5AB33085">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pinMode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buzzer</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00979C"/>
          <w:sz w:val="18"/>
          <w:szCs w:val="18"/>
          <w:lang w:val="pt-PT"/>
        </w:rPr>
        <w:t>OUTPUT</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7809EA60" w14:textId="68C58B82">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71D2B353" w14:textId="2E1CF66E">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6C01CD27" w14:textId="549A0692">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void</w:t>
      </w:r>
      <w:r w:rsidRPr="012782CB" w:rsidR="452A66AE">
        <w:rPr>
          <w:rFonts w:ascii="Consolas" w:hAnsi="Consolas" w:eastAsia="Consolas" w:cs="Consolas"/>
          <w:b w:val="0"/>
          <w:bCs w:val="0"/>
          <w:noProof w:val="0"/>
          <w:color w:val="D4D4D4"/>
          <w:sz w:val="18"/>
          <w:szCs w:val="18"/>
          <w:lang w:val="pt-PT"/>
        </w:rPr>
        <w:t xml:space="preserve"> setRGB</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r</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g</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b</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FCED96E" w14:textId="1AF2DCBC">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Para LED RGB catodo comum: 0 = desligado, 255 = forte</w:t>
      </w:r>
    </w:p>
    <w:p w:rsidR="4F2D30A8" w:rsidP="012782CB" w:rsidRDefault="4F2D30A8" w14:paraId="21DEC559" w14:textId="1CCEC451">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analogWrite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ledR</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r</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6FAEAF84" w14:textId="7B968341">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analogWrite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ledG</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g</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D0FDE13" w14:textId="74287AA6">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analogWrite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ledB</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b</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020DA699" w14:textId="5FCFADEC">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3106972D" w14:textId="573AEC74">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675D7BAD" w14:textId="7EC29C6F">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569CD6"/>
          <w:sz w:val="18"/>
          <w:szCs w:val="18"/>
          <w:lang w:val="pt-PT"/>
        </w:rPr>
        <w:t>void</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E6D03"/>
          <w:sz w:val="18"/>
          <w:szCs w:val="18"/>
          <w:lang w:val="pt-PT"/>
        </w:rPr>
        <w:t>loop</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04F45633" w14:textId="72FA9F4E">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leitura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analogRead</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potPin</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0–1023</w:t>
      </w:r>
    </w:p>
    <w:p w:rsidR="4F2D30A8" w:rsidP="012782CB" w:rsidRDefault="4F2D30A8" w14:paraId="48B53595" w14:textId="7A16CDA9">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float</w:t>
      </w:r>
      <w:r w:rsidRPr="012782CB" w:rsidR="452A66AE">
        <w:rPr>
          <w:rFonts w:ascii="Consolas" w:hAnsi="Consolas" w:eastAsia="Consolas" w:cs="Consolas"/>
          <w:b w:val="0"/>
          <w:bCs w:val="0"/>
          <w:noProof w:val="0"/>
          <w:color w:val="D4D4D4"/>
          <w:sz w:val="18"/>
          <w:szCs w:val="18"/>
          <w:lang w:val="pt-PT"/>
        </w:rPr>
        <w:t xml:space="preserve"> tensao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leitura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5.0</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1023.0</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Converte para volts</w:t>
      </w:r>
    </w:p>
    <w:p w:rsidR="4F2D30A8" w:rsidP="012782CB" w:rsidRDefault="4F2D30A8" w14:paraId="6C2F9D03" w14:textId="655D40E6">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4BA16519" w14:textId="3DCA4074">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w:t>
      </w:r>
    </w:p>
    <w:p w:rsidR="4F2D30A8" w:rsidP="012782CB" w:rsidRDefault="4F2D30A8" w14:paraId="09FE88C5" w14:textId="0FFC2F66">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MEDIDOR DE BRILHO</w:t>
      </w:r>
    </w:p>
    <w:p w:rsidR="4F2D30A8" w:rsidP="012782CB" w:rsidRDefault="4F2D30A8" w14:paraId="1CB907AA" w14:textId="7E9FC630">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w:t>
      </w:r>
    </w:p>
    <w:p w:rsidR="4F2D30A8" w:rsidP="012782CB" w:rsidRDefault="4F2D30A8" w14:paraId="2C7B97BB" w14:textId="3954CE1C">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int</w:t>
      </w:r>
      <w:r w:rsidRPr="012782CB" w:rsidR="452A66AE">
        <w:rPr>
          <w:rFonts w:ascii="Consolas" w:hAnsi="Consolas" w:eastAsia="Consolas" w:cs="Consolas"/>
          <w:b w:val="0"/>
          <w:bCs w:val="0"/>
          <w:noProof w:val="0"/>
          <w:color w:val="D4D4D4"/>
          <w:sz w:val="18"/>
          <w:szCs w:val="18"/>
          <w:lang w:val="pt-PT"/>
        </w:rPr>
        <w:t xml:space="preserve"> brilhoPercent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map</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leitura</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0</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1023</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0</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100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DCF5187" w14:textId="5244CC6E">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70D39423" w14:textId="11A9874B">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print</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CE9178"/>
          <w:sz w:val="18"/>
          <w:szCs w:val="18"/>
          <w:lang w:val="pt-PT"/>
        </w:rPr>
        <w:t>"Brilho: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187B922E" w14:textId="6EFA8C01">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print</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brilhoPercent</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4AC805EA" w14:textId="7FEECF32">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print</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CE9178"/>
          <w:sz w:val="18"/>
          <w:szCs w:val="18"/>
          <w:lang w:val="pt-PT"/>
        </w:rPr>
        <w:t>"%"</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748870AB" w14:textId="46D73E9B">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1C7414B3" w14:textId="01EFAC52">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print</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CE9178"/>
          <w:sz w:val="18"/>
          <w:szCs w:val="18"/>
          <w:lang w:val="pt-PT"/>
        </w:rPr>
        <w:t>"  |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11587668" w14:textId="7E2D82DD">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4A2116BD" w14:textId="6BE05778">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print</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CE9178"/>
          <w:sz w:val="18"/>
          <w:szCs w:val="18"/>
          <w:lang w:val="pt-PT"/>
        </w:rPr>
        <w:t>"Tensao: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60280BCD" w14:textId="0068EB68">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print</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tensao</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4B4E6B26" w14:textId="44DEDB50">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1"/>
          <w:bCs w:val="1"/>
          <w:noProof w:val="0"/>
          <w:color w:val="E97366"/>
          <w:sz w:val="18"/>
          <w:szCs w:val="18"/>
          <w:lang w:val="pt-PT"/>
        </w:rPr>
        <w:t>Serial</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E97366"/>
          <w:sz w:val="18"/>
          <w:szCs w:val="18"/>
          <w:lang w:val="pt-PT"/>
        </w:rPr>
        <w:t>println</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CE9178"/>
          <w:sz w:val="18"/>
          <w:szCs w:val="18"/>
          <w:lang w:val="pt-PT"/>
        </w:rPr>
        <w:t>" V"</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1E2864E7" w14:textId="070F68BC">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03AC1D7B" w14:textId="12BFA26C">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w:t>
      </w:r>
    </w:p>
    <w:p w:rsidR="4F2D30A8" w:rsidP="012782CB" w:rsidRDefault="4F2D30A8" w14:paraId="51DA7C3C" w14:textId="1ECCD88A">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FAIXAS DE INTENSIDADE</w:t>
      </w:r>
    </w:p>
    <w:p w:rsidR="4F2D30A8" w:rsidP="012782CB" w:rsidRDefault="4F2D30A8" w14:paraId="4FD56C8A" w14:textId="630E9937">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w:t>
      </w:r>
    </w:p>
    <w:p w:rsidR="4F2D30A8" w:rsidP="012782CB" w:rsidRDefault="4F2D30A8" w14:paraId="54605958" w14:textId="1EB27754">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78BB223B" w14:textId="677A9699">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if</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tensao </w:t>
      </w:r>
      <w:r w:rsidRPr="012782CB" w:rsidR="452A66AE">
        <w:rPr>
          <w:rFonts w:ascii="Consolas" w:hAnsi="Consolas" w:eastAsia="Consolas" w:cs="Consolas"/>
          <w:b w:val="0"/>
          <w:bCs w:val="0"/>
          <w:noProof w:val="0"/>
          <w:color w:val="DCDCDC"/>
          <w:sz w:val="18"/>
          <w:szCs w:val="18"/>
          <w:lang w:val="pt-PT"/>
        </w:rPr>
        <w:t>&gt;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3.0</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2CC2C90B" w14:textId="07346FA2">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MUITA ENERGIA = AMARELO (R forte + G forte)</w:t>
      </w:r>
    </w:p>
    <w:p w:rsidR="4F2D30A8" w:rsidP="012782CB" w:rsidRDefault="4F2D30A8" w14:paraId="76531CDF" w14:textId="7FA64D0F">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setRGB</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255</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255</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29ACE1E" w14:textId="4BE7FEFA">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noTone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buzzer</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6732E53D" w14:textId="7D4140FA">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62979D13" w14:textId="3FB13443">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4D4D4"/>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p>
    <w:p w:rsidR="4F2D30A8" w:rsidP="012782CB" w:rsidRDefault="4F2D30A8" w14:paraId="3C7AE88A" w14:textId="55696D38">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else</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if</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tensao </w:t>
      </w:r>
      <w:r w:rsidRPr="012782CB" w:rsidR="452A66AE">
        <w:rPr>
          <w:rFonts w:ascii="Consolas" w:hAnsi="Consolas" w:eastAsia="Consolas" w:cs="Consolas"/>
          <w:b w:val="0"/>
          <w:bCs w:val="0"/>
          <w:noProof w:val="0"/>
          <w:color w:val="DCDCDC"/>
          <w:sz w:val="18"/>
          <w:szCs w:val="18"/>
          <w:lang w:val="pt-PT"/>
        </w:rPr>
        <w:t>&gt;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1.5</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3D48B192" w14:textId="24545FB1">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ENERGIA MÉDIA = LARANJA (R forte + G médio)</w:t>
      </w:r>
    </w:p>
    <w:p w:rsidR="4F2D30A8" w:rsidP="012782CB" w:rsidRDefault="4F2D30A8" w14:paraId="00F52289" w14:textId="51CFA802">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setRGB</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255</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100</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249204A4" w14:textId="5CBCBB29">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noTone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buzzer</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37FA8CAC" w14:textId="17E8F894">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210CA70" w14:textId="6B9F9C5C">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6A7DCEE9" w14:textId="7C67BCB7">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569CD6"/>
          <w:sz w:val="18"/>
          <w:szCs w:val="18"/>
          <w:lang w:val="pt-PT"/>
        </w:rPr>
        <w:t>else</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4A13DF00" w14:textId="1123BEEB">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ENERGIA BAIXA = VERMELHO + ALARME</w:t>
      </w:r>
    </w:p>
    <w:p w:rsidR="4F2D30A8" w:rsidP="012782CB" w:rsidRDefault="4F2D30A8" w14:paraId="61116BAC" w14:textId="58EB11E2">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setRGB</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255</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0</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5DF77715" w14:textId="266BFE47">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4A88320E" w14:textId="2333A019">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727C81"/>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727C81"/>
          <w:sz w:val="18"/>
          <w:szCs w:val="18"/>
          <w:lang w:val="pt-PT"/>
        </w:rPr>
        <w:t>// beep fraco intermitente</w:t>
      </w:r>
    </w:p>
    <w:p w:rsidR="4F2D30A8" w:rsidP="012782CB" w:rsidRDefault="4F2D30A8" w14:paraId="207B3680" w14:textId="3A81BDFD">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tone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buzzer</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B5CEA8"/>
          <w:sz w:val="18"/>
          <w:szCs w:val="18"/>
          <w:lang w:val="pt-PT"/>
        </w:rPr>
        <w:t>400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09B5E7C6" w14:textId="2E919A01">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delay</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150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47C665B1" w14:textId="422144C4">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noTone</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D4D4D4"/>
          <w:sz w:val="18"/>
          <w:szCs w:val="18"/>
          <w:lang w:val="pt-PT"/>
        </w:rPr>
        <w:t>buzzer</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73CFC769" w14:textId="1F0DF668">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delay</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150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62C5D0F2" w14:textId="536283BE">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619BB0C1" w14:textId="68B70DB4">
      <w:pPr>
        <w:suppressLineNumbers w:val="0"/>
        <w:shd w:val="clear" w:color="auto" w:fill="1E1E1E"/>
        <w:bidi w:val="0"/>
        <w:spacing w:before="0" w:beforeAutospacing="off" w:after="0" w:afterAutospacing="off" w:line="285" w:lineRule="auto"/>
        <w:ind/>
        <w:jc w:val="left"/>
        <w:rPr>
          <w:sz w:val="20"/>
          <w:szCs w:val="20"/>
        </w:rPr>
      </w:pPr>
    </w:p>
    <w:p w:rsidR="4F2D30A8" w:rsidP="012782CB" w:rsidRDefault="4F2D30A8" w14:paraId="671B1024" w14:textId="6E8DCEAB">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4D4D4"/>
          <w:sz w:val="18"/>
          <w:szCs w:val="18"/>
          <w:lang w:val="pt-PT"/>
        </w:rPr>
        <w:t xml:space="preserve">  </w:t>
      </w:r>
      <w:r w:rsidRPr="012782CB" w:rsidR="452A66AE">
        <w:rPr>
          <w:rFonts w:ascii="Consolas" w:hAnsi="Consolas" w:eastAsia="Consolas" w:cs="Consolas"/>
          <w:b w:val="0"/>
          <w:bCs w:val="0"/>
          <w:noProof w:val="0"/>
          <w:color w:val="E97366"/>
          <w:sz w:val="18"/>
          <w:szCs w:val="18"/>
          <w:lang w:val="pt-PT"/>
        </w:rPr>
        <w:t>delay</w:t>
      </w:r>
      <w:r w:rsidRPr="012782CB" w:rsidR="452A66AE">
        <w:rPr>
          <w:rFonts w:ascii="Consolas" w:hAnsi="Consolas" w:eastAsia="Consolas" w:cs="Consolas"/>
          <w:b w:val="0"/>
          <w:bCs w:val="0"/>
          <w:noProof w:val="0"/>
          <w:color w:val="DCDCDC"/>
          <w:sz w:val="18"/>
          <w:szCs w:val="18"/>
          <w:lang w:val="pt-PT"/>
        </w:rPr>
        <w:t>(</w:t>
      </w:r>
      <w:r w:rsidRPr="012782CB" w:rsidR="452A66AE">
        <w:rPr>
          <w:rFonts w:ascii="Consolas" w:hAnsi="Consolas" w:eastAsia="Consolas" w:cs="Consolas"/>
          <w:b w:val="0"/>
          <w:bCs w:val="0"/>
          <w:noProof w:val="0"/>
          <w:color w:val="B5CEA8"/>
          <w:sz w:val="18"/>
          <w:szCs w:val="18"/>
          <w:lang w:val="pt-PT"/>
        </w:rPr>
        <w:t>200</w:t>
      </w: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0F791959" w14:textId="075FEC2D">
      <w:pPr>
        <w:suppressLineNumbers w:val="0"/>
        <w:shd w:val="clear" w:color="auto" w:fill="1E1E1E"/>
        <w:bidi w:val="0"/>
        <w:spacing w:before="0" w:beforeAutospacing="off" w:after="0" w:afterAutospacing="off" w:line="285" w:lineRule="auto"/>
        <w:ind/>
        <w:jc w:val="left"/>
        <w:rPr>
          <w:rFonts w:ascii="Consolas" w:hAnsi="Consolas" w:eastAsia="Consolas" w:cs="Consolas"/>
          <w:b w:val="0"/>
          <w:bCs w:val="0"/>
          <w:noProof w:val="0"/>
          <w:color w:val="DCDCDC"/>
          <w:sz w:val="16"/>
          <w:szCs w:val="16"/>
          <w:lang w:val="pt-PT"/>
        </w:rPr>
      </w:pPr>
      <w:r w:rsidRPr="012782CB" w:rsidR="452A66AE">
        <w:rPr>
          <w:rFonts w:ascii="Consolas" w:hAnsi="Consolas" w:eastAsia="Consolas" w:cs="Consolas"/>
          <w:b w:val="0"/>
          <w:bCs w:val="0"/>
          <w:noProof w:val="0"/>
          <w:color w:val="DCDCDC"/>
          <w:sz w:val="18"/>
          <w:szCs w:val="18"/>
          <w:lang w:val="pt-PT"/>
        </w:rPr>
        <w:t>}</w:t>
      </w:r>
    </w:p>
    <w:p w:rsidR="4F2D30A8" w:rsidP="012782CB" w:rsidRDefault="4F2D30A8" w14:paraId="40C7D01F" w14:textId="6EC83C52">
      <w:pPr>
        <w:suppressLineNumbers w:val="0"/>
        <w:shd w:val="clear" w:color="auto" w:fill="1E1E1E"/>
        <w:bidi w:val="0"/>
        <w:spacing w:before="0" w:beforeAutospacing="off" w:after="0" w:afterAutospacing="off" w:line="285" w:lineRule="auto"/>
        <w:ind/>
        <w:jc w:val="left"/>
        <w:rPr>
          <w:sz w:val="20"/>
          <w:szCs w:val="20"/>
        </w:rPr>
      </w:pPr>
    </w:p>
    <w:p w:rsidR="4F2D30A8" w:rsidP="4F2D30A8" w:rsidRDefault="4F2D30A8" w14:paraId="5F238669" w14:textId="6C4A4ED8">
      <w:pPr>
        <w:pStyle w:val="Normal"/>
        <w:suppressLineNumbers w:val="0"/>
        <w:bidi w:val="0"/>
        <w:spacing w:before="0" w:beforeAutospacing="off" w:after="160" w:afterAutospacing="off" w:line="279" w:lineRule="auto"/>
        <w:ind w:right="0"/>
        <w:jc w:val="left"/>
        <w:rPr>
          <w:rFonts w:ascii="Aptos" w:hAnsi="Aptos" w:eastAsia="Aptos" w:cs="" w:asciiTheme="minorAscii" w:hAnsiTheme="minorAscii" w:eastAsiaTheme="minorAscii" w:cstheme="minorBidi"/>
          <w:b w:val="1"/>
          <w:bCs w:val="1"/>
          <w:noProof w:val="0"/>
          <w:sz w:val="24"/>
          <w:szCs w:val="24"/>
          <w:lang w:val="pt-PT" w:eastAsia="en-US" w:bidi="ar-SA"/>
        </w:rPr>
      </w:pPr>
    </w:p>
    <w:p w:rsidR="2047F581" w:rsidP="012782CB" w:rsidRDefault="2047F581" w14:paraId="37836345" w14:textId="21BFC653">
      <w:pPr>
        <w:pStyle w:val="Heading3"/>
        <w:suppressLineNumbers w:val="0"/>
        <w:bidi w:val="0"/>
        <w:spacing w:before="160" w:beforeAutospacing="off" w:after="80" w:afterAutospacing="off" w:line="279" w:lineRule="auto"/>
        <w:ind w:left="0" w:right="0" w:firstLine="708"/>
        <w:jc w:val="left"/>
        <w:rPr>
          <w:b w:val="1"/>
          <w:bCs w:val="1"/>
          <w:noProof w:val="0"/>
          <w:color w:val="auto"/>
          <w:lang w:val="pt-PT"/>
        </w:rPr>
      </w:pPr>
      <w:r w:rsidRPr="012782CB" w:rsidR="2047F581">
        <w:rPr>
          <w:b w:val="1"/>
          <w:bCs w:val="1"/>
          <w:noProof w:val="0"/>
          <w:color w:val="auto"/>
          <w:lang w:val="pt-PT"/>
        </w:rPr>
        <w:t xml:space="preserve">• </w:t>
      </w:r>
      <w:r w:rsidRPr="012782CB" w:rsidR="3A23ED7B">
        <w:rPr>
          <w:b w:val="1"/>
          <w:bCs w:val="1"/>
          <w:noProof w:val="0"/>
          <w:color w:val="auto"/>
          <w:lang w:val="pt-PT"/>
        </w:rPr>
        <w:t>Solução B</w:t>
      </w:r>
      <w:r w:rsidRPr="012782CB" w:rsidR="2047F581">
        <w:rPr>
          <w:b w:val="1"/>
          <w:bCs w:val="1"/>
          <w:noProof w:val="0"/>
          <w:color w:val="auto"/>
          <w:lang w:val="pt-PT"/>
        </w:rPr>
        <w:t xml:space="preserve">: </w:t>
      </w:r>
    </w:p>
    <w:p w:rsidR="65F34C5C" w:rsidP="012782CB" w:rsidRDefault="65F34C5C" w14:paraId="3712BEE0" w14:textId="5AAC7461">
      <w:pPr>
        <w:pStyle w:val="Normal"/>
        <w:ind w:left="708" w:firstLine="708"/>
        <w:rPr>
          <w:rFonts w:ascii="Arial" w:hAnsi="Arial" w:eastAsia="Arial" w:cs="Arial"/>
          <w:b w:val="0"/>
          <w:bCs w:val="0"/>
          <w:noProof w:val="0"/>
          <w:sz w:val="22"/>
          <w:szCs w:val="22"/>
          <w:lang w:val="pt-PT"/>
        </w:rPr>
      </w:pPr>
      <w:r w:rsidRPr="012782CB" w:rsidR="65F34C5C">
        <w:rPr>
          <w:rFonts w:ascii="Arial" w:hAnsi="Arial" w:eastAsia="Arial" w:cs="Arial"/>
          <w:b w:val="0"/>
          <w:bCs w:val="0"/>
          <w:noProof w:val="0"/>
          <w:sz w:val="22"/>
          <w:szCs w:val="22"/>
          <w:lang w:val="pt-PT"/>
        </w:rPr>
        <w:t>Sistema</w:t>
      </w:r>
      <w:r w:rsidRPr="012782CB" w:rsidR="2047F581">
        <w:rPr>
          <w:rFonts w:ascii="Arial" w:hAnsi="Arial" w:eastAsia="Arial" w:cs="Arial"/>
          <w:b w:val="0"/>
          <w:bCs w:val="0"/>
          <w:noProof w:val="0"/>
          <w:sz w:val="22"/>
          <w:szCs w:val="22"/>
          <w:lang w:val="pt-PT"/>
        </w:rPr>
        <w:t xml:space="preserve"> em </w:t>
      </w:r>
      <w:r w:rsidRPr="012782CB" w:rsidR="2047F581">
        <w:rPr>
          <w:rFonts w:ascii="Arial" w:hAnsi="Arial" w:eastAsia="Arial" w:cs="Arial"/>
          <w:b w:val="0"/>
          <w:bCs w:val="0"/>
          <w:noProof w:val="0"/>
          <w:sz w:val="22"/>
          <w:szCs w:val="22"/>
          <w:lang w:val="pt-PT"/>
        </w:rPr>
        <w:t>python</w:t>
      </w:r>
      <w:r w:rsidRPr="012782CB" w:rsidR="2047F581">
        <w:rPr>
          <w:rFonts w:ascii="Arial" w:hAnsi="Arial" w:eastAsia="Arial" w:cs="Arial"/>
          <w:b w:val="0"/>
          <w:bCs w:val="0"/>
          <w:noProof w:val="0"/>
          <w:sz w:val="22"/>
          <w:szCs w:val="22"/>
          <w:lang w:val="pt-PT"/>
        </w:rPr>
        <w:t xml:space="preserve"> para monitorar e analisar dados de energia</w:t>
      </w:r>
    </w:p>
    <w:p w:rsidR="53589F20" w:rsidP="012782CB" w:rsidRDefault="53589F20" w14:paraId="20180E6B" w14:textId="24456703">
      <w:pPr>
        <w:pStyle w:val="Normal"/>
        <w:suppressLineNumbers w:val="0"/>
        <w:bidi w:val="0"/>
        <w:spacing w:before="0" w:beforeAutospacing="off" w:after="160" w:afterAutospacing="off" w:line="279" w:lineRule="auto"/>
        <w:ind w:right="0"/>
        <w:jc w:val="left"/>
        <w:rPr>
          <w:noProof w:val="0"/>
          <w:lang w:val="pt-PT"/>
        </w:rPr>
      </w:pPr>
      <w:hyperlink r:id="Rd308e76e640343a8">
        <w:r w:rsidRPr="012782CB" w:rsidR="53589F20">
          <w:rPr>
            <w:rStyle w:val="Hyperlink"/>
            <w:rFonts w:ascii="Aptos" w:hAnsi="Aptos" w:eastAsia="Aptos" w:cs="" w:asciiTheme="minorAscii" w:hAnsiTheme="minorAscii" w:eastAsiaTheme="minorAscii" w:cstheme="minorBidi"/>
            <w:b w:val="1"/>
            <w:bCs w:val="1"/>
            <w:noProof w:val="0"/>
            <w:sz w:val="24"/>
            <w:szCs w:val="24"/>
            <w:lang w:val="pt-PT" w:eastAsia="en-US" w:bidi="ar-SA"/>
          </w:rPr>
          <w:t>LINK SISTEMA GITHUB</w:t>
        </w:r>
      </w:hyperlink>
      <w:r w:rsidRPr="012782CB" w:rsidR="53589F20">
        <w:rPr>
          <w:rFonts w:ascii="Aptos" w:hAnsi="Aptos" w:eastAsia="Aptos" w:cs="" w:asciiTheme="minorAscii" w:hAnsiTheme="minorAscii" w:eastAsiaTheme="minorAscii" w:cstheme="minorBidi"/>
          <w:b w:val="1"/>
          <w:bCs w:val="1"/>
          <w:noProof w:val="0"/>
          <w:sz w:val="24"/>
          <w:szCs w:val="24"/>
          <w:lang w:val="pt-PT" w:eastAsia="en-US" w:bidi="ar-SA"/>
        </w:rPr>
        <w:t xml:space="preserve"> </w:t>
      </w:r>
      <w:r w:rsidRPr="012782CB" w:rsidR="53589F20">
        <w:rPr>
          <w:noProof w:val="0"/>
          <w:lang w:val="pt-PT"/>
        </w:rPr>
        <w:t>(CTRL + CLICK)</w:t>
      </w:r>
    </w:p>
    <w:p w:rsidR="012782CB" w:rsidP="012782CB" w:rsidRDefault="012782CB" w14:paraId="061420FC" w14:textId="08118C6F">
      <w:pPr>
        <w:pStyle w:val="Normal"/>
        <w:suppressLineNumbers w:val="0"/>
        <w:bidi w:val="0"/>
        <w:spacing w:before="0" w:beforeAutospacing="off" w:after="160" w:afterAutospacing="off" w:line="279" w:lineRule="auto"/>
        <w:ind w:right="0"/>
        <w:jc w:val="left"/>
        <w:rPr>
          <w:noProof w:val="0"/>
          <w:lang w:val="pt-PT"/>
        </w:rPr>
      </w:pPr>
    </w:p>
    <w:p w:rsidR="012782CB" w:rsidP="012782CB" w:rsidRDefault="012782CB" w14:paraId="35030CB9" w14:textId="6A3B50AE">
      <w:pPr>
        <w:pStyle w:val="Heading3"/>
        <w:suppressLineNumbers w:val="0"/>
        <w:bidi w:val="0"/>
        <w:spacing w:before="0" w:beforeAutospacing="off" w:after="160" w:afterAutospacing="off" w:line="279" w:lineRule="auto"/>
        <w:ind w:right="0"/>
        <w:jc w:val="left"/>
        <w:rPr>
          <w:b w:val="1"/>
          <w:bCs w:val="1"/>
          <w:noProof w:val="0"/>
          <w:color w:val="auto"/>
          <w:lang w:val="pt-PT"/>
        </w:rPr>
      </w:pPr>
    </w:p>
    <w:p w:rsidR="51FD70DB" w:rsidP="012782CB" w:rsidRDefault="51FD70DB" w14:paraId="49B7BA3E" w14:textId="04FA5FF7">
      <w:pPr>
        <w:pStyle w:val="Heading3"/>
        <w:suppressLineNumbers w:val="0"/>
        <w:bidi w:val="0"/>
        <w:spacing w:before="0" w:beforeAutospacing="off" w:after="160" w:afterAutospacing="off" w:line="279" w:lineRule="auto"/>
        <w:ind w:right="0"/>
        <w:jc w:val="center"/>
        <w:rPr>
          <w:b w:val="1"/>
          <w:bCs w:val="1"/>
          <w:noProof w:val="0"/>
          <w:color w:val="auto"/>
          <w:lang w:val="pt-PT"/>
        </w:rPr>
      </w:pPr>
      <w:r w:rsidRPr="012782CB" w:rsidR="51FD70DB">
        <w:rPr>
          <w:b w:val="1"/>
          <w:bCs w:val="1"/>
          <w:noProof w:val="0"/>
          <w:color w:val="auto"/>
          <w:lang w:val="pt-PT"/>
        </w:rPr>
        <w:t>RELATÓRIO TÉCNICO</w:t>
      </w:r>
    </w:p>
    <w:p w:rsidR="51FD70DB" w:rsidP="012782CB" w:rsidRDefault="51FD70DB" w14:paraId="043E2A09" w14:textId="74AA2CEC">
      <w:pPr>
        <w:pStyle w:val="Normal"/>
        <w:bidi w:val="0"/>
        <w:spacing w:before="0" w:beforeAutospacing="off" w:after="160" w:afterAutospacing="off" w:line="279" w:lineRule="auto"/>
        <w:ind w:right="0" w:firstLine="0"/>
        <w:jc w:val="center"/>
        <w:rPr>
          <w:rFonts w:ascii="Aptos" w:hAnsi="Aptos" w:eastAsia="Aptos" w:cs="Aptos"/>
          <w:b w:val="1"/>
          <w:bCs w:val="1"/>
          <w:noProof w:val="0"/>
          <w:sz w:val="28"/>
          <w:szCs w:val="28"/>
          <w:u w:val="single"/>
          <w:lang w:val="pt-PT"/>
        </w:rPr>
      </w:pPr>
      <w:r w:rsidRPr="012782CB" w:rsidR="51FD70DB">
        <w:rPr>
          <w:rFonts w:ascii="Aptos" w:hAnsi="Aptos" w:eastAsia="Aptos" w:cs="Aptos"/>
          <w:b w:val="1"/>
          <w:bCs w:val="1"/>
          <w:noProof w:val="0"/>
          <w:sz w:val="28"/>
          <w:szCs w:val="28"/>
          <w:u w:val="single"/>
          <w:lang w:val="pt-PT"/>
        </w:rPr>
        <w:t>Aplicabilidade de um Sistema de Monitoramento de Energia Solar em Ambientes de Trabalho</w:t>
      </w:r>
    </w:p>
    <w:p w:rsidR="012782CB" w:rsidP="012782CB" w:rsidRDefault="012782CB" w14:paraId="084A5FFE" w14:textId="1B31817D">
      <w:pPr>
        <w:pStyle w:val="Normal"/>
        <w:bidi w:val="0"/>
        <w:spacing w:before="0" w:beforeAutospacing="off" w:after="160" w:afterAutospacing="off" w:line="279" w:lineRule="auto"/>
        <w:ind w:right="0" w:firstLine="0"/>
        <w:jc w:val="center"/>
        <w:rPr>
          <w:rFonts w:ascii="Aptos" w:hAnsi="Aptos" w:eastAsia="Aptos" w:cs="Aptos"/>
          <w:noProof w:val="0"/>
          <w:color w:val="auto"/>
          <w:sz w:val="36"/>
          <w:szCs w:val="36"/>
          <w:u w:val="single"/>
          <w:lang w:val="pt-PT"/>
        </w:rPr>
      </w:pPr>
    </w:p>
    <w:p w:rsidR="2C041238" w:rsidP="012782CB" w:rsidRDefault="2C041238" w14:paraId="696DB3A6" w14:textId="77BBB358">
      <w:pPr>
        <w:pStyle w:val="Heading5"/>
        <w:bidi w:val="0"/>
        <w:rPr>
          <w:b w:val="1"/>
          <w:bCs w:val="1"/>
          <w:noProof w:val="0"/>
          <w:color w:val="auto"/>
          <w:sz w:val="32"/>
          <w:szCs w:val="32"/>
          <w:u w:val="single"/>
          <w:lang w:val="pt-PT"/>
        </w:rPr>
      </w:pPr>
      <w:r w:rsidRPr="012782CB" w:rsidR="2C041238">
        <w:rPr>
          <w:b w:val="1"/>
          <w:bCs w:val="1"/>
          <w:noProof w:val="0"/>
          <w:color w:val="auto"/>
          <w:sz w:val="32"/>
          <w:szCs w:val="32"/>
          <w:u w:val="single"/>
          <w:lang w:val="pt-PT"/>
        </w:rPr>
        <w:t>1. Introdução</w:t>
      </w:r>
    </w:p>
    <w:p w:rsidR="2C041238" w:rsidP="012782CB" w:rsidRDefault="2C041238" w14:paraId="6F6EE948" w14:textId="72E9E75C">
      <w:pPr>
        <w:bidi w:val="0"/>
        <w:spacing w:before="240" w:beforeAutospacing="off" w:after="240" w:afterAutospacing="off"/>
        <w:ind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A adoção de sistemas de energia solar vem crescendo significativamente em ambientes de trabalho, especialmente em empresas que buscam maior autonomia energética, redução de custos operacionais e responsabilidade ambiental. No entanto, a eficiência desses sistemas depende diretamente de uma gestão adequada da geração e do consumo energético.</w:t>
      </w:r>
      <w:r>
        <w:br/>
      </w:r>
      <w:r>
        <w:tab/>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 xml:space="preserve">Este relatório apresenta a aplicabilidade de um sistema de monitoramento baseado em um </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dashboard</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 xml:space="preserve"> digital capaz de coletar, </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registrar</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 analisar e exibir dados de tensão e intensidade luminosa, fundamentais para avaliar o desempenho de um sistema solar em tempo real.</w:t>
      </w:r>
    </w:p>
    <w:p w:rsidR="2C041238" w:rsidP="012782CB" w:rsidRDefault="2C041238" w14:paraId="304D58FC" w14:textId="19204284">
      <w:pPr>
        <w:bidi w:val="0"/>
        <w:spacing w:before="240" w:beforeAutospacing="off" w:after="240" w:afterAutospacing="off"/>
        <w:ind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O sistema analisado utiliza tecnologias de software como Streamlit, Plotly e pandas, juntamente com leituras simuladas ou reais provenientes de sensores. Ele proporciona uma interface intuitiva e robusta, oferecendo condições para melhorar a eficiência energética e operacional de ambientes que dependem de energia solar.</w:t>
      </w:r>
    </w:p>
    <w:p w:rsidR="012782CB" w:rsidP="012782CB" w:rsidRDefault="012782CB" w14:paraId="074233DF" w14:textId="45897DB8">
      <w:pPr>
        <w:bidi w:val="0"/>
        <w:jc w:val="left"/>
        <w:rPr>
          <w:rFonts w:ascii="Arial" w:hAnsi="Arial" w:eastAsia="Arial" w:cs="Arial" w:asciiTheme="minorAscii" w:hAnsiTheme="minorAscii" w:eastAsiaTheme="minorAscii" w:cstheme="minorBidi"/>
          <w:color w:val="auto"/>
          <w:sz w:val="22"/>
          <w:szCs w:val="22"/>
          <w:lang w:eastAsia="en-US" w:bidi="ar-SA"/>
        </w:rPr>
      </w:pPr>
    </w:p>
    <w:p w:rsidR="2C041238" w:rsidP="012782CB" w:rsidRDefault="2C041238" w14:paraId="425A6D11" w14:textId="6C141583">
      <w:pPr>
        <w:pStyle w:val="Heading5"/>
        <w:suppressLineNumbers w:val="0"/>
        <w:bidi w:val="0"/>
        <w:spacing w:before="80" w:beforeAutospacing="off" w:after="40" w:afterAutospacing="off" w:line="279" w:lineRule="auto"/>
        <w:ind w:left="0" w:right="0"/>
        <w:jc w:val="left"/>
        <w:rPr>
          <w:b w:val="1"/>
          <w:bCs w:val="1"/>
          <w:noProof w:val="0"/>
          <w:color w:val="auto"/>
          <w:sz w:val="32"/>
          <w:szCs w:val="32"/>
          <w:u w:val="single"/>
          <w:lang w:val="pt-PT"/>
        </w:rPr>
      </w:pPr>
      <w:r w:rsidRPr="012782CB" w:rsidR="2C041238">
        <w:rPr>
          <w:b w:val="1"/>
          <w:bCs w:val="1"/>
          <w:noProof w:val="0"/>
          <w:color w:val="auto"/>
          <w:sz w:val="32"/>
          <w:szCs w:val="32"/>
          <w:u w:val="single"/>
          <w:lang w:val="pt-PT"/>
        </w:rPr>
        <w:t>2. Objetivo do Sistema</w:t>
      </w:r>
    </w:p>
    <w:p w:rsidR="2C041238" w:rsidP="012782CB" w:rsidRDefault="2C041238" w14:paraId="43A501E4" w14:textId="3DD72DAF">
      <w:pPr>
        <w:bidi w:val="0"/>
        <w:spacing w:before="240" w:beforeAutospacing="off" w:after="240" w:afterAutospacing="off"/>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O sistema tem como objetivos principais:</w:t>
      </w:r>
    </w:p>
    <w:p w:rsidR="2C041238" w:rsidP="012782CB" w:rsidRDefault="2C041238" w14:paraId="0AF28622" w14:textId="22D1763C">
      <w:pPr>
        <w:pStyle w:val="ListParagraph"/>
        <w:numPr>
          <w:ilvl w:val="0"/>
          <w:numId w:val="19"/>
        </w:numPr>
        <w:bidi w:val="0"/>
        <w:spacing w:before="240" w:beforeAutospacing="off" w:after="240" w:afterAutospacing="off"/>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Monitorar continuamente a produção de energia solar por meio de dados como tensão e intensidade luminosa.</w:t>
      </w:r>
    </w:p>
    <w:p w:rsidR="2C041238" w:rsidP="012782CB" w:rsidRDefault="2C041238" w14:paraId="44F91DA4" w14:textId="2B763F08">
      <w:pPr>
        <w:pStyle w:val="ListParagraph"/>
        <w:numPr>
          <w:ilvl w:val="0"/>
          <w:numId w:val="19"/>
        </w:numPr>
        <w:bidi w:val="0"/>
        <w:spacing w:before="240" w:beforeAutospacing="off" w:after="240" w:afterAutospacing="off"/>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Exibir gráficos interativos e atualizados em tempo real para acompanhar oscilações energéticas.</w:t>
      </w:r>
    </w:p>
    <w:p w:rsidR="2C041238" w:rsidP="012782CB" w:rsidRDefault="2C041238" w14:paraId="65A0E807" w14:textId="75155A25">
      <w:pPr>
        <w:pStyle w:val="ListParagraph"/>
        <w:numPr>
          <w:ilvl w:val="0"/>
          <w:numId w:val="19"/>
        </w:numPr>
        <w:bidi w:val="0"/>
        <w:spacing w:before="240" w:beforeAutospacing="off" w:after="240" w:afterAutospacing="off"/>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Registrar automaticamente cada medição em arquivos CSV, formando um histórico detalhado.</w:t>
      </w:r>
    </w:p>
    <w:p w:rsidR="2C041238" w:rsidP="012782CB" w:rsidRDefault="2C041238" w14:paraId="5FEB7483" w14:textId="2B9D5CA2">
      <w:pPr>
        <w:pStyle w:val="ListParagraph"/>
        <w:numPr>
          <w:ilvl w:val="0"/>
          <w:numId w:val="19"/>
        </w:numPr>
        <w:bidi w:val="0"/>
        <w:spacing w:before="240" w:beforeAutospacing="off" w:after="240" w:afterAutospacing="off"/>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Permitir análises avançadas por meio de filtros de data, horário, brilho e tensão.</w:t>
      </w:r>
    </w:p>
    <w:p w:rsidR="2C041238" w:rsidP="012782CB" w:rsidRDefault="2C041238" w14:paraId="7D2E5C16" w14:textId="626197D3">
      <w:pPr>
        <w:pStyle w:val="ListParagraph"/>
        <w:numPr>
          <w:ilvl w:val="0"/>
          <w:numId w:val="19"/>
        </w:numPr>
        <w:bidi w:val="0"/>
        <w:spacing w:before="240" w:beforeAutospacing="off" w:after="240" w:afterAutospacing="off"/>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Emitir alertas quando a produção energética estiver abaixo de níveis seguros ou adequados.</w:t>
      </w:r>
    </w:p>
    <w:p w:rsidR="2C041238" w:rsidP="012782CB" w:rsidRDefault="2C041238" w14:paraId="00DB87F2" w14:textId="5F010688">
      <w:pPr>
        <w:pStyle w:val="ListParagraph"/>
        <w:numPr>
          <w:ilvl w:val="0"/>
          <w:numId w:val="19"/>
        </w:numPr>
        <w:bidi w:val="0"/>
        <w:spacing w:before="240" w:beforeAutospacing="off" w:after="240" w:afterAutospacing="off"/>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Auxiliar gestores a tomar decisões eficientes com base em dados reais do ambiente.</w:t>
      </w:r>
    </w:p>
    <w:p w:rsidR="012782CB" w:rsidP="012782CB" w:rsidRDefault="012782CB" w14:paraId="586EB007" w14:textId="06ED2E03">
      <w:pPr>
        <w:bidi w:val="0"/>
        <w:jc w:val="left"/>
      </w:pPr>
    </w:p>
    <w:p w:rsidR="2C041238" w:rsidP="012782CB" w:rsidRDefault="2C041238" w14:paraId="0E4CF34B" w14:textId="17F75D38">
      <w:pPr>
        <w:pStyle w:val="Heading5"/>
        <w:suppressLineNumbers w:val="0"/>
        <w:bidi w:val="0"/>
        <w:spacing w:before="80" w:beforeAutospacing="off" w:after="40" w:afterAutospacing="off" w:line="279" w:lineRule="auto"/>
        <w:ind w:left="0" w:right="0"/>
        <w:jc w:val="left"/>
        <w:rPr>
          <w:b w:val="1"/>
          <w:bCs w:val="1"/>
          <w:noProof w:val="0"/>
          <w:color w:val="auto"/>
          <w:sz w:val="32"/>
          <w:szCs w:val="32"/>
          <w:u w:val="single"/>
          <w:lang w:val="pt-PT"/>
        </w:rPr>
      </w:pPr>
      <w:r w:rsidRPr="012782CB" w:rsidR="2C041238">
        <w:rPr>
          <w:b w:val="1"/>
          <w:bCs w:val="1"/>
          <w:noProof w:val="0"/>
          <w:color w:val="auto"/>
          <w:sz w:val="32"/>
          <w:szCs w:val="32"/>
          <w:u w:val="single"/>
          <w:lang w:val="pt-PT"/>
        </w:rPr>
        <w:t>3. Funcionamento Geral do Sistema</w:t>
      </w:r>
    </w:p>
    <w:p w:rsidR="2C041238" w:rsidP="012782CB" w:rsidRDefault="2C041238" w14:paraId="052AACB1" w14:textId="19C34E00">
      <w:pPr>
        <w:bidi w:val="0"/>
        <w:spacing w:before="240" w:beforeAutospacing="off" w:after="240" w:afterAutospacing="off"/>
        <w:ind w:lef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 xml:space="preserve">O sistema opera por meio de um </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dashboard</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 xml:space="preserve"> </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acessado</w:t>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 xml:space="preserve"> via navegador web, composto por quatro seções principais:</w:t>
      </w:r>
      <w:r>
        <w:br/>
      </w:r>
      <w:r>
        <w:tab/>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Gráficos, Histórico, Configurações e Alertas.</w:t>
      </w:r>
    </w:p>
    <w:p w:rsidR="2C041238" w:rsidP="012782CB" w:rsidRDefault="2C041238" w14:paraId="081E0618" w14:textId="3E4D8A43">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single"/>
          <w:lang w:val="pt-PT"/>
        </w:rPr>
      </w:pPr>
      <w:r w:rsidRPr="012782CB" w:rsidR="2C041238">
        <w:rPr>
          <w:b w:val="1"/>
          <w:bCs w:val="1"/>
          <w:noProof w:val="0"/>
          <w:color w:val="auto"/>
          <w:sz w:val="32"/>
          <w:szCs w:val="32"/>
          <w:u w:val="single"/>
          <w:lang w:val="pt-PT"/>
        </w:rPr>
        <w:t>3.1 Gráficos</w:t>
      </w:r>
    </w:p>
    <w:p w:rsidR="2C041238" w:rsidP="012782CB" w:rsidRDefault="2C041238" w14:paraId="2B188E91" w14:textId="41FA1396">
      <w:pPr>
        <w:bidi w:val="0"/>
        <w:spacing w:before="240" w:beforeAutospacing="off" w:after="240" w:afterAutospacing="off"/>
        <w:ind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Nesta seção, o sistema apresenta gráficos interativos que exibem a variação de tensão e de intensidade luminosa ao longo do tempo. Os dados são atualizados em intervalos configuráveis. Isso permite visualizar comportamentos instantâneos da produção solar, como quedas repentinas devido a mudanças climáticas ou sombras.</w:t>
      </w:r>
    </w:p>
    <w:p w:rsidR="2C041238" w:rsidP="012782CB" w:rsidRDefault="2C041238" w14:paraId="10C278FF" w14:textId="27F3C5B0">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single"/>
          <w:lang w:val="pt-PT"/>
        </w:rPr>
      </w:pPr>
      <w:r w:rsidRPr="012782CB" w:rsidR="2C041238">
        <w:rPr>
          <w:b w:val="1"/>
          <w:bCs w:val="1"/>
          <w:noProof w:val="0"/>
          <w:color w:val="auto"/>
          <w:sz w:val="32"/>
          <w:szCs w:val="32"/>
          <w:u w:val="single"/>
          <w:lang w:val="pt-PT"/>
        </w:rPr>
        <w:t>3.2 Histórico</w:t>
      </w:r>
    </w:p>
    <w:p w:rsidR="2C041238" w:rsidP="012782CB" w:rsidRDefault="2C041238" w14:paraId="2E2866A2" w14:textId="48F6A8F4">
      <w:pPr>
        <w:bidi w:val="0"/>
        <w:spacing w:before="240" w:beforeAutospacing="off" w:after="240" w:afterAutospacing="off"/>
        <w:ind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Todas as medições são salvas automaticamente em um arquivo CSV.</w:t>
      </w:r>
      <w:r>
        <w:br/>
      </w: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 xml:space="preserve"> A seção de histórico permite:</w:t>
      </w:r>
    </w:p>
    <w:p w:rsidR="2C041238" w:rsidP="012782CB" w:rsidRDefault="2C041238" w14:paraId="380FBD92" w14:textId="6ECE0A03">
      <w:pPr>
        <w:pStyle w:val="ListParagraph"/>
        <w:numPr>
          <w:ilvl w:val="0"/>
          <w:numId w:val="20"/>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Filtrar por ano, mês e dia</w:t>
      </w:r>
    </w:p>
    <w:p w:rsidR="2C041238" w:rsidP="012782CB" w:rsidRDefault="2C041238" w14:paraId="3EFF0356" w14:textId="773A4E39">
      <w:pPr>
        <w:pStyle w:val="ListParagraph"/>
        <w:numPr>
          <w:ilvl w:val="0"/>
          <w:numId w:val="20"/>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Selecionar intervalos de brilho (%)</w:t>
      </w:r>
    </w:p>
    <w:p w:rsidR="2C041238" w:rsidP="012782CB" w:rsidRDefault="2C041238" w14:paraId="5B0F9616" w14:textId="14AC89FC">
      <w:pPr>
        <w:pStyle w:val="ListParagraph"/>
        <w:numPr>
          <w:ilvl w:val="0"/>
          <w:numId w:val="20"/>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Selecionar intervalos de tensão (V)</w:t>
      </w:r>
    </w:p>
    <w:p w:rsidR="2C041238" w:rsidP="012782CB" w:rsidRDefault="2C041238" w14:paraId="7BB3569D" w14:textId="0DEBAA0C">
      <w:pPr>
        <w:pStyle w:val="ListParagraph"/>
        <w:numPr>
          <w:ilvl w:val="0"/>
          <w:numId w:val="20"/>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Pesquisar por horários específicos</w:t>
      </w:r>
    </w:p>
    <w:p w:rsidR="2C041238" w:rsidP="012782CB" w:rsidRDefault="2C041238" w14:paraId="3CC69F1F" w14:textId="01E7F826">
      <w:pPr>
        <w:pStyle w:val="ListParagraph"/>
        <w:numPr>
          <w:ilvl w:val="0"/>
          <w:numId w:val="20"/>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Exportar leituras filtradas</w:t>
      </w:r>
    </w:p>
    <w:p w:rsidR="2C041238" w:rsidP="012782CB" w:rsidRDefault="2C041238" w14:paraId="78E45B84" w14:textId="2504BA61">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Esses recursos facilitam análises posteriores, auditorias energéticas e planejamento estratégico.</w:t>
      </w:r>
    </w:p>
    <w:p w:rsidR="2C041238" w:rsidP="012782CB" w:rsidRDefault="2C041238" w14:paraId="0ABAA30D" w14:textId="019BF747">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single"/>
          <w:lang w:val="pt-PT"/>
        </w:rPr>
      </w:pPr>
      <w:r w:rsidRPr="012782CB" w:rsidR="2C041238">
        <w:rPr>
          <w:b w:val="1"/>
          <w:bCs w:val="1"/>
          <w:noProof w:val="0"/>
          <w:color w:val="auto"/>
          <w:sz w:val="32"/>
          <w:szCs w:val="32"/>
          <w:u w:val="single"/>
          <w:lang w:val="pt-PT"/>
        </w:rPr>
        <w:t>3.3 Configurações</w:t>
      </w:r>
    </w:p>
    <w:p w:rsidR="2C041238" w:rsidP="012782CB" w:rsidRDefault="2C041238" w14:paraId="5E582E45" w14:textId="5470F5B7">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Permite ajustar o intervalo entre medições e limpar completamente o histórico de dados.</w:t>
      </w:r>
    </w:p>
    <w:p w:rsidR="2C041238" w:rsidP="012782CB" w:rsidRDefault="2C041238" w14:paraId="12417ED1" w14:textId="328C9247">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single"/>
          <w:lang w:val="pt-PT"/>
        </w:rPr>
      </w:pPr>
      <w:r w:rsidRPr="012782CB" w:rsidR="2C041238">
        <w:rPr>
          <w:b w:val="1"/>
          <w:bCs w:val="1"/>
          <w:noProof w:val="0"/>
          <w:color w:val="auto"/>
          <w:sz w:val="32"/>
          <w:szCs w:val="32"/>
          <w:u w:val="single"/>
          <w:lang w:val="pt-PT"/>
        </w:rPr>
        <w:t>3.4 Alertas</w:t>
      </w:r>
    </w:p>
    <w:p w:rsidR="2C041238" w:rsidP="012782CB" w:rsidRDefault="2C041238" w14:paraId="082E1641" w14:textId="19998719">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A seção de alertas identifica automaticamente leituras críticas, como:</w:t>
      </w:r>
    </w:p>
    <w:p w:rsidR="2C041238" w:rsidP="012782CB" w:rsidRDefault="2C041238" w14:paraId="262B9D96" w14:textId="60598FFF">
      <w:pPr>
        <w:pStyle w:val="ListParagraph"/>
        <w:numPr>
          <w:ilvl w:val="0"/>
          <w:numId w:val="21"/>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Tensão abaixo de 2 V</w:t>
      </w:r>
    </w:p>
    <w:p w:rsidR="2C041238" w:rsidP="012782CB" w:rsidRDefault="2C041238" w14:paraId="6EBDEC02" w14:textId="0E625B58">
      <w:pPr>
        <w:pStyle w:val="ListParagraph"/>
        <w:numPr>
          <w:ilvl w:val="0"/>
          <w:numId w:val="21"/>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Brilho abaixo de 30%</w:t>
      </w:r>
    </w:p>
    <w:p w:rsidR="2C041238" w:rsidP="012782CB" w:rsidRDefault="2C041238" w14:paraId="674C4E8D" w14:textId="13429C0A">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Esses valores normalmente indicam baixa geração solar e podem sinalizar risco de queda do sistema ou necessidade de ação.</w:t>
      </w:r>
    </w:p>
    <w:p w:rsidR="012782CB" w:rsidP="012782CB" w:rsidRDefault="012782CB" w14:paraId="32418F91" w14:textId="60D64E83">
      <w:pPr>
        <w:bidi w:val="0"/>
        <w:jc w:val="left"/>
      </w:pPr>
    </w:p>
    <w:p w:rsidR="2C041238" w:rsidP="012782CB" w:rsidRDefault="2C041238" w14:paraId="36C81C49" w14:textId="058BB309">
      <w:pPr>
        <w:pStyle w:val="Heading5"/>
        <w:suppressLineNumbers w:val="0"/>
        <w:bidi w:val="0"/>
        <w:spacing w:before="80" w:beforeAutospacing="off" w:after="40" w:afterAutospacing="off" w:line="279" w:lineRule="auto"/>
        <w:ind w:left="0" w:right="0"/>
        <w:jc w:val="left"/>
        <w:rPr>
          <w:b w:val="1"/>
          <w:bCs w:val="1"/>
          <w:noProof w:val="0"/>
          <w:color w:val="auto"/>
          <w:sz w:val="32"/>
          <w:szCs w:val="32"/>
          <w:u w:val="single"/>
          <w:lang w:val="pt-PT"/>
        </w:rPr>
      </w:pPr>
      <w:r w:rsidRPr="012782CB" w:rsidR="2C041238">
        <w:rPr>
          <w:b w:val="1"/>
          <w:bCs w:val="1"/>
          <w:noProof w:val="0"/>
          <w:color w:val="auto"/>
          <w:sz w:val="32"/>
          <w:szCs w:val="32"/>
          <w:u w:val="single"/>
          <w:lang w:val="pt-PT"/>
        </w:rPr>
        <w:t>4. Aplicabilidade no Ambiente de Trabalho</w:t>
      </w:r>
    </w:p>
    <w:p w:rsidR="2C041238" w:rsidP="012782CB" w:rsidRDefault="2C041238" w14:paraId="2D6F45E4" w14:textId="6F1CB052">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none"/>
          <w:lang w:val="pt-PT"/>
        </w:rPr>
      </w:pPr>
      <w:r w:rsidRPr="012782CB" w:rsidR="2C041238">
        <w:rPr>
          <w:b w:val="1"/>
          <w:bCs w:val="1"/>
          <w:noProof w:val="0"/>
          <w:color w:val="auto"/>
          <w:sz w:val="32"/>
          <w:szCs w:val="32"/>
          <w:u w:val="none"/>
          <w:lang w:val="pt-PT"/>
        </w:rPr>
        <w:t>4.1 Monitoramento Contínuo do Sistema Solar</w:t>
      </w:r>
    </w:p>
    <w:p w:rsidR="2C041238" w:rsidP="012782CB" w:rsidRDefault="2C041238" w14:paraId="3D97AAA3" w14:textId="4B330260">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Em ambientes onde a energia solar é utilizada como fonte parcial ou total de alimentação, é fundamental monitorar a geração energética. O sistema fornece um painel em tempo real que permite acompanhar o desempenho de forma intuitiva e prática. Isso permite que a equipe identifique imediatamente qualquer comportamento anormal e tome decisões rápidas.</w:t>
      </w:r>
    </w:p>
    <w:p w:rsidR="2C041238" w:rsidP="012782CB" w:rsidRDefault="2C041238" w14:paraId="161F99A0" w14:textId="38268418">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none"/>
          <w:lang w:val="pt-PT"/>
        </w:rPr>
      </w:pPr>
      <w:r w:rsidRPr="012782CB" w:rsidR="2C041238">
        <w:rPr>
          <w:b w:val="1"/>
          <w:bCs w:val="1"/>
          <w:noProof w:val="0"/>
          <w:color w:val="auto"/>
          <w:sz w:val="32"/>
          <w:szCs w:val="32"/>
          <w:u w:val="none"/>
          <w:lang w:val="pt-PT"/>
        </w:rPr>
        <w:t>4.2 Prevenção de Falhas Energéticas</w:t>
      </w:r>
    </w:p>
    <w:p w:rsidR="2C041238" w:rsidP="012782CB" w:rsidRDefault="2C041238" w14:paraId="1AA50769" w14:textId="026ADC49">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Ao detectar, por exemplo, tensão abaixo de um valor mínimo, o sistema pode indicar:</w:t>
      </w:r>
    </w:p>
    <w:p w:rsidR="2C041238" w:rsidP="012782CB" w:rsidRDefault="2C041238" w14:paraId="306FECB4" w14:textId="4ECE8F1F">
      <w:pPr>
        <w:pStyle w:val="ListParagraph"/>
        <w:numPr>
          <w:ilvl w:val="0"/>
          <w:numId w:val="22"/>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Início de descarga das baterias</w:t>
      </w:r>
    </w:p>
    <w:p w:rsidR="2C041238" w:rsidP="012782CB" w:rsidRDefault="2C041238" w14:paraId="1D36ACD3" w14:textId="17C257B5">
      <w:pPr>
        <w:pStyle w:val="ListParagraph"/>
        <w:numPr>
          <w:ilvl w:val="0"/>
          <w:numId w:val="22"/>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Baixa incidência solar devido ao clima</w:t>
      </w:r>
    </w:p>
    <w:p w:rsidR="2C041238" w:rsidP="012782CB" w:rsidRDefault="2C041238" w14:paraId="08E3000A" w14:textId="78859747">
      <w:pPr>
        <w:pStyle w:val="ListParagraph"/>
        <w:numPr>
          <w:ilvl w:val="0"/>
          <w:numId w:val="22"/>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Problemas na orientação dos painéis</w:t>
      </w:r>
    </w:p>
    <w:p w:rsidR="2C041238" w:rsidP="012782CB" w:rsidRDefault="2C041238" w14:paraId="439E17E5" w14:textId="5EFCC3AF">
      <w:pPr>
        <w:pStyle w:val="ListParagraph"/>
        <w:numPr>
          <w:ilvl w:val="0"/>
          <w:numId w:val="22"/>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Sombra indevida sobre módulos fotovoltaicos</w:t>
      </w:r>
    </w:p>
    <w:p w:rsidR="2C041238" w:rsidP="012782CB" w:rsidRDefault="2C041238" w14:paraId="0B1F9D39" w14:textId="05295C9D">
      <w:pPr>
        <w:pStyle w:val="ListParagraph"/>
        <w:numPr>
          <w:ilvl w:val="0"/>
          <w:numId w:val="22"/>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Sujeira acumulada nos painéis refletindo perda de eficiência</w:t>
      </w:r>
    </w:p>
    <w:p w:rsidR="2C041238" w:rsidP="012782CB" w:rsidRDefault="2C041238" w14:paraId="7779C2FE" w14:textId="7098F6A5">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Esse tipo de alerta pode evitar falhas na alimentação elétrica de equipamentos críticos.</w:t>
      </w:r>
    </w:p>
    <w:p w:rsidR="2C041238" w:rsidP="012782CB" w:rsidRDefault="2C041238" w14:paraId="5B335470" w14:textId="0805FECE">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none"/>
          <w:lang w:val="pt-PT"/>
        </w:rPr>
      </w:pPr>
      <w:r w:rsidRPr="012782CB" w:rsidR="2C041238">
        <w:rPr>
          <w:b w:val="1"/>
          <w:bCs w:val="1"/>
          <w:noProof w:val="0"/>
          <w:color w:val="auto"/>
          <w:sz w:val="32"/>
          <w:szCs w:val="32"/>
          <w:u w:val="none"/>
          <w:lang w:val="pt-PT"/>
        </w:rPr>
        <w:t>4.3 Otimização do Consumo de Energia</w:t>
      </w:r>
    </w:p>
    <w:p w:rsidR="2C041238" w:rsidP="012782CB" w:rsidRDefault="2C041238" w14:paraId="131C9974" w14:textId="406EEA30">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Ambientes de trabalho podem reorganizar suas atividades com base nos picos de produção solar. Equipamentos de maior demanda energética podem ser programados para operar nos períodos de maior geração, enquanto períodos de baixa geração podem ser reservados para atividades menos dependentes de energia.</w:t>
      </w:r>
    </w:p>
    <w:p w:rsidR="2C041238" w:rsidP="012782CB" w:rsidRDefault="2C041238" w14:paraId="52754AFB" w14:textId="0DF5BEB3">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none"/>
          <w:lang w:val="pt-PT"/>
        </w:rPr>
      </w:pPr>
      <w:r w:rsidRPr="012782CB" w:rsidR="2C041238">
        <w:rPr>
          <w:b w:val="1"/>
          <w:bCs w:val="1"/>
          <w:noProof w:val="0"/>
          <w:color w:val="auto"/>
          <w:sz w:val="32"/>
          <w:szCs w:val="32"/>
          <w:u w:val="none"/>
          <w:lang w:val="pt-PT"/>
        </w:rPr>
        <w:t>4.4 Relatórios e Gestão Energética</w:t>
      </w:r>
    </w:p>
    <w:p w:rsidR="2C041238" w:rsidP="012782CB" w:rsidRDefault="2C041238" w14:paraId="26A8BBA2" w14:textId="157AD62C">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Com o histórico detalhado, é possível:</w:t>
      </w:r>
    </w:p>
    <w:p w:rsidR="2C041238" w:rsidP="012782CB" w:rsidRDefault="2C041238" w14:paraId="7C02FBE5" w14:textId="2F75AB54">
      <w:pPr>
        <w:pStyle w:val="ListParagraph"/>
        <w:numPr>
          <w:ilvl w:val="0"/>
          <w:numId w:val="23"/>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Gerar relatórios periódicos de desempenho</w:t>
      </w:r>
    </w:p>
    <w:p w:rsidR="2C041238" w:rsidP="012782CB" w:rsidRDefault="2C041238" w14:paraId="2E0F29D5" w14:textId="7E1DCC83">
      <w:pPr>
        <w:pStyle w:val="ListParagraph"/>
        <w:numPr>
          <w:ilvl w:val="0"/>
          <w:numId w:val="23"/>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Identificar tendências e comparar dias e semanas</w:t>
      </w:r>
    </w:p>
    <w:p w:rsidR="2C041238" w:rsidP="012782CB" w:rsidRDefault="2C041238" w14:paraId="11DE6E79" w14:textId="2F3BF400">
      <w:pPr>
        <w:pStyle w:val="ListParagraph"/>
        <w:numPr>
          <w:ilvl w:val="0"/>
          <w:numId w:val="23"/>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Ajustar a capacidade do sistema fotovoltaico</w:t>
      </w:r>
    </w:p>
    <w:p w:rsidR="2C041238" w:rsidP="012782CB" w:rsidRDefault="2C041238" w14:paraId="36C24945" w14:textId="5858F3C1">
      <w:pPr>
        <w:pStyle w:val="ListParagraph"/>
        <w:numPr>
          <w:ilvl w:val="0"/>
          <w:numId w:val="23"/>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Planejar manutenções preventivas</w:t>
      </w:r>
    </w:p>
    <w:p w:rsidR="2C041238" w:rsidP="012782CB" w:rsidRDefault="2C041238" w14:paraId="5ADD0DCC" w14:textId="719E9EF0">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Esse acompanhamento contribui para a redução de custos de operação e manutenção.</w:t>
      </w:r>
    </w:p>
    <w:p w:rsidR="2C041238" w:rsidP="012782CB" w:rsidRDefault="2C041238" w14:paraId="16871E28" w14:textId="021F2836">
      <w:pPr>
        <w:pStyle w:val="Heading5"/>
        <w:suppressLineNumbers w:val="0"/>
        <w:bidi w:val="0"/>
        <w:spacing w:before="80" w:beforeAutospacing="off" w:after="40" w:afterAutospacing="off" w:line="279" w:lineRule="auto"/>
        <w:ind w:left="0" w:right="0" w:firstLine="708"/>
        <w:jc w:val="left"/>
        <w:rPr>
          <w:b w:val="1"/>
          <w:bCs w:val="1"/>
          <w:noProof w:val="0"/>
          <w:color w:val="auto"/>
          <w:sz w:val="32"/>
          <w:szCs w:val="32"/>
          <w:u w:val="none"/>
          <w:lang w:val="pt-PT"/>
        </w:rPr>
      </w:pPr>
      <w:r w:rsidRPr="012782CB" w:rsidR="2C041238">
        <w:rPr>
          <w:b w:val="1"/>
          <w:bCs w:val="1"/>
          <w:noProof w:val="0"/>
          <w:color w:val="auto"/>
          <w:sz w:val="32"/>
          <w:szCs w:val="32"/>
          <w:u w:val="none"/>
          <w:lang w:val="pt-PT"/>
        </w:rPr>
        <w:t>4.5 Suporte a Decisões Estratégicas</w:t>
      </w:r>
    </w:p>
    <w:p w:rsidR="2C041238" w:rsidP="012782CB" w:rsidRDefault="2C041238" w14:paraId="1884EA5C" w14:textId="471115E4">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O uso de dados reais ajuda gestores a avaliar:</w:t>
      </w:r>
    </w:p>
    <w:p w:rsidR="2C041238" w:rsidP="012782CB" w:rsidRDefault="2C041238" w14:paraId="7CC5103A" w14:textId="0F1E6C02">
      <w:pPr>
        <w:pStyle w:val="ListParagraph"/>
        <w:numPr>
          <w:ilvl w:val="0"/>
          <w:numId w:val="24"/>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Eficiência dos módulos solares</w:t>
      </w:r>
    </w:p>
    <w:p w:rsidR="2C041238" w:rsidP="012782CB" w:rsidRDefault="2C041238" w14:paraId="6ED67EE8" w14:textId="03BA759E">
      <w:pPr>
        <w:pStyle w:val="ListParagraph"/>
        <w:numPr>
          <w:ilvl w:val="0"/>
          <w:numId w:val="24"/>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Necessidade de ampliar o sistema</w:t>
      </w:r>
    </w:p>
    <w:p w:rsidR="2C041238" w:rsidP="012782CB" w:rsidRDefault="2C041238" w14:paraId="3D685610" w14:textId="56A1F979">
      <w:pPr>
        <w:pStyle w:val="ListParagraph"/>
        <w:numPr>
          <w:ilvl w:val="0"/>
          <w:numId w:val="24"/>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Período de retorno do investimento</w:t>
      </w:r>
    </w:p>
    <w:p w:rsidR="2C041238" w:rsidP="012782CB" w:rsidRDefault="2C041238" w14:paraId="0F10ECFD" w14:textId="67F4EE40">
      <w:pPr>
        <w:pStyle w:val="ListParagraph"/>
        <w:numPr>
          <w:ilvl w:val="0"/>
          <w:numId w:val="24"/>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Viabilidade de migração para energia solar</w:t>
      </w:r>
    </w:p>
    <w:p w:rsidR="2C041238" w:rsidP="012782CB" w:rsidRDefault="2C041238" w14:paraId="322A275F" w14:textId="7552D516">
      <w:pPr>
        <w:pStyle w:val="ListParagraph"/>
        <w:numPr>
          <w:ilvl w:val="0"/>
          <w:numId w:val="24"/>
        </w:numPr>
        <w:suppressLineNumbers w:val="0"/>
        <w:bidi w:val="0"/>
        <w:spacing w:before="240" w:beforeAutospacing="off" w:after="240" w:afterAutospacing="off" w:line="279" w:lineRule="auto"/>
        <w:ind w:left="720" w:right="0" w:hanging="360"/>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2C041238">
        <w:rPr>
          <w:rFonts w:ascii="Arial" w:hAnsi="Arial" w:eastAsia="Arial" w:cs="Arial" w:asciiTheme="minorAscii" w:hAnsiTheme="minorAscii" w:eastAsiaTheme="minorAscii" w:cstheme="minorBidi"/>
          <w:noProof w:val="0"/>
          <w:color w:val="auto"/>
          <w:sz w:val="22"/>
          <w:szCs w:val="22"/>
          <w:lang w:val="pt-PT" w:eastAsia="en-US" w:bidi="ar-SA"/>
        </w:rPr>
        <w:t>Riscos operacionais ligados à geração energética</w:t>
      </w:r>
    </w:p>
    <w:p w:rsidR="012782CB" w:rsidP="012782CB" w:rsidRDefault="012782CB" w14:paraId="753BEA61" w14:textId="1064715B">
      <w:pPr>
        <w:pStyle w:val="Normal"/>
        <w:bidi w:val="0"/>
        <w:spacing w:before="240" w:beforeAutospacing="off" w:after="240" w:afterAutospacing="off"/>
        <w:jc w:val="left"/>
        <w:rPr>
          <w:rFonts w:ascii="Aptos" w:hAnsi="Aptos" w:eastAsia="Aptos" w:cs="Aptos"/>
          <w:noProof w:val="0"/>
          <w:sz w:val="28"/>
          <w:szCs w:val="28"/>
          <w:lang w:val="pt-PT"/>
        </w:rPr>
      </w:pPr>
    </w:p>
    <w:p w:rsidR="74F37FE0" w:rsidP="012782CB" w:rsidRDefault="74F37FE0" w14:paraId="2E12CE91" w14:textId="2DB53AEB">
      <w:pPr>
        <w:pStyle w:val="Heading5"/>
        <w:suppressLineNumbers w:val="0"/>
        <w:bidi w:val="0"/>
        <w:spacing w:before="80" w:beforeAutospacing="off" w:after="40" w:afterAutospacing="off" w:line="279" w:lineRule="auto"/>
        <w:ind w:left="0" w:right="0"/>
        <w:jc w:val="left"/>
        <w:rPr>
          <w:b w:val="1"/>
          <w:bCs w:val="1"/>
          <w:noProof w:val="0"/>
          <w:color w:val="auto"/>
          <w:sz w:val="32"/>
          <w:szCs w:val="32"/>
          <w:u w:val="single"/>
          <w:lang w:val="pt-PT"/>
        </w:rPr>
      </w:pPr>
      <w:r w:rsidRPr="012782CB" w:rsidR="74F37FE0">
        <w:rPr>
          <w:b w:val="1"/>
          <w:bCs w:val="1"/>
          <w:noProof w:val="0"/>
          <w:color w:val="auto"/>
          <w:sz w:val="32"/>
          <w:szCs w:val="32"/>
          <w:u w:val="single"/>
          <w:lang w:val="pt-PT"/>
        </w:rPr>
        <w:t>5. Conclusão</w:t>
      </w:r>
    </w:p>
    <w:p w:rsidR="6C4D4648" w:rsidP="012782CB" w:rsidRDefault="6C4D4648" w14:paraId="3F0FEF7E" w14:textId="4E7B031B">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6C4D4648">
        <w:rPr>
          <w:rFonts w:ascii="Arial" w:hAnsi="Arial" w:eastAsia="Arial" w:cs="Arial" w:asciiTheme="minorAscii" w:hAnsiTheme="minorAscii" w:eastAsiaTheme="minorAscii" w:cstheme="minorBidi"/>
          <w:noProof w:val="0"/>
          <w:color w:val="auto"/>
          <w:sz w:val="22"/>
          <w:szCs w:val="22"/>
          <w:lang w:val="pt-PT" w:eastAsia="en-US" w:bidi="ar-SA"/>
        </w:rPr>
        <w:t>O sistema desenvolvido demonstra uma solução completa e moderna para monitoramento da eficiência de um sistema solar em ambientes de trabalho. Sua capacidade de exibir dados em tempo real, registrar histórico, gerar alertas e permitir análises detalhadas torna-o uma ferramenta extremamente útil para empresas que dependem de energia solar.</w:t>
      </w:r>
    </w:p>
    <w:p w:rsidR="6C4D4648" w:rsidP="012782CB" w:rsidRDefault="6C4D4648" w14:paraId="161C5AD3" w14:textId="7E388F95">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6C4D4648">
        <w:rPr>
          <w:rFonts w:ascii="Arial" w:hAnsi="Arial" w:eastAsia="Arial" w:cs="Arial" w:asciiTheme="minorAscii" w:hAnsiTheme="minorAscii" w:eastAsiaTheme="minorAscii" w:cstheme="minorBidi"/>
          <w:noProof w:val="0"/>
          <w:color w:val="auto"/>
          <w:sz w:val="22"/>
          <w:szCs w:val="22"/>
          <w:lang w:val="pt-PT" w:eastAsia="en-US" w:bidi="ar-SA"/>
        </w:rPr>
        <w:t>Ele fornece autonomia operacional, segurança energética e suporte à tomada de decisões, permitindo que ambientes de trabalho aproveitem ao máximo o potencial da geração solar e reduzam perdas causadas por baixa produção ou falhas no sistema.</w:t>
      </w:r>
    </w:p>
    <w:p w:rsidR="6C4D4648" w:rsidP="012782CB" w:rsidRDefault="6C4D4648" w14:paraId="23F2CEF7" w14:textId="43F75A7D">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6C4D4648">
        <w:rPr>
          <w:rFonts w:ascii="Arial" w:hAnsi="Arial" w:eastAsia="Arial" w:cs="Arial" w:asciiTheme="minorAscii" w:hAnsiTheme="minorAscii" w:eastAsiaTheme="minorAscii" w:cstheme="minorBidi"/>
          <w:noProof w:val="0"/>
          <w:color w:val="auto"/>
          <w:sz w:val="22"/>
          <w:szCs w:val="22"/>
          <w:lang w:val="pt-PT" w:eastAsia="en-US" w:bidi="ar-SA"/>
        </w:rPr>
        <w:t>Assim, sua aplicabilidade no ambiente profissional é clara: trata-se de uma solução versátil, de baixo custo, expansível e totalmente adaptável às necessidades energéticas de empresas modernas.</w:t>
      </w:r>
    </w:p>
    <w:p w:rsidR="012782CB" w:rsidP="012782CB" w:rsidRDefault="012782CB" w14:paraId="70D6ABC3" w14:textId="3A47606D">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p>
    <w:p w:rsidR="012782CB" w:rsidP="012782CB" w:rsidRDefault="012782CB" w14:paraId="26B0353A" w14:textId="3E26FD90">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p>
    <w:p w:rsidR="14083945" w:rsidP="012782CB" w:rsidRDefault="14083945" w14:paraId="7BEB417E" w14:textId="687D4D43">
      <w:pPr>
        <w:pStyle w:val="Heading2"/>
        <w:numPr>
          <w:ilvl w:val="0"/>
          <w:numId w:val="11"/>
        </w:numPr>
        <w:suppressLineNumbers w:val="0"/>
        <w:bidi w:val="0"/>
        <w:spacing w:before="160" w:beforeAutospacing="off" w:after="80" w:afterAutospacing="off" w:line="279" w:lineRule="auto"/>
        <w:ind w:left="1068" w:right="0" w:hanging="360"/>
        <w:jc w:val="left"/>
        <w:rPr>
          <w:rFonts w:ascii="Arial" w:hAnsi="Arial" w:eastAsia="Arial" w:cs="Arial"/>
          <w:b w:val="1"/>
          <w:bCs w:val="1"/>
          <w:noProof w:val="0"/>
          <w:color w:val="auto"/>
          <w:sz w:val="32"/>
          <w:szCs w:val="32"/>
          <w:lang w:val="pt-PT"/>
        </w:rPr>
      </w:pPr>
      <w:r w:rsidRPr="012782CB" w:rsidR="14083945">
        <w:rPr>
          <w:rFonts w:ascii="Arial" w:hAnsi="Arial" w:eastAsia="Arial" w:cs="Arial"/>
          <w:b w:val="1"/>
          <w:bCs w:val="1"/>
          <w:noProof w:val="0"/>
          <w:color w:val="auto"/>
          <w:sz w:val="32"/>
          <w:szCs w:val="32"/>
          <w:lang w:val="pt-PT"/>
        </w:rPr>
        <w:t>Conclusão Geral sobre Global Solution</w:t>
      </w:r>
    </w:p>
    <w:p w:rsidR="0658A5C6" w:rsidP="012782CB" w:rsidRDefault="0658A5C6" w14:paraId="062B1343" w14:textId="3876A5CC">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0658A5C6">
        <w:rPr>
          <w:rFonts w:ascii="Arial" w:hAnsi="Arial" w:eastAsia="Arial" w:cs="Arial" w:asciiTheme="minorAscii" w:hAnsiTheme="minorAscii" w:eastAsiaTheme="minorAscii" w:cstheme="minorBidi"/>
          <w:noProof w:val="0"/>
          <w:color w:val="auto"/>
          <w:sz w:val="22"/>
          <w:szCs w:val="22"/>
          <w:lang w:val="pt-PT" w:eastAsia="en-US" w:bidi="ar-SA"/>
        </w:rPr>
        <w:t>Os dois sistemas desenvolvidos — o dashboard de análise de energia e o módulo Arduino — se complementam ao demonstrar como diferentes abordagens tecnológicas podem contribuir para o monitoramento e a eficiência em ambientes de trabalho. Enquanto o dashboard oferece uma solução robusta baseada em software para análise contínua, geração de histórico e visualização avançada, o sistema Arduino representa uma aplicação prática e de baixo custo para alertas imediatos e respostas rápidas a mudanças no ambiente.</w:t>
      </w:r>
    </w:p>
    <w:p w:rsidR="0658A5C6" w:rsidP="012782CB" w:rsidRDefault="0658A5C6" w14:paraId="2C0516D8" w14:textId="69F1EF0A">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0658A5C6">
        <w:rPr>
          <w:rFonts w:ascii="Arial" w:hAnsi="Arial" w:eastAsia="Arial" w:cs="Arial" w:asciiTheme="minorAscii" w:hAnsiTheme="minorAscii" w:eastAsiaTheme="minorAscii" w:cstheme="minorBidi"/>
          <w:noProof w:val="0"/>
          <w:color w:val="auto"/>
          <w:sz w:val="22"/>
          <w:szCs w:val="22"/>
          <w:lang w:val="pt-PT" w:eastAsia="en-US" w:bidi="ar-SA"/>
        </w:rPr>
        <w:t>Juntos, eles evidenciam a importância de combinar ferramentas simples e acessíveis com soluções de análise mais completas. O Arduino fornece feedback instantâneo por meio de LEDs e buzzer, ideal para situações operacionais que exigem atenção rápida, enquanto o dashboard permite acompanhar tendências ao longo do tempo, detectar problemas recorrentes e apoiar decisões estratégicas baseadas em dados. Esse equilíbrio entre monitoramento local e análise aprofundada amplia significativamente o potencial de gerenciamento energético.</w:t>
      </w:r>
    </w:p>
    <w:p w:rsidR="0658A5C6" w:rsidP="012782CB" w:rsidRDefault="0658A5C6" w14:paraId="0D5B433D" w14:textId="4B8D5054">
      <w:pPr>
        <w:pStyle w:val="Normal"/>
        <w:suppressLineNumbers w:val="0"/>
        <w:bidi w:val="0"/>
        <w:spacing w:before="240" w:beforeAutospacing="off" w:after="240" w:afterAutospacing="off" w:line="279" w:lineRule="auto"/>
        <w:ind w:left="0" w:right="0" w:firstLine="708"/>
        <w:jc w:val="left"/>
        <w:rPr>
          <w:rFonts w:ascii="Arial" w:hAnsi="Arial" w:eastAsia="Arial" w:cs="Arial" w:asciiTheme="minorAscii" w:hAnsiTheme="minorAscii" w:eastAsiaTheme="minorAscii" w:cstheme="minorBidi"/>
          <w:noProof w:val="0"/>
          <w:color w:val="auto"/>
          <w:sz w:val="22"/>
          <w:szCs w:val="22"/>
          <w:lang w:val="pt-PT" w:eastAsia="en-US" w:bidi="ar-SA"/>
        </w:rPr>
      </w:pPr>
      <w:r w:rsidRPr="012782CB" w:rsidR="0658A5C6">
        <w:rPr>
          <w:rFonts w:ascii="Arial" w:hAnsi="Arial" w:eastAsia="Arial" w:cs="Arial" w:asciiTheme="minorAscii" w:hAnsiTheme="minorAscii" w:eastAsiaTheme="minorAscii" w:cstheme="minorBidi"/>
          <w:noProof w:val="0"/>
          <w:color w:val="auto"/>
          <w:sz w:val="22"/>
          <w:szCs w:val="22"/>
          <w:lang w:val="pt-PT" w:eastAsia="en-US" w:bidi="ar-SA"/>
        </w:rPr>
        <w:t>Em conclusão, os dois projetos demonstram que soluções inteligentes para eficiência e segurança energética não precisam ser caras ou complexas. A integração entre hardware simples e software analítico cria um ecossistema capaz de melhorar a produtividade, prevenir falhas e otimizar recursos, mostrando como tecnologias acessíveis podem gerar impacto real em ambientes de trabalho modernos.</w:t>
      </w:r>
    </w:p>
    <w:sectPr>
      <w:pgSz w:w="11906" w:h="16838" w:orient="portrait"/>
      <w:pgMar w:top="1440" w:right="1440" w:bottom="1440" w:left="1440" w:header="720" w:footer="720" w:gutter="0"/>
      <w:cols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15e1d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30f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ac73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fdc7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dfc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7c35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476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fdea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11b7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74b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6a9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793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c2c3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84b0e5"/>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0">
    <w:nsid w:val="7e305277"/>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9">
    <w:nsid w:val="4393129c"/>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8">
    <w:nsid w:val="4df72442"/>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7">
    <w:nsid w:val="d241b97"/>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6">
    <w:nsid w:val="3341586c"/>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5">
    <w:nsid w:val="cba9890"/>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4">
    <w:nsid w:val="1caec5b8"/>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
    <w:nsid w:val="615fd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6a57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47b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42C328"/>
    <w:rsid w:val="00B21251"/>
    <w:rsid w:val="00B3B145"/>
    <w:rsid w:val="012782CB"/>
    <w:rsid w:val="015825B8"/>
    <w:rsid w:val="01596F21"/>
    <w:rsid w:val="01A3EF5F"/>
    <w:rsid w:val="01FDCE9E"/>
    <w:rsid w:val="021F073D"/>
    <w:rsid w:val="02E0E329"/>
    <w:rsid w:val="034FFAB7"/>
    <w:rsid w:val="03974E8E"/>
    <w:rsid w:val="03F36794"/>
    <w:rsid w:val="04028444"/>
    <w:rsid w:val="04896331"/>
    <w:rsid w:val="04A8C567"/>
    <w:rsid w:val="04B93EF9"/>
    <w:rsid w:val="0506168D"/>
    <w:rsid w:val="054DA7C6"/>
    <w:rsid w:val="055AC3A2"/>
    <w:rsid w:val="05A4007D"/>
    <w:rsid w:val="05FA1442"/>
    <w:rsid w:val="0658A5C6"/>
    <w:rsid w:val="066D7DE9"/>
    <w:rsid w:val="0685E9CE"/>
    <w:rsid w:val="06F1869F"/>
    <w:rsid w:val="0793569F"/>
    <w:rsid w:val="0867DCF4"/>
    <w:rsid w:val="08AD7231"/>
    <w:rsid w:val="08DCB721"/>
    <w:rsid w:val="0902453C"/>
    <w:rsid w:val="0960D805"/>
    <w:rsid w:val="09FE62B5"/>
    <w:rsid w:val="0A0E668C"/>
    <w:rsid w:val="0AAE109B"/>
    <w:rsid w:val="0B27B4E6"/>
    <w:rsid w:val="0B4BF75C"/>
    <w:rsid w:val="0BAAC130"/>
    <w:rsid w:val="0BE3B6A6"/>
    <w:rsid w:val="0C70E5ED"/>
    <w:rsid w:val="0D19FA0D"/>
    <w:rsid w:val="0D3D43CA"/>
    <w:rsid w:val="0D5BC281"/>
    <w:rsid w:val="0DC06478"/>
    <w:rsid w:val="0DD5311E"/>
    <w:rsid w:val="0E7DF720"/>
    <w:rsid w:val="0EB53B30"/>
    <w:rsid w:val="0F139CBA"/>
    <w:rsid w:val="0F4456D1"/>
    <w:rsid w:val="0F815812"/>
    <w:rsid w:val="0F91FF60"/>
    <w:rsid w:val="0F9E64F2"/>
    <w:rsid w:val="10277071"/>
    <w:rsid w:val="1064B949"/>
    <w:rsid w:val="107940C9"/>
    <w:rsid w:val="1091D564"/>
    <w:rsid w:val="10B29E36"/>
    <w:rsid w:val="10C5BE61"/>
    <w:rsid w:val="10C73A29"/>
    <w:rsid w:val="110231B8"/>
    <w:rsid w:val="116AC88B"/>
    <w:rsid w:val="11A8A87E"/>
    <w:rsid w:val="11AF6706"/>
    <w:rsid w:val="1220B7FD"/>
    <w:rsid w:val="12213C7D"/>
    <w:rsid w:val="12457FDD"/>
    <w:rsid w:val="12A4557B"/>
    <w:rsid w:val="12F4F402"/>
    <w:rsid w:val="131D24B0"/>
    <w:rsid w:val="132C7026"/>
    <w:rsid w:val="13532902"/>
    <w:rsid w:val="136406CF"/>
    <w:rsid w:val="138064BD"/>
    <w:rsid w:val="14083945"/>
    <w:rsid w:val="1460B96B"/>
    <w:rsid w:val="14F7338D"/>
    <w:rsid w:val="15201DED"/>
    <w:rsid w:val="158822FB"/>
    <w:rsid w:val="158884D9"/>
    <w:rsid w:val="15CA493D"/>
    <w:rsid w:val="16069D70"/>
    <w:rsid w:val="161B58D2"/>
    <w:rsid w:val="168441E7"/>
    <w:rsid w:val="16EC0EF2"/>
    <w:rsid w:val="16FB1A08"/>
    <w:rsid w:val="1718954D"/>
    <w:rsid w:val="175C5D19"/>
    <w:rsid w:val="17663F6D"/>
    <w:rsid w:val="1774EFBB"/>
    <w:rsid w:val="180CFB49"/>
    <w:rsid w:val="182CF746"/>
    <w:rsid w:val="183F0333"/>
    <w:rsid w:val="186C522A"/>
    <w:rsid w:val="1880AE74"/>
    <w:rsid w:val="18DEA8F0"/>
    <w:rsid w:val="18E0B534"/>
    <w:rsid w:val="18EE0854"/>
    <w:rsid w:val="19003B29"/>
    <w:rsid w:val="1A33FC7D"/>
    <w:rsid w:val="1A7A713F"/>
    <w:rsid w:val="1AA875DB"/>
    <w:rsid w:val="1B62F676"/>
    <w:rsid w:val="1C351B3E"/>
    <w:rsid w:val="1C4E8BEE"/>
    <w:rsid w:val="1D8B1BAB"/>
    <w:rsid w:val="1D94EF23"/>
    <w:rsid w:val="1D9E904D"/>
    <w:rsid w:val="1DD33562"/>
    <w:rsid w:val="1E47A231"/>
    <w:rsid w:val="1E4AB019"/>
    <w:rsid w:val="1E68EF1A"/>
    <w:rsid w:val="1EDEDE53"/>
    <w:rsid w:val="1F4B96C2"/>
    <w:rsid w:val="1F5A77BF"/>
    <w:rsid w:val="20357D01"/>
    <w:rsid w:val="2047F581"/>
    <w:rsid w:val="2079FE8B"/>
    <w:rsid w:val="20AD28C4"/>
    <w:rsid w:val="213EABAD"/>
    <w:rsid w:val="2167FEDA"/>
    <w:rsid w:val="21ED0E5D"/>
    <w:rsid w:val="22664252"/>
    <w:rsid w:val="22F5F3CE"/>
    <w:rsid w:val="230D38BA"/>
    <w:rsid w:val="23B402F1"/>
    <w:rsid w:val="24112FC9"/>
    <w:rsid w:val="24A73C1D"/>
    <w:rsid w:val="24B24A57"/>
    <w:rsid w:val="24ED4389"/>
    <w:rsid w:val="253681D4"/>
    <w:rsid w:val="256B16D8"/>
    <w:rsid w:val="25934461"/>
    <w:rsid w:val="267FE786"/>
    <w:rsid w:val="26973340"/>
    <w:rsid w:val="26DEF624"/>
    <w:rsid w:val="272361C9"/>
    <w:rsid w:val="284CE3C0"/>
    <w:rsid w:val="285DC80F"/>
    <w:rsid w:val="291EF310"/>
    <w:rsid w:val="292DB161"/>
    <w:rsid w:val="2931BE83"/>
    <w:rsid w:val="29B4BEC2"/>
    <w:rsid w:val="2A3BE256"/>
    <w:rsid w:val="2A42C16C"/>
    <w:rsid w:val="2A43FAFA"/>
    <w:rsid w:val="2A73699B"/>
    <w:rsid w:val="2BB098C5"/>
    <w:rsid w:val="2BD2B97A"/>
    <w:rsid w:val="2C041238"/>
    <w:rsid w:val="2C55434E"/>
    <w:rsid w:val="2D75981B"/>
    <w:rsid w:val="2D9F4A81"/>
    <w:rsid w:val="2E713030"/>
    <w:rsid w:val="2EBCFF72"/>
    <w:rsid w:val="2F3007D0"/>
    <w:rsid w:val="3003EBF5"/>
    <w:rsid w:val="30081FBD"/>
    <w:rsid w:val="30524A7F"/>
    <w:rsid w:val="30C63A58"/>
    <w:rsid w:val="3180E6D2"/>
    <w:rsid w:val="31D57BB1"/>
    <w:rsid w:val="3210DE6E"/>
    <w:rsid w:val="3264AEEB"/>
    <w:rsid w:val="32B4D444"/>
    <w:rsid w:val="33653816"/>
    <w:rsid w:val="33BE6E7E"/>
    <w:rsid w:val="33C25BDB"/>
    <w:rsid w:val="347E1250"/>
    <w:rsid w:val="34A7CC05"/>
    <w:rsid w:val="34B365D8"/>
    <w:rsid w:val="35172352"/>
    <w:rsid w:val="353EDFE0"/>
    <w:rsid w:val="35459682"/>
    <w:rsid w:val="357EEEC3"/>
    <w:rsid w:val="3589383C"/>
    <w:rsid w:val="358EEAE0"/>
    <w:rsid w:val="35FFC4FD"/>
    <w:rsid w:val="36076290"/>
    <w:rsid w:val="3658A7D5"/>
    <w:rsid w:val="36AB3686"/>
    <w:rsid w:val="371822A9"/>
    <w:rsid w:val="376CD360"/>
    <w:rsid w:val="37834C84"/>
    <w:rsid w:val="37B135EA"/>
    <w:rsid w:val="37B311C1"/>
    <w:rsid w:val="380A85B6"/>
    <w:rsid w:val="380F56EB"/>
    <w:rsid w:val="381A14A3"/>
    <w:rsid w:val="382EF450"/>
    <w:rsid w:val="386E5E07"/>
    <w:rsid w:val="38787648"/>
    <w:rsid w:val="387C098C"/>
    <w:rsid w:val="38D522E9"/>
    <w:rsid w:val="393C8355"/>
    <w:rsid w:val="39A4ACE2"/>
    <w:rsid w:val="39E900ED"/>
    <w:rsid w:val="3A23ED7B"/>
    <w:rsid w:val="3A540756"/>
    <w:rsid w:val="3A5F08D2"/>
    <w:rsid w:val="3A6BFA4B"/>
    <w:rsid w:val="3A8550FD"/>
    <w:rsid w:val="3AD5D897"/>
    <w:rsid w:val="3B15191F"/>
    <w:rsid w:val="3C0C9F26"/>
    <w:rsid w:val="3C55CEC5"/>
    <w:rsid w:val="3CD5DFB0"/>
    <w:rsid w:val="3CE8E290"/>
    <w:rsid w:val="3D011FD0"/>
    <w:rsid w:val="3D0F35ED"/>
    <w:rsid w:val="3D1D0B6D"/>
    <w:rsid w:val="3DB3B50A"/>
    <w:rsid w:val="3E5A5393"/>
    <w:rsid w:val="3E6608EC"/>
    <w:rsid w:val="3E8EB557"/>
    <w:rsid w:val="3E8FD45A"/>
    <w:rsid w:val="3EF2D161"/>
    <w:rsid w:val="3EF74ECD"/>
    <w:rsid w:val="3F55AC54"/>
    <w:rsid w:val="3F647573"/>
    <w:rsid w:val="3F7608DC"/>
    <w:rsid w:val="400EDAE4"/>
    <w:rsid w:val="403F7E99"/>
    <w:rsid w:val="4078243C"/>
    <w:rsid w:val="40858537"/>
    <w:rsid w:val="40AB7179"/>
    <w:rsid w:val="40B4437C"/>
    <w:rsid w:val="41474C22"/>
    <w:rsid w:val="4162331F"/>
    <w:rsid w:val="4162FF03"/>
    <w:rsid w:val="41FBD99B"/>
    <w:rsid w:val="421A685C"/>
    <w:rsid w:val="427BBC3C"/>
    <w:rsid w:val="4345FFE3"/>
    <w:rsid w:val="43AAE588"/>
    <w:rsid w:val="43D94E72"/>
    <w:rsid w:val="442BB6F5"/>
    <w:rsid w:val="446A6E44"/>
    <w:rsid w:val="44A4B9B7"/>
    <w:rsid w:val="44AFCEC6"/>
    <w:rsid w:val="450B3A13"/>
    <w:rsid w:val="452A66AE"/>
    <w:rsid w:val="454EF037"/>
    <w:rsid w:val="4566B8F4"/>
    <w:rsid w:val="45DC0EB0"/>
    <w:rsid w:val="45F7A46B"/>
    <w:rsid w:val="465C1201"/>
    <w:rsid w:val="4694477C"/>
    <w:rsid w:val="46E57C7B"/>
    <w:rsid w:val="46F65718"/>
    <w:rsid w:val="46FAAA72"/>
    <w:rsid w:val="46FCBBD0"/>
    <w:rsid w:val="474FA0EE"/>
    <w:rsid w:val="479ABC10"/>
    <w:rsid w:val="47E25472"/>
    <w:rsid w:val="488689B5"/>
    <w:rsid w:val="49B4AF88"/>
    <w:rsid w:val="49BAACF9"/>
    <w:rsid w:val="4A2F1003"/>
    <w:rsid w:val="4A692FFD"/>
    <w:rsid w:val="4A743E2C"/>
    <w:rsid w:val="4AB36419"/>
    <w:rsid w:val="4AB772E7"/>
    <w:rsid w:val="4AF4ADED"/>
    <w:rsid w:val="4B1C2A9B"/>
    <w:rsid w:val="4BEE1746"/>
    <w:rsid w:val="4C2C5540"/>
    <w:rsid w:val="4C6A8AF1"/>
    <w:rsid w:val="4CD3C527"/>
    <w:rsid w:val="4D7E00D1"/>
    <w:rsid w:val="4DC0B3E0"/>
    <w:rsid w:val="4DDF5158"/>
    <w:rsid w:val="4DE0D796"/>
    <w:rsid w:val="4E452E23"/>
    <w:rsid w:val="4E9CB3DC"/>
    <w:rsid w:val="4F1CE046"/>
    <w:rsid w:val="4F2D30A8"/>
    <w:rsid w:val="4F461CFD"/>
    <w:rsid w:val="4F4A1B01"/>
    <w:rsid w:val="4F95141C"/>
    <w:rsid w:val="4FB50DDD"/>
    <w:rsid w:val="500794C5"/>
    <w:rsid w:val="5047F8B6"/>
    <w:rsid w:val="505C847E"/>
    <w:rsid w:val="50ABA7F5"/>
    <w:rsid w:val="50DB2BFB"/>
    <w:rsid w:val="510BFEC2"/>
    <w:rsid w:val="51116C3D"/>
    <w:rsid w:val="518CBEC1"/>
    <w:rsid w:val="51C30B31"/>
    <w:rsid w:val="51E6D745"/>
    <w:rsid w:val="51FD70DB"/>
    <w:rsid w:val="52AAF682"/>
    <w:rsid w:val="52DED8B4"/>
    <w:rsid w:val="52FD6A04"/>
    <w:rsid w:val="534AA6AF"/>
    <w:rsid w:val="53589F20"/>
    <w:rsid w:val="540508E6"/>
    <w:rsid w:val="54B2A3B8"/>
    <w:rsid w:val="54BA5B51"/>
    <w:rsid w:val="55249C60"/>
    <w:rsid w:val="55449922"/>
    <w:rsid w:val="55E8823B"/>
    <w:rsid w:val="568B1130"/>
    <w:rsid w:val="56B37B0D"/>
    <w:rsid w:val="56C24361"/>
    <w:rsid w:val="577AB128"/>
    <w:rsid w:val="579E9D65"/>
    <w:rsid w:val="57BFF156"/>
    <w:rsid w:val="583A9264"/>
    <w:rsid w:val="583BC867"/>
    <w:rsid w:val="584DFA04"/>
    <w:rsid w:val="590FAD30"/>
    <w:rsid w:val="5943BE0D"/>
    <w:rsid w:val="59B294D4"/>
    <w:rsid w:val="5A2482BF"/>
    <w:rsid w:val="5A42C328"/>
    <w:rsid w:val="5A6AC4E4"/>
    <w:rsid w:val="5A85DBAC"/>
    <w:rsid w:val="5AB1373B"/>
    <w:rsid w:val="5C23396A"/>
    <w:rsid w:val="5C8E2BCB"/>
    <w:rsid w:val="5D60A037"/>
    <w:rsid w:val="5DF574EA"/>
    <w:rsid w:val="5E62010D"/>
    <w:rsid w:val="5E65F25A"/>
    <w:rsid w:val="5E6616B0"/>
    <w:rsid w:val="5E6DE95D"/>
    <w:rsid w:val="5E86331C"/>
    <w:rsid w:val="5EA1E3CA"/>
    <w:rsid w:val="5EC6DF2C"/>
    <w:rsid w:val="5EE448E9"/>
    <w:rsid w:val="5EF2D81A"/>
    <w:rsid w:val="5F21FDBF"/>
    <w:rsid w:val="5F8D8AFF"/>
    <w:rsid w:val="5FF413B4"/>
    <w:rsid w:val="604F2DBE"/>
    <w:rsid w:val="6061C35E"/>
    <w:rsid w:val="607318DF"/>
    <w:rsid w:val="60D1581B"/>
    <w:rsid w:val="616F077D"/>
    <w:rsid w:val="61D33499"/>
    <w:rsid w:val="61E2701B"/>
    <w:rsid w:val="61F7C190"/>
    <w:rsid w:val="627E7682"/>
    <w:rsid w:val="6286D18C"/>
    <w:rsid w:val="62A4122C"/>
    <w:rsid w:val="62A4B095"/>
    <w:rsid w:val="62E58E9E"/>
    <w:rsid w:val="6326C8D6"/>
    <w:rsid w:val="63B19D42"/>
    <w:rsid w:val="645982FF"/>
    <w:rsid w:val="646AFFF1"/>
    <w:rsid w:val="647A51B0"/>
    <w:rsid w:val="64BD4E32"/>
    <w:rsid w:val="6572AECB"/>
    <w:rsid w:val="65BCBC5E"/>
    <w:rsid w:val="65F34C5C"/>
    <w:rsid w:val="6613CD46"/>
    <w:rsid w:val="66274B63"/>
    <w:rsid w:val="662E0E89"/>
    <w:rsid w:val="6689CF22"/>
    <w:rsid w:val="66923CE5"/>
    <w:rsid w:val="66BE52EB"/>
    <w:rsid w:val="67032748"/>
    <w:rsid w:val="6744E8C3"/>
    <w:rsid w:val="67D5768D"/>
    <w:rsid w:val="68367BC6"/>
    <w:rsid w:val="686E14C0"/>
    <w:rsid w:val="68BD7AA7"/>
    <w:rsid w:val="69B3671F"/>
    <w:rsid w:val="6B39ED87"/>
    <w:rsid w:val="6B404942"/>
    <w:rsid w:val="6BA6670D"/>
    <w:rsid w:val="6BAA0F31"/>
    <w:rsid w:val="6BC1FF41"/>
    <w:rsid w:val="6C46D06D"/>
    <w:rsid w:val="6C4D4648"/>
    <w:rsid w:val="6C597E6F"/>
    <w:rsid w:val="6CB75A71"/>
    <w:rsid w:val="6CC3D53B"/>
    <w:rsid w:val="6CFEA7A6"/>
    <w:rsid w:val="6DE2C0E1"/>
    <w:rsid w:val="6DF4B579"/>
    <w:rsid w:val="6E0C92BE"/>
    <w:rsid w:val="6E44A9B9"/>
    <w:rsid w:val="6E517957"/>
    <w:rsid w:val="6EB29B53"/>
    <w:rsid w:val="6F339320"/>
    <w:rsid w:val="6FD86236"/>
    <w:rsid w:val="6FF0C25E"/>
    <w:rsid w:val="704DA8B6"/>
    <w:rsid w:val="710ED6F6"/>
    <w:rsid w:val="713165A1"/>
    <w:rsid w:val="713218FA"/>
    <w:rsid w:val="719FEEF6"/>
    <w:rsid w:val="71AF8874"/>
    <w:rsid w:val="71B6CA0A"/>
    <w:rsid w:val="71C24337"/>
    <w:rsid w:val="71E311EC"/>
    <w:rsid w:val="72109803"/>
    <w:rsid w:val="72239D5D"/>
    <w:rsid w:val="722464EF"/>
    <w:rsid w:val="72365BF9"/>
    <w:rsid w:val="7253C5EA"/>
    <w:rsid w:val="726B59F7"/>
    <w:rsid w:val="7285E399"/>
    <w:rsid w:val="72AA6AFB"/>
    <w:rsid w:val="72C5163D"/>
    <w:rsid w:val="73D0B102"/>
    <w:rsid w:val="74671526"/>
    <w:rsid w:val="74756601"/>
    <w:rsid w:val="7491FCC2"/>
    <w:rsid w:val="74CB4FA0"/>
    <w:rsid w:val="74DCBD41"/>
    <w:rsid w:val="74F37FE0"/>
    <w:rsid w:val="754F4BAC"/>
    <w:rsid w:val="759ADB8C"/>
    <w:rsid w:val="75CF84D9"/>
    <w:rsid w:val="7627791B"/>
    <w:rsid w:val="766249DD"/>
    <w:rsid w:val="76C0181C"/>
    <w:rsid w:val="76DFAC39"/>
    <w:rsid w:val="771BB150"/>
    <w:rsid w:val="772796C9"/>
    <w:rsid w:val="77834086"/>
    <w:rsid w:val="779716F2"/>
    <w:rsid w:val="7865316D"/>
    <w:rsid w:val="78F9A8AB"/>
    <w:rsid w:val="7901EDE4"/>
    <w:rsid w:val="790AB3E5"/>
    <w:rsid w:val="79477F87"/>
    <w:rsid w:val="79638C58"/>
    <w:rsid w:val="7972C2F7"/>
    <w:rsid w:val="7981449B"/>
    <w:rsid w:val="7A590F01"/>
    <w:rsid w:val="7A9D7052"/>
    <w:rsid w:val="7AF6EBBD"/>
    <w:rsid w:val="7B00A9BF"/>
    <w:rsid w:val="7B173CA3"/>
    <w:rsid w:val="7B4D2E73"/>
    <w:rsid w:val="7B5C96EB"/>
    <w:rsid w:val="7B6552E4"/>
    <w:rsid w:val="7B851E50"/>
    <w:rsid w:val="7BB35781"/>
    <w:rsid w:val="7C281E17"/>
    <w:rsid w:val="7C2F17A0"/>
    <w:rsid w:val="7C4A911D"/>
    <w:rsid w:val="7C5DC34A"/>
    <w:rsid w:val="7C9CA142"/>
    <w:rsid w:val="7CF78564"/>
    <w:rsid w:val="7D81ABA5"/>
    <w:rsid w:val="7D95D54B"/>
    <w:rsid w:val="7D9C6526"/>
    <w:rsid w:val="7DC378DF"/>
    <w:rsid w:val="7E06E3FC"/>
    <w:rsid w:val="7E301B4A"/>
    <w:rsid w:val="7E96280C"/>
    <w:rsid w:val="7F2ED5BF"/>
    <w:rsid w:val="7FCAA284"/>
    <w:rsid w:val="7FFD0BA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C328"/>
  <w15:chartTrackingRefBased/>
  <w15:docId w15:val="{556A7336-B24F-4BDF-AB12-6518525369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P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E301B4A"/>
    <w:rPr>
      <w:color w:val="467886"/>
      <w:u w:val="single"/>
    </w:rPr>
  </w:style>
  <w:style w:type="paragraph" w:styleId="ListParagraph">
    <w:uiPriority w:val="34"/>
    <w:name w:val="List Paragraph"/>
    <w:basedOn w:val="Normal"/>
    <w:qFormat/>
    <w:rsid w:val="7E301B4A"/>
    <w:pPr>
      <w:spacing/>
      <w:ind w:left="720"/>
      <w:contextualSpacing/>
    </w:pPr>
  </w:style>
  <w:style w:type="paragraph" w:styleId="Heading1">
    <w:uiPriority w:val="9"/>
    <w:name w:val="heading 1"/>
    <w:basedOn w:val="Normal"/>
    <w:next w:val="Normal"/>
    <w:qFormat/>
    <w:rsid w:val="11A8A8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link w:val="SubtitleChar"/>
    <w:qFormat/>
    <w:rsid w:val="11A8A87E"/>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11A8A87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SubtitleChar" w:customStyle="true">
    <w:uiPriority w:val="11"/>
    <w:name w:val="Subtitle Char"/>
    <w:basedOn w:val="DefaultParagraphFont"/>
    <w:link w:val="Subtitle"/>
    <w:rsid w:val="11A8A87E"/>
    <w:rPr>
      <w:rFonts w:eastAsia="" w:cs="" w:eastAsiaTheme="majorEastAsia" w:cstheme="majorBidi"/>
      <w:color w:val="595959" w:themeColor="text1" w:themeTint="A6" w:themeShade="FF"/>
      <w:sz w:val="28"/>
      <w:szCs w:val="28"/>
    </w:rPr>
  </w:style>
  <w:style w:type="paragraph" w:styleId="Heading3">
    <w:uiPriority w:val="9"/>
    <w:name w:val="heading 3"/>
    <w:basedOn w:val="Normal"/>
    <w:next w:val="Normal"/>
    <w:unhideWhenUsed/>
    <w:qFormat/>
    <w:rsid w:val="568B11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12782C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012782CB"/>
    <w:rPr>
      <w:rFonts w:eastAsia="" w:cs=""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93b30a8b15d42f0" /><Relationship Type="http://schemas.openxmlformats.org/officeDocument/2006/relationships/hyperlink" Target="https://wokwi.com/projects/447647345256951809" TargetMode="External" Id="R1241e72761174575" /><Relationship Type="http://schemas.openxmlformats.org/officeDocument/2006/relationships/image" Target="/media/image.png" Id="rId1733862604" /><Relationship Type="http://schemas.openxmlformats.org/officeDocument/2006/relationships/image" Target="/media/image2.png" Id="rId741210968" /><Relationship Type="http://schemas.openxmlformats.org/officeDocument/2006/relationships/image" Target="/media/image3.png" Id="rId2122181545" /><Relationship Type="http://schemas.openxmlformats.org/officeDocument/2006/relationships/image" Target="/media/image4.png" Id="rId2044977048" /><Relationship Type="http://schemas.openxmlformats.org/officeDocument/2006/relationships/image" Target="/media/image5.png" Id="rId227498009" /><Relationship Type="http://schemas.openxmlformats.org/officeDocument/2006/relationships/hyperlink" Target="https://github.com/Tarone14/Sistema-de-Controle-de-Energia-SERS.git" TargetMode="External" Id="Rd308e76e640343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2025-11-10T23:25:15.0762442Z</dcterms:created>
  <dcterms:modified xsi:type="dcterms:W3CDTF">2025-11-16T21:27:27.2215218Z</dcterms:modified>
  <dc:creator>Gabriel Ber Soares Tarone</dc:creator>
  <lastModifiedBy>Gabriel Ber Soares Tarone</lastModifiedBy>
</coreProperties>
</file>