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4972E1" w14:textId="77777777" w:rsidR="00C54C7F" w:rsidRPr="00CC4A53" w:rsidRDefault="00C54C7F">
      <w:pPr>
        <w:jc w:val="center"/>
        <w:rPr>
          <w:rFonts w:ascii="微软雅黑" w:eastAsia="微软雅黑" w:hAnsi="微软雅黑" w:cs="微软雅黑"/>
          <w:b/>
          <w:bCs/>
          <w:sz w:val="48"/>
          <w:szCs w:val="48"/>
        </w:rPr>
      </w:pPr>
    </w:p>
    <w:p w14:paraId="1AC8DECF" w14:textId="77777777" w:rsidR="00C54C7F" w:rsidRPr="00CC4A53" w:rsidRDefault="00C54C7F">
      <w:pPr>
        <w:jc w:val="center"/>
        <w:rPr>
          <w:rFonts w:ascii="微软雅黑" w:eastAsia="微软雅黑" w:hAnsi="微软雅黑" w:cs="微软雅黑"/>
          <w:b/>
          <w:bCs/>
          <w:sz w:val="48"/>
          <w:szCs w:val="48"/>
        </w:rPr>
      </w:pPr>
    </w:p>
    <w:p w14:paraId="2718601A" w14:textId="77777777" w:rsidR="00C54C7F" w:rsidRPr="00CC4A53" w:rsidRDefault="00C54C7F">
      <w:pPr>
        <w:jc w:val="center"/>
        <w:rPr>
          <w:rFonts w:ascii="微软雅黑" w:eastAsia="微软雅黑" w:hAnsi="微软雅黑" w:cs="微软雅黑"/>
          <w:b/>
          <w:bCs/>
          <w:sz w:val="48"/>
          <w:szCs w:val="48"/>
        </w:rPr>
      </w:pPr>
    </w:p>
    <w:p w14:paraId="6D2B820F" w14:textId="77777777" w:rsidR="00C54C7F" w:rsidRPr="00CC4A53" w:rsidRDefault="00C54C7F">
      <w:pPr>
        <w:jc w:val="center"/>
        <w:rPr>
          <w:rFonts w:ascii="微软雅黑" w:eastAsia="微软雅黑" w:hAnsi="微软雅黑" w:cs="微软雅黑"/>
          <w:b/>
          <w:bCs/>
          <w:sz w:val="48"/>
          <w:szCs w:val="48"/>
        </w:rPr>
      </w:pPr>
    </w:p>
    <w:p w14:paraId="392977A1" w14:textId="57569DEE" w:rsidR="00C54C7F" w:rsidRPr="00CC4A53" w:rsidRDefault="003B0269">
      <w:pPr>
        <w:jc w:val="center"/>
        <w:rPr>
          <w:rFonts w:ascii="微软雅黑" w:eastAsia="微软雅黑" w:hAnsi="微软雅黑" w:cs="微软雅黑"/>
          <w:b/>
          <w:bCs/>
          <w:sz w:val="48"/>
          <w:szCs w:val="48"/>
        </w:rPr>
      </w:pPr>
      <w:r w:rsidRPr="00CC4A53">
        <w:rPr>
          <w:rFonts w:ascii="微软雅黑" w:eastAsia="微软雅黑" w:hAnsi="微软雅黑" w:cs="微软雅黑"/>
          <w:b/>
          <w:bCs/>
          <w:sz w:val="48"/>
          <w:szCs w:val="48"/>
        </w:rPr>
        <w:t>物联网中间件</w:t>
      </w:r>
    </w:p>
    <w:p w14:paraId="06DF30D6" w14:textId="795EAB8B" w:rsidR="00C54C7F" w:rsidRPr="00CC4A53" w:rsidRDefault="00250CEB">
      <w:pPr>
        <w:jc w:val="center"/>
        <w:rPr>
          <w:rFonts w:ascii="微软雅黑" w:eastAsia="微软雅黑" w:hAnsi="微软雅黑" w:cs="微软雅黑"/>
          <w:b/>
          <w:bCs/>
          <w:sz w:val="48"/>
          <w:szCs w:val="48"/>
        </w:rPr>
      </w:pPr>
      <w:r>
        <w:rPr>
          <w:rFonts w:ascii="微软雅黑" w:eastAsia="微软雅黑" w:hAnsi="微软雅黑" w:cs="微软雅黑" w:hint="eastAsia"/>
          <w:b/>
          <w:bCs/>
          <w:sz w:val="48"/>
          <w:szCs w:val="48"/>
        </w:rPr>
        <w:t>功能</w:t>
      </w:r>
      <w:r w:rsidR="003B0269" w:rsidRPr="00CC4A53">
        <w:rPr>
          <w:rFonts w:ascii="微软雅黑" w:eastAsia="微软雅黑" w:hAnsi="微软雅黑" w:cs="微软雅黑" w:hint="eastAsia"/>
          <w:b/>
          <w:bCs/>
          <w:sz w:val="48"/>
          <w:szCs w:val="48"/>
        </w:rPr>
        <w:t>需求文档</w:t>
      </w:r>
    </w:p>
    <w:p w14:paraId="3B6130F3" w14:textId="77777777" w:rsidR="00C54C7F" w:rsidRPr="00CC4A53" w:rsidRDefault="00C54C7F">
      <w:pPr>
        <w:jc w:val="center"/>
        <w:rPr>
          <w:rFonts w:ascii="微软雅黑" w:eastAsia="微软雅黑" w:hAnsi="微软雅黑" w:cs="微软雅黑"/>
          <w:b/>
          <w:bCs/>
          <w:sz w:val="48"/>
          <w:szCs w:val="48"/>
        </w:rPr>
      </w:pPr>
    </w:p>
    <w:p w14:paraId="1A9F9E64" w14:textId="77777777" w:rsidR="00C54C7F" w:rsidRPr="00CC4A53" w:rsidRDefault="00C54C7F">
      <w:pPr>
        <w:jc w:val="center"/>
        <w:rPr>
          <w:rFonts w:ascii="微软雅黑" w:eastAsia="微软雅黑" w:hAnsi="微软雅黑" w:cs="微软雅黑"/>
          <w:b/>
          <w:bCs/>
          <w:sz w:val="48"/>
          <w:szCs w:val="48"/>
        </w:rPr>
      </w:pPr>
    </w:p>
    <w:tbl>
      <w:tblPr>
        <w:tblW w:w="74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5"/>
        <w:gridCol w:w="5010"/>
      </w:tblGrid>
      <w:tr w:rsidR="00C54C7F" w:rsidRPr="00CC4A53" w14:paraId="404A5576" w14:textId="77777777">
        <w:trPr>
          <w:jc w:val="center"/>
        </w:trPr>
        <w:tc>
          <w:tcPr>
            <w:tcW w:w="2445" w:type="dxa"/>
            <w:vAlign w:val="center"/>
          </w:tcPr>
          <w:p w14:paraId="788C1A12" w14:textId="77777777" w:rsidR="00C54C7F" w:rsidRPr="00CC4A53" w:rsidRDefault="003B0269" w:rsidP="00D8477C">
            <w:pPr>
              <w:spacing w:before="120" w:after="120"/>
              <w:jc w:val="center"/>
              <w:rPr>
                <w:rFonts w:ascii="微软雅黑" w:eastAsia="微软雅黑" w:hAnsi="微软雅黑" w:cs="微软雅黑"/>
                <w:b/>
              </w:rPr>
            </w:pPr>
            <w:bookmarkStart w:id="0" w:name="_GoBack" w:colFirst="1" w:colLast="1"/>
            <w:r w:rsidRPr="00CC4A53">
              <w:rPr>
                <w:rFonts w:ascii="微软雅黑" w:eastAsia="微软雅黑" w:hAnsi="微软雅黑" w:cs="微软雅黑" w:hint="eastAsia"/>
                <w:b/>
              </w:rPr>
              <w:t>文档拟制人</w:t>
            </w:r>
          </w:p>
        </w:tc>
        <w:tc>
          <w:tcPr>
            <w:tcW w:w="5010" w:type="dxa"/>
            <w:vAlign w:val="center"/>
          </w:tcPr>
          <w:p w14:paraId="31D12A23" w14:textId="5958417B" w:rsidR="00C54C7F" w:rsidRPr="00CC4A53" w:rsidRDefault="008F086D" w:rsidP="00D8477C">
            <w:pPr>
              <w:spacing w:before="120" w:after="120"/>
              <w:jc w:val="center"/>
              <w:rPr>
                <w:rFonts w:ascii="微软雅黑" w:eastAsia="微软雅黑" w:hAnsi="微软雅黑" w:cs="微软雅黑"/>
                <w:iCs/>
              </w:rPr>
            </w:pPr>
            <w:r>
              <w:rPr>
                <w:rFonts w:ascii="微软雅黑" w:eastAsia="微软雅黑" w:hAnsi="微软雅黑" w:cs="微软雅黑" w:hint="eastAsia"/>
                <w:iCs/>
              </w:rPr>
              <w:t>张静斌</w:t>
            </w:r>
          </w:p>
        </w:tc>
      </w:tr>
      <w:tr w:rsidR="00C54C7F" w:rsidRPr="00CC4A53" w14:paraId="1924A2AA" w14:textId="77777777">
        <w:trPr>
          <w:jc w:val="center"/>
        </w:trPr>
        <w:tc>
          <w:tcPr>
            <w:tcW w:w="2445" w:type="dxa"/>
            <w:vAlign w:val="center"/>
          </w:tcPr>
          <w:p w14:paraId="7EBD540C" w14:textId="213D3902" w:rsidR="00C54C7F" w:rsidRPr="00CC4A53" w:rsidRDefault="003B0269" w:rsidP="00D8477C">
            <w:pPr>
              <w:spacing w:before="120" w:after="120"/>
              <w:jc w:val="center"/>
              <w:rPr>
                <w:rFonts w:ascii="微软雅黑" w:eastAsia="微软雅黑" w:hAnsi="微软雅黑" w:cs="微软雅黑"/>
                <w:b/>
              </w:rPr>
            </w:pPr>
            <w:r w:rsidRPr="00CC4A53">
              <w:rPr>
                <w:rFonts w:ascii="微软雅黑" w:eastAsia="微软雅黑" w:hAnsi="微软雅黑" w:cs="微软雅黑" w:hint="eastAsia"/>
                <w:b/>
              </w:rPr>
              <w:t>日期</w:t>
            </w:r>
          </w:p>
        </w:tc>
        <w:tc>
          <w:tcPr>
            <w:tcW w:w="5010" w:type="dxa"/>
            <w:vAlign w:val="center"/>
          </w:tcPr>
          <w:p w14:paraId="404E5BCD" w14:textId="667A66DB" w:rsidR="00C54C7F" w:rsidRPr="00CC4A53" w:rsidRDefault="00603B39" w:rsidP="00D8477C">
            <w:pPr>
              <w:spacing w:before="120" w:after="120"/>
              <w:jc w:val="center"/>
              <w:rPr>
                <w:rFonts w:ascii="微软雅黑" w:eastAsia="微软雅黑" w:hAnsi="微软雅黑" w:cs="微软雅黑"/>
                <w:iCs/>
              </w:rPr>
            </w:pPr>
            <w:r>
              <w:rPr>
                <w:rFonts w:ascii="微软雅黑" w:eastAsia="微软雅黑" w:hAnsi="微软雅黑" w:cs="微软雅黑" w:hint="eastAsia"/>
                <w:iCs/>
              </w:rPr>
              <w:t>2017-4</w:t>
            </w:r>
            <w:r w:rsidR="003B0269" w:rsidRPr="00CC4A53">
              <w:rPr>
                <w:rFonts w:ascii="微软雅黑" w:eastAsia="微软雅黑" w:hAnsi="微软雅黑" w:cs="微软雅黑" w:hint="eastAsia"/>
                <w:iCs/>
              </w:rPr>
              <w:t>-</w:t>
            </w:r>
            <w:r>
              <w:rPr>
                <w:rFonts w:ascii="微软雅黑" w:eastAsia="微软雅黑" w:hAnsi="微软雅黑" w:cs="微软雅黑"/>
                <w:iCs/>
              </w:rPr>
              <w:t>15</w:t>
            </w:r>
          </w:p>
        </w:tc>
      </w:tr>
      <w:bookmarkEnd w:id="0"/>
    </w:tbl>
    <w:p w14:paraId="2D810968" w14:textId="77777777" w:rsidR="00C54C7F" w:rsidRPr="00CC4A53" w:rsidRDefault="00C54C7F">
      <w:pPr>
        <w:jc w:val="center"/>
        <w:rPr>
          <w:rFonts w:ascii="微软雅黑" w:eastAsia="微软雅黑" w:hAnsi="微软雅黑" w:cs="微软雅黑"/>
          <w:b/>
          <w:bCs/>
          <w:sz w:val="48"/>
          <w:szCs w:val="48"/>
        </w:rPr>
      </w:pPr>
    </w:p>
    <w:p w14:paraId="4A52B6B8" w14:textId="77777777" w:rsidR="00C54C7F" w:rsidRPr="00CC4A53" w:rsidRDefault="00C54C7F">
      <w:pPr>
        <w:jc w:val="center"/>
        <w:rPr>
          <w:rFonts w:ascii="微软雅黑" w:eastAsia="微软雅黑" w:hAnsi="微软雅黑" w:cs="微软雅黑"/>
          <w:b/>
          <w:bCs/>
          <w:sz w:val="48"/>
          <w:szCs w:val="48"/>
        </w:rPr>
      </w:pPr>
    </w:p>
    <w:p w14:paraId="623885D0" w14:textId="77777777" w:rsidR="00C54C7F" w:rsidRPr="00CC4A53" w:rsidRDefault="00C54C7F">
      <w:pPr>
        <w:jc w:val="center"/>
        <w:rPr>
          <w:rFonts w:ascii="微软雅黑" w:eastAsia="微软雅黑" w:hAnsi="微软雅黑" w:cs="微软雅黑"/>
          <w:b/>
          <w:bCs/>
          <w:sz w:val="48"/>
          <w:szCs w:val="48"/>
        </w:rPr>
      </w:pPr>
    </w:p>
    <w:p w14:paraId="2D7255A7" w14:textId="77777777" w:rsidR="00C54C7F" w:rsidRPr="00CC4A53" w:rsidRDefault="00C54C7F">
      <w:pPr>
        <w:jc w:val="center"/>
        <w:rPr>
          <w:rFonts w:ascii="微软雅黑" w:eastAsia="微软雅黑" w:hAnsi="微软雅黑" w:cs="微软雅黑"/>
          <w:b/>
          <w:bCs/>
          <w:sz w:val="48"/>
          <w:szCs w:val="48"/>
        </w:rPr>
      </w:pPr>
    </w:p>
    <w:p w14:paraId="164CC063" w14:textId="77777777" w:rsidR="00C54C7F" w:rsidRPr="00CC4A53" w:rsidRDefault="00C54C7F">
      <w:pPr>
        <w:jc w:val="center"/>
        <w:rPr>
          <w:rFonts w:ascii="微软雅黑" w:eastAsia="微软雅黑" w:hAnsi="微软雅黑" w:cs="微软雅黑"/>
          <w:b/>
          <w:bCs/>
          <w:sz w:val="48"/>
          <w:szCs w:val="48"/>
        </w:rPr>
      </w:pPr>
    </w:p>
    <w:p w14:paraId="197D4BD7" w14:textId="77777777" w:rsidR="00C54C7F" w:rsidRPr="00CC4A53" w:rsidRDefault="00C54C7F">
      <w:pPr>
        <w:jc w:val="center"/>
        <w:rPr>
          <w:rFonts w:ascii="微软雅黑" w:eastAsia="微软雅黑" w:hAnsi="微软雅黑" w:cs="微软雅黑"/>
          <w:b/>
          <w:bCs/>
          <w:sz w:val="48"/>
          <w:szCs w:val="48"/>
        </w:rPr>
      </w:pPr>
    </w:p>
    <w:p w14:paraId="76D34195" w14:textId="77777777" w:rsidR="00C54C7F" w:rsidRPr="00CC4A53" w:rsidRDefault="003B0269">
      <w:pPr>
        <w:jc w:val="center"/>
        <w:rPr>
          <w:rFonts w:ascii="微软雅黑" w:eastAsia="微软雅黑" w:hAnsi="微软雅黑" w:cs="微软雅黑"/>
          <w:b/>
          <w:sz w:val="28"/>
          <w:szCs w:val="28"/>
        </w:rPr>
      </w:pPr>
      <w:r w:rsidRPr="00CC4A53">
        <w:rPr>
          <w:rFonts w:ascii="微软雅黑" w:eastAsia="微软雅黑" w:hAnsi="微软雅黑" w:cs="微软雅黑" w:hint="eastAsia"/>
          <w:b/>
          <w:sz w:val="28"/>
          <w:szCs w:val="28"/>
        </w:rPr>
        <w:lastRenderedPageBreak/>
        <w:t>文档修改记录</w:t>
      </w:r>
    </w:p>
    <w:tbl>
      <w:tblPr>
        <w:tblStyle w:val="a5"/>
        <w:tblW w:w="10520" w:type="dxa"/>
        <w:jc w:val="center"/>
        <w:tblLayout w:type="fixed"/>
        <w:tblLook w:val="04A0" w:firstRow="1" w:lastRow="0" w:firstColumn="1" w:lastColumn="0" w:noHBand="0" w:noVBand="1"/>
      </w:tblPr>
      <w:tblGrid>
        <w:gridCol w:w="1662"/>
        <w:gridCol w:w="3750"/>
        <w:gridCol w:w="3909"/>
        <w:gridCol w:w="1199"/>
      </w:tblGrid>
      <w:tr w:rsidR="00C54C7F" w:rsidRPr="00CC4A53" w14:paraId="0E54596E" w14:textId="77777777">
        <w:trPr>
          <w:trHeight w:val="1027"/>
          <w:jc w:val="center"/>
        </w:trPr>
        <w:tc>
          <w:tcPr>
            <w:tcW w:w="1662" w:type="dxa"/>
          </w:tcPr>
          <w:p w14:paraId="2187E01A" w14:textId="77777777" w:rsidR="00C54C7F" w:rsidRPr="00CC4A53" w:rsidRDefault="003B0269">
            <w:pPr>
              <w:spacing w:before="120" w:after="120"/>
              <w:jc w:val="center"/>
              <w:rPr>
                <w:rFonts w:ascii="微软雅黑" w:eastAsia="微软雅黑" w:hAnsi="微软雅黑" w:cs="微软雅黑"/>
                <w:b/>
                <w:szCs w:val="21"/>
              </w:rPr>
            </w:pPr>
            <w:r w:rsidRPr="00CC4A53">
              <w:rPr>
                <w:rFonts w:ascii="微软雅黑" w:eastAsia="微软雅黑" w:hAnsi="微软雅黑" w:cs="微软雅黑" w:hint="eastAsia"/>
                <w:b/>
                <w:szCs w:val="21"/>
              </w:rPr>
              <w:t>更新时间</w:t>
            </w:r>
          </w:p>
        </w:tc>
        <w:tc>
          <w:tcPr>
            <w:tcW w:w="3750" w:type="dxa"/>
          </w:tcPr>
          <w:p w14:paraId="74ACF95E" w14:textId="77777777" w:rsidR="00C54C7F" w:rsidRPr="00CC4A53" w:rsidRDefault="003B0269">
            <w:pPr>
              <w:spacing w:before="120" w:after="120"/>
              <w:jc w:val="center"/>
              <w:rPr>
                <w:rFonts w:ascii="微软雅黑" w:eastAsia="微软雅黑" w:hAnsi="微软雅黑" w:cs="微软雅黑"/>
                <w:b/>
                <w:szCs w:val="21"/>
              </w:rPr>
            </w:pPr>
            <w:r w:rsidRPr="00CC4A53">
              <w:rPr>
                <w:rFonts w:ascii="微软雅黑" w:eastAsia="微软雅黑" w:hAnsi="微软雅黑" w:cs="微软雅黑" w:hint="eastAsia"/>
                <w:b/>
                <w:szCs w:val="21"/>
              </w:rPr>
              <w:t>变更内容</w:t>
            </w:r>
          </w:p>
        </w:tc>
        <w:tc>
          <w:tcPr>
            <w:tcW w:w="3909" w:type="dxa"/>
          </w:tcPr>
          <w:p w14:paraId="2AE786A2" w14:textId="77777777" w:rsidR="00C54C7F" w:rsidRPr="00CC4A53" w:rsidRDefault="003B0269">
            <w:pPr>
              <w:spacing w:before="120" w:after="120"/>
              <w:jc w:val="center"/>
              <w:rPr>
                <w:rFonts w:ascii="微软雅黑" w:eastAsia="微软雅黑" w:hAnsi="微软雅黑" w:cs="微软雅黑"/>
                <w:b/>
                <w:szCs w:val="21"/>
              </w:rPr>
            </w:pPr>
            <w:r w:rsidRPr="00CC4A53">
              <w:rPr>
                <w:rFonts w:ascii="微软雅黑" w:eastAsia="微软雅黑" w:hAnsi="微软雅黑" w:cs="微软雅黑" w:hint="eastAsia"/>
                <w:b/>
                <w:szCs w:val="21"/>
              </w:rPr>
              <w:t>变更理由</w:t>
            </w:r>
          </w:p>
        </w:tc>
        <w:tc>
          <w:tcPr>
            <w:tcW w:w="1199" w:type="dxa"/>
          </w:tcPr>
          <w:p w14:paraId="0F24B585" w14:textId="77777777" w:rsidR="00C54C7F" w:rsidRPr="00CC4A53" w:rsidRDefault="003B0269">
            <w:pPr>
              <w:spacing w:before="120" w:after="120"/>
              <w:jc w:val="center"/>
              <w:rPr>
                <w:rFonts w:ascii="微软雅黑" w:eastAsia="微软雅黑" w:hAnsi="微软雅黑" w:cs="微软雅黑"/>
                <w:b/>
                <w:szCs w:val="21"/>
              </w:rPr>
            </w:pPr>
            <w:r w:rsidRPr="00CC4A53">
              <w:rPr>
                <w:rFonts w:ascii="微软雅黑" w:eastAsia="微软雅黑" w:hAnsi="微软雅黑" w:cs="微软雅黑" w:hint="eastAsia"/>
                <w:b/>
                <w:szCs w:val="21"/>
              </w:rPr>
              <w:t>修改人</w:t>
            </w:r>
          </w:p>
        </w:tc>
      </w:tr>
      <w:tr w:rsidR="00C54C7F" w:rsidRPr="00CC4A53" w14:paraId="7113D3A1" w14:textId="77777777">
        <w:trPr>
          <w:trHeight w:val="745"/>
          <w:jc w:val="center"/>
        </w:trPr>
        <w:tc>
          <w:tcPr>
            <w:tcW w:w="1662" w:type="dxa"/>
          </w:tcPr>
          <w:p w14:paraId="54F78795" w14:textId="38F20F83" w:rsidR="00C54C7F" w:rsidRPr="00CC4A53" w:rsidRDefault="00C54C7F">
            <w:pPr>
              <w:jc w:val="center"/>
              <w:rPr>
                <w:rFonts w:ascii="微软雅黑" w:eastAsia="微软雅黑" w:hAnsi="微软雅黑" w:cs="微软雅黑"/>
                <w:szCs w:val="21"/>
              </w:rPr>
            </w:pPr>
          </w:p>
        </w:tc>
        <w:tc>
          <w:tcPr>
            <w:tcW w:w="3750" w:type="dxa"/>
          </w:tcPr>
          <w:p w14:paraId="371948EE" w14:textId="73C87586" w:rsidR="00C54C7F" w:rsidRPr="00CC4A53" w:rsidRDefault="00C54C7F">
            <w:pPr>
              <w:jc w:val="center"/>
              <w:rPr>
                <w:rFonts w:ascii="微软雅黑" w:eastAsia="微软雅黑" w:hAnsi="微软雅黑" w:cs="微软雅黑"/>
                <w:szCs w:val="21"/>
              </w:rPr>
            </w:pPr>
          </w:p>
        </w:tc>
        <w:tc>
          <w:tcPr>
            <w:tcW w:w="3909" w:type="dxa"/>
          </w:tcPr>
          <w:p w14:paraId="600F9838" w14:textId="6F7EEFF5" w:rsidR="00C54C7F" w:rsidRPr="00CC4A53" w:rsidRDefault="00C54C7F" w:rsidP="00CC4A53">
            <w:pPr>
              <w:jc w:val="center"/>
              <w:rPr>
                <w:rFonts w:ascii="微软雅黑" w:eastAsia="微软雅黑" w:hAnsi="微软雅黑" w:cs="微软雅黑"/>
                <w:szCs w:val="21"/>
              </w:rPr>
            </w:pPr>
          </w:p>
        </w:tc>
        <w:tc>
          <w:tcPr>
            <w:tcW w:w="1199" w:type="dxa"/>
          </w:tcPr>
          <w:p w14:paraId="514F7A4E" w14:textId="5C2AC2C5" w:rsidR="00C54C7F" w:rsidRPr="00CC4A53" w:rsidRDefault="00C54C7F">
            <w:pPr>
              <w:jc w:val="center"/>
              <w:rPr>
                <w:rFonts w:ascii="微软雅黑" w:eastAsia="微软雅黑" w:hAnsi="微软雅黑" w:cs="微软雅黑"/>
                <w:szCs w:val="21"/>
              </w:rPr>
            </w:pPr>
          </w:p>
        </w:tc>
      </w:tr>
      <w:tr w:rsidR="00C54C7F" w:rsidRPr="00CC4A53" w14:paraId="787C0B54" w14:textId="77777777">
        <w:trPr>
          <w:trHeight w:val="745"/>
          <w:jc w:val="center"/>
        </w:trPr>
        <w:tc>
          <w:tcPr>
            <w:tcW w:w="1662" w:type="dxa"/>
          </w:tcPr>
          <w:p w14:paraId="20AACAC4" w14:textId="3949F9E5" w:rsidR="00C54C7F" w:rsidRPr="00CC4A53" w:rsidRDefault="00C54C7F">
            <w:pPr>
              <w:jc w:val="center"/>
              <w:rPr>
                <w:rFonts w:ascii="微软雅黑" w:eastAsia="微软雅黑" w:hAnsi="微软雅黑" w:cs="微软雅黑"/>
              </w:rPr>
            </w:pPr>
          </w:p>
        </w:tc>
        <w:tc>
          <w:tcPr>
            <w:tcW w:w="3750" w:type="dxa"/>
          </w:tcPr>
          <w:p w14:paraId="53317DAB" w14:textId="0AC32883" w:rsidR="00C54C7F" w:rsidRPr="00CC4A53" w:rsidRDefault="00C54C7F">
            <w:pPr>
              <w:jc w:val="center"/>
              <w:rPr>
                <w:rFonts w:ascii="微软雅黑" w:eastAsia="微软雅黑" w:hAnsi="微软雅黑" w:cs="微软雅黑"/>
              </w:rPr>
            </w:pPr>
          </w:p>
        </w:tc>
        <w:tc>
          <w:tcPr>
            <w:tcW w:w="3909" w:type="dxa"/>
          </w:tcPr>
          <w:p w14:paraId="2CAEF95D" w14:textId="0EF5E79D" w:rsidR="00C54C7F" w:rsidRPr="00CC4A53" w:rsidRDefault="00C54C7F" w:rsidP="00FE4902">
            <w:pPr>
              <w:jc w:val="center"/>
              <w:rPr>
                <w:rFonts w:ascii="微软雅黑" w:eastAsia="微软雅黑" w:hAnsi="微软雅黑" w:cs="微软雅黑"/>
              </w:rPr>
            </w:pPr>
          </w:p>
        </w:tc>
        <w:tc>
          <w:tcPr>
            <w:tcW w:w="1199" w:type="dxa"/>
          </w:tcPr>
          <w:p w14:paraId="4FA1425F" w14:textId="6C5188B1" w:rsidR="00C54C7F" w:rsidRPr="00CC4A53" w:rsidRDefault="00C54C7F">
            <w:pPr>
              <w:jc w:val="center"/>
              <w:rPr>
                <w:rFonts w:ascii="微软雅黑" w:eastAsia="微软雅黑" w:hAnsi="微软雅黑" w:cs="微软雅黑"/>
              </w:rPr>
            </w:pPr>
          </w:p>
        </w:tc>
      </w:tr>
      <w:tr w:rsidR="00C54C7F" w:rsidRPr="00CC4A53" w14:paraId="0BEDFDE0" w14:textId="77777777">
        <w:trPr>
          <w:trHeight w:val="745"/>
          <w:jc w:val="center"/>
        </w:trPr>
        <w:tc>
          <w:tcPr>
            <w:tcW w:w="1662" w:type="dxa"/>
          </w:tcPr>
          <w:p w14:paraId="49CB8708" w14:textId="66048FD8" w:rsidR="00C54C7F" w:rsidRPr="00CC4A53" w:rsidRDefault="00C54C7F">
            <w:pPr>
              <w:jc w:val="center"/>
              <w:rPr>
                <w:rFonts w:ascii="微软雅黑" w:eastAsia="微软雅黑" w:hAnsi="微软雅黑" w:cs="微软雅黑"/>
              </w:rPr>
            </w:pPr>
          </w:p>
        </w:tc>
        <w:tc>
          <w:tcPr>
            <w:tcW w:w="3750" w:type="dxa"/>
          </w:tcPr>
          <w:p w14:paraId="20081EF1" w14:textId="1430D759" w:rsidR="00C54C7F" w:rsidRPr="00CC4A53" w:rsidRDefault="00C54C7F">
            <w:pPr>
              <w:jc w:val="center"/>
              <w:rPr>
                <w:rFonts w:ascii="微软雅黑" w:eastAsia="微软雅黑" w:hAnsi="微软雅黑" w:cs="微软雅黑"/>
              </w:rPr>
            </w:pPr>
          </w:p>
        </w:tc>
        <w:tc>
          <w:tcPr>
            <w:tcW w:w="3909" w:type="dxa"/>
          </w:tcPr>
          <w:p w14:paraId="7297BFA4" w14:textId="227C435C" w:rsidR="00C54C7F" w:rsidRPr="00CC4A53" w:rsidRDefault="00C54C7F">
            <w:pPr>
              <w:jc w:val="center"/>
              <w:rPr>
                <w:rFonts w:ascii="微软雅黑" w:eastAsia="微软雅黑" w:hAnsi="微软雅黑" w:cs="微软雅黑"/>
              </w:rPr>
            </w:pPr>
          </w:p>
        </w:tc>
        <w:tc>
          <w:tcPr>
            <w:tcW w:w="1199" w:type="dxa"/>
          </w:tcPr>
          <w:p w14:paraId="429FEA58" w14:textId="7BF5DF16" w:rsidR="00C54C7F" w:rsidRPr="00CC4A53" w:rsidRDefault="00C54C7F">
            <w:pPr>
              <w:jc w:val="center"/>
              <w:rPr>
                <w:rFonts w:ascii="微软雅黑" w:eastAsia="微软雅黑" w:hAnsi="微软雅黑" w:cs="微软雅黑"/>
              </w:rPr>
            </w:pPr>
          </w:p>
        </w:tc>
      </w:tr>
      <w:tr w:rsidR="00C54C7F" w:rsidRPr="00CC4A53" w14:paraId="34CE4B0B" w14:textId="77777777">
        <w:trPr>
          <w:trHeight w:val="757"/>
          <w:jc w:val="center"/>
        </w:trPr>
        <w:tc>
          <w:tcPr>
            <w:tcW w:w="1662" w:type="dxa"/>
          </w:tcPr>
          <w:p w14:paraId="44312DED" w14:textId="580F4083" w:rsidR="00C54C7F" w:rsidRPr="00CC4A53" w:rsidRDefault="00C54C7F">
            <w:pPr>
              <w:jc w:val="center"/>
              <w:rPr>
                <w:rFonts w:ascii="微软雅黑" w:eastAsia="微软雅黑" w:hAnsi="微软雅黑" w:cs="微软雅黑"/>
              </w:rPr>
            </w:pPr>
          </w:p>
        </w:tc>
        <w:tc>
          <w:tcPr>
            <w:tcW w:w="3750" w:type="dxa"/>
          </w:tcPr>
          <w:p w14:paraId="2DBBB5BD" w14:textId="77777777" w:rsidR="00C54C7F" w:rsidRPr="00CC4A53" w:rsidRDefault="00C54C7F">
            <w:pPr>
              <w:jc w:val="center"/>
              <w:rPr>
                <w:rFonts w:ascii="微软雅黑" w:eastAsia="微软雅黑" w:hAnsi="微软雅黑" w:cs="微软雅黑"/>
              </w:rPr>
            </w:pPr>
          </w:p>
        </w:tc>
        <w:tc>
          <w:tcPr>
            <w:tcW w:w="3909" w:type="dxa"/>
          </w:tcPr>
          <w:p w14:paraId="1537E8EE" w14:textId="77777777" w:rsidR="00C54C7F" w:rsidRPr="00CC4A53" w:rsidRDefault="00C54C7F">
            <w:pPr>
              <w:jc w:val="center"/>
              <w:rPr>
                <w:rFonts w:ascii="微软雅黑" w:eastAsia="微软雅黑" w:hAnsi="微软雅黑" w:cs="微软雅黑"/>
              </w:rPr>
            </w:pPr>
          </w:p>
        </w:tc>
        <w:tc>
          <w:tcPr>
            <w:tcW w:w="1199" w:type="dxa"/>
          </w:tcPr>
          <w:p w14:paraId="1CEFC110" w14:textId="77777777" w:rsidR="00C54C7F" w:rsidRPr="00CC4A53" w:rsidRDefault="00C54C7F">
            <w:pPr>
              <w:jc w:val="center"/>
              <w:rPr>
                <w:rFonts w:ascii="微软雅黑" w:eastAsia="微软雅黑" w:hAnsi="微软雅黑" w:cs="微软雅黑"/>
              </w:rPr>
            </w:pPr>
          </w:p>
        </w:tc>
      </w:tr>
    </w:tbl>
    <w:p w14:paraId="6921C2BB" w14:textId="77777777" w:rsidR="00C54C7F" w:rsidRPr="00CC4A53" w:rsidRDefault="00C54C7F">
      <w:pPr>
        <w:jc w:val="center"/>
        <w:rPr>
          <w:rFonts w:ascii="微软雅黑" w:eastAsia="微软雅黑" w:hAnsi="微软雅黑" w:cs="微软雅黑"/>
          <w:b/>
          <w:bCs/>
          <w:sz w:val="48"/>
          <w:szCs w:val="48"/>
        </w:rPr>
      </w:pPr>
    </w:p>
    <w:p w14:paraId="4F3862B0" w14:textId="77777777" w:rsidR="00C54C7F" w:rsidRPr="00CC4A53" w:rsidRDefault="00C54C7F">
      <w:pPr>
        <w:jc w:val="center"/>
        <w:rPr>
          <w:rFonts w:ascii="微软雅黑" w:eastAsia="微软雅黑" w:hAnsi="微软雅黑" w:cs="微软雅黑"/>
          <w:b/>
          <w:bCs/>
          <w:sz w:val="48"/>
          <w:szCs w:val="48"/>
        </w:rPr>
      </w:pPr>
    </w:p>
    <w:p w14:paraId="412EE336" w14:textId="77777777" w:rsidR="00C54C7F" w:rsidRPr="00CC4A53" w:rsidRDefault="00C54C7F">
      <w:pPr>
        <w:jc w:val="center"/>
        <w:rPr>
          <w:rFonts w:ascii="微软雅黑" w:eastAsia="微软雅黑" w:hAnsi="微软雅黑" w:cs="微软雅黑"/>
          <w:b/>
          <w:bCs/>
          <w:sz w:val="48"/>
          <w:szCs w:val="48"/>
        </w:rPr>
      </w:pPr>
    </w:p>
    <w:p w14:paraId="3ECF7053" w14:textId="77777777" w:rsidR="00C54C7F" w:rsidRPr="00CC4A53" w:rsidRDefault="00C54C7F">
      <w:pPr>
        <w:jc w:val="center"/>
        <w:rPr>
          <w:rFonts w:ascii="微软雅黑" w:eastAsia="微软雅黑" w:hAnsi="微软雅黑" w:cs="微软雅黑"/>
          <w:b/>
          <w:bCs/>
          <w:sz w:val="48"/>
          <w:szCs w:val="48"/>
        </w:rPr>
      </w:pPr>
    </w:p>
    <w:p w14:paraId="3714F499" w14:textId="77777777" w:rsidR="00C54C7F" w:rsidRPr="00CC4A53" w:rsidRDefault="00C54C7F">
      <w:pPr>
        <w:jc w:val="center"/>
        <w:rPr>
          <w:rFonts w:ascii="微软雅黑" w:eastAsia="微软雅黑" w:hAnsi="微软雅黑" w:cs="微软雅黑"/>
          <w:b/>
          <w:bCs/>
          <w:sz w:val="48"/>
          <w:szCs w:val="48"/>
        </w:rPr>
      </w:pPr>
    </w:p>
    <w:p w14:paraId="39F86042" w14:textId="77777777" w:rsidR="00C54C7F" w:rsidRPr="00CC4A53" w:rsidRDefault="00C54C7F">
      <w:pPr>
        <w:jc w:val="center"/>
        <w:rPr>
          <w:rFonts w:ascii="微软雅黑" w:eastAsia="微软雅黑" w:hAnsi="微软雅黑" w:cs="微软雅黑"/>
          <w:b/>
          <w:bCs/>
          <w:sz w:val="48"/>
          <w:szCs w:val="48"/>
        </w:rPr>
      </w:pPr>
    </w:p>
    <w:p w14:paraId="0891932E" w14:textId="77777777" w:rsidR="00C54C7F" w:rsidRPr="00CC4A53" w:rsidRDefault="00C54C7F">
      <w:pPr>
        <w:jc w:val="center"/>
        <w:rPr>
          <w:rFonts w:ascii="微软雅黑" w:eastAsia="微软雅黑" w:hAnsi="微软雅黑" w:cs="微软雅黑"/>
          <w:b/>
          <w:bCs/>
          <w:sz w:val="48"/>
          <w:szCs w:val="48"/>
        </w:rPr>
      </w:pPr>
    </w:p>
    <w:p w14:paraId="53C7FEF6" w14:textId="77777777" w:rsidR="00C54C7F" w:rsidRPr="00CC4A53" w:rsidRDefault="00C54C7F">
      <w:pPr>
        <w:jc w:val="center"/>
        <w:rPr>
          <w:rFonts w:ascii="微软雅黑" w:eastAsia="微软雅黑" w:hAnsi="微软雅黑" w:cs="微软雅黑"/>
          <w:b/>
          <w:bCs/>
          <w:sz w:val="48"/>
          <w:szCs w:val="48"/>
        </w:rPr>
      </w:pPr>
    </w:p>
    <w:p w14:paraId="3A8D067F" w14:textId="77777777" w:rsidR="00553AD7" w:rsidRPr="00CC4A53" w:rsidRDefault="00553AD7">
      <w:pPr>
        <w:jc w:val="center"/>
        <w:rPr>
          <w:rFonts w:ascii="微软雅黑" w:eastAsia="微软雅黑" w:hAnsi="微软雅黑" w:cs="微软雅黑"/>
          <w:b/>
          <w:bCs/>
          <w:sz w:val="48"/>
          <w:szCs w:val="48"/>
        </w:rPr>
      </w:pPr>
    </w:p>
    <w:p w14:paraId="4F3F1BE4" w14:textId="77777777" w:rsidR="00C54C7F" w:rsidRPr="00CC4A53" w:rsidRDefault="00C54C7F">
      <w:pPr>
        <w:jc w:val="center"/>
        <w:rPr>
          <w:rFonts w:ascii="微软雅黑" w:eastAsia="微软雅黑" w:hAnsi="微软雅黑" w:cs="微软雅黑"/>
          <w:b/>
          <w:bCs/>
          <w:sz w:val="48"/>
          <w:szCs w:val="48"/>
        </w:rPr>
      </w:pPr>
    </w:p>
    <w:sdt>
      <w:sdtPr>
        <w:rPr>
          <w:rFonts w:ascii="微软雅黑" w:eastAsia="微软雅黑" w:hAnsi="微软雅黑" w:cs="微软雅黑" w:hint="eastAsia"/>
          <w:b w:val="0"/>
          <w:color w:val="auto"/>
          <w:kern w:val="2"/>
          <w:sz w:val="21"/>
          <w:szCs w:val="21"/>
          <w:lang w:val="zh-CN"/>
        </w:rPr>
        <w:id w:val="874813441"/>
      </w:sdtPr>
      <w:sdtContent>
        <w:p w14:paraId="431DC6EE" w14:textId="280B8C9A" w:rsidR="00C54C7F" w:rsidRPr="00D13E23" w:rsidRDefault="00A15969" w:rsidP="00A15969">
          <w:pPr>
            <w:pStyle w:val="12"/>
            <w:tabs>
              <w:tab w:val="left" w:pos="1440"/>
              <w:tab w:val="center" w:pos="5233"/>
            </w:tabs>
            <w:rPr>
              <w:rFonts w:ascii="微软雅黑" w:eastAsia="微软雅黑" w:hAnsi="微软雅黑" w:cs="微软雅黑"/>
              <w:color w:val="auto"/>
              <w:kern w:val="44"/>
              <w:sz w:val="44"/>
              <w:szCs w:val="24"/>
            </w:rPr>
          </w:pPr>
          <w:r>
            <w:rPr>
              <w:rFonts w:ascii="微软雅黑" w:eastAsia="微软雅黑" w:hAnsi="微软雅黑" w:cs="微软雅黑"/>
              <w:b w:val="0"/>
              <w:color w:val="auto"/>
              <w:kern w:val="2"/>
              <w:sz w:val="21"/>
              <w:szCs w:val="21"/>
              <w:lang w:val="zh-CN"/>
            </w:rPr>
            <w:tab/>
          </w:r>
          <w:r>
            <w:rPr>
              <w:rFonts w:ascii="微软雅黑" w:eastAsia="微软雅黑" w:hAnsi="微软雅黑" w:cs="微软雅黑"/>
              <w:b w:val="0"/>
              <w:color w:val="auto"/>
              <w:kern w:val="2"/>
              <w:sz w:val="21"/>
              <w:szCs w:val="21"/>
              <w:lang w:val="zh-CN"/>
            </w:rPr>
            <w:tab/>
          </w:r>
          <w:r w:rsidR="003B0269" w:rsidRPr="00D13E23">
            <w:rPr>
              <w:rFonts w:ascii="微软雅黑" w:eastAsia="微软雅黑" w:hAnsi="微软雅黑" w:cs="微软雅黑" w:hint="eastAsia"/>
              <w:color w:val="auto"/>
              <w:kern w:val="44"/>
              <w:sz w:val="44"/>
              <w:szCs w:val="24"/>
            </w:rPr>
            <w:t>目录</w:t>
          </w:r>
        </w:p>
        <w:p w14:paraId="76E46254" w14:textId="18967660" w:rsidR="007B629A" w:rsidRDefault="003B0269">
          <w:pPr>
            <w:pStyle w:val="10"/>
            <w:tabs>
              <w:tab w:val="right" w:leader="dot" w:pos="10456"/>
            </w:tabs>
            <w:rPr>
              <w:noProof/>
              <w:szCs w:val="22"/>
            </w:rPr>
          </w:pPr>
          <w:r w:rsidRPr="00CC4A53">
            <w:rPr>
              <w:rFonts w:ascii="微软雅黑" w:eastAsia="微软雅黑" w:hAnsi="微软雅黑" w:cs="微软雅黑" w:hint="eastAsia"/>
              <w:szCs w:val="21"/>
            </w:rPr>
            <w:fldChar w:fldCharType="begin"/>
          </w:r>
          <w:r w:rsidRPr="00CC4A53">
            <w:rPr>
              <w:rFonts w:ascii="微软雅黑" w:eastAsia="微软雅黑" w:hAnsi="微软雅黑" w:cs="微软雅黑" w:hint="eastAsia"/>
              <w:szCs w:val="21"/>
            </w:rPr>
            <w:instrText xml:space="preserve"> TOC \o "1-5" \h \z \u </w:instrText>
          </w:r>
          <w:r w:rsidRPr="00CC4A53">
            <w:rPr>
              <w:rFonts w:ascii="微软雅黑" w:eastAsia="微软雅黑" w:hAnsi="微软雅黑" w:cs="微软雅黑" w:hint="eastAsia"/>
              <w:szCs w:val="21"/>
            </w:rPr>
            <w:fldChar w:fldCharType="separate"/>
          </w:r>
          <w:hyperlink w:anchor="_Toc481695250" w:history="1">
            <w:r w:rsidR="007B629A" w:rsidRPr="00E8366C">
              <w:rPr>
                <w:rStyle w:val="a4"/>
                <w:rFonts w:ascii="微软雅黑" w:eastAsia="微软雅黑" w:hAnsi="微软雅黑" w:cs="微软雅黑"/>
                <w:noProof/>
              </w:rPr>
              <w:t>1. 概述</w:t>
            </w:r>
            <w:r w:rsidR="007B629A">
              <w:rPr>
                <w:noProof/>
                <w:webHidden/>
              </w:rPr>
              <w:tab/>
            </w:r>
            <w:r w:rsidR="007B629A">
              <w:rPr>
                <w:noProof/>
                <w:webHidden/>
              </w:rPr>
              <w:fldChar w:fldCharType="begin"/>
            </w:r>
            <w:r w:rsidR="007B629A">
              <w:rPr>
                <w:noProof/>
                <w:webHidden/>
              </w:rPr>
              <w:instrText xml:space="preserve"> PAGEREF _Toc481695250 \h </w:instrText>
            </w:r>
            <w:r w:rsidR="007B629A">
              <w:rPr>
                <w:noProof/>
                <w:webHidden/>
              </w:rPr>
            </w:r>
            <w:r w:rsidR="007B629A">
              <w:rPr>
                <w:noProof/>
                <w:webHidden/>
              </w:rPr>
              <w:fldChar w:fldCharType="separate"/>
            </w:r>
            <w:r w:rsidR="0042361D">
              <w:rPr>
                <w:noProof/>
                <w:webHidden/>
              </w:rPr>
              <w:t>5</w:t>
            </w:r>
            <w:r w:rsidR="007B629A">
              <w:rPr>
                <w:noProof/>
                <w:webHidden/>
              </w:rPr>
              <w:fldChar w:fldCharType="end"/>
            </w:r>
          </w:hyperlink>
        </w:p>
        <w:p w14:paraId="329D1CCA" w14:textId="6A69C4D8" w:rsidR="007B629A" w:rsidRDefault="007B629A">
          <w:pPr>
            <w:pStyle w:val="10"/>
            <w:tabs>
              <w:tab w:val="right" w:leader="dot" w:pos="10456"/>
            </w:tabs>
            <w:rPr>
              <w:noProof/>
              <w:szCs w:val="22"/>
            </w:rPr>
          </w:pPr>
          <w:hyperlink w:anchor="_Toc481695251" w:history="1">
            <w:r w:rsidRPr="00E8366C">
              <w:rPr>
                <w:rStyle w:val="a4"/>
                <w:rFonts w:ascii="微软雅黑" w:eastAsia="微软雅黑" w:hAnsi="微软雅黑"/>
                <w:noProof/>
                <w:lang w:eastAsia="de-DE"/>
              </w:rPr>
              <w:t>2.</w:t>
            </w:r>
            <w:r w:rsidRPr="00E8366C">
              <w:rPr>
                <w:rStyle w:val="a4"/>
                <w:rFonts w:ascii="微软雅黑" w:eastAsia="微软雅黑" w:hAnsi="微软雅黑"/>
                <w:noProof/>
              </w:rPr>
              <w:t xml:space="preserve"> 相关技术</w:t>
            </w:r>
            <w:r>
              <w:rPr>
                <w:noProof/>
                <w:webHidden/>
              </w:rPr>
              <w:tab/>
            </w:r>
            <w:r>
              <w:rPr>
                <w:noProof/>
                <w:webHidden/>
              </w:rPr>
              <w:fldChar w:fldCharType="begin"/>
            </w:r>
            <w:r>
              <w:rPr>
                <w:noProof/>
                <w:webHidden/>
              </w:rPr>
              <w:instrText xml:space="preserve"> PAGEREF _Toc481695251 \h </w:instrText>
            </w:r>
            <w:r>
              <w:rPr>
                <w:noProof/>
                <w:webHidden/>
              </w:rPr>
            </w:r>
            <w:r>
              <w:rPr>
                <w:noProof/>
                <w:webHidden/>
              </w:rPr>
              <w:fldChar w:fldCharType="separate"/>
            </w:r>
            <w:r w:rsidR="0042361D">
              <w:rPr>
                <w:noProof/>
                <w:webHidden/>
              </w:rPr>
              <w:t>6</w:t>
            </w:r>
            <w:r>
              <w:rPr>
                <w:noProof/>
                <w:webHidden/>
              </w:rPr>
              <w:fldChar w:fldCharType="end"/>
            </w:r>
          </w:hyperlink>
        </w:p>
        <w:p w14:paraId="506636FE" w14:textId="109798BC" w:rsidR="007B629A" w:rsidRPr="007B629A" w:rsidRDefault="007B629A" w:rsidP="007B629A">
          <w:pPr>
            <w:pStyle w:val="20"/>
            <w:tabs>
              <w:tab w:val="left" w:pos="1260"/>
              <w:tab w:val="right" w:leader="dot" w:pos="10456"/>
            </w:tabs>
            <w:rPr>
              <w:rStyle w:val="a4"/>
              <w:rFonts w:ascii="微软雅黑" w:eastAsia="微软雅黑" w:hAnsi="微软雅黑" w:cs="微软雅黑"/>
              <w:noProof/>
            </w:rPr>
          </w:pPr>
          <w:hyperlink w:anchor="_Toc481695252" w:history="1">
            <w:r w:rsidRPr="007B629A">
              <w:rPr>
                <w:rStyle w:val="a4"/>
                <w:rFonts w:ascii="微软雅黑" w:eastAsia="微软雅黑" w:hAnsi="微软雅黑" w:cs="微软雅黑"/>
                <w:noProof/>
              </w:rPr>
              <w:t>2.1 SENSIP模型</w:t>
            </w:r>
            <w:r w:rsidRPr="007B629A">
              <w:rPr>
                <w:rStyle w:val="a4"/>
                <w:rFonts w:ascii="微软雅黑" w:eastAsia="微软雅黑" w:hAnsi="微软雅黑" w:cs="微软雅黑"/>
                <w:noProof/>
                <w:webHidden/>
              </w:rPr>
              <w:tab/>
            </w:r>
            <w:r w:rsidRPr="007B629A">
              <w:rPr>
                <w:rStyle w:val="a4"/>
                <w:rFonts w:ascii="微软雅黑" w:eastAsia="微软雅黑" w:hAnsi="微软雅黑" w:cs="微软雅黑"/>
                <w:noProof/>
                <w:webHidden/>
              </w:rPr>
              <w:fldChar w:fldCharType="begin"/>
            </w:r>
            <w:r w:rsidRPr="007B629A">
              <w:rPr>
                <w:rStyle w:val="a4"/>
                <w:rFonts w:ascii="微软雅黑" w:eastAsia="微软雅黑" w:hAnsi="微软雅黑" w:cs="微软雅黑"/>
                <w:noProof/>
                <w:webHidden/>
              </w:rPr>
              <w:instrText xml:space="preserve"> PAGEREF _Toc481695252 \h </w:instrText>
            </w:r>
            <w:r w:rsidRPr="007B629A">
              <w:rPr>
                <w:rStyle w:val="a4"/>
                <w:rFonts w:ascii="微软雅黑" w:eastAsia="微软雅黑" w:hAnsi="微软雅黑" w:cs="微软雅黑"/>
                <w:noProof/>
                <w:webHidden/>
              </w:rPr>
            </w:r>
            <w:r w:rsidRPr="007B629A">
              <w:rPr>
                <w:rStyle w:val="a4"/>
                <w:rFonts w:ascii="微软雅黑" w:eastAsia="微软雅黑" w:hAnsi="微软雅黑" w:cs="微软雅黑"/>
                <w:noProof/>
                <w:webHidden/>
              </w:rPr>
              <w:fldChar w:fldCharType="separate"/>
            </w:r>
            <w:r w:rsidR="0042361D">
              <w:rPr>
                <w:rStyle w:val="a4"/>
                <w:rFonts w:ascii="微软雅黑" w:eastAsia="微软雅黑" w:hAnsi="微软雅黑" w:cs="微软雅黑"/>
                <w:noProof/>
                <w:webHidden/>
              </w:rPr>
              <w:t>6</w:t>
            </w:r>
            <w:r w:rsidRPr="007B629A">
              <w:rPr>
                <w:rStyle w:val="a4"/>
                <w:rFonts w:ascii="微软雅黑" w:eastAsia="微软雅黑" w:hAnsi="微软雅黑" w:cs="微软雅黑"/>
                <w:noProof/>
                <w:webHidden/>
              </w:rPr>
              <w:fldChar w:fldCharType="end"/>
            </w:r>
          </w:hyperlink>
        </w:p>
        <w:p w14:paraId="7C587E4B" w14:textId="66334364" w:rsidR="007B629A" w:rsidRPr="007B629A" w:rsidRDefault="007B629A" w:rsidP="007B629A">
          <w:pPr>
            <w:pStyle w:val="20"/>
            <w:tabs>
              <w:tab w:val="left" w:pos="1260"/>
              <w:tab w:val="right" w:leader="dot" w:pos="10456"/>
            </w:tabs>
            <w:rPr>
              <w:rStyle w:val="a4"/>
              <w:rFonts w:ascii="微软雅黑" w:eastAsia="微软雅黑" w:hAnsi="微软雅黑" w:cs="微软雅黑"/>
              <w:noProof/>
            </w:rPr>
          </w:pPr>
          <w:hyperlink w:anchor="_Toc481695253" w:history="1">
            <w:r w:rsidRPr="007B629A">
              <w:rPr>
                <w:rStyle w:val="a4"/>
                <w:rFonts w:ascii="微软雅黑" w:eastAsia="微软雅黑" w:hAnsi="微软雅黑" w:cs="微软雅黑"/>
                <w:noProof/>
              </w:rPr>
              <w:t>2.2 SensorAct模型</w:t>
            </w:r>
            <w:r w:rsidRPr="007B629A">
              <w:rPr>
                <w:rStyle w:val="a4"/>
                <w:rFonts w:ascii="微软雅黑" w:eastAsia="微软雅黑" w:hAnsi="微软雅黑" w:cs="微软雅黑"/>
                <w:noProof/>
                <w:webHidden/>
              </w:rPr>
              <w:tab/>
            </w:r>
            <w:r w:rsidRPr="007B629A">
              <w:rPr>
                <w:rStyle w:val="a4"/>
                <w:rFonts w:ascii="微软雅黑" w:eastAsia="微软雅黑" w:hAnsi="微软雅黑" w:cs="微软雅黑"/>
                <w:noProof/>
                <w:webHidden/>
              </w:rPr>
              <w:fldChar w:fldCharType="begin"/>
            </w:r>
            <w:r w:rsidRPr="007B629A">
              <w:rPr>
                <w:rStyle w:val="a4"/>
                <w:rFonts w:ascii="微软雅黑" w:eastAsia="微软雅黑" w:hAnsi="微软雅黑" w:cs="微软雅黑"/>
                <w:noProof/>
                <w:webHidden/>
              </w:rPr>
              <w:instrText xml:space="preserve"> PAGEREF _Toc481695253 \h </w:instrText>
            </w:r>
            <w:r w:rsidRPr="007B629A">
              <w:rPr>
                <w:rStyle w:val="a4"/>
                <w:rFonts w:ascii="微软雅黑" w:eastAsia="微软雅黑" w:hAnsi="微软雅黑" w:cs="微软雅黑"/>
                <w:noProof/>
                <w:webHidden/>
              </w:rPr>
            </w:r>
            <w:r w:rsidRPr="007B629A">
              <w:rPr>
                <w:rStyle w:val="a4"/>
                <w:rFonts w:ascii="微软雅黑" w:eastAsia="微软雅黑" w:hAnsi="微软雅黑" w:cs="微软雅黑"/>
                <w:noProof/>
                <w:webHidden/>
              </w:rPr>
              <w:fldChar w:fldCharType="separate"/>
            </w:r>
            <w:r w:rsidR="0042361D">
              <w:rPr>
                <w:rStyle w:val="a4"/>
                <w:rFonts w:ascii="微软雅黑" w:eastAsia="微软雅黑" w:hAnsi="微软雅黑" w:cs="微软雅黑"/>
                <w:noProof/>
                <w:webHidden/>
              </w:rPr>
              <w:t>8</w:t>
            </w:r>
            <w:r w:rsidRPr="007B629A">
              <w:rPr>
                <w:rStyle w:val="a4"/>
                <w:rFonts w:ascii="微软雅黑" w:eastAsia="微软雅黑" w:hAnsi="微软雅黑" w:cs="微软雅黑"/>
                <w:noProof/>
                <w:webHidden/>
              </w:rPr>
              <w:fldChar w:fldCharType="end"/>
            </w:r>
          </w:hyperlink>
        </w:p>
        <w:p w14:paraId="69F20325" w14:textId="2BCCC3B9" w:rsidR="007B629A" w:rsidRPr="007B629A" w:rsidRDefault="007B629A" w:rsidP="007B629A">
          <w:pPr>
            <w:pStyle w:val="20"/>
            <w:tabs>
              <w:tab w:val="left" w:pos="1260"/>
              <w:tab w:val="right" w:leader="dot" w:pos="10456"/>
            </w:tabs>
            <w:rPr>
              <w:rStyle w:val="a4"/>
              <w:rFonts w:ascii="微软雅黑" w:eastAsia="微软雅黑" w:hAnsi="微软雅黑" w:cs="微软雅黑"/>
              <w:noProof/>
            </w:rPr>
          </w:pPr>
          <w:hyperlink w:anchor="_Toc481695254" w:history="1">
            <w:r w:rsidRPr="007B629A">
              <w:rPr>
                <w:rStyle w:val="a4"/>
                <w:rFonts w:ascii="微软雅黑" w:eastAsia="微软雅黑" w:hAnsi="微软雅黑" w:cs="微软雅黑"/>
                <w:noProof/>
              </w:rPr>
              <w:t>2.3 CEP复杂事件处理（Esper）</w:t>
            </w:r>
            <w:r w:rsidRPr="007B629A">
              <w:rPr>
                <w:rStyle w:val="a4"/>
                <w:rFonts w:ascii="微软雅黑" w:eastAsia="微软雅黑" w:hAnsi="微软雅黑" w:cs="微软雅黑"/>
                <w:noProof/>
                <w:webHidden/>
              </w:rPr>
              <w:tab/>
            </w:r>
            <w:r w:rsidRPr="007B629A">
              <w:rPr>
                <w:rStyle w:val="a4"/>
                <w:rFonts w:ascii="微软雅黑" w:eastAsia="微软雅黑" w:hAnsi="微软雅黑" w:cs="微软雅黑"/>
                <w:noProof/>
                <w:webHidden/>
              </w:rPr>
              <w:fldChar w:fldCharType="begin"/>
            </w:r>
            <w:r w:rsidRPr="007B629A">
              <w:rPr>
                <w:rStyle w:val="a4"/>
                <w:rFonts w:ascii="微软雅黑" w:eastAsia="微软雅黑" w:hAnsi="微软雅黑" w:cs="微软雅黑"/>
                <w:noProof/>
                <w:webHidden/>
              </w:rPr>
              <w:instrText xml:space="preserve"> PAGEREF _Toc481695254 \h </w:instrText>
            </w:r>
            <w:r w:rsidRPr="007B629A">
              <w:rPr>
                <w:rStyle w:val="a4"/>
                <w:rFonts w:ascii="微软雅黑" w:eastAsia="微软雅黑" w:hAnsi="微软雅黑" w:cs="微软雅黑"/>
                <w:noProof/>
                <w:webHidden/>
              </w:rPr>
            </w:r>
            <w:r w:rsidRPr="007B629A">
              <w:rPr>
                <w:rStyle w:val="a4"/>
                <w:rFonts w:ascii="微软雅黑" w:eastAsia="微软雅黑" w:hAnsi="微软雅黑" w:cs="微软雅黑"/>
                <w:noProof/>
                <w:webHidden/>
              </w:rPr>
              <w:fldChar w:fldCharType="separate"/>
            </w:r>
            <w:r w:rsidR="0042361D">
              <w:rPr>
                <w:rStyle w:val="a4"/>
                <w:rFonts w:ascii="微软雅黑" w:eastAsia="微软雅黑" w:hAnsi="微软雅黑" w:cs="微软雅黑"/>
                <w:noProof/>
                <w:webHidden/>
              </w:rPr>
              <w:t>8</w:t>
            </w:r>
            <w:r w:rsidRPr="007B629A">
              <w:rPr>
                <w:rStyle w:val="a4"/>
                <w:rFonts w:ascii="微软雅黑" w:eastAsia="微软雅黑" w:hAnsi="微软雅黑" w:cs="微软雅黑"/>
                <w:noProof/>
                <w:webHidden/>
              </w:rPr>
              <w:fldChar w:fldCharType="end"/>
            </w:r>
          </w:hyperlink>
        </w:p>
        <w:p w14:paraId="046FA50C" w14:textId="08ED3BF8" w:rsidR="007B629A" w:rsidRPr="007B629A" w:rsidRDefault="007B629A" w:rsidP="007B629A">
          <w:pPr>
            <w:pStyle w:val="20"/>
            <w:tabs>
              <w:tab w:val="left" w:pos="1260"/>
              <w:tab w:val="right" w:leader="dot" w:pos="10456"/>
            </w:tabs>
            <w:rPr>
              <w:rStyle w:val="a4"/>
              <w:rFonts w:ascii="微软雅黑" w:eastAsia="微软雅黑" w:hAnsi="微软雅黑" w:cs="微软雅黑"/>
              <w:noProof/>
            </w:rPr>
          </w:pPr>
          <w:hyperlink w:anchor="_Toc481695255" w:history="1">
            <w:r w:rsidRPr="007B629A">
              <w:rPr>
                <w:rStyle w:val="a4"/>
                <w:rFonts w:ascii="微软雅黑" w:eastAsia="微软雅黑" w:hAnsi="微软雅黑" w:cs="微软雅黑"/>
                <w:noProof/>
              </w:rPr>
              <w:t>2.4 REST接口规范</w:t>
            </w:r>
            <w:r w:rsidRPr="007B629A">
              <w:rPr>
                <w:rStyle w:val="a4"/>
                <w:rFonts w:ascii="微软雅黑" w:eastAsia="微软雅黑" w:hAnsi="微软雅黑" w:cs="微软雅黑"/>
                <w:noProof/>
                <w:webHidden/>
              </w:rPr>
              <w:tab/>
            </w:r>
            <w:r w:rsidRPr="007B629A">
              <w:rPr>
                <w:rStyle w:val="a4"/>
                <w:rFonts w:ascii="微软雅黑" w:eastAsia="微软雅黑" w:hAnsi="微软雅黑" w:cs="微软雅黑"/>
                <w:noProof/>
                <w:webHidden/>
              </w:rPr>
              <w:fldChar w:fldCharType="begin"/>
            </w:r>
            <w:r w:rsidRPr="007B629A">
              <w:rPr>
                <w:rStyle w:val="a4"/>
                <w:rFonts w:ascii="微软雅黑" w:eastAsia="微软雅黑" w:hAnsi="微软雅黑" w:cs="微软雅黑"/>
                <w:noProof/>
                <w:webHidden/>
              </w:rPr>
              <w:instrText xml:space="preserve"> PAGEREF _Toc481695255 \h </w:instrText>
            </w:r>
            <w:r w:rsidRPr="007B629A">
              <w:rPr>
                <w:rStyle w:val="a4"/>
                <w:rFonts w:ascii="微软雅黑" w:eastAsia="微软雅黑" w:hAnsi="微软雅黑" w:cs="微软雅黑"/>
                <w:noProof/>
                <w:webHidden/>
              </w:rPr>
            </w:r>
            <w:r w:rsidRPr="007B629A">
              <w:rPr>
                <w:rStyle w:val="a4"/>
                <w:rFonts w:ascii="微软雅黑" w:eastAsia="微软雅黑" w:hAnsi="微软雅黑" w:cs="微软雅黑"/>
                <w:noProof/>
                <w:webHidden/>
              </w:rPr>
              <w:fldChar w:fldCharType="separate"/>
            </w:r>
            <w:r w:rsidR="0042361D">
              <w:rPr>
                <w:rStyle w:val="a4"/>
                <w:rFonts w:ascii="微软雅黑" w:eastAsia="微软雅黑" w:hAnsi="微软雅黑" w:cs="微软雅黑"/>
                <w:noProof/>
                <w:webHidden/>
              </w:rPr>
              <w:t>10</w:t>
            </w:r>
            <w:r w:rsidRPr="007B629A">
              <w:rPr>
                <w:rStyle w:val="a4"/>
                <w:rFonts w:ascii="微软雅黑" w:eastAsia="微软雅黑" w:hAnsi="微软雅黑" w:cs="微软雅黑"/>
                <w:noProof/>
                <w:webHidden/>
              </w:rPr>
              <w:fldChar w:fldCharType="end"/>
            </w:r>
          </w:hyperlink>
        </w:p>
        <w:p w14:paraId="4A1B6179" w14:textId="0FFA020A" w:rsidR="007B629A" w:rsidRPr="007B629A" w:rsidRDefault="007B629A" w:rsidP="007B629A">
          <w:pPr>
            <w:pStyle w:val="20"/>
            <w:tabs>
              <w:tab w:val="left" w:pos="1260"/>
              <w:tab w:val="right" w:leader="dot" w:pos="10456"/>
            </w:tabs>
            <w:rPr>
              <w:rStyle w:val="a4"/>
              <w:rFonts w:ascii="微软雅黑" w:eastAsia="微软雅黑" w:hAnsi="微软雅黑" w:cs="微软雅黑"/>
              <w:noProof/>
            </w:rPr>
          </w:pPr>
          <w:hyperlink w:anchor="_Toc481695256" w:history="1">
            <w:r w:rsidRPr="007B629A">
              <w:rPr>
                <w:rStyle w:val="a4"/>
                <w:rFonts w:ascii="微软雅黑" w:eastAsia="微软雅黑" w:hAnsi="微软雅黑" w:cs="微软雅黑"/>
                <w:noProof/>
              </w:rPr>
              <w:t>2.5 MQTT协议</w:t>
            </w:r>
            <w:r w:rsidRPr="007B629A">
              <w:rPr>
                <w:rStyle w:val="a4"/>
                <w:rFonts w:ascii="微软雅黑" w:eastAsia="微软雅黑" w:hAnsi="微软雅黑" w:cs="微软雅黑"/>
                <w:noProof/>
                <w:webHidden/>
              </w:rPr>
              <w:tab/>
            </w:r>
            <w:r w:rsidRPr="007B629A">
              <w:rPr>
                <w:rStyle w:val="a4"/>
                <w:rFonts w:ascii="微软雅黑" w:eastAsia="微软雅黑" w:hAnsi="微软雅黑" w:cs="微软雅黑"/>
                <w:noProof/>
                <w:webHidden/>
              </w:rPr>
              <w:fldChar w:fldCharType="begin"/>
            </w:r>
            <w:r w:rsidRPr="007B629A">
              <w:rPr>
                <w:rStyle w:val="a4"/>
                <w:rFonts w:ascii="微软雅黑" w:eastAsia="微软雅黑" w:hAnsi="微软雅黑" w:cs="微软雅黑"/>
                <w:noProof/>
                <w:webHidden/>
              </w:rPr>
              <w:instrText xml:space="preserve"> PAGEREF _Toc481695256 \h </w:instrText>
            </w:r>
            <w:r w:rsidRPr="007B629A">
              <w:rPr>
                <w:rStyle w:val="a4"/>
                <w:rFonts w:ascii="微软雅黑" w:eastAsia="微软雅黑" w:hAnsi="微软雅黑" w:cs="微软雅黑"/>
                <w:noProof/>
                <w:webHidden/>
              </w:rPr>
            </w:r>
            <w:r w:rsidRPr="007B629A">
              <w:rPr>
                <w:rStyle w:val="a4"/>
                <w:rFonts w:ascii="微软雅黑" w:eastAsia="微软雅黑" w:hAnsi="微软雅黑" w:cs="微软雅黑"/>
                <w:noProof/>
                <w:webHidden/>
              </w:rPr>
              <w:fldChar w:fldCharType="separate"/>
            </w:r>
            <w:r w:rsidR="0042361D">
              <w:rPr>
                <w:rStyle w:val="a4"/>
                <w:rFonts w:ascii="微软雅黑" w:eastAsia="微软雅黑" w:hAnsi="微软雅黑" w:cs="微软雅黑"/>
                <w:noProof/>
                <w:webHidden/>
              </w:rPr>
              <w:t>11</w:t>
            </w:r>
            <w:r w:rsidRPr="007B629A">
              <w:rPr>
                <w:rStyle w:val="a4"/>
                <w:rFonts w:ascii="微软雅黑" w:eastAsia="微软雅黑" w:hAnsi="微软雅黑" w:cs="微软雅黑"/>
                <w:noProof/>
                <w:webHidden/>
              </w:rPr>
              <w:fldChar w:fldCharType="end"/>
            </w:r>
          </w:hyperlink>
        </w:p>
        <w:p w14:paraId="17774DEE" w14:textId="2A377E53" w:rsidR="007B629A" w:rsidRDefault="007B629A">
          <w:pPr>
            <w:pStyle w:val="10"/>
            <w:tabs>
              <w:tab w:val="right" w:leader="dot" w:pos="10456"/>
            </w:tabs>
            <w:rPr>
              <w:noProof/>
              <w:szCs w:val="22"/>
            </w:rPr>
          </w:pPr>
          <w:hyperlink w:anchor="_Toc481695257" w:history="1">
            <w:r w:rsidRPr="00E8366C">
              <w:rPr>
                <w:rStyle w:val="a4"/>
                <w:rFonts w:ascii="微软雅黑" w:eastAsia="微软雅黑" w:hAnsi="微软雅黑" w:cs="微软雅黑"/>
                <w:noProof/>
              </w:rPr>
              <w:t>3. 整体框架设计</w:t>
            </w:r>
            <w:r>
              <w:rPr>
                <w:noProof/>
                <w:webHidden/>
              </w:rPr>
              <w:tab/>
            </w:r>
            <w:r>
              <w:rPr>
                <w:noProof/>
                <w:webHidden/>
              </w:rPr>
              <w:fldChar w:fldCharType="begin"/>
            </w:r>
            <w:r>
              <w:rPr>
                <w:noProof/>
                <w:webHidden/>
              </w:rPr>
              <w:instrText xml:space="preserve"> PAGEREF _Toc481695257 \h </w:instrText>
            </w:r>
            <w:r>
              <w:rPr>
                <w:noProof/>
                <w:webHidden/>
              </w:rPr>
            </w:r>
            <w:r>
              <w:rPr>
                <w:noProof/>
                <w:webHidden/>
              </w:rPr>
              <w:fldChar w:fldCharType="separate"/>
            </w:r>
            <w:r w:rsidR="0042361D">
              <w:rPr>
                <w:noProof/>
                <w:webHidden/>
              </w:rPr>
              <w:t>13</w:t>
            </w:r>
            <w:r>
              <w:rPr>
                <w:noProof/>
                <w:webHidden/>
              </w:rPr>
              <w:fldChar w:fldCharType="end"/>
            </w:r>
          </w:hyperlink>
        </w:p>
        <w:p w14:paraId="56F5574F" w14:textId="51B9AD00" w:rsidR="007B629A" w:rsidRDefault="007B629A">
          <w:pPr>
            <w:pStyle w:val="20"/>
            <w:tabs>
              <w:tab w:val="left" w:pos="1260"/>
              <w:tab w:val="right" w:leader="dot" w:pos="10456"/>
            </w:tabs>
            <w:rPr>
              <w:noProof/>
              <w:szCs w:val="22"/>
            </w:rPr>
          </w:pPr>
          <w:hyperlink w:anchor="_Toc481695258" w:history="1">
            <w:r w:rsidRPr="00E8366C">
              <w:rPr>
                <w:rStyle w:val="a4"/>
                <w:rFonts w:ascii="微软雅黑" w:eastAsia="微软雅黑" w:hAnsi="微软雅黑" w:cs="微软雅黑"/>
                <w:noProof/>
              </w:rPr>
              <w:t>3.1基于事件的按需作业部署中间件设计</w:t>
            </w:r>
            <w:r>
              <w:rPr>
                <w:noProof/>
                <w:webHidden/>
              </w:rPr>
              <w:tab/>
            </w:r>
            <w:r>
              <w:rPr>
                <w:noProof/>
                <w:webHidden/>
              </w:rPr>
              <w:fldChar w:fldCharType="begin"/>
            </w:r>
            <w:r>
              <w:rPr>
                <w:noProof/>
                <w:webHidden/>
              </w:rPr>
              <w:instrText xml:space="preserve"> PAGEREF _Toc481695258 \h </w:instrText>
            </w:r>
            <w:r>
              <w:rPr>
                <w:noProof/>
                <w:webHidden/>
              </w:rPr>
            </w:r>
            <w:r>
              <w:rPr>
                <w:noProof/>
                <w:webHidden/>
              </w:rPr>
              <w:fldChar w:fldCharType="separate"/>
            </w:r>
            <w:r w:rsidR="0042361D">
              <w:rPr>
                <w:noProof/>
                <w:webHidden/>
              </w:rPr>
              <w:t>13</w:t>
            </w:r>
            <w:r>
              <w:rPr>
                <w:noProof/>
                <w:webHidden/>
              </w:rPr>
              <w:fldChar w:fldCharType="end"/>
            </w:r>
          </w:hyperlink>
        </w:p>
        <w:p w14:paraId="1D236637" w14:textId="2961B5D9" w:rsidR="007B629A" w:rsidRDefault="007B629A">
          <w:pPr>
            <w:pStyle w:val="20"/>
            <w:tabs>
              <w:tab w:val="left" w:pos="1260"/>
              <w:tab w:val="right" w:leader="dot" w:pos="10456"/>
            </w:tabs>
            <w:rPr>
              <w:noProof/>
              <w:szCs w:val="22"/>
            </w:rPr>
          </w:pPr>
          <w:hyperlink w:anchor="_Toc481695259" w:history="1">
            <w:r w:rsidRPr="00E8366C">
              <w:rPr>
                <w:rStyle w:val="a4"/>
                <w:rFonts w:ascii="微软雅黑" w:eastAsia="微软雅黑" w:hAnsi="微软雅黑" w:cs="微软雅黑"/>
                <w:noProof/>
              </w:rPr>
              <w:t>3.2设备节点层</w:t>
            </w:r>
            <w:r>
              <w:rPr>
                <w:noProof/>
                <w:webHidden/>
              </w:rPr>
              <w:tab/>
            </w:r>
            <w:r>
              <w:rPr>
                <w:noProof/>
                <w:webHidden/>
              </w:rPr>
              <w:fldChar w:fldCharType="begin"/>
            </w:r>
            <w:r>
              <w:rPr>
                <w:noProof/>
                <w:webHidden/>
              </w:rPr>
              <w:instrText xml:space="preserve"> PAGEREF _Toc481695259 \h </w:instrText>
            </w:r>
            <w:r>
              <w:rPr>
                <w:noProof/>
                <w:webHidden/>
              </w:rPr>
            </w:r>
            <w:r>
              <w:rPr>
                <w:noProof/>
                <w:webHidden/>
              </w:rPr>
              <w:fldChar w:fldCharType="separate"/>
            </w:r>
            <w:r w:rsidR="0042361D">
              <w:rPr>
                <w:noProof/>
                <w:webHidden/>
              </w:rPr>
              <w:t>14</w:t>
            </w:r>
            <w:r>
              <w:rPr>
                <w:noProof/>
                <w:webHidden/>
              </w:rPr>
              <w:fldChar w:fldCharType="end"/>
            </w:r>
          </w:hyperlink>
        </w:p>
        <w:p w14:paraId="721510C3" w14:textId="603EAE8E" w:rsidR="007B629A" w:rsidRDefault="007B629A">
          <w:pPr>
            <w:pStyle w:val="20"/>
            <w:tabs>
              <w:tab w:val="left" w:pos="1260"/>
              <w:tab w:val="right" w:leader="dot" w:pos="10456"/>
            </w:tabs>
            <w:rPr>
              <w:noProof/>
              <w:szCs w:val="22"/>
            </w:rPr>
          </w:pPr>
          <w:hyperlink w:anchor="_Toc481695260" w:history="1">
            <w:r w:rsidRPr="00E8366C">
              <w:rPr>
                <w:rStyle w:val="a4"/>
                <w:rFonts w:ascii="微软雅黑" w:eastAsia="微软雅黑" w:hAnsi="微软雅黑" w:cs="微软雅黑"/>
                <w:noProof/>
              </w:rPr>
              <w:t>3.3服务端中间件层</w:t>
            </w:r>
            <w:r>
              <w:rPr>
                <w:noProof/>
                <w:webHidden/>
              </w:rPr>
              <w:tab/>
            </w:r>
            <w:r>
              <w:rPr>
                <w:noProof/>
                <w:webHidden/>
              </w:rPr>
              <w:fldChar w:fldCharType="begin"/>
            </w:r>
            <w:r>
              <w:rPr>
                <w:noProof/>
                <w:webHidden/>
              </w:rPr>
              <w:instrText xml:space="preserve"> PAGEREF _Toc481695260 \h </w:instrText>
            </w:r>
            <w:r>
              <w:rPr>
                <w:noProof/>
                <w:webHidden/>
              </w:rPr>
            </w:r>
            <w:r>
              <w:rPr>
                <w:noProof/>
                <w:webHidden/>
              </w:rPr>
              <w:fldChar w:fldCharType="separate"/>
            </w:r>
            <w:r w:rsidR="0042361D">
              <w:rPr>
                <w:noProof/>
                <w:webHidden/>
              </w:rPr>
              <w:t>15</w:t>
            </w:r>
            <w:r>
              <w:rPr>
                <w:noProof/>
                <w:webHidden/>
              </w:rPr>
              <w:fldChar w:fldCharType="end"/>
            </w:r>
          </w:hyperlink>
        </w:p>
        <w:p w14:paraId="2D30FF4E" w14:textId="31AB3B8C" w:rsidR="007B629A" w:rsidRDefault="007B629A">
          <w:pPr>
            <w:pStyle w:val="20"/>
            <w:tabs>
              <w:tab w:val="left" w:pos="1260"/>
              <w:tab w:val="right" w:leader="dot" w:pos="10456"/>
            </w:tabs>
            <w:rPr>
              <w:noProof/>
              <w:szCs w:val="22"/>
            </w:rPr>
          </w:pPr>
          <w:hyperlink w:anchor="_Toc481695261" w:history="1">
            <w:r w:rsidRPr="00E8366C">
              <w:rPr>
                <w:rStyle w:val="a4"/>
                <w:rFonts w:ascii="微软雅黑" w:eastAsia="微软雅黑" w:hAnsi="微软雅黑" w:cs="微软雅黑"/>
                <w:noProof/>
              </w:rPr>
              <w:t>3.4应用层</w:t>
            </w:r>
            <w:r>
              <w:rPr>
                <w:noProof/>
                <w:webHidden/>
              </w:rPr>
              <w:tab/>
            </w:r>
            <w:r>
              <w:rPr>
                <w:noProof/>
                <w:webHidden/>
              </w:rPr>
              <w:fldChar w:fldCharType="begin"/>
            </w:r>
            <w:r>
              <w:rPr>
                <w:noProof/>
                <w:webHidden/>
              </w:rPr>
              <w:instrText xml:space="preserve"> PAGEREF _Toc481695261 \h </w:instrText>
            </w:r>
            <w:r>
              <w:rPr>
                <w:noProof/>
                <w:webHidden/>
              </w:rPr>
            </w:r>
            <w:r>
              <w:rPr>
                <w:noProof/>
                <w:webHidden/>
              </w:rPr>
              <w:fldChar w:fldCharType="separate"/>
            </w:r>
            <w:r w:rsidR="0042361D">
              <w:rPr>
                <w:noProof/>
                <w:webHidden/>
              </w:rPr>
              <w:t>16</w:t>
            </w:r>
            <w:r>
              <w:rPr>
                <w:noProof/>
                <w:webHidden/>
              </w:rPr>
              <w:fldChar w:fldCharType="end"/>
            </w:r>
          </w:hyperlink>
        </w:p>
        <w:p w14:paraId="4BBF0D8E" w14:textId="677A6345" w:rsidR="007B629A" w:rsidRDefault="007B629A">
          <w:pPr>
            <w:pStyle w:val="10"/>
            <w:tabs>
              <w:tab w:val="right" w:leader="dot" w:pos="10456"/>
            </w:tabs>
            <w:rPr>
              <w:noProof/>
              <w:szCs w:val="22"/>
            </w:rPr>
          </w:pPr>
          <w:hyperlink w:anchor="_Toc481695262" w:history="1">
            <w:r w:rsidRPr="00E8366C">
              <w:rPr>
                <w:rStyle w:val="a4"/>
                <w:rFonts w:ascii="微软雅黑" w:eastAsia="微软雅黑" w:hAnsi="微软雅黑" w:cs="微软雅黑"/>
                <w:noProof/>
              </w:rPr>
              <w:t>4. 主要功能设计</w:t>
            </w:r>
            <w:r>
              <w:rPr>
                <w:noProof/>
                <w:webHidden/>
              </w:rPr>
              <w:tab/>
            </w:r>
            <w:r>
              <w:rPr>
                <w:noProof/>
                <w:webHidden/>
              </w:rPr>
              <w:fldChar w:fldCharType="begin"/>
            </w:r>
            <w:r>
              <w:rPr>
                <w:noProof/>
                <w:webHidden/>
              </w:rPr>
              <w:instrText xml:space="preserve"> PAGEREF _Toc481695262 \h </w:instrText>
            </w:r>
            <w:r>
              <w:rPr>
                <w:noProof/>
                <w:webHidden/>
              </w:rPr>
            </w:r>
            <w:r>
              <w:rPr>
                <w:noProof/>
                <w:webHidden/>
              </w:rPr>
              <w:fldChar w:fldCharType="separate"/>
            </w:r>
            <w:r w:rsidR="0042361D">
              <w:rPr>
                <w:noProof/>
                <w:webHidden/>
              </w:rPr>
              <w:t>16</w:t>
            </w:r>
            <w:r>
              <w:rPr>
                <w:noProof/>
                <w:webHidden/>
              </w:rPr>
              <w:fldChar w:fldCharType="end"/>
            </w:r>
          </w:hyperlink>
        </w:p>
        <w:p w14:paraId="7B77DF97" w14:textId="5FDB880C" w:rsidR="007B629A" w:rsidRDefault="007B629A" w:rsidP="007B629A">
          <w:pPr>
            <w:pStyle w:val="20"/>
            <w:tabs>
              <w:tab w:val="right" w:leader="dot" w:pos="10456"/>
            </w:tabs>
            <w:rPr>
              <w:noProof/>
              <w:szCs w:val="22"/>
            </w:rPr>
          </w:pPr>
          <w:hyperlink w:anchor="_Toc481695263" w:history="1">
            <w:r w:rsidRPr="00E8366C">
              <w:rPr>
                <w:rStyle w:val="a4"/>
                <w:rFonts w:ascii="微软雅黑" w:eastAsia="微软雅黑" w:hAnsi="微软雅黑" w:cs="微软雅黑"/>
                <w:noProof/>
              </w:rPr>
              <w:t>4.1数据收集</w:t>
            </w:r>
            <w:r>
              <w:rPr>
                <w:noProof/>
                <w:webHidden/>
              </w:rPr>
              <w:tab/>
            </w:r>
            <w:r>
              <w:rPr>
                <w:noProof/>
                <w:webHidden/>
              </w:rPr>
              <w:fldChar w:fldCharType="begin"/>
            </w:r>
            <w:r>
              <w:rPr>
                <w:noProof/>
                <w:webHidden/>
              </w:rPr>
              <w:instrText xml:space="preserve"> PAGEREF _Toc481695263 \h </w:instrText>
            </w:r>
            <w:r>
              <w:rPr>
                <w:noProof/>
                <w:webHidden/>
              </w:rPr>
            </w:r>
            <w:r>
              <w:rPr>
                <w:noProof/>
                <w:webHidden/>
              </w:rPr>
              <w:fldChar w:fldCharType="separate"/>
            </w:r>
            <w:r w:rsidR="0042361D">
              <w:rPr>
                <w:noProof/>
                <w:webHidden/>
              </w:rPr>
              <w:t>16</w:t>
            </w:r>
            <w:r>
              <w:rPr>
                <w:noProof/>
                <w:webHidden/>
              </w:rPr>
              <w:fldChar w:fldCharType="end"/>
            </w:r>
          </w:hyperlink>
        </w:p>
        <w:p w14:paraId="40C9B059" w14:textId="6EF81C59" w:rsidR="007B629A" w:rsidRDefault="007B629A">
          <w:pPr>
            <w:pStyle w:val="30"/>
            <w:tabs>
              <w:tab w:val="left" w:pos="1680"/>
              <w:tab w:val="right" w:leader="dot" w:pos="10456"/>
            </w:tabs>
            <w:rPr>
              <w:noProof/>
              <w:szCs w:val="22"/>
            </w:rPr>
          </w:pPr>
          <w:hyperlink w:anchor="_Toc481695264" w:history="1">
            <w:r w:rsidRPr="00E8366C">
              <w:rPr>
                <w:rStyle w:val="a4"/>
                <w:rFonts w:ascii="微软雅黑" w:eastAsia="微软雅黑" w:hAnsi="微软雅黑"/>
                <w:noProof/>
              </w:rPr>
              <w:t>4.1.1模块描述</w:t>
            </w:r>
            <w:r>
              <w:rPr>
                <w:noProof/>
                <w:webHidden/>
              </w:rPr>
              <w:tab/>
            </w:r>
            <w:r>
              <w:rPr>
                <w:noProof/>
                <w:webHidden/>
              </w:rPr>
              <w:fldChar w:fldCharType="begin"/>
            </w:r>
            <w:r>
              <w:rPr>
                <w:noProof/>
                <w:webHidden/>
              </w:rPr>
              <w:instrText xml:space="preserve"> PAGEREF _Toc481695264 \h </w:instrText>
            </w:r>
            <w:r>
              <w:rPr>
                <w:noProof/>
                <w:webHidden/>
              </w:rPr>
            </w:r>
            <w:r>
              <w:rPr>
                <w:noProof/>
                <w:webHidden/>
              </w:rPr>
              <w:fldChar w:fldCharType="separate"/>
            </w:r>
            <w:r w:rsidR="0042361D">
              <w:rPr>
                <w:noProof/>
                <w:webHidden/>
              </w:rPr>
              <w:t>16</w:t>
            </w:r>
            <w:r>
              <w:rPr>
                <w:noProof/>
                <w:webHidden/>
              </w:rPr>
              <w:fldChar w:fldCharType="end"/>
            </w:r>
          </w:hyperlink>
        </w:p>
        <w:p w14:paraId="147F0FFD" w14:textId="099545B3" w:rsidR="007B629A" w:rsidRDefault="007B629A" w:rsidP="007B629A">
          <w:pPr>
            <w:pStyle w:val="30"/>
            <w:tabs>
              <w:tab w:val="right" w:leader="dot" w:pos="10456"/>
            </w:tabs>
            <w:rPr>
              <w:noProof/>
              <w:szCs w:val="22"/>
            </w:rPr>
          </w:pPr>
          <w:hyperlink w:anchor="_Toc481695265" w:history="1">
            <w:r w:rsidRPr="00E8366C">
              <w:rPr>
                <w:rStyle w:val="a4"/>
                <w:rFonts w:ascii="微软雅黑" w:eastAsia="微软雅黑" w:hAnsi="微软雅黑"/>
                <w:noProof/>
              </w:rPr>
              <w:t>4.1.2功能需求</w:t>
            </w:r>
            <w:r>
              <w:rPr>
                <w:noProof/>
                <w:webHidden/>
              </w:rPr>
              <w:tab/>
            </w:r>
            <w:r>
              <w:rPr>
                <w:noProof/>
                <w:webHidden/>
              </w:rPr>
              <w:fldChar w:fldCharType="begin"/>
            </w:r>
            <w:r>
              <w:rPr>
                <w:noProof/>
                <w:webHidden/>
              </w:rPr>
              <w:instrText xml:space="preserve"> PAGEREF _Toc481695265 \h </w:instrText>
            </w:r>
            <w:r>
              <w:rPr>
                <w:noProof/>
                <w:webHidden/>
              </w:rPr>
            </w:r>
            <w:r>
              <w:rPr>
                <w:noProof/>
                <w:webHidden/>
              </w:rPr>
              <w:fldChar w:fldCharType="separate"/>
            </w:r>
            <w:r w:rsidR="0042361D">
              <w:rPr>
                <w:noProof/>
                <w:webHidden/>
              </w:rPr>
              <w:t>17</w:t>
            </w:r>
            <w:r>
              <w:rPr>
                <w:noProof/>
                <w:webHidden/>
              </w:rPr>
              <w:fldChar w:fldCharType="end"/>
            </w:r>
          </w:hyperlink>
        </w:p>
        <w:p w14:paraId="69952597" w14:textId="0AA6AB7F" w:rsidR="007B629A" w:rsidRDefault="007B629A" w:rsidP="007B629A">
          <w:pPr>
            <w:pStyle w:val="30"/>
            <w:tabs>
              <w:tab w:val="right" w:leader="dot" w:pos="10456"/>
            </w:tabs>
            <w:rPr>
              <w:noProof/>
              <w:szCs w:val="22"/>
            </w:rPr>
          </w:pPr>
          <w:hyperlink w:anchor="_Toc481695266" w:history="1">
            <w:r w:rsidRPr="00E8366C">
              <w:rPr>
                <w:rStyle w:val="a4"/>
                <w:rFonts w:ascii="微软雅黑" w:eastAsia="微软雅黑" w:hAnsi="微软雅黑"/>
                <w:noProof/>
              </w:rPr>
              <w:t>4.1.3模块概要设计</w:t>
            </w:r>
            <w:r>
              <w:rPr>
                <w:noProof/>
                <w:webHidden/>
              </w:rPr>
              <w:tab/>
            </w:r>
            <w:r>
              <w:rPr>
                <w:noProof/>
                <w:webHidden/>
              </w:rPr>
              <w:fldChar w:fldCharType="begin"/>
            </w:r>
            <w:r>
              <w:rPr>
                <w:noProof/>
                <w:webHidden/>
              </w:rPr>
              <w:instrText xml:space="preserve"> PAGEREF _Toc481695266 \h </w:instrText>
            </w:r>
            <w:r>
              <w:rPr>
                <w:noProof/>
                <w:webHidden/>
              </w:rPr>
            </w:r>
            <w:r>
              <w:rPr>
                <w:noProof/>
                <w:webHidden/>
              </w:rPr>
              <w:fldChar w:fldCharType="separate"/>
            </w:r>
            <w:r w:rsidR="0042361D">
              <w:rPr>
                <w:noProof/>
                <w:webHidden/>
              </w:rPr>
              <w:t>17</w:t>
            </w:r>
            <w:r>
              <w:rPr>
                <w:noProof/>
                <w:webHidden/>
              </w:rPr>
              <w:fldChar w:fldCharType="end"/>
            </w:r>
          </w:hyperlink>
        </w:p>
        <w:p w14:paraId="19CFF30A" w14:textId="2B06D982" w:rsidR="007B629A" w:rsidRDefault="007B629A" w:rsidP="007B629A">
          <w:pPr>
            <w:pStyle w:val="20"/>
            <w:tabs>
              <w:tab w:val="right" w:leader="dot" w:pos="10456"/>
            </w:tabs>
            <w:rPr>
              <w:noProof/>
              <w:szCs w:val="22"/>
            </w:rPr>
          </w:pPr>
          <w:hyperlink w:anchor="_Toc481695267" w:history="1">
            <w:r w:rsidRPr="00E8366C">
              <w:rPr>
                <w:rStyle w:val="a4"/>
                <w:rFonts w:ascii="微软雅黑" w:eastAsia="微软雅黑" w:hAnsi="微软雅黑" w:cs="微软雅黑"/>
                <w:noProof/>
              </w:rPr>
              <w:t>4.2数据处理</w:t>
            </w:r>
            <w:r>
              <w:rPr>
                <w:noProof/>
                <w:webHidden/>
              </w:rPr>
              <w:tab/>
            </w:r>
            <w:r>
              <w:rPr>
                <w:noProof/>
                <w:webHidden/>
              </w:rPr>
              <w:fldChar w:fldCharType="begin"/>
            </w:r>
            <w:r>
              <w:rPr>
                <w:noProof/>
                <w:webHidden/>
              </w:rPr>
              <w:instrText xml:space="preserve"> PAGEREF _Toc481695267 \h </w:instrText>
            </w:r>
            <w:r>
              <w:rPr>
                <w:noProof/>
                <w:webHidden/>
              </w:rPr>
            </w:r>
            <w:r>
              <w:rPr>
                <w:noProof/>
                <w:webHidden/>
              </w:rPr>
              <w:fldChar w:fldCharType="separate"/>
            </w:r>
            <w:r w:rsidR="0042361D">
              <w:rPr>
                <w:noProof/>
                <w:webHidden/>
              </w:rPr>
              <w:t>19</w:t>
            </w:r>
            <w:r>
              <w:rPr>
                <w:noProof/>
                <w:webHidden/>
              </w:rPr>
              <w:fldChar w:fldCharType="end"/>
            </w:r>
          </w:hyperlink>
        </w:p>
        <w:p w14:paraId="59AB90A9" w14:textId="7E49D3A2" w:rsidR="007B629A" w:rsidRDefault="007B629A" w:rsidP="007B629A">
          <w:pPr>
            <w:pStyle w:val="30"/>
            <w:tabs>
              <w:tab w:val="right" w:leader="dot" w:pos="10456"/>
            </w:tabs>
            <w:rPr>
              <w:noProof/>
              <w:szCs w:val="22"/>
            </w:rPr>
          </w:pPr>
          <w:hyperlink w:anchor="_Toc481695268" w:history="1">
            <w:r w:rsidRPr="00E8366C">
              <w:rPr>
                <w:rStyle w:val="a4"/>
                <w:rFonts w:ascii="微软雅黑" w:eastAsia="微软雅黑" w:hAnsi="微软雅黑"/>
                <w:noProof/>
              </w:rPr>
              <w:t>4.2.1模块描述</w:t>
            </w:r>
            <w:r>
              <w:rPr>
                <w:noProof/>
                <w:webHidden/>
              </w:rPr>
              <w:tab/>
            </w:r>
            <w:r>
              <w:rPr>
                <w:noProof/>
                <w:webHidden/>
              </w:rPr>
              <w:fldChar w:fldCharType="begin"/>
            </w:r>
            <w:r>
              <w:rPr>
                <w:noProof/>
                <w:webHidden/>
              </w:rPr>
              <w:instrText xml:space="preserve"> PAGEREF _Toc481695268 \h </w:instrText>
            </w:r>
            <w:r>
              <w:rPr>
                <w:noProof/>
                <w:webHidden/>
              </w:rPr>
            </w:r>
            <w:r>
              <w:rPr>
                <w:noProof/>
                <w:webHidden/>
              </w:rPr>
              <w:fldChar w:fldCharType="separate"/>
            </w:r>
            <w:r w:rsidR="0042361D">
              <w:rPr>
                <w:noProof/>
                <w:webHidden/>
              </w:rPr>
              <w:t>19</w:t>
            </w:r>
            <w:r>
              <w:rPr>
                <w:noProof/>
                <w:webHidden/>
              </w:rPr>
              <w:fldChar w:fldCharType="end"/>
            </w:r>
          </w:hyperlink>
        </w:p>
        <w:p w14:paraId="25D98EEB" w14:textId="129166E9" w:rsidR="007B629A" w:rsidRDefault="007B629A" w:rsidP="007B629A">
          <w:pPr>
            <w:pStyle w:val="30"/>
            <w:tabs>
              <w:tab w:val="right" w:leader="dot" w:pos="10456"/>
            </w:tabs>
            <w:rPr>
              <w:noProof/>
              <w:szCs w:val="22"/>
            </w:rPr>
          </w:pPr>
          <w:hyperlink w:anchor="_Toc481695269" w:history="1">
            <w:r w:rsidRPr="00E8366C">
              <w:rPr>
                <w:rStyle w:val="a4"/>
                <w:rFonts w:ascii="微软雅黑" w:eastAsia="微软雅黑" w:hAnsi="微软雅黑"/>
                <w:noProof/>
              </w:rPr>
              <w:t>4.2.2功能需求</w:t>
            </w:r>
            <w:r>
              <w:rPr>
                <w:noProof/>
                <w:webHidden/>
              </w:rPr>
              <w:tab/>
            </w:r>
            <w:r>
              <w:rPr>
                <w:noProof/>
                <w:webHidden/>
              </w:rPr>
              <w:fldChar w:fldCharType="begin"/>
            </w:r>
            <w:r>
              <w:rPr>
                <w:noProof/>
                <w:webHidden/>
              </w:rPr>
              <w:instrText xml:space="preserve"> PAGEREF _Toc481695269 \h </w:instrText>
            </w:r>
            <w:r>
              <w:rPr>
                <w:noProof/>
                <w:webHidden/>
              </w:rPr>
            </w:r>
            <w:r>
              <w:rPr>
                <w:noProof/>
                <w:webHidden/>
              </w:rPr>
              <w:fldChar w:fldCharType="separate"/>
            </w:r>
            <w:r w:rsidR="0042361D">
              <w:rPr>
                <w:noProof/>
                <w:webHidden/>
              </w:rPr>
              <w:t>19</w:t>
            </w:r>
            <w:r>
              <w:rPr>
                <w:noProof/>
                <w:webHidden/>
              </w:rPr>
              <w:fldChar w:fldCharType="end"/>
            </w:r>
          </w:hyperlink>
        </w:p>
        <w:p w14:paraId="264C99F3" w14:textId="173145EE" w:rsidR="007B629A" w:rsidRDefault="007B629A" w:rsidP="007B629A">
          <w:pPr>
            <w:pStyle w:val="30"/>
            <w:tabs>
              <w:tab w:val="right" w:leader="dot" w:pos="10456"/>
            </w:tabs>
            <w:rPr>
              <w:noProof/>
              <w:szCs w:val="22"/>
            </w:rPr>
          </w:pPr>
          <w:hyperlink w:anchor="_Toc481695270" w:history="1">
            <w:r w:rsidRPr="00E8366C">
              <w:rPr>
                <w:rStyle w:val="a4"/>
                <w:rFonts w:ascii="微软雅黑" w:eastAsia="微软雅黑" w:hAnsi="微软雅黑"/>
                <w:noProof/>
              </w:rPr>
              <w:t>4.2.3模块概要设计</w:t>
            </w:r>
            <w:r>
              <w:rPr>
                <w:noProof/>
                <w:webHidden/>
              </w:rPr>
              <w:tab/>
            </w:r>
            <w:r>
              <w:rPr>
                <w:noProof/>
                <w:webHidden/>
              </w:rPr>
              <w:fldChar w:fldCharType="begin"/>
            </w:r>
            <w:r>
              <w:rPr>
                <w:noProof/>
                <w:webHidden/>
              </w:rPr>
              <w:instrText xml:space="preserve"> PAGEREF _Toc481695270 \h </w:instrText>
            </w:r>
            <w:r>
              <w:rPr>
                <w:noProof/>
                <w:webHidden/>
              </w:rPr>
            </w:r>
            <w:r>
              <w:rPr>
                <w:noProof/>
                <w:webHidden/>
              </w:rPr>
              <w:fldChar w:fldCharType="separate"/>
            </w:r>
            <w:r w:rsidR="0042361D">
              <w:rPr>
                <w:noProof/>
                <w:webHidden/>
              </w:rPr>
              <w:t>21</w:t>
            </w:r>
            <w:r>
              <w:rPr>
                <w:noProof/>
                <w:webHidden/>
              </w:rPr>
              <w:fldChar w:fldCharType="end"/>
            </w:r>
          </w:hyperlink>
        </w:p>
        <w:p w14:paraId="63BACB2E" w14:textId="3DB19683" w:rsidR="007B629A" w:rsidRDefault="007B629A" w:rsidP="007B629A">
          <w:pPr>
            <w:pStyle w:val="20"/>
            <w:tabs>
              <w:tab w:val="right" w:leader="dot" w:pos="10456"/>
            </w:tabs>
            <w:rPr>
              <w:noProof/>
              <w:szCs w:val="22"/>
            </w:rPr>
          </w:pPr>
          <w:hyperlink w:anchor="_Toc481695271" w:history="1">
            <w:r w:rsidRPr="00E8366C">
              <w:rPr>
                <w:rStyle w:val="a4"/>
                <w:rFonts w:ascii="微软雅黑" w:eastAsia="微软雅黑" w:hAnsi="微软雅黑" w:cs="微软雅黑"/>
                <w:noProof/>
              </w:rPr>
              <w:t>4.3复杂事件检测及处理</w:t>
            </w:r>
            <w:r>
              <w:rPr>
                <w:noProof/>
                <w:webHidden/>
              </w:rPr>
              <w:tab/>
            </w:r>
            <w:r>
              <w:rPr>
                <w:noProof/>
                <w:webHidden/>
              </w:rPr>
              <w:fldChar w:fldCharType="begin"/>
            </w:r>
            <w:r>
              <w:rPr>
                <w:noProof/>
                <w:webHidden/>
              </w:rPr>
              <w:instrText xml:space="preserve"> PAGEREF _Toc481695271 \h </w:instrText>
            </w:r>
            <w:r>
              <w:rPr>
                <w:noProof/>
                <w:webHidden/>
              </w:rPr>
            </w:r>
            <w:r>
              <w:rPr>
                <w:noProof/>
                <w:webHidden/>
              </w:rPr>
              <w:fldChar w:fldCharType="separate"/>
            </w:r>
            <w:r w:rsidR="0042361D">
              <w:rPr>
                <w:noProof/>
                <w:webHidden/>
              </w:rPr>
              <w:t>22</w:t>
            </w:r>
            <w:r>
              <w:rPr>
                <w:noProof/>
                <w:webHidden/>
              </w:rPr>
              <w:fldChar w:fldCharType="end"/>
            </w:r>
          </w:hyperlink>
        </w:p>
        <w:p w14:paraId="10117DA1" w14:textId="3B50A58D" w:rsidR="007B629A" w:rsidRDefault="007B629A" w:rsidP="007B629A">
          <w:pPr>
            <w:pStyle w:val="30"/>
            <w:tabs>
              <w:tab w:val="right" w:leader="dot" w:pos="10456"/>
            </w:tabs>
            <w:rPr>
              <w:noProof/>
              <w:szCs w:val="22"/>
            </w:rPr>
          </w:pPr>
          <w:hyperlink w:anchor="_Toc481695272" w:history="1">
            <w:r w:rsidRPr="00E8366C">
              <w:rPr>
                <w:rStyle w:val="a4"/>
                <w:rFonts w:ascii="微软雅黑" w:eastAsia="微软雅黑" w:hAnsi="微软雅黑"/>
                <w:noProof/>
              </w:rPr>
              <w:t>4.3.1模块描述</w:t>
            </w:r>
            <w:r>
              <w:rPr>
                <w:noProof/>
                <w:webHidden/>
              </w:rPr>
              <w:tab/>
            </w:r>
            <w:r>
              <w:rPr>
                <w:noProof/>
                <w:webHidden/>
              </w:rPr>
              <w:fldChar w:fldCharType="begin"/>
            </w:r>
            <w:r>
              <w:rPr>
                <w:noProof/>
                <w:webHidden/>
              </w:rPr>
              <w:instrText xml:space="preserve"> PAGEREF _Toc481695272 \h </w:instrText>
            </w:r>
            <w:r>
              <w:rPr>
                <w:noProof/>
                <w:webHidden/>
              </w:rPr>
            </w:r>
            <w:r>
              <w:rPr>
                <w:noProof/>
                <w:webHidden/>
              </w:rPr>
              <w:fldChar w:fldCharType="separate"/>
            </w:r>
            <w:r w:rsidR="0042361D">
              <w:rPr>
                <w:noProof/>
                <w:webHidden/>
              </w:rPr>
              <w:t>22</w:t>
            </w:r>
            <w:r>
              <w:rPr>
                <w:noProof/>
                <w:webHidden/>
              </w:rPr>
              <w:fldChar w:fldCharType="end"/>
            </w:r>
          </w:hyperlink>
        </w:p>
        <w:p w14:paraId="0A0D3BC5" w14:textId="38C07401" w:rsidR="007B629A" w:rsidRDefault="007B629A" w:rsidP="007B629A">
          <w:pPr>
            <w:pStyle w:val="30"/>
            <w:tabs>
              <w:tab w:val="right" w:leader="dot" w:pos="10456"/>
            </w:tabs>
            <w:rPr>
              <w:noProof/>
              <w:szCs w:val="22"/>
            </w:rPr>
          </w:pPr>
          <w:hyperlink w:anchor="_Toc481695273" w:history="1">
            <w:r w:rsidRPr="00E8366C">
              <w:rPr>
                <w:rStyle w:val="a4"/>
                <w:rFonts w:ascii="微软雅黑" w:eastAsia="微软雅黑" w:hAnsi="微软雅黑"/>
                <w:noProof/>
              </w:rPr>
              <w:t>4.3.2功能需求</w:t>
            </w:r>
            <w:r>
              <w:rPr>
                <w:noProof/>
                <w:webHidden/>
              </w:rPr>
              <w:tab/>
            </w:r>
            <w:r>
              <w:rPr>
                <w:noProof/>
                <w:webHidden/>
              </w:rPr>
              <w:fldChar w:fldCharType="begin"/>
            </w:r>
            <w:r>
              <w:rPr>
                <w:noProof/>
                <w:webHidden/>
              </w:rPr>
              <w:instrText xml:space="preserve"> PAGEREF _Toc481695273 \h </w:instrText>
            </w:r>
            <w:r>
              <w:rPr>
                <w:noProof/>
                <w:webHidden/>
              </w:rPr>
            </w:r>
            <w:r>
              <w:rPr>
                <w:noProof/>
                <w:webHidden/>
              </w:rPr>
              <w:fldChar w:fldCharType="separate"/>
            </w:r>
            <w:r w:rsidR="0042361D">
              <w:rPr>
                <w:noProof/>
                <w:webHidden/>
              </w:rPr>
              <w:t>22</w:t>
            </w:r>
            <w:r>
              <w:rPr>
                <w:noProof/>
                <w:webHidden/>
              </w:rPr>
              <w:fldChar w:fldCharType="end"/>
            </w:r>
          </w:hyperlink>
        </w:p>
        <w:p w14:paraId="38BAA379" w14:textId="0A34171B" w:rsidR="007B629A" w:rsidRDefault="007B629A" w:rsidP="007B629A">
          <w:pPr>
            <w:pStyle w:val="30"/>
            <w:tabs>
              <w:tab w:val="right" w:leader="dot" w:pos="10456"/>
            </w:tabs>
            <w:rPr>
              <w:noProof/>
              <w:szCs w:val="22"/>
            </w:rPr>
          </w:pPr>
          <w:hyperlink w:anchor="_Toc481695274" w:history="1">
            <w:r w:rsidRPr="00E8366C">
              <w:rPr>
                <w:rStyle w:val="a4"/>
                <w:rFonts w:ascii="微软雅黑" w:eastAsia="微软雅黑" w:hAnsi="微软雅黑"/>
                <w:noProof/>
              </w:rPr>
              <w:t>4.3.3模块概要设计</w:t>
            </w:r>
            <w:r>
              <w:rPr>
                <w:noProof/>
                <w:webHidden/>
              </w:rPr>
              <w:tab/>
            </w:r>
            <w:r>
              <w:rPr>
                <w:noProof/>
                <w:webHidden/>
              </w:rPr>
              <w:fldChar w:fldCharType="begin"/>
            </w:r>
            <w:r>
              <w:rPr>
                <w:noProof/>
                <w:webHidden/>
              </w:rPr>
              <w:instrText xml:space="preserve"> PAGEREF _Toc481695274 \h </w:instrText>
            </w:r>
            <w:r>
              <w:rPr>
                <w:noProof/>
                <w:webHidden/>
              </w:rPr>
            </w:r>
            <w:r>
              <w:rPr>
                <w:noProof/>
                <w:webHidden/>
              </w:rPr>
              <w:fldChar w:fldCharType="separate"/>
            </w:r>
            <w:r w:rsidR="0042361D">
              <w:rPr>
                <w:noProof/>
                <w:webHidden/>
              </w:rPr>
              <w:t>23</w:t>
            </w:r>
            <w:r>
              <w:rPr>
                <w:noProof/>
                <w:webHidden/>
              </w:rPr>
              <w:fldChar w:fldCharType="end"/>
            </w:r>
          </w:hyperlink>
        </w:p>
        <w:p w14:paraId="6B1E278E" w14:textId="0D683432" w:rsidR="007B629A" w:rsidRDefault="007B629A" w:rsidP="007B629A">
          <w:pPr>
            <w:pStyle w:val="20"/>
            <w:tabs>
              <w:tab w:val="right" w:leader="dot" w:pos="10456"/>
            </w:tabs>
            <w:rPr>
              <w:noProof/>
              <w:szCs w:val="22"/>
            </w:rPr>
          </w:pPr>
          <w:hyperlink w:anchor="_Toc481695275" w:history="1">
            <w:r w:rsidRPr="00E8366C">
              <w:rPr>
                <w:rStyle w:val="a4"/>
                <w:rFonts w:ascii="微软雅黑" w:eastAsia="微软雅黑" w:hAnsi="微软雅黑" w:cs="微软雅黑"/>
                <w:noProof/>
              </w:rPr>
              <w:t>4.4安全功能</w:t>
            </w:r>
            <w:r>
              <w:rPr>
                <w:noProof/>
                <w:webHidden/>
              </w:rPr>
              <w:tab/>
            </w:r>
            <w:r>
              <w:rPr>
                <w:noProof/>
                <w:webHidden/>
              </w:rPr>
              <w:fldChar w:fldCharType="begin"/>
            </w:r>
            <w:r>
              <w:rPr>
                <w:noProof/>
                <w:webHidden/>
              </w:rPr>
              <w:instrText xml:space="preserve"> PAGEREF _Toc481695275 \h </w:instrText>
            </w:r>
            <w:r>
              <w:rPr>
                <w:noProof/>
                <w:webHidden/>
              </w:rPr>
            </w:r>
            <w:r>
              <w:rPr>
                <w:noProof/>
                <w:webHidden/>
              </w:rPr>
              <w:fldChar w:fldCharType="separate"/>
            </w:r>
            <w:r w:rsidR="0042361D">
              <w:rPr>
                <w:noProof/>
                <w:webHidden/>
              </w:rPr>
              <w:t>26</w:t>
            </w:r>
            <w:r>
              <w:rPr>
                <w:noProof/>
                <w:webHidden/>
              </w:rPr>
              <w:fldChar w:fldCharType="end"/>
            </w:r>
          </w:hyperlink>
        </w:p>
        <w:p w14:paraId="7EE0612D" w14:textId="31E4C707" w:rsidR="007B629A" w:rsidRDefault="007B629A" w:rsidP="007B629A">
          <w:pPr>
            <w:pStyle w:val="30"/>
            <w:tabs>
              <w:tab w:val="right" w:leader="dot" w:pos="10456"/>
            </w:tabs>
            <w:rPr>
              <w:noProof/>
              <w:szCs w:val="22"/>
            </w:rPr>
          </w:pPr>
          <w:hyperlink w:anchor="_Toc481695276" w:history="1">
            <w:r w:rsidRPr="00E8366C">
              <w:rPr>
                <w:rStyle w:val="a4"/>
                <w:rFonts w:ascii="微软雅黑" w:eastAsia="微软雅黑" w:hAnsi="微软雅黑"/>
                <w:noProof/>
              </w:rPr>
              <w:t>4.4.1模块描述</w:t>
            </w:r>
            <w:r>
              <w:rPr>
                <w:noProof/>
                <w:webHidden/>
              </w:rPr>
              <w:tab/>
            </w:r>
            <w:r>
              <w:rPr>
                <w:noProof/>
                <w:webHidden/>
              </w:rPr>
              <w:fldChar w:fldCharType="begin"/>
            </w:r>
            <w:r>
              <w:rPr>
                <w:noProof/>
                <w:webHidden/>
              </w:rPr>
              <w:instrText xml:space="preserve"> PAGEREF _Toc481695276 \h </w:instrText>
            </w:r>
            <w:r>
              <w:rPr>
                <w:noProof/>
                <w:webHidden/>
              </w:rPr>
            </w:r>
            <w:r>
              <w:rPr>
                <w:noProof/>
                <w:webHidden/>
              </w:rPr>
              <w:fldChar w:fldCharType="separate"/>
            </w:r>
            <w:r w:rsidR="0042361D">
              <w:rPr>
                <w:noProof/>
                <w:webHidden/>
              </w:rPr>
              <w:t>26</w:t>
            </w:r>
            <w:r>
              <w:rPr>
                <w:noProof/>
                <w:webHidden/>
              </w:rPr>
              <w:fldChar w:fldCharType="end"/>
            </w:r>
          </w:hyperlink>
        </w:p>
        <w:p w14:paraId="00FCFF73" w14:textId="09BAE697" w:rsidR="007B629A" w:rsidRDefault="007B629A" w:rsidP="007B629A">
          <w:pPr>
            <w:pStyle w:val="30"/>
            <w:tabs>
              <w:tab w:val="right" w:leader="dot" w:pos="10456"/>
            </w:tabs>
            <w:rPr>
              <w:noProof/>
              <w:szCs w:val="22"/>
            </w:rPr>
          </w:pPr>
          <w:hyperlink w:anchor="_Toc481695277" w:history="1">
            <w:r w:rsidRPr="00E8366C">
              <w:rPr>
                <w:rStyle w:val="a4"/>
                <w:rFonts w:ascii="微软雅黑" w:eastAsia="微软雅黑" w:hAnsi="微软雅黑"/>
                <w:noProof/>
              </w:rPr>
              <w:t>4.4.2功能需求</w:t>
            </w:r>
            <w:r>
              <w:rPr>
                <w:noProof/>
                <w:webHidden/>
              </w:rPr>
              <w:tab/>
            </w:r>
            <w:r>
              <w:rPr>
                <w:noProof/>
                <w:webHidden/>
              </w:rPr>
              <w:fldChar w:fldCharType="begin"/>
            </w:r>
            <w:r>
              <w:rPr>
                <w:noProof/>
                <w:webHidden/>
              </w:rPr>
              <w:instrText xml:space="preserve"> PAGEREF _Toc481695277 \h </w:instrText>
            </w:r>
            <w:r>
              <w:rPr>
                <w:noProof/>
                <w:webHidden/>
              </w:rPr>
            </w:r>
            <w:r>
              <w:rPr>
                <w:noProof/>
                <w:webHidden/>
              </w:rPr>
              <w:fldChar w:fldCharType="separate"/>
            </w:r>
            <w:r w:rsidR="0042361D">
              <w:rPr>
                <w:noProof/>
                <w:webHidden/>
              </w:rPr>
              <w:t>26</w:t>
            </w:r>
            <w:r>
              <w:rPr>
                <w:noProof/>
                <w:webHidden/>
              </w:rPr>
              <w:fldChar w:fldCharType="end"/>
            </w:r>
          </w:hyperlink>
        </w:p>
        <w:p w14:paraId="04E09B40" w14:textId="7001DC64" w:rsidR="007B629A" w:rsidRDefault="007B629A" w:rsidP="007B629A">
          <w:pPr>
            <w:pStyle w:val="30"/>
            <w:tabs>
              <w:tab w:val="right" w:leader="dot" w:pos="10456"/>
            </w:tabs>
            <w:rPr>
              <w:noProof/>
              <w:szCs w:val="22"/>
            </w:rPr>
          </w:pPr>
          <w:hyperlink w:anchor="_Toc481695278" w:history="1">
            <w:r w:rsidRPr="00E8366C">
              <w:rPr>
                <w:rStyle w:val="a4"/>
                <w:rFonts w:ascii="微软雅黑" w:eastAsia="微软雅黑" w:hAnsi="微软雅黑"/>
                <w:noProof/>
              </w:rPr>
              <w:t>4.4.3模块概要设计</w:t>
            </w:r>
            <w:r>
              <w:rPr>
                <w:noProof/>
                <w:webHidden/>
              </w:rPr>
              <w:tab/>
            </w:r>
            <w:r>
              <w:rPr>
                <w:noProof/>
                <w:webHidden/>
              </w:rPr>
              <w:fldChar w:fldCharType="begin"/>
            </w:r>
            <w:r>
              <w:rPr>
                <w:noProof/>
                <w:webHidden/>
              </w:rPr>
              <w:instrText xml:space="preserve"> PAGEREF _Toc481695278 \h </w:instrText>
            </w:r>
            <w:r>
              <w:rPr>
                <w:noProof/>
                <w:webHidden/>
              </w:rPr>
            </w:r>
            <w:r>
              <w:rPr>
                <w:noProof/>
                <w:webHidden/>
              </w:rPr>
              <w:fldChar w:fldCharType="separate"/>
            </w:r>
            <w:r w:rsidR="0042361D">
              <w:rPr>
                <w:noProof/>
                <w:webHidden/>
              </w:rPr>
              <w:t>27</w:t>
            </w:r>
            <w:r>
              <w:rPr>
                <w:noProof/>
                <w:webHidden/>
              </w:rPr>
              <w:fldChar w:fldCharType="end"/>
            </w:r>
          </w:hyperlink>
        </w:p>
        <w:p w14:paraId="37B089C5" w14:textId="0FF48266" w:rsidR="007B629A" w:rsidRDefault="007B629A" w:rsidP="007B629A">
          <w:pPr>
            <w:pStyle w:val="20"/>
            <w:tabs>
              <w:tab w:val="right" w:leader="dot" w:pos="10456"/>
            </w:tabs>
            <w:rPr>
              <w:noProof/>
              <w:szCs w:val="22"/>
            </w:rPr>
          </w:pPr>
          <w:hyperlink w:anchor="_Toc481695279" w:history="1">
            <w:r w:rsidRPr="00E8366C">
              <w:rPr>
                <w:rStyle w:val="a4"/>
                <w:rFonts w:ascii="微软雅黑" w:eastAsia="微软雅黑" w:hAnsi="微软雅黑" w:cs="微软雅黑"/>
                <w:noProof/>
              </w:rPr>
              <w:t>4.5上层接口</w:t>
            </w:r>
            <w:r>
              <w:rPr>
                <w:noProof/>
                <w:webHidden/>
              </w:rPr>
              <w:tab/>
            </w:r>
            <w:r>
              <w:rPr>
                <w:noProof/>
                <w:webHidden/>
              </w:rPr>
              <w:fldChar w:fldCharType="begin"/>
            </w:r>
            <w:r>
              <w:rPr>
                <w:noProof/>
                <w:webHidden/>
              </w:rPr>
              <w:instrText xml:space="preserve"> PAGEREF _Toc481695279 \h </w:instrText>
            </w:r>
            <w:r>
              <w:rPr>
                <w:noProof/>
                <w:webHidden/>
              </w:rPr>
            </w:r>
            <w:r>
              <w:rPr>
                <w:noProof/>
                <w:webHidden/>
              </w:rPr>
              <w:fldChar w:fldCharType="separate"/>
            </w:r>
            <w:r w:rsidR="0042361D">
              <w:rPr>
                <w:noProof/>
                <w:webHidden/>
              </w:rPr>
              <w:t>27</w:t>
            </w:r>
            <w:r>
              <w:rPr>
                <w:noProof/>
                <w:webHidden/>
              </w:rPr>
              <w:fldChar w:fldCharType="end"/>
            </w:r>
          </w:hyperlink>
        </w:p>
        <w:p w14:paraId="0AA20D4A" w14:textId="25B8E4CB" w:rsidR="007B629A" w:rsidRDefault="007B629A" w:rsidP="007B629A">
          <w:pPr>
            <w:pStyle w:val="30"/>
            <w:tabs>
              <w:tab w:val="right" w:leader="dot" w:pos="10456"/>
            </w:tabs>
            <w:rPr>
              <w:noProof/>
              <w:szCs w:val="22"/>
            </w:rPr>
          </w:pPr>
          <w:hyperlink w:anchor="_Toc481695280" w:history="1">
            <w:r w:rsidRPr="00E8366C">
              <w:rPr>
                <w:rStyle w:val="a4"/>
                <w:rFonts w:ascii="微软雅黑" w:eastAsia="微软雅黑" w:hAnsi="微软雅黑"/>
                <w:noProof/>
              </w:rPr>
              <w:t>4.5.1模块描述</w:t>
            </w:r>
            <w:r>
              <w:rPr>
                <w:noProof/>
                <w:webHidden/>
              </w:rPr>
              <w:tab/>
            </w:r>
            <w:r>
              <w:rPr>
                <w:noProof/>
                <w:webHidden/>
              </w:rPr>
              <w:fldChar w:fldCharType="begin"/>
            </w:r>
            <w:r>
              <w:rPr>
                <w:noProof/>
                <w:webHidden/>
              </w:rPr>
              <w:instrText xml:space="preserve"> PAGEREF _Toc481695280 \h </w:instrText>
            </w:r>
            <w:r>
              <w:rPr>
                <w:noProof/>
                <w:webHidden/>
              </w:rPr>
            </w:r>
            <w:r>
              <w:rPr>
                <w:noProof/>
                <w:webHidden/>
              </w:rPr>
              <w:fldChar w:fldCharType="separate"/>
            </w:r>
            <w:r w:rsidR="0042361D">
              <w:rPr>
                <w:noProof/>
                <w:webHidden/>
              </w:rPr>
              <w:t>27</w:t>
            </w:r>
            <w:r>
              <w:rPr>
                <w:noProof/>
                <w:webHidden/>
              </w:rPr>
              <w:fldChar w:fldCharType="end"/>
            </w:r>
          </w:hyperlink>
        </w:p>
        <w:p w14:paraId="05E48563" w14:textId="1F594F86" w:rsidR="007B629A" w:rsidRDefault="007B629A" w:rsidP="007B629A">
          <w:pPr>
            <w:pStyle w:val="30"/>
            <w:tabs>
              <w:tab w:val="right" w:leader="dot" w:pos="10456"/>
            </w:tabs>
            <w:rPr>
              <w:noProof/>
              <w:szCs w:val="22"/>
            </w:rPr>
          </w:pPr>
          <w:hyperlink w:anchor="_Toc481695281" w:history="1">
            <w:r w:rsidRPr="00E8366C">
              <w:rPr>
                <w:rStyle w:val="a4"/>
                <w:rFonts w:ascii="微软雅黑" w:eastAsia="微软雅黑" w:hAnsi="微软雅黑"/>
                <w:noProof/>
              </w:rPr>
              <w:t>4.5.2功能需求</w:t>
            </w:r>
            <w:r>
              <w:rPr>
                <w:noProof/>
                <w:webHidden/>
              </w:rPr>
              <w:tab/>
            </w:r>
            <w:r>
              <w:rPr>
                <w:noProof/>
                <w:webHidden/>
              </w:rPr>
              <w:fldChar w:fldCharType="begin"/>
            </w:r>
            <w:r>
              <w:rPr>
                <w:noProof/>
                <w:webHidden/>
              </w:rPr>
              <w:instrText xml:space="preserve"> PAGEREF _Toc481695281 \h </w:instrText>
            </w:r>
            <w:r>
              <w:rPr>
                <w:noProof/>
                <w:webHidden/>
              </w:rPr>
            </w:r>
            <w:r>
              <w:rPr>
                <w:noProof/>
                <w:webHidden/>
              </w:rPr>
              <w:fldChar w:fldCharType="separate"/>
            </w:r>
            <w:r w:rsidR="0042361D">
              <w:rPr>
                <w:noProof/>
                <w:webHidden/>
              </w:rPr>
              <w:t>28</w:t>
            </w:r>
            <w:r>
              <w:rPr>
                <w:noProof/>
                <w:webHidden/>
              </w:rPr>
              <w:fldChar w:fldCharType="end"/>
            </w:r>
          </w:hyperlink>
        </w:p>
        <w:p w14:paraId="2ADDCE9B" w14:textId="509C2506" w:rsidR="007B629A" w:rsidRDefault="007B629A" w:rsidP="007B629A">
          <w:pPr>
            <w:pStyle w:val="30"/>
            <w:tabs>
              <w:tab w:val="right" w:leader="dot" w:pos="10456"/>
            </w:tabs>
            <w:rPr>
              <w:noProof/>
              <w:szCs w:val="22"/>
            </w:rPr>
          </w:pPr>
          <w:hyperlink w:anchor="_Toc481695282" w:history="1">
            <w:r w:rsidRPr="00E8366C">
              <w:rPr>
                <w:rStyle w:val="a4"/>
                <w:rFonts w:ascii="微软雅黑" w:eastAsia="微软雅黑" w:hAnsi="微软雅黑"/>
                <w:noProof/>
              </w:rPr>
              <w:t>4.5.3模块概要设计</w:t>
            </w:r>
            <w:r>
              <w:rPr>
                <w:noProof/>
                <w:webHidden/>
              </w:rPr>
              <w:tab/>
            </w:r>
            <w:r>
              <w:rPr>
                <w:noProof/>
                <w:webHidden/>
              </w:rPr>
              <w:fldChar w:fldCharType="begin"/>
            </w:r>
            <w:r>
              <w:rPr>
                <w:noProof/>
                <w:webHidden/>
              </w:rPr>
              <w:instrText xml:space="preserve"> PAGEREF _Toc481695282 \h </w:instrText>
            </w:r>
            <w:r>
              <w:rPr>
                <w:noProof/>
                <w:webHidden/>
              </w:rPr>
            </w:r>
            <w:r>
              <w:rPr>
                <w:noProof/>
                <w:webHidden/>
              </w:rPr>
              <w:fldChar w:fldCharType="separate"/>
            </w:r>
            <w:r w:rsidR="0042361D">
              <w:rPr>
                <w:noProof/>
                <w:webHidden/>
              </w:rPr>
              <w:t>28</w:t>
            </w:r>
            <w:r>
              <w:rPr>
                <w:noProof/>
                <w:webHidden/>
              </w:rPr>
              <w:fldChar w:fldCharType="end"/>
            </w:r>
          </w:hyperlink>
        </w:p>
        <w:p w14:paraId="1A4BC729" w14:textId="2570CA42" w:rsidR="007B629A" w:rsidRDefault="007B629A" w:rsidP="007B629A">
          <w:pPr>
            <w:pStyle w:val="20"/>
            <w:tabs>
              <w:tab w:val="right" w:leader="dot" w:pos="10456"/>
            </w:tabs>
            <w:rPr>
              <w:noProof/>
              <w:szCs w:val="22"/>
            </w:rPr>
          </w:pPr>
          <w:hyperlink w:anchor="_Toc481695283" w:history="1">
            <w:r w:rsidRPr="00E8366C">
              <w:rPr>
                <w:rStyle w:val="a4"/>
                <w:rFonts w:ascii="微软雅黑" w:eastAsia="微软雅黑" w:hAnsi="微软雅黑"/>
                <w:noProof/>
              </w:rPr>
              <w:t>4.6</w:t>
            </w:r>
            <w:r w:rsidRPr="00E8366C">
              <w:rPr>
                <w:rStyle w:val="a4"/>
                <w:rFonts w:ascii="微软雅黑" w:eastAsia="微软雅黑" w:hAnsi="微软雅黑" w:cs="微软雅黑"/>
                <w:noProof/>
              </w:rPr>
              <w:t>脚本扩展</w:t>
            </w:r>
            <w:r>
              <w:rPr>
                <w:noProof/>
                <w:webHidden/>
              </w:rPr>
              <w:tab/>
            </w:r>
            <w:r>
              <w:rPr>
                <w:noProof/>
                <w:webHidden/>
              </w:rPr>
              <w:fldChar w:fldCharType="begin"/>
            </w:r>
            <w:r>
              <w:rPr>
                <w:noProof/>
                <w:webHidden/>
              </w:rPr>
              <w:instrText xml:space="preserve"> PAGEREF _Toc481695283 \h </w:instrText>
            </w:r>
            <w:r>
              <w:rPr>
                <w:noProof/>
                <w:webHidden/>
              </w:rPr>
            </w:r>
            <w:r>
              <w:rPr>
                <w:noProof/>
                <w:webHidden/>
              </w:rPr>
              <w:fldChar w:fldCharType="separate"/>
            </w:r>
            <w:r w:rsidR="0042361D">
              <w:rPr>
                <w:noProof/>
                <w:webHidden/>
              </w:rPr>
              <w:t>29</w:t>
            </w:r>
            <w:r>
              <w:rPr>
                <w:noProof/>
                <w:webHidden/>
              </w:rPr>
              <w:fldChar w:fldCharType="end"/>
            </w:r>
          </w:hyperlink>
        </w:p>
        <w:p w14:paraId="682421DF" w14:textId="31D1963F" w:rsidR="007B629A" w:rsidRDefault="007B629A" w:rsidP="007B629A">
          <w:pPr>
            <w:pStyle w:val="30"/>
            <w:tabs>
              <w:tab w:val="right" w:leader="dot" w:pos="10456"/>
            </w:tabs>
            <w:rPr>
              <w:noProof/>
              <w:szCs w:val="22"/>
            </w:rPr>
          </w:pPr>
          <w:hyperlink w:anchor="_Toc481695284" w:history="1">
            <w:r w:rsidRPr="00E8366C">
              <w:rPr>
                <w:rStyle w:val="a4"/>
                <w:rFonts w:ascii="微软雅黑" w:eastAsia="微软雅黑" w:hAnsi="微软雅黑"/>
                <w:noProof/>
              </w:rPr>
              <w:t>4.6.1模块描述</w:t>
            </w:r>
            <w:r>
              <w:rPr>
                <w:noProof/>
                <w:webHidden/>
              </w:rPr>
              <w:tab/>
            </w:r>
            <w:r>
              <w:rPr>
                <w:noProof/>
                <w:webHidden/>
              </w:rPr>
              <w:fldChar w:fldCharType="begin"/>
            </w:r>
            <w:r>
              <w:rPr>
                <w:noProof/>
                <w:webHidden/>
              </w:rPr>
              <w:instrText xml:space="preserve"> PAGEREF _Toc481695284 \h </w:instrText>
            </w:r>
            <w:r>
              <w:rPr>
                <w:noProof/>
                <w:webHidden/>
              </w:rPr>
            </w:r>
            <w:r>
              <w:rPr>
                <w:noProof/>
                <w:webHidden/>
              </w:rPr>
              <w:fldChar w:fldCharType="separate"/>
            </w:r>
            <w:r w:rsidR="0042361D">
              <w:rPr>
                <w:noProof/>
                <w:webHidden/>
              </w:rPr>
              <w:t>29</w:t>
            </w:r>
            <w:r>
              <w:rPr>
                <w:noProof/>
                <w:webHidden/>
              </w:rPr>
              <w:fldChar w:fldCharType="end"/>
            </w:r>
          </w:hyperlink>
        </w:p>
        <w:p w14:paraId="4D3447C5" w14:textId="04791A06" w:rsidR="007B629A" w:rsidRDefault="007B629A" w:rsidP="007B629A">
          <w:pPr>
            <w:pStyle w:val="30"/>
            <w:tabs>
              <w:tab w:val="right" w:leader="dot" w:pos="10456"/>
            </w:tabs>
            <w:rPr>
              <w:noProof/>
              <w:szCs w:val="22"/>
            </w:rPr>
          </w:pPr>
          <w:hyperlink w:anchor="_Toc481695285" w:history="1">
            <w:r w:rsidRPr="00E8366C">
              <w:rPr>
                <w:rStyle w:val="a4"/>
                <w:rFonts w:ascii="微软雅黑" w:eastAsia="微软雅黑" w:hAnsi="微软雅黑"/>
                <w:noProof/>
              </w:rPr>
              <w:t>4.6.2功能需求</w:t>
            </w:r>
            <w:r>
              <w:rPr>
                <w:noProof/>
                <w:webHidden/>
              </w:rPr>
              <w:tab/>
            </w:r>
            <w:r>
              <w:rPr>
                <w:noProof/>
                <w:webHidden/>
              </w:rPr>
              <w:fldChar w:fldCharType="begin"/>
            </w:r>
            <w:r>
              <w:rPr>
                <w:noProof/>
                <w:webHidden/>
              </w:rPr>
              <w:instrText xml:space="preserve"> PAGEREF _Toc481695285 \h </w:instrText>
            </w:r>
            <w:r>
              <w:rPr>
                <w:noProof/>
                <w:webHidden/>
              </w:rPr>
            </w:r>
            <w:r>
              <w:rPr>
                <w:noProof/>
                <w:webHidden/>
              </w:rPr>
              <w:fldChar w:fldCharType="separate"/>
            </w:r>
            <w:r w:rsidR="0042361D">
              <w:rPr>
                <w:noProof/>
                <w:webHidden/>
              </w:rPr>
              <w:t>29</w:t>
            </w:r>
            <w:r>
              <w:rPr>
                <w:noProof/>
                <w:webHidden/>
              </w:rPr>
              <w:fldChar w:fldCharType="end"/>
            </w:r>
          </w:hyperlink>
        </w:p>
        <w:p w14:paraId="69B22FA6" w14:textId="42F79604" w:rsidR="007B629A" w:rsidRDefault="007B629A" w:rsidP="007B629A">
          <w:pPr>
            <w:pStyle w:val="30"/>
            <w:tabs>
              <w:tab w:val="right" w:leader="dot" w:pos="10456"/>
            </w:tabs>
            <w:rPr>
              <w:noProof/>
              <w:szCs w:val="22"/>
            </w:rPr>
          </w:pPr>
          <w:hyperlink w:anchor="_Toc481695286" w:history="1">
            <w:r w:rsidRPr="00E8366C">
              <w:rPr>
                <w:rStyle w:val="a4"/>
                <w:rFonts w:ascii="微软雅黑" w:eastAsia="微软雅黑" w:hAnsi="微软雅黑"/>
                <w:noProof/>
              </w:rPr>
              <w:t>4.6.3模块概要设计</w:t>
            </w:r>
            <w:r>
              <w:rPr>
                <w:noProof/>
                <w:webHidden/>
              </w:rPr>
              <w:tab/>
            </w:r>
            <w:r>
              <w:rPr>
                <w:noProof/>
                <w:webHidden/>
              </w:rPr>
              <w:fldChar w:fldCharType="begin"/>
            </w:r>
            <w:r>
              <w:rPr>
                <w:noProof/>
                <w:webHidden/>
              </w:rPr>
              <w:instrText xml:space="preserve"> PAGEREF _Toc481695286 \h </w:instrText>
            </w:r>
            <w:r>
              <w:rPr>
                <w:noProof/>
                <w:webHidden/>
              </w:rPr>
            </w:r>
            <w:r>
              <w:rPr>
                <w:noProof/>
                <w:webHidden/>
              </w:rPr>
              <w:fldChar w:fldCharType="separate"/>
            </w:r>
            <w:r w:rsidR="0042361D">
              <w:rPr>
                <w:noProof/>
                <w:webHidden/>
              </w:rPr>
              <w:t>29</w:t>
            </w:r>
            <w:r>
              <w:rPr>
                <w:noProof/>
                <w:webHidden/>
              </w:rPr>
              <w:fldChar w:fldCharType="end"/>
            </w:r>
          </w:hyperlink>
        </w:p>
        <w:p w14:paraId="6FBA1C21" w14:textId="361FA407" w:rsidR="00C54C7F" w:rsidRPr="00CC4A53" w:rsidRDefault="003B0269">
          <w:pPr>
            <w:jc w:val="center"/>
            <w:rPr>
              <w:rFonts w:ascii="微软雅黑" w:eastAsia="微软雅黑" w:hAnsi="微软雅黑" w:cs="微软雅黑"/>
              <w:szCs w:val="22"/>
              <w:lang w:val="zh-CN"/>
            </w:rPr>
          </w:pPr>
          <w:r w:rsidRPr="00CC4A53">
            <w:rPr>
              <w:rFonts w:ascii="微软雅黑" w:eastAsia="微软雅黑" w:hAnsi="微软雅黑" w:cs="微软雅黑" w:hint="eastAsia"/>
              <w:szCs w:val="21"/>
            </w:rPr>
            <w:fldChar w:fldCharType="end"/>
          </w:r>
        </w:p>
      </w:sdtContent>
    </w:sdt>
    <w:p w14:paraId="51D5FE0C" w14:textId="77777777" w:rsidR="00C54C7F" w:rsidRPr="00CC4A53" w:rsidRDefault="00C54C7F">
      <w:pPr>
        <w:rPr>
          <w:rFonts w:ascii="微软雅黑" w:eastAsia="微软雅黑" w:hAnsi="微软雅黑" w:cs="微软雅黑"/>
          <w:szCs w:val="22"/>
        </w:rPr>
      </w:pPr>
    </w:p>
    <w:p w14:paraId="197FE71B" w14:textId="77777777" w:rsidR="00C54C7F" w:rsidRPr="00CC4A53" w:rsidRDefault="00C54C7F">
      <w:pPr>
        <w:rPr>
          <w:rFonts w:ascii="微软雅黑" w:eastAsia="微软雅黑" w:hAnsi="微软雅黑" w:cs="微软雅黑"/>
          <w:szCs w:val="22"/>
        </w:rPr>
      </w:pPr>
    </w:p>
    <w:p w14:paraId="5AD1BAFE" w14:textId="77777777" w:rsidR="00C54C7F" w:rsidRPr="00CC4A53" w:rsidRDefault="00C54C7F">
      <w:pPr>
        <w:rPr>
          <w:rFonts w:ascii="微软雅黑" w:eastAsia="微软雅黑" w:hAnsi="微软雅黑" w:cs="微软雅黑"/>
          <w:szCs w:val="22"/>
        </w:rPr>
      </w:pPr>
    </w:p>
    <w:p w14:paraId="3AFF875A" w14:textId="77777777" w:rsidR="00C54C7F" w:rsidRPr="00CC4A53" w:rsidRDefault="00C54C7F">
      <w:pPr>
        <w:rPr>
          <w:rFonts w:ascii="微软雅黑" w:eastAsia="微软雅黑" w:hAnsi="微软雅黑" w:cs="微软雅黑"/>
          <w:szCs w:val="22"/>
        </w:rPr>
      </w:pPr>
    </w:p>
    <w:p w14:paraId="77F862CE" w14:textId="77777777" w:rsidR="00C54C7F" w:rsidRPr="00CC4A53" w:rsidRDefault="00C54C7F">
      <w:pPr>
        <w:rPr>
          <w:rFonts w:ascii="微软雅黑" w:eastAsia="微软雅黑" w:hAnsi="微软雅黑" w:cs="微软雅黑"/>
          <w:szCs w:val="22"/>
        </w:rPr>
      </w:pPr>
    </w:p>
    <w:p w14:paraId="0EF3743F" w14:textId="77777777" w:rsidR="00C54C7F" w:rsidRPr="00CC4A53" w:rsidRDefault="00C54C7F">
      <w:pPr>
        <w:rPr>
          <w:rFonts w:ascii="微软雅黑" w:eastAsia="微软雅黑" w:hAnsi="微软雅黑" w:cs="微软雅黑"/>
          <w:szCs w:val="22"/>
        </w:rPr>
      </w:pPr>
    </w:p>
    <w:p w14:paraId="2CBF4EA8" w14:textId="77777777" w:rsidR="00C54C7F" w:rsidRPr="00CC4A53" w:rsidRDefault="00C54C7F">
      <w:pPr>
        <w:rPr>
          <w:rFonts w:ascii="微软雅黑" w:eastAsia="微软雅黑" w:hAnsi="微软雅黑" w:cs="微软雅黑"/>
          <w:szCs w:val="22"/>
        </w:rPr>
      </w:pPr>
    </w:p>
    <w:p w14:paraId="5ED32419" w14:textId="18002CF6" w:rsidR="00C54C7F" w:rsidRPr="00CC4A53" w:rsidRDefault="00D13E23" w:rsidP="00D13E23">
      <w:pPr>
        <w:widowControl/>
        <w:jc w:val="left"/>
        <w:rPr>
          <w:rFonts w:ascii="微软雅黑" w:eastAsia="微软雅黑" w:hAnsi="微软雅黑" w:cs="微软雅黑"/>
          <w:szCs w:val="22"/>
        </w:rPr>
      </w:pPr>
      <w:r>
        <w:rPr>
          <w:rFonts w:ascii="微软雅黑" w:eastAsia="微软雅黑" w:hAnsi="微软雅黑" w:cs="微软雅黑"/>
          <w:szCs w:val="22"/>
        </w:rPr>
        <w:br w:type="page"/>
      </w:r>
    </w:p>
    <w:p w14:paraId="7D385914" w14:textId="77777777" w:rsidR="00C54C7F" w:rsidRPr="00CC4A53" w:rsidRDefault="003B0269">
      <w:pPr>
        <w:pStyle w:val="1"/>
        <w:numPr>
          <w:ilvl w:val="0"/>
          <w:numId w:val="1"/>
        </w:numPr>
        <w:rPr>
          <w:rFonts w:ascii="微软雅黑" w:eastAsia="微软雅黑" w:hAnsi="微软雅黑" w:cs="微软雅黑"/>
        </w:rPr>
      </w:pPr>
      <w:bookmarkStart w:id="1" w:name="_Toc481695250"/>
      <w:r w:rsidRPr="00CC4A53">
        <w:rPr>
          <w:rFonts w:ascii="微软雅黑" w:eastAsia="微软雅黑" w:hAnsi="微软雅黑" w:cs="微软雅黑" w:hint="eastAsia"/>
        </w:rPr>
        <w:lastRenderedPageBreak/>
        <w:t>概述</w:t>
      </w:r>
      <w:bookmarkEnd w:id="1"/>
    </w:p>
    <w:p w14:paraId="1435576A" w14:textId="2A6B00BA" w:rsidR="00116FB2" w:rsidRPr="00116FB2" w:rsidRDefault="00FE4902" w:rsidP="00116FB2">
      <w:pPr>
        <w:pStyle w:val="aa"/>
        <w:widowControl/>
        <w:numPr>
          <w:ilvl w:val="0"/>
          <w:numId w:val="29"/>
        </w:numPr>
        <w:spacing w:after="220"/>
        <w:ind w:firstLineChars="0"/>
        <w:jc w:val="left"/>
        <w:rPr>
          <w:rFonts w:ascii="微软雅黑" w:eastAsia="微软雅黑" w:hAnsi="微软雅黑" w:cs="Times New Roman"/>
          <w:b/>
          <w:kern w:val="0"/>
          <w:sz w:val="32"/>
          <w:szCs w:val="22"/>
        </w:rPr>
      </w:pPr>
      <w:r w:rsidRPr="00116FB2">
        <w:rPr>
          <w:rFonts w:ascii="微软雅黑" w:eastAsia="微软雅黑" w:hAnsi="微软雅黑" w:cs="Times New Roman"/>
          <w:b/>
          <w:kern w:val="0"/>
          <w:sz w:val="32"/>
          <w:szCs w:val="22"/>
        </w:rPr>
        <w:t>文档目的：</w:t>
      </w:r>
    </w:p>
    <w:p w14:paraId="003B35C1" w14:textId="7DF8DB51" w:rsidR="00FE4902" w:rsidRPr="003F5F24" w:rsidRDefault="00684BFB" w:rsidP="006C23A5">
      <w:pPr>
        <w:widowControl/>
        <w:spacing w:after="220"/>
        <w:ind w:firstLine="420"/>
        <w:jc w:val="left"/>
        <w:rPr>
          <w:rFonts w:ascii="微软雅黑" w:eastAsia="微软雅黑" w:hAnsi="微软雅黑" w:cs="Times New Roman"/>
          <w:kern w:val="0"/>
          <w:sz w:val="22"/>
          <w:szCs w:val="22"/>
        </w:rPr>
      </w:pPr>
      <w:r>
        <w:rPr>
          <w:rFonts w:ascii="微软雅黑" w:eastAsia="微软雅黑" w:hAnsi="微软雅黑" w:cs="Times New Roman" w:hint="eastAsia"/>
          <w:kern w:val="0"/>
          <w:sz w:val="22"/>
          <w:szCs w:val="22"/>
        </w:rPr>
        <w:t>本文档主要对北京大学智能计算与感知</w:t>
      </w:r>
      <w:r w:rsidR="003F5F24" w:rsidRPr="003F5F24">
        <w:rPr>
          <w:rFonts w:ascii="微软雅黑" w:eastAsia="微软雅黑" w:hAnsi="微软雅黑" w:cs="Times New Roman"/>
          <w:kern w:val="0"/>
          <w:sz w:val="22"/>
          <w:szCs w:val="22"/>
        </w:rPr>
        <w:t>实验室</w:t>
      </w:r>
      <w:r>
        <w:rPr>
          <w:rFonts w:ascii="微软雅黑" w:eastAsia="微软雅黑" w:hAnsi="微软雅黑" w:cs="Times New Roman" w:hint="eastAsia"/>
          <w:kern w:val="0"/>
          <w:sz w:val="22"/>
          <w:szCs w:val="22"/>
        </w:rPr>
        <w:t>开发的M</w:t>
      </w:r>
      <w:r w:rsidR="00B62A06">
        <w:rPr>
          <w:rFonts w:ascii="微软雅黑" w:eastAsia="微软雅黑" w:hAnsi="微软雅黑" w:cs="Times New Roman" w:hint="eastAsia"/>
          <w:kern w:val="0"/>
          <w:sz w:val="22"/>
          <w:szCs w:val="22"/>
        </w:rPr>
        <w:t>id</w:t>
      </w:r>
      <w:r w:rsidR="002F6958">
        <w:rPr>
          <w:rFonts w:ascii="微软雅黑" w:eastAsia="微软雅黑" w:hAnsi="微软雅黑" w:cs="Times New Roman" w:hint="eastAsia"/>
          <w:kern w:val="0"/>
          <w:sz w:val="22"/>
          <w:szCs w:val="22"/>
        </w:rPr>
        <w:t>-</w:t>
      </w:r>
      <w:r w:rsidR="00B62A06">
        <w:rPr>
          <w:rFonts w:ascii="微软雅黑" w:eastAsia="微软雅黑" w:hAnsi="微软雅黑" w:cs="Times New Roman" w:hint="eastAsia"/>
          <w:kern w:val="0"/>
          <w:sz w:val="22"/>
          <w:szCs w:val="22"/>
        </w:rPr>
        <w:t>ICS</w:t>
      </w:r>
      <w:r w:rsidR="003F5F24" w:rsidRPr="003F5F24">
        <w:rPr>
          <w:rFonts w:ascii="微软雅黑" w:eastAsia="微软雅黑" w:hAnsi="微软雅黑" w:cs="Times New Roman" w:hint="eastAsia"/>
          <w:kern w:val="0"/>
          <w:sz w:val="22"/>
          <w:szCs w:val="22"/>
        </w:rPr>
        <w:t>物联网</w:t>
      </w:r>
      <w:r w:rsidR="003F5F24" w:rsidRPr="003F5F24">
        <w:rPr>
          <w:rFonts w:ascii="微软雅黑" w:eastAsia="微软雅黑" w:hAnsi="微软雅黑" w:cs="Times New Roman"/>
          <w:kern w:val="0"/>
          <w:sz w:val="22"/>
          <w:szCs w:val="22"/>
        </w:rPr>
        <w:t>中间件的</w:t>
      </w:r>
      <w:r>
        <w:rPr>
          <w:rFonts w:ascii="微软雅黑" w:eastAsia="微软雅黑" w:hAnsi="微软雅黑" w:cs="Times New Roman" w:hint="eastAsia"/>
          <w:kern w:val="0"/>
          <w:sz w:val="22"/>
          <w:szCs w:val="22"/>
        </w:rPr>
        <w:t>功能</w:t>
      </w:r>
      <w:r w:rsidR="003F5F24" w:rsidRPr="003F5F24">
        <w:rPr>
          <w:rFonts w:ascii="微软雅黑" w:eastAsia="微软雅黑" w:hAnsi="微软雅黑" w:cs="Times New Roman"/>
          <w:kern w:val="0"/>
          <w:sz w:val="22"/>
          <w:szCs w:val="22"/>
        </w:rPr>
        <w:t>设计和</w:t>
      </w:r>
      <w:r>
        <w:rPr>
          <w:rFonts w:ascii="微软雅黑" w:eastAsia="微软雅黑" w:hAnsi="微软雅黑" w:cs="Times New Roman" w:hint="eastAsia"/>
          <w:kern w:val="0"/>
          <w:sz w:val="22"/>
          <w:szCs w:val="22"/>
        </w:rPr>
        <w:t>具体实现思路</w:t>
      </w:r>
      <w:r w:rsidR="003F5F24" w:rsidRPr="003F5F24">
        <w:rPr>
          <w:rFonts w:ascii="微软雅黑" w:eastAsia="微软雅黑" w:hAnsi="微软雅黑" w:cs="Times New Roman"/>
          <w:kern w:val="0"/>
          <w:sz w:val="22"/>
          <w:szCs w:val="22"/>
        </w:rPr>
        <w:t>进行介绍，</w:t>
      </w:r>
      <w:r w:rsidR="003F5F24" w:rsidRPr="003F5F24">
        <w:rPr>
          <w:rFonts w:ascii="微软雅黑" w:eastAsia="微软雅黑" w:hAnsi="微软雅黑" w:cs="Times New Roman" w:hint="eastAsia"/>
          <w:kern w:val="0"/>
          <w:sz w:val="22"/>
          <w:szCs w:val="22"/>
        </w:rPr>
        <w:t>方便</w:t>
      </w:r>
      <w:r w:rsidR="003F5F24" w:rsidRPr="003F5F24">
        <w:rPr>
          <w:rFonts w:ascii="微软雅黑" w:eastAsia="微软雅黑" w:hAnsi="微软雅黑" w:cs="Times New Roman"/>
          <w:kern w:val="0"/>
          <w:sz w:val="22"/>
          <w:szCs w:val="22"/>
        </w:rPr>
        <w:t>日后开发人员</w:t>
      </w:r>
      <w:r w:rsidR="003F5F24" w:rsidRPr="003F5F24">
        <w:rPr>
          <w:rFonts w:ascii="微软雅黑" w:eastAsia="微软雅黑" w:hAnsi="微软雅黑" w:cs="Times New Roman" w:hint="eastAsia"/>
          <w:kern w:val="0"/>
          <w:sz w:val="22"/>
          <w:szCs w:val="22"/>
        </w:rPr>
        <w:t>进行</w:t>
      </w:r>
      <w:r>
        <w:rPr>
          <w:rFonts w:ascii="微软雅黑" w:eastAsia="微软雅黑" w:hAnsi="微软雅黑" w:cs="Times New Roman" w:hint="eastAsia"/>
          <w:kern w:val="0"/>
          <w:sz w:val="22"/>
          <w:szCs w:val="22"/>
        </w:rPr>
        <w:t>参考</w:t>
      </w:r>
      <w:r>
        <w:rPr>
          <w:rFonts w:ascii="微软雅黑" w:eastAsia="微软雅黑" w:hAnsi="微软雅黑" w:cs="Times New Roman"/>
          <w:kern w:val="0"/>
          <w:sz w:val="22"/>
          <w:szCs w:val="22"/>
        </w:rPr>
        <w:t>和交</w:t>
      </w:r>
      <w:r>
        <w:rPr>
          <w:rFonts w:ascii="微软雅黑" w:eastAsia="微软雅黑" w:hAnsi="微软雅黑" w:cs="Times New Roman" w:hint="eastAsia"/>
          <w:kern w:val="0"/>
          <w:sz w:val="22"/>
          <w:szCs w:val="22"/>
        </w:rPr>
        <w:t>流</w:t>
      </w:r>
      <w:r w:rsidR="003F5F24" w:rsidRPr="003F5F24">
        <w:rPr>
          <w:rFonts w:ascii="微软雅黑" w:eastAsia="微软雅黑" w:hAnsi="微软雅黑" w:cs="Times New Roman"/>
          <w:kern w:val="0"/>
          <w:sz w:val="22"/>
          <w:szCs w:val="22"/>
        </w:rPr>
        <w:t>。</w:t>
      </w:r>
    </w:p>
    <w:p w14:paraId="3196366C" w14:textId="7B39D8F2" w:rsidR="00116FB2" w:rsidRPr="00116FB2" w:rsidRDefault="00E00430" w:rsidP="00116FB2">
      <w:pPr>
        <w:pStyle w:val="aa"/>
        <w:widowControl/>
        <w:numPr>
          <w:ilvl w:val="0"/>
          <w:numId w:val="29"/>
        </w:numPr>
        <w:spacing w:after="220"/>
        <w:ind w:firstLineChars="0"/>
        <w:jc w:val="left"/>
        <w:rPr>
          <w:rFonts w:ascii="微软雅黑" w:eastAsia="微软雅黑" w:hAnsi="微软雅黑" w:cs="Times New Roman"/>
          <w:b/>
          <w:kern w:val="0"/>
          <w:sz w:val="32"/>
          <w:szCs w:val="22"/>
        </w:rPr>
      </w:pPr>
      <w:r>
        <w:rPr>
          <w:rFonts w:ascii="微软雅黑" w:eastAsia="微软雅黑" w:hAnsi="微软雅黑" w:cs="Times New Roman" w:hint="eastAsia"/>
          <w:b/>
          <w:kern w:val="0"/>
          <w:sz w:val="32"/>
          <w:szCs w:val="22"/>
        </w:rPr>
        <w:t>项目简介</w:t>
      </w:r>
      <w:r w:rsidR="00116FB2" w:rsidRPr="00116FB2">
        <w:rPr>
          <w:rFonts w:ascii="微软雅黑" w:eastAsia="微软雅黑" w:hAnsi="微软雅黑" w:cs="Times New Roman"/>
          <w:b/>
          <w:kern w:val="0"/>
          <w:sz w:val="32"/>
          <w:szCs w:val="22"/>
        </w:rPr>
        <w:t>：</w:t>
      </w:r>
    </w:p>
    <w:p w14:paraId="2A5A0F00" w14:textId="368C0793" w:rsidR="00AA1FA4" w:rsidRDefault="003F5F24" w:rsidP="006C23A5">
      <w:pPr>
        <w:widowControl/>
        <w:spacing w:after="220"/>
        <w:ind w:firstLine="420"/>
        <w:jc w:val="left"/>
        <w:rPr>
          <w:rFonts w:ascii="微软雅黑" w:eastAsia="微软雅黑" w:hAnsi="微软雅黑" w:cs="Times New Roman"/>
          <w:kern w:val="0"/>
          <w:sz w:val="22"/>
          <w:szCs w:val="22"/>
        </w:rPr>
      </w:pPr>
      <w:r>
        <w:rPr>
          <w:rFonts w:ascii="微软雅黑" w:eastAsia="微软雅黑" w:hAnsi="微软雅黑" w:cs="Times New Roman" w:hint="eastAsia"/>
          <w:kern w:val="0"/>
          <w:sz w:val="22"/>
          <w:szCs w:val="22"/>
        </w:rPr>
        <w:t>Mid</w:t>
      </w:r>
      <w:r w:rsidR="002F6958">
        <w:rPr>
          <w:rFonts w:ascii="微软雅黑" w:eastAsia="微软雅黑" w:hAnsi="微软雅黑" w:cs="Times New Roman" w:hint="eastAsia"/>
          <w:kern w:val="0"/>
          <w:sz w:val="22"/>
          <w:szCs w:val="22"/>
        </w:rPr>
        <w:t>-</w:t>
      </w:r>
      <w:r>
        <w:rPr>
          <w:rFonts w:ascii="微软雅黑" w:eastAsia="微软雅黑" w:hAnsi="微软雅黑" w:cs="Times New Roman" w:hint="eastAsia"/>
          <w:kern w:val="0"/>
          <w:sz w:val="22"/>
          <w:szCs w:val="22"/>
        </w:rPr>
        <w:t>ICS</w:t>
      </w:r>
      <w:r w:rsidR="005B47B9">
        <w:rPr>
          <w:rFonts w:ascii="微软雅黑" w:eastAsia="微软雅黑" w:hAnsi="微软雅黑" w:cs="Times New Roman" w:hint="eastAsia"/>
          <w:kern w:val="0"/>
          <w:sz w:val="22"/>
          <w:szCs w:val="22"/>
        </w:rPr>
        <w:t>是在宾夕法尼亚州立大学</w:t>
      </w:r>
      <w:r w:rsidR="00116FB2">
        <w:rPr>
          <w:rFonts w:ascii="微软雅黑" w:eastAsia="微软雅黑" w:hAnsi="微软雅黑" w:cs="Times New Roman" w:hint="eastAsia"/>
          <w:kern w:val="0"/>
          <w:sz w:val="22"/>
          <w:szCs w:val="22"/>
        </w:rPr>
        <w:t>SENSIP</w:t>
      </w:r>
      <w:r w:rsidR="00116FB2">
        <w:rPr>
          <w:rFonts w:ascii="微软雅黑" w:eastAsia="微软雅黑" w:hAnsi="微软雅黑" w:cs="Times New Roman"/>
          <w:kern w:val="0"/>
          <w:sz w:val="22"/>
          <w:szCs w:val="22"/>
        </w:rPr>
        <w:t>中间件</w:t>
      </w:r>
      <w:r w:rsidR="005B47B9">
        <w:rPr>
          <w:rFonts w:ascii="微软雅黑" w:eastAsia="微软雅黑" w:hAnsi="微软雅黑" w:cs="Times New Roman" w:hint="eastAsia"/>
          <w:kern w:val="0"/>
          <w:sz w:val="22"/>
          <w:szCs w:val="22"/>
        </w:rPr>
        <w:t>及开源中间件</w:t>
      </w:r>
      <w:r w:rsidR="00116FB2">
        <w:rPr>
          <w:rFonts w:ascii="微软雅黑" w:eastAsia="微软雅黑" w:hAnsi="微软雅黑" w:cs="Times New Roman" w:hint="eastAsia"/>
          <w:kern w:val="0"/>
          <w:sz w:val="22"/>
          <w:szCs w:val="22"/>
        </w:rPr>
        <w:t>SensorAct</w:t>
      </w:r>
      <w:r w:rsidR="005B47B9">
        <w:rPr>
          <w:rFonts w:ascii="微软雅黑" w:eastAsia="微软雅黑" w:hAnsi="微软雅黑" w:cs="Times New Roman" w:hint="eastAsia"/>
          <w:kern w:val="0"/>
          <w:sz w:val="22"/>
          <w:szCs w:val="22"/>
        </w:rPr>
        <w:t>基础上</w:t>
      </w:r>
      <w:r w:rsidR="00116FB2">
        <w:rPr>
          <w:rFonts w:ascii="微软雅黑" w:eastAsia="微软雅黑" w:hAnsi="微软雅黑" w:cs="Times New Roman"/>
          <w:kern w:val="0"/>
          <w:sz w:val="22"/>
          <w:szCs w:val="22"/>
        </w:rPr>
        <w:t>，</w:t>
      </w:r>
      <w:r w:rsidR="005B47B9">
        <w:rPr>
          <w:rFonts w:ascii="微软雅黑" w:eastAsia="微软雅黑" w:hAnsi="微软雅黑" w:cs="Times New Roman"/>
          <w:kern w:val="0"/>
          <w:sz w:val="22"/>
          <w:szCs w:val="22"/>
        </w:rPr>
        <w:t>结合</w:t>
      </w:r>
      <w:r w:rsidR="00F6199C">
        <w:rPr>
          <w:rFonts w:ascii="微软雅黑" w:eastAsia="微软雅黑" w:hAnsi="微软雅黑" w:cs="Times New Roman"/>
          <w:kern w:val="0"/>
          <w:sz w:val="22"/>
          <w:szCs w:val="22"/>
        </w:rPr>
        <w:t>复杂</w:t>
      </w:r>
      <w:r w:rsidR="00F6199C">
        <w:rPr>
          <w:rFonts w:ascii="微软雅黑" w:eastAsia="微软雅黑" w:hAnsi="微软雅黑" w:cs="Times New Roman" w:hint="eastAsia"/>
          <w:kern w:val="0"/>
          <w:sz w:val="22"/>
          <w:szCs w:val="22"/>
        </w:rPr>
        <w:t>事件</w:t>
      </w:r>
      <w:r w:rsidR="00920E97">
        <w:rPr>
          <w:rFonts w:ascii="微软雅黑" w:eastAsia="微软雅黑" w:hAnsi="微软雅黑" w:cs="Times New Roman"/>
          <w:kern w:val="0"/>
          <w:sz w:val="22"/>
          <w:szCs w:val="22"/>
        </w:rPr>
        <w:t>处理（</w:t>
      </w:r>
      <w:r w:rsidR="00F6199C">
        <w:rPr>
          <w:rFonts w:ascii="微软雅黑" w:eastAsia="微软雅黑" w:hAnsi="微软雅黑" w:cs="Times New Roman"/>
          <w:kern w:val="0"/>
          <w:sz w:val="22"/>
          <w:szCs w:val="22"/>
        </w:rPr>
        <w:t>CEP</w:t>
      </w:r>
      <w:r w:rsidR="00920E97">
        <w:rPr>
          <w:rFonts w:ascii="微软雅黑" w:eastAsia="微软雅黑" w:hAnsi="微软雅黑" w:cs="Times New Roman"/>
          <w:kern w:val="0"/>
          <w:sz w:val="22"/>
          <w:szCs w:val="22"/>
        </w:rPr>
        <w:t>）</w:t>
      </w:r>
      <w:r w:rsidR="00F6199C">
        <w:rPr>
          <w:rFonts w:ascii="微软雅黑" w:eastAsia="微软雅黑" w:hAnsi="微软雅黑" w:cs="Times New Roman" w:hint="eastAsia"/>
          <w:kern w:val="0"/>
          <w:sz w:val="22"/>
          <w:szCs w:val="22"/>
        </w:rPr>
        <w:t>、发布/订阅及</w:t>
      </w:r>
      <w:r w:rsidR="002F6958">
        <w:rPr>
          <w:rFonts w:ascii="微软雅黑" w:eastAsia="微软雅黑" w:hAnsi="微软雅黑" w:cs="Times New Roman" w:hint="eastAsia"/>
          <w:kern w:val="0"/>
          <w:sz w:val="22"/>
          <w:szCs w:val="22"/>
        </w:rPr>
        <w:t>功能自适应</w:t>
      </w:r>
      <w:r w:rsidR="00F6199C">
        <w:rPr>
          <w:rFonts w:ascii="微软雅黑" w:eastAsia="微软雅黑" w:hAnsi="微软雅黑" w:cs="Times New Roman" w:hint="eastAsia"/>
          <w:kern w:val="0"/>
          <w:sz w:val="22"/>
          <w:szCs w:val="22"/>
        </w:rPr>
        <w:t>配置技术实现的</w:t>
      </w:r>
      <w:r w:rsidR="002F6958">
        <w:rPr>
          <w:rFonts w:ascii="微软雅黑" w:eastAsia="微软雅黑" w:hAnsi="微软雅黑" w:cs="Times New Roman" w:hint="eastAsia"/>
          <w:kern w:val="0"/>
          <w:sz w:val="22"/>
          <w:szCs w:val="22"/>
        </w:rPr>
        <w:t>用实时数据</w:t>
      </w:r>
      <w:r w:rsidR="00F6199C">
        <w:rPr>
          <w:rFonts w:ascii="微软雅黑" w:eastAsia="微软雅黑" w:hAnsi="微软雅黑" w:cs="Times New Roman" w:hint="eastAsia"/>
          <w:kern w:val="0"/>
          <w:sz w:val="22"/>
          <w:szCs w:val="22"/>
        </w:rPr>
        <w:t>流</w:t>
      </w:r>
      <w:r w:rsidR="002F6958">
        <w:rPr>
          <w:rFonts w:ascii="微软雅黑" w:eastAsia="微软雅黑" w:hAnsi="微软雅黑" w:cs="Times New Roman" w:hint="eastAsia"/>
          <w:kern w:val="0"/>
          <w:sz w:val="22"/>
          <w:szCs w:val="22"/>
        </w:rPr>
        <w:t>检测和分析</w:t>
      </w:r>
      <w:r w:rsidR="00F6199C">
        <w:rPr>
          <w:rFonts w:ascii="微软雅黑" w:eastAsia="微软雅黑" w:hAnsi="微软雅黑" w:cs="Times New Roman" w:hint="eastAsia"/>
          <w:kern w:val="0"/>
          <w:sz w:val="22"/>
          <w:szCs w:val="22"/>
        </w:rPr>
        <w:t>的物联网中间件。</w:t>
      </w:r>
      <w:r w:rsidR="002F6958">
        <w:rPr>
          <w:rFonts w:ascii="微软雅黑" w:eastAsia="微软雅黑" w:hAnsi="微软雅黑" w:cs="Times New Roman" w:hint="eastAsia"/>
          <w:kern w:val="0"/>
          <w:sz w:val="22"/>
          <w:szCs w:val="22"/>
        </w:rPr>
        <w:t>其主要分为服务端与设备端两个模块组成，该文档主要介绍设备端的具体功能需求和实现。</w:t>
      </w:r>
    </w:p>
    <w:p w14:paraId="2F650BB4" w14:textId="6AD49188" w:rsidR="00116FB2" w:rsidRPr="00116FB2" w:rsidRDefault="00116FB2" w:rsidP="00116FB2">
      <w:pPr>
        <w:pStyle w:val="aa"/>
        <w:widowControl/>
        <w:numPr>
          <w:ilvl w:val="0"/>
          <w:numId w:val="29"/>
        </w:numPr>
        <w:spacing w:after="220"/>
        <w:ind w:firstLineChars="0"/>
        <w:jc w:val="left"/>
        <w:rPr>
          <w:rFonts w:ascii="微软雅黑" w:eastAsia="微软雅黑" w:hAnsi="微软雅黑" w:cs="Times New Roman"/>
          <w:b/>
          <w:kern w:val="0"/>
          <w:sz w:val="32"/>
          <w:szCs w:val="22"/>
        </w:rPr>
      </w:pPr>
      <w:r w:rsidRPr="00116FB2">
        <w:rPr>
          <w:rFonts w:ascii="微软雅黑" w:eastAsia="微软雅黑" w:hAnsi="微软雅黑" w:cs="Times New Roman"/>
          <w:b/>
          <w:kern w:val="0"/>
          <w:sz w:val="32"/>
          <w:szCs w:val="22"/>
        </w:rPr>
        <w:t>创新点：</w:t>
      </w:r>
    </w:p>
    <w:p w14:paraId="3BF5CF27" w14:textId="1FE04338" w:rsidR="00116FB2" w:rsidRDefault="00116FB2" w:rsidP="00116FB2">
      <w:pPr>
        <w:pStyle w:val="aa"/>
        <w:widowControl/>
        <w:numPr>
          <w:ilvl w:val="0"/>
          <w:numId w:val="32"/>
        </w:numPr>
        <w:spacing w:after="220"/>
        <w:ind w:firstLineChars="0"/>
        <w:jc w:val="left"/>
        <w:rPr>
          <w:rFonts w:ascii="微软雅黑" w:eastAsia="微软雅黑" w:hAnsi="微软雅黑" w:cs="Times New Roman"/>
          <w:kern w:val="0"/>
          <w:sz w:val="22"/>
          <w:szCs w:val="22"/>
        </w:rPr>
      </w:pPr>
      <w:r>
        <w:rPr>
          <w:rFonts w:ascii="微软雅黑" w:eastAsia="微软雅黑" w:hAnsi="微软雅黑" w:cs="Times New Roman" w:hint="eastAsia"/>
          <w:kern w:val="0"/>
          <w:sz w:val="22"/>
          <w:szCs w:val="22"/>
        </w:rPr>
        <w:t>允许</w:t>
      </w:r>
      <w:r>
        <w:rPr>
          <w:rFonts w:ascii="微软雅黑" w:eastAsia="微软雅黑" w:hAnsi="微软雅黑" w:cs="Times New Roman"/>
          <w:kern w:val="0"/>
          <w:sz w:val="22"/>
          <w:szCs w:val="22"/>
        </w:rPr>
        <w:t>用户</w:t>
      </w:r>
      <w:r>
        <w:rPr>
          <w:rFonts w:ascii="微软雅黑" w:eastAsia="微软雅黑" w:hAnsi="微软雅黑" w:cs="Times New Roman" w:hint="eastAsia"/>
          <w:kern w:val="0"/>
          <w:sz w:val="22"/>
          <w:szCs w:val="22"/>
        </w:rPr>
        <w:t>以</w:t>
      </w:r>
      <w:r>
        <w:rPr>
          <w:rFonts w:ascii="微软雅黑" w:eastAsia="微软雅黑" w:hAnsi="微软雅黑" w:cs="Times New Roman"/>
          <w:kern w:val="0"/>
          <w:sz w:val="22"/>
          <w:szCs w:val="22"/>
        </w:rPr>
        <w:t>自定义脚本形式进行</w:t>
      </w:r>
      <w:r w:rsidR="00BE2C72">
        <w:rPr>
          <w:rFonts w:ascii="微软雅黑" w:eastAsia="微软雅黑" w:hAnsi="微软雅黑" w:cs="Times New Roman" w:hint="eastAsia"/>
          <w:kern w:val="0"/>
          <w:sz w:val="22"/>
          <w:szCs w:val="22"/>
        </w:rPr>
        <w:t>功能</w:t>
      </w:r>
      <w:r>
        <w:rPr>
          <w:rFonts w:ascii="微软雅黑" w:eastAsia="微软雅黑" w:hAnsi="微软雅黑" w:cs="Times New Roman"/>
          <w:kern w:val="0"/>
          <w:sz w:val="22"/>
          <w:szCs w:val="22"/>
        </w:rPr>
        <w:t>扩展，</w:t>
      </w:r>
      <w:r>
        <w:rPr>
          <w:rFonts w:ascii="微软雅黑" w:eastAsia="微软雅黑" w:hAnsi="微软雅黑" w:cs="Times New Roman" w:hint="eastAsia"/>
          <w:kern w:val="0"/>
          <w:sz w:val="22"/>
          <w:szCs w:val="22"/>
        </w:rPr>
        <w:t>极大</w:t>
      </w:r>
      <w:r>
        <w:rPr>
          <w:rFonts w:ascii="微软雅黑" w:eastAsia="微软雅黑" w:hAnsi="微软雅黑" w:cs="Times New Roman"/>
          <w:kern w:val="0"/>
          <w:sz w:val="22"/>
          <w:szCs w:val="22"/>
        </w:rPr>
        <w:t>增强了中间件的可扩展性。</w:t>
      </w:r>
    </w:p>
    <w:p w14:paraId="1B961B24" w14:textId="7507893B" w:rsidR="00116FB2" w:rsidRDefault="00A00AF9" w:rsidP="00116FB2">
      <w:pPr>
        <w:pStyle w:val="aa"/>
        <w:widowControl/>
        <w:numPr>
          <w:ilvl w:val="0"/>
          <w:numId w:val="32"/>
        </w:numPr>
        <w:spacing w:after="220"/>
        <w:ind w:firstLineChars="0"/>
        <w:jc w:val="left"/>
        <w:rPr>
          <w:rFonts w:ascii="微软雅黑" w:eastAsia="微软雅黑" w:hAnsi="微软雅黑" w:cs="Times New Roman"/>
          <w:kern w:val="0"/>
          <w:sz w:val="22"/>
          <w:szCs w:val="22"/>
        </w:rPr>
      </w:pPr>
      <w:r>
        <w:rPr>
          <w:rFonts w:ascii="微软雅黑" w:eastAsia="微软雅黑" w:hAnsi="微软雅黑" w:cs="Times New Roman" w:hint="eastAsia"/>
          <w:kern w:val="0"/>
          <w:sz w:val="22"/>
          <w:szCs w:val="22"/>
        </w:rPr>
        <w:t>对</w:t>
      </w:r>
      <w:r w:rsidR="00BE2C72">
        <w:rPr>
          <w:rFonts w:ascii="微软雅黑" w:eastAsia="微软雅黑" w:hAnsi="微软雅黑" w:cs="Times New Roman" w:hint="eastAsia"/>
          <w:kern w:val="0"/>
          <w:sz w:val="22"/>
          <w:szCs w:val="22"/>
        </w:rPr>
        <w:t>内部功能逻辑</w:t>
      </w:r>
      <w:r w:rsidR="00B52148">
        <w:rPr>
          <w:rFonts w:ascii="微软雅黑" w:eastAsia="微软雅黑" w:hAnsi="微软雅黑" w:cs="Times New Roman" w:hint="eastAsia"/>
          <w:kern w:val="0"/>
          <w:sz w:val="22"/>
          <w:szCs w:val="22"/>
        </w:rPr>
        <w:t>运行</w:t>
      </w:r>
      <w:r w:rsidR="00BE2C72">
        <w:rPr>
          <w:rFonts w:ascii="微软雅黑" w:eastAsia="微软雅黑" w:hAnsi="微软雅黑" w:cs="Times New Roman" w:hint="eastAsia"/>
          <w:kern w:val="0"/>
          <w:sz w:val="22"/>
          <w:szCs w:val="22"/>
        </w:rPr>
        <w:t>划分</w:t>
      </w:r>
      <w:r w:rsidR="00EB1F0D">
        <w:rPr>
          <w:rFonts w:ascii="微软雅黑" w:eastAsia="微软雅黑" w:hAnsi="微软雅黑" w:cs="Times New Roman" w:hint="eastAsia"/>
          <w:kern w:val="0"/>
          <w:sz w:val="22"/>
          <w:szCs w:val="22"/>
        </w:rPr>
        <w:t>用户</w:t>
      </w:r>
      <w:r w:rsidR="00BE2C72">
        <w:rPr>
          <w:rFonts w:ascii="微软雅黑" w:eastAsia="微软雅黑" w:hAnsi="微软雅黑" w:cs="Times New Roman" w:hint="eastAsia"/>
          <w:kern w:val="0"/>
          <w:sz w:val="22"/>
          <w:szCs w:val="22"/>
        </w:rPr>
        <w:t>运行</w:t>
      </w:r>
      <w:r w:rsidR="00EB1F0D">
        <w:rPr>
          <w:rFonts w:ascii="微软雅黑" w:eastAsia="微软雅黑" w:hAnsi="微软雅黑" w:cs="Times New Roman"/>
          <w:kern w:val="0"/>
          <w:sz w:val="22"/>
          <w:szCs w:val="22"/>
        </w:rPr>
        <w:t>态和系统</w:t>
      </w:r>
      <w:r w:rsidR="00BE2C72">
        <w:rPr>
          <w:rFonts w:ascii="微软雅黑" w:eastAsia="微软雅黑" w:hAnsi="微软雅黑" w:cs="Times New Roman" w:hint="eastAsia"/>
          <w:kern w:val="0"/>
          <w:sz w:val="22"/>
          <w:szCs w:val="22"/>
        </w:rPr>
        <w:t>运行</w:t>
      </w:r>
      <w:r w:rsidR="00EB1F0D">
        <w:rPr>
          <w:rFonts w:ascii="微软雅黑" w:eastAsia="微软雅黑" w:hAnsi="微软雅黑" w:cs="Times New Roman" w:hint="eastAsia"/>
          <w:kern w:val="0"/>
          <w:sz w:val="22"/>
          <w:szCs w:val="22"/>
        </w:rPr>
        <w:t>态</w:t>
      </w:r>
      <w:r w:rsidR="00EB1F0D">
        <w:rPr>
          <w:rFonts w:ascii="微软雅黑" w:eastAsia="微软雅黑" w:hAnsi="微软雅黑" w:cs="Times New Roman"/>
          <w:kern w:val="0"/>
          <w:sz w:val="22"/>
          <w:szCs w:val="22"/>
        </w:rPr>
        <w:t>，利于开发人员的</w:t>
      </w:r>
      <w:r w:rsidR="00EB1F0D">
        <w:rPr>
          <w:rFonts w:ascii="微软雅黑" w:eastAsia="微软雅黑" w:hAnsi="微软雅黑" w:cs="Times New Roman" w:hint="eastAsia"/>
          <w:kern w:val="0"/>
          <w:sz w:val="22"/>
          <w:szCs w:val="22"/>
        </w:rPr>
        <w:t>使用</w:t>
      </w:r>
      <w:r w:rsidR="00EB1F0D">
        <w:rPr>
          <w:rFonts w:ascii="微软雅黑" w:eastAsia="微软雅黑" w:hAnsi="微软雅黑" w:cs="Times New Roman"/>
          <w:kern w:val="0"/>
          <w:sz w:val="22"/>
          <w:szCs w:val="22"/>
        </w:rPr>
        <w:t>和系统安全。</w:t>
      </w:r>
    </w:p>
    <w:p w14:paraId="682F2BAE" w14:textId="47545F12" w:rsidR="00EB1F0D" w:rsidRDefault="00EB1F0D" w:rsidP="00116FB2">
      <w:pPr>
        <w:pStyle w:val="aa"/>
        <w:widowControl/>
        <w:numPr>
          <w:ilvl w:val="0"/>
          <w:numId w:val="32"/>
        </w:numPr>
        <w:spacing w:after="220"/>
        <w:ind w:firstLineChars="0"/>
        <w:jc w:val="left"/>
        <w:rPr>
          <w:rFonts w:ascii="微软雅黑" w:eastAsia="微软雅黑" w:hAnsi="微软雅黑" w:cs="Times New Roman"/>
          <w:kern w:val="0"/>
          <w:sz w:val="22"/>
          <w:szCs w:val="22"/>
        </w:rPr>
      </w:pPr>
      <w:r>
        <w:rPr>
          <w:rFonts w:ascii="微软雅黑" w:eastAsia="微软雅黑" w:hAnsi="微软雅黑" w:cs="Times New Roman" w:hint="eastAsia"/>
          <w:kern w:val="0"/>
          <w:sz w:val="22"/>
          <w:szCs w:val="22"/>
        </w:rPr>
        <w:t>允许</w:t>
      </w:r>
      <w:r w:rsidR="00D2513D">
        <w:rPr>
          <w:rFonts w:ascii="微软雅黑" w:eastAsia="微软雅黑" w:hAnsi="微软雅黑" w:cs="Times New Roman" w:hint="eastAsia"/>
          <w:kern w:val="0"/>
          <w:sz w:val="22"/>
          <w:szCs w:val="22"/>
        </w:rPr>
        <w:t>功能</w:t>
      </w:r>
      <w:r w:rsidR="00A00AF9">
        <w:rPr>
          <w:rFonts w:ascii="微软雅黑" w:eastAsia="微软雅黑" w:hAnsi="微软雅黑" w:cs="Times New Roman" w:hint="eastAsia"/>
          <w:kern w:val="0"/>
          <w:sz w:val="22"/>
          <w:szCs w:val="22"/>
        </w:rPr>
        <w:t>的自适应迁移，例如，当网络条件良好</w:t>
      </w:r>
      <w:r w:rsidR="00637C20">
        <w:rPr>
          <w:rFonts w:ascii="微软雅黑" w:eastAsia="微软雅黑" w:hAnsi="微软雅黑" w:cs="Times New Roman" w:hint="eastAsia"/>
          <w:kern w:val="0"/>
          <w:sz w:val="22"/>
          <w:szCs w:val="22"/>
        </w:rPr>
        <w:t>或者设备端不支持该功能脚本运行</w:t>
      </w:r>
      <w:r w:rsidR="00A00AF9">
        <w:rPr>
          <w:rFonts w:ascii="微软雅黑" w:eastAsia="微软雅黑" w:hAnsi="微软雅黑" w:cs="Times New Roman" w:hint="eastAsia"/>
          <w:kern w:val="0"/>
          <w:sz w:val="22"/>
          <w:szCs w:val="22"/>
        </w:rPr>
        <w:t>时，我们允许物端将</w:t>
      </w:r>
      <w:r w:rsidR="009C51AA">
        <w:rPr>
          <w:rFonts w:ascii="微软雅黑" w:eastAsia="微软雅黑" w:hAnsi="微软雅黑" w:cs="Times New Roman" w:hint="eastAsia"/>
          <w:kern w:val="0"/>
          <w:sz w:val="22"/>
          <w:szCs w:val="22"/>
        </w:rPr>
        <w:t>采集的实时数据流</w:t>
      </w:r>
      <w:r w:rsidR="008E4425">
        <w:rPr>
          <w:rFonts w:ascii="微软雅黑" w:eastAsia="微软雅黑" w:hAnsi="微软雅黑" w:cs="Times New Roman" w:hint="eastAsia"/>
          <w:kern w:val="0"/>
          <w:sz w:val="22"/>
          <w:szCs w:val="22"/>
        </w:rPr>
        <w:t>直接传输到服务端，以利用服务端高效的处理性能；当网络</w:t>
      </w:r>
      <w:r w:rsidR="00637C20">
        <w:rPr>
          <w:rFonts w:ascii="微软雅黑" w:eastAsia="微软雅黑" w:hAnsi="微软雅黑" w:cs="Times New Roman" w:hint="eastAsia"/>
          <w:kern w:val="0"/>
          <w:sz w:val="22"/>
          <w:szCs w:val="22"/>
        </w:rPr>
        <w:t>条件较差时或者设备端处理性能满足既定要求，我们可以将脚本迁移至物端运行，以节约带宽。</w:t>
      </w:r>
    </w:p>
    <w:p w14:paraId="1928ADA6" w14:textId="27C4E106" w:rsidR="00920E97" w:rsidRPr="00920E97" w:rsidRDefault="00864B8F" w:rsidP="00920E97">
      <w:pPr>
        <w:pStyle w:val="aa"/>
        <w:widowControl/>
        <w:numPr>
          <w:ilvl w:val="0"/>
          <w:numId w:val="32"/>
        </w:numPr>
        <w:spacing w:after="220"/>
        <w:ind w:firstLineChars="0"/>
        <w:jc w:val="left"/>
        <w:rPr>
          <w:rFonts w:ascii="微软雅黑" w:eastAsia="微软雅黑" w:hAnsi="微软雅黑" w:cs="Times New Roman"/>
          <w:kern w:val="0"/>
          <w:sz w:val="22"/>
          <w:szCs w:val="22"/>
        </w:rPr>
      </w:pPr>
      <w:r>
        <w:rPr>
          <w:rFonts w:ascii="微软雅黑" w:eastAsia="微软雅黑" w:hAnsi="微软雅黑" w:cs="Times New Roman" w:hint="eastAsia"/>
          <w:kern w:val="0"/>
          <w:sz w:val="22"/>
          <w:szCs w:val="22"/>
        </w:rPr>
        <w:t>提供高效的功能脚本</w:t>
      </w:r>
      <w:r w:rsidR="00EB1F0D">
        <w:rPr>
          <w:rFonts w:ascii="微软雅黑" w:eastAsia="微软雅黑" w:hAnsi="微软雅黑" w:cs="Times New Roman"/>
          <w:kern w:val="0"/>
          <w:sz w:val="22"/>
          <w:szCs w:val="22"/>
        </w:rPr>
        <w:t>调度，提高运行效率。</w:t>
      </w:r>
      <w:r w:rsidRPr="00864B8F">
        <w:rPr>
          <w:rFonts w:ascii="微软雅黑" w:eastAsia="微软雅黑" w:hAnsi="微软雅黑" w:cs="Times New Roman" w:hint="eastAsia"/>
          <w:color w:val="FF0000"/>
          <w:kern w:val="0"/>
          <w:sz w:val="22"/>
          <w:szCs w:val="22"/>
        </w:rPr>
        <w:t>//这不是创新点</w:t>
      </w:r>
    </w:p>
    <w:p w14:paraId="13CD23AD" w14:textId="5244203E" w:rsidR="00AA1FA4" w:rsidRPr="00CC4A53" w:rsidRDefault="00BE2C72" w:rsidP="00BE2C72">
      <w:pPr>
        <w:widowControl/>
        <w:jc w:val="left"/>
        <w:rPr>
          <w:rFonts w:ascii="微软雅黑" w:eastAsia="微软雅黑" w:hAnsi="微软雅黑" w:cs="微软雅黑"/>
        </w:rPr>
      </w:pPr>
      <w:r>
        <w:rPr>
          <w:rFonts w:ascii="微软雅黑" w:eastAsia="微软雅黑" w:hAnsi="微软雅黑" w:cs="微软雅黑"/>
        </w:rPr>
        <w:br w:type="page"/>
      </w:r>
    </w:p>
    <w:p w14:paraId="28A6DDC6" w14:textId="185A8A5A" w:rsidR="00E62C9F" w:rsidRPr="00CC4A53" w:rsidRDefault="00BD4FA2" w:rsidP="001F395F">
      <w:pPr>
        <w:pStyle w:val="1"/>
        <w:numPr>
          <w:ilvl w:val="0"/>
          <w:numId w:val="1"/>
        </w:numPr>
        <w:rPr>
          <w:rFonts w:ascii="微软雅黑" w:eastAsia="微软雅黑" w:hAnsi="微软雅黑"/>
          <w:lang w:eastAsia="de-DE"/>
        </w:rPr>
      </w:pPr>
      <w:bookmarkStart w:id="2" w:name="_Toc481695251"/>
      <w:r>
        <w:rPr>
          <w:rFonts w:ascii="微软雅黑" w:eastAsia="微软雅黑" w:hAnsi="微软雅黑" w:hint="eastAsia"/>
        </w:rPr>
        <w:lastRenderedPageBreak/>
        <w:t>相关技术</w:t>
      </w:r>
      <w:bookmarkEnd w:id="2"/>
      <w:r w:rsidR="00E62C9F" w:rsidRPr="00CC4A53">
        <w:rPr>
          <w:rFonts w:ascii="微软雅黑" w:eastAsia="微软雅黑" w:hAnsi="微软雅黑"/>
          <w:lang w:eastAsia="de-DE"/>
        </w:rPr>
        <w:t xml:space="preserve"> </w:t>
      </w:r>
    </w:p>
    <w:p w14:paraId="4908AC78" w14:textId="543919D6" w:rsidR="00C640BB" w:rsidRPr="00C640BB" w:rsidRDefault="008D7CB2" w:rsidP="008D7CB2">
      <w:pPr>
        <w:pStyle w:val="2"/>
      </w:pPr>
      <w:bookmarkStart w:id="3" w:name="_Toc167260102"/>
      <w:bookmarkStart w:id="4" w:name="_Toc183405658"/>
      <w:bookmarkStart w:id="5" w:name="_Toc481695252"/>
      <w:r>
        <w:t xml:space="preserve">2.1 </w:t>
      </w:r>
      <w:r w:rsidR="00C640BB" w:rsidRPr="00C640BB">
        <w:t>SENSIP</w:t>
      </w:r>
      <w:r w:rsidR="00C640BB" w:rsidRPr="00C640BB">
        <w:t>模型</w:t>
      </w:r>
      <w:bookmarkEnd w:id="5"/>
    </w:p>
    <w:p w14:paraId="6AB04CC5" w14:textId="3DE74737" w:rsidR="009926F9" w:rsidRDefault="00AC5AE3" w:rsidP="00D13E23">
      <w:pPr>
        <w:widowControl/>
        <w:spacing w:after="220"/>
        <w:ind w:firstLine="420"/>
        <w:jc w:val="left"/>
        <w:rPr>
          <w:rFonts w:ascii="微软雅黑" w:eastAsia="微软雅黑" w:hAnsi="微软雅黑" w:cs="Times New Roman"/>
          <w:kern w:val="0"/>
          <w:sz w:val="22"/>
          <w:szCs w:val="22"/>
        </w:rPr>
      </w:pPr>
      <w:r>
        <w:rPr>
          <w:rFonts w:ascii="微软雅黑" w:eastAsia="微软雅黑" w:hAnsi="微软雅黑" w:cs="Times New Roman"/>
          <w:kern w:val="0"/>
          <w:sz w:val="22"/>
          <w:szCs w:val="22"/>
        </w:rPr>
        <w:t>本工程的系统模型很大程度上学习了</w:t>
      </w:r>
      <w:r w:rsidR="00FE4902" w:rsidRPr="00FE4902">
        <w:rPr>
          <w:rFonts w:ascii="微软雅黑" w:eastAsia="微软雅黑" w:hAnsi="微软雅黑" w:cs="Times New Roman" w:hint="eastAsia"/>
          <w:kern w:val="0"/>
          <w:sz w:val="22"/>
          <w:szCs w:val="22"/>
        </w:rPr>
        <w:t>SENSIP 中间件</w:t>
      </w:r>
      <w:r>
        <w:rPr>
          <w:rFonts w:ascii="微软雅黑" w:eastAsia="微软雅黑" w:hAnsi="微软雅黑" w:cs="Times New Roman"/>
          <w:kern w:val="0"/>
          <w:sz w:val="22"/>
          <w:szCs w:val="22"/>
        </w:rPr>
        <w:t>的模型</w:t>
      </w:r>
      <w:r w:rsidR="009926F9">
        <w:rPr>
          <w:rFonts w:ascii="微软雅黑" w:eastAsia="微软雅黑" w:hAnsi="微软雅黑" w:cs="Times New Roman"/>
          <w:kern w:val="0"/>
          <w:sz w:val="22"/>
          <w:szCs w:val="22"/>
        </w:rPr>
        <w:t>，</w:t>
      </w:r>
      <w:r w:rsidR="009926F9">
        <w:rPr>
          <w:rFonts w:ascii="微软雅黑" w:eastAsia="微软雅黑" w:hAnsi="微软雅黑" w:cs="Times New Roman" w:hint="eastAsia"/>
          <w:kern w:val="0"/>
          <w:sz w:val="22"/>
          <w:szCs w:val="22"/>
        </w:rPr>
        <w:t>并在</w:t>
      </w:r>
      <w:r w:rsidR="009926F9">
        <w:rPr>
          <w:rFonts w:ascii="微软雅黑" w:eastAsia="微软雅黑" w:hAnsi="微软雅黑" w:cs="Times New Roman"/>
          <w:kern w:val="0"/>
          <w:sz w:val="22"/>
          <w:szCs w:val="22"/>
        </w:rPr>
        <w:t>此基础上做了机构性改进。SENSIP</w:t>
      </w:r>
      <w:r w:rsidR="00FE4902" w:rsidRPr="00FE4902">
        <w:rPr>
          <w:rFonts w:ascii="微软雅黑" w:eastAsia="微软雅黑" w:hAnsi="微软雅黑" w:cs="Times New Roman" w:hint="eastAsia"/>
          <w:kern w:val="0"/>
          <w:sz w:val="22"/>
          <w:szCs w:val="22"/>
        </w:rPr>
        <w:t>主要实现捕获传感器网络原始数据，对数据进行组织和智能化处理，并实现同SIP网络的互联互通。</w:t>
      </w:r>
    </w:p>
    <w:p w14:paraId="2496BF56" w14:textId="44ABDF46" w:rsidR="00E62C9F" w:rsidRPr="00CC4A53" w:rsidRDefault="00E62C9F" w:rsidP="00D13E23">
      <w:pPr>
        <w:widowControl/>
        <w:spacing w:after="220"/>
        <w:ind w:firstLine="420"/>
        <w:jc w:val="left"/>
        <w:rPr>
          <w:rFonts w:ascii="微软雅黑" w:eastAsia="微软雅黑" w:hAnsi="微软雅黑" w:cs="Times New Roman"/>
          <w:kern w:val="0"/>
          <w:sz w:val="22"/>
          <w:szCs w:val="22"/>
        </w:rPr>
      </w:pPr>
      <w:r w:rsidRPr="00CC4A53">
        <w:rPr>
          <w:rFonts w:ascii="微软雅黑" w:eastAsia="微软雅黑" w:hAnsi="微软雅黑" w:cs="Times New Roman" w:hint="eastAsia"/>
          <w:kern w:val="0"/>
          <w:sz w:val="22"/>
          <w:szCs w:val="22"/>
        </w:rPr>
        <w:t>系统包括传感器（Sensors）、中间件（Middleware）、通讯和数据库服务器（Comm Server/Database</w:t>
      </w:r>
      <w:r w:rsidR="00C640BB">
        <w:rPr>
          <w:rFonts w:ascii="微软雅黑" w:eastAsia="微软雅黑" w:hAnsi="微软雅黑" w:cs="Times New Roman" w:hint="eastAsia"/>
          <w:kern w:val="0"/>
          <w:sz w:val="22"/>
          <w:szCs w:val="22"/>
        </w:rPr>
        <w:t>）和</w:t>
      </w:r>
      <w:r w:rsidRPr="00CC4A53">
        <w:rPr>
          <w:rFonts w:ascii="微软雅黑" w:eastAsia="微软雅黑" w:hAnsi="微软雅黑" w:cs="Times New Roman" w:hint="eastAsia"/>
          <w:kern w:val="0"/>
          <w:sz w:val="22"/>
          <w:szCs w:val="22"/>
        </w:rPr>
        <w:t>客户端（Watchers）。</w:t>
      </w:r>
    </w:p>
    <w:p w14:paraId="463707E1" w14:textId="5F934FA7" w:rsidR="00E62C9F" w:rsidRPr="00CC4A53" w:rsidRDefault="00E62C9F" w:rsidP="00E62C9F">
      <w:pPr>
        <w:widowControl/>
        <w:spacing w:after="220"/>
        <w:ind w:left="1134"/>
        <w:jc w:val="left"/>
        <w:rPr>
          <w:rFonts w:ascii="微软雅黑" w:eastAsia="微软雅黑" w:hAnsi="微软雅黑" w:cs="Times New Roman"/>
          <w:kern w:val="0"/>
          <w:sz w:val="22"/>
          <w:szCs w:val="22"/>
        </w:rPr>
      </w:pPr>
      <w:r w:rsidRPr="00CC4A53">
        <w:rPr>
          <w:rFonts w:ascii="微软雅黑" w:eastAsia="微软雅黑" w:hAnsi="微软雅黑" w:cs="Times New Roman"/>
          <w:noProof/>
          <w:kern w:val="0"/>
          <w:sz w:val="22"/>
          <w:szCs w:val="22"/>
        </w:rPr>
        <w:drawing>
          <wp:inline distT="0" distB="0" distL="0" distR="0" wp14:anchorId="4076BD8A" wp14:editId="57E74D74">
            <wp:extent cx="4876800" cy="3505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505200"/>
                    </a:xfrm>
                    <a:prstGeom prst="rect">
                      <a:avLst/>
                    </a:prstGeom>
                    <a:noFill/>
                    <a:ln>
                      <a:noFill/>
                    </a:ln>
                  </pic:spPr>
                </pic:pic>
              </a:graphicData>
            </a:graphic>
          </wp:inline>
        </w:drawing>
      </w:r>
    </w:p>
    <w:p w14:paraId="48362113" w14:textId="77777777" w:rsidR="00E62C9F" w:rsidRPr="00CC4A53" w:rsidRDefault="00E62C9F" w:rsidP="00E62C9F">
      <w:pPr>
        <w:widowControl/>
        <w:spacing w:after="220"/>
        <w:ind w:left="1134"/>
        <w:jc w:val="center"/>
        <w:rPr>
          <w:rFonts w:ascii="微软雅黑" w:eastAsia="微软雅黑" w:hAnsi="微软雅黑" w:cs="Times New Roman"/>
          <w:b/>
          <w:bCs/>
          <w:kern w:val="0"/>
          <w:sz w:val="20"/>
          <w:szCs w:val="20"/>
        </w:rPr>
      </w:pPr>
      <w:bookmarkStart w:id="6" w:name="_Ref335902221"/>
      <w:bookmarkStart w:id="7" w:name="_Ref335902210"/>
      <w:r w:rsidRPr="00CC4A53">
        <w:rPr>
          <w:rFonts w:ascii="微软雅黑" w:eastAsia="微软雅黑" w:hAnsi="微软雅黑" w:cs="Times New Roman" w:hint="eastAsia"/>
          <w:b/>
          <w:bCs/>
          <w:kern w:val="0"/>
          <w:sz w:val="20"/>
          <w:szCs w:val="20"/>
          <w:lang w:eastAsia="en-US"/>
        </w:rPr>
        <w:t xml:space="preserve">图 </w:t>
      </w:r>
      <w:r w:rsidRPr="00CC4A53">
        <w:rPr>
          <w:rFonts w:ascii="微软雅黑" w:eastAsia="微软雅黑" w:hAnsi="微软雅黑" w:cs="Times New Roman"/>
          <w:b/>
          <w:bCs/>
          <w:kern w:val="0"/>
          <w:sz w:val="20"/>
          <w:szCs w:val="20"/>
          <w:lang w:eastAsia="en-US"/>
        </w:rPr>
        <w:fldChar w:fldCharType="begin"/>
      </w:r>
      <w:r w:rsidRPr="00CC4A53">
        <w:rPr>
          <w:rFonts w:ascii="微软雅黑" w:eastAsia="微软雅黑" w:hAnsi="微软雅黑" w:cs="Times New Roman"/>
          <w:b/>
          <w:bCs/>
          <w:kern w:val="0"/>
          <w:sz w:val="20"/>
          <w:szCs w:val="20"/>
          <w:lang w:eastAsia="en-US"/>
        </w:rPr>
        <w:instrText xml:space="preserve"> </w:instrText>
      </w:r>
      <w:r w:rsidRPr="00CC4A53">
        <w:rPr>
          <w:rFonts w:ascii="微软雅黑" w:eastAsia="微软雅黑" w:hAnsi="微软雅黑" w:cs="Times New Roman" w:hint="eastAsia"/>
          <w:b/>
          <w:bCs/>
          <w:kern w:val="0"/>
          <w:sz w:val="20"/>
          <w:szCs w:val="20"/>
          <w:lang w:eastAsia="en-US"/>
        </w:rPr>
        <w:instrText>SEQ 图 \* ARABIC</w:instrText>
      </w:r>
      <w:r w:rsidRPr="00CC4A53">
        <w:rPr>
          <w:rFonts w:ascii="微软雅黑" w:eastAsia="微软雅黑" w:hAnsi="微软雅黑" w:cs="Times New Roman"/>
          <w:b/>
          <w:bCs/>
          <w:kern w:val="0"/>
          <w:sz w:val="20"/>
          <w:szCs w:val="20"/>
          <w:lang w:eastAsia="en-US"/>
        </w:rPr>
        <w:instrText xml:space="preserve"> </w:instrText>
      </w:r>
      <w:r w:rsidRPr="00CC4A53">
        <w:rPr>
          <w:rFonts w:ascii="微软雅黑" w:eastAsia="微软雅黑" w:hAnsi="微软雅黑" w:cs="Times New Roman"/>
          <w:b/>
          <w:bCs/>
          <w:kern w:val="0"/>
          <w:sz w:val="20"/>
          <w:szCs w:val="20"/>
          <w:lang w:eastAsia="en-US"/>
        </w:rPr>
        <w:fldChar w:fldCharType="separate"/>
      </w:r>
      <w:r w:rsidRPr="00CC4A53">
        <w:rPr>
          <w:rFonts w:ascii="微软雅黑" w:eastAsia="微软雅黑" w:hAnsi="微软雅黑" w:cs="Times New Roman"/>
          <w:b/>
          <w:bCs/>
          <w:noProof/>
          <w:kern w:val="0"/>
          <w:sz w:val="20"/>
          <w:szCs w:val="20"/>
          <w:lang w:eastAsia="en-US"/>
        </w:rPr>
        <w:t>1</w:t>
      </w:r>
      <w:r w:rsidRPr="00CC4A53">
        <w:rPr>
          <w:rFonts w:ascii="微软雅黑" w:eastAsia="微软雅黑" w:hAnsi="微软雅黑" w:cs="Times New Roman"/>
          <w:b/>
          <w:bCs/>
          <w:kern w:val="0"/>
          <w:sz w:val="20"/>
          <w:szCs w:val="20"/>
          <w:lang w:eastAsia="en-US"/>
        </w:rPr>
        <w:fldChar w:fldCharType="end"/>
      </w:r>
      <w:bookmarkEnd w:id="6"/>
      <w:r w:rsidRPr="00CC4A53">
        <w:rPr>
          <w:rFonts w:ascii="微软雅黑" w:eastAsia="微软雅黑" w:hAnsi="微软雅黑" w:cs="Times New Roman" w:hint="eastAsia"/>
          <w:b/>
          <w:bCs/>
          <w:kern w:val="0"/>
          <w:sz w:val="20"/>
          <w:szCs w:val="20"/>
        </w:rPr>
        <w:t xml:space="preserve">   SENSIP系统</w:t>
      </w:r>
      <w:bookmarkEnd w:id="3"/>
      <w:bookmarkEnd w:id="4"/>
      <w:bookmarkEnd w:id="7"/>
    </w:p>
    <w:p w14:paraId="5F9FA3AD" w14:textId="6FFF08F7" w:rsidR="00E62C9F" w:rsidRPr="00CC4A53" w:rsidRDefault="00E62C9F" w:rsidP="00902E72">
      <w:pPr>
        <w:widowControl/>
        <w:spacing w:after="220"/>
        <w:ind w:firstLine="420"/>
        <w:jc w:val="left"/>
        <w:rPr>
          <w:rFonts w:ascii="微软雅黑" w:eastAsia="微软雅黑" w:hAnsi="微软雅黑" w:cs="Times New Roman"/>
          <w:kern w:val="0"/>
          <w:sz w:val="22"/>
          <w:szCs w:val="22"/>
        </w:rPr>
      </w:pPr>
      <w:r w:rsidRPr="00CC4A53">
        <w:rPr>
          <w:rFonts w:ascii="微软雅黑" w:eastAsia="微软雅黑" w:hAnsi="微软雅黑" w:cs="Times New Roman" w:hint="eastAsia"/>
          <w:kern w:val="0"/>
          <w:sz w:val="22"/>
          <w:szCs w:val="22"/>
        </w:rPr>
        <w:t>SENSIP系统的层次结构如</w:t>
      </w:r>
      <w:r w:rsidRPr="00CC4A53">
        <w:rPr>
          <w:rFonts w:ascii="微软雅黑" w:eastAsia="微软雅黑" w:hAnsi="微软雅黑" w:cs="Times New Roman"/>
          <w:kern w:val="0"/>
          <w:sz w:val="22"/>
          <w:szCs w:val="22"/>
        </w:rPr>
        <w:fldChar w:fldCharType="begin"/>
      </w:r>
      <w:r w:rsidRPr="00CC4A53">
        <w:rPr>
          <w:rFonts w:ascii="微软雅黑" w:eastAsia="微软雅黑" w:hAnsi="微软雅黑" w:cs="Times New Roman"/>
          <w:kern w:val="0"/>
          <w:sz w:val="22"/>
          <w:szCs w:val="22"/>
        </w:rPr>
        <w:instrText xml:space="preserve"> </w:instrText>
      </w:r>
      <w:r w:rsidRPr="00CC4A53">
        <w:rPr>
          <w:rFonts w:ascii="微软雅黑" w:eastAsia="微软雅黑" w:hAnsi="微软雅黑" w:cs="Times New Roman" w:hint="eastAsia"/>
          <w:kern w:val="0"/>
          <w:sz w:val="22"/>
          <w:szCs w:val="22"/>
        </w:rPr>
        <w:instrText>REF _Ref335986245 \h</w:instrText>
      </w:r>
      <w:r w:rsidRPr="00CC4A53">
        <w:rPr>
          <w:rFonts w:ascii="微软雅黑" w:eastAsia="微软雅黑" w:hAnsi="微软雅黑" w:cs="Times New Roman"/>
          <w:kern w:val="0"/>
          <w:sz w:val="22"/>
          <w:szCs w:val="22"/>
        </w:rPr>
        <w:instrText xml:space="preserve"> </w:instrText>
      </w:r>
      <w:r w:rsidR="001F395F" w:rsidRPr="00CC4A53">
        <w:rPr>
          <w:rFonts w:ascii="微软雅黑" w:eastAsia="微软雅黑" w:hAnsi="微软雅黑" w:cs="Times New Roman"/>
          <w:kern w:val="0"/>
          <w:sz w:val="22"/>
          <w:szCs w:val="22"/>
        </w:rPr>
        <w:instrText xml:space="preserve"> \* MERGEFORMAT </w:instrText>
      </w:r>
      <w:r w:rsidRPr="00CC4A53">
        <w:rPr>
          <w:rFonts w:ascii="微软雅黑" w:eastAsia="微软雅黑" w:hAnsi="微软雅黑" w:cs="Times New Roman"/>
          <w:kern w:val="0"/>
          <w:sz w:val="22"/>
          <w:szCs w:val="22"/>
        </w:rPr>
      </w:r>
      <w:r w:rsidRPr="00CC4A53">
        <w:rPr>
          <w:rFonts w:ascii="微软雅黑" w:eastAsia="微软雅黑" w:hAnsi="微软雅黑" w:cs="Times New Roman"/>
          <w:kern w:val="0"/>
          <w:sz w:val="22"/>
          <w:szCs w:val="22"/>
        </w:rPr>
        <w:fldChar w:fldCharType="separate"/>
      </w:r>
      <w:r w:rsidRPr="00CC4A53">
        <w:rPr>
          <w:rFonts w:ascii="微软雅黑" w:eastAsia="微软雅黑" w:hAnsi="微软雅黑" w:cs="Times New Roman" w:hint="eastAsia"/>
          <w:b/>
          <w:bCs/>
          <w:kern w:val="0"/>
          <w:sz w:val="20"/>
          <w:szCs w:val="20"/>
        </w:rPr>
        <w:t xml:space="preserve">图 </w:t>
      </w:r>
      <w:r w:rsidRPr="00CC4A53">
        <w:rPr>
          <w:rFonts w:ascii="微软雅黑" w:eastAsia="微软雅黑" w:hAnsi="微软雅黑" w:cs="Times New Roman"/>
          <w:b/>
          <w:bCs/>
          <w:noProof/>
          <w:kern w:val="0"/>
          <w:sz w:val="20"/>
          <w:szCs w:val="20"/>
        </w:rPr>
        <w:t>2</w:t>
      </w:r>
      <w:r w:rsidRPr="00CC4A53">
        <w:rPr>
          <w:rFonts w:ascii="微软雅黑" w:eastAsia="微软雅黑" w:hAnsi="微软雅黑" w:cs="Times New Roman"/>
          <w:kern w:val="0"/>
          <w:sz w:val="22"/>
          <w:szCs w:val="22"/>
        </w:rPr>
        <w:fldChar w:fldCharType="end"/>
      </w:r>
      <w:r w:rsidRPr="00CC4A53">
        <w:rPr>
          <w:rFonts w:ascii="微软雅黑" w:eastAsia="微软雅黑" w:hAnsi="微软雅黑" w:cs="Times New Roman" w:hint="eastAsia"/>
          <w:kern w:val="0"/>
          <w:sz w:val="22"/>
          <w:szCs w:val="22"/>
        </w:rPr>
        <w:t>所示。四个层次自下而上分别为：传感器层（Sensor Layer）、抽象层（Abstract Layer）、融合层（Fusion Layer）、应用层（Application Layer）。其中中间件位于抽象层。</w:t>
      </w:r>
    </w:p>
    <w:p w14:paraId="0A571285" w14:textId="77777777" w:rsidR="00E62C9F" w:rsidRPr="00AC6321" w:rsidRDefault="00E62C9F" w:rsidP="00AC6321">
      <w:pPr>
        <w:pStyle w:val="aa"/>
        <w:widowControl/>
        <w:numPr>
          <w:ilvl w:val="0"/>
          <w:numId w:val="25"/>
        </w:numPr>
        <w:spacing w:after="220"/>
        <w:ind w:firstLineChars="0"/>
        <w:jc w:val="left"/>
        <w:rPr>
          <w:rFonts w:ascii="微软雅黑" w:eastAsia="微软雅黑" w:hAnsi="微软雅黑" w:cs="Times New Roman"/>
          <w:kern w:val="0"/>
          <w:sz w:val="22"/>
          <w:szCs w:val="22"/>
        </w:rPr>
      </w:pPr>
      <w:r w:rsidRPr="00AC6321">
        <w:rPr>
          <w:rFonts w:ascii="微软雅黑" w:eastAsia="微软雅黑" w:hAnsi="微软雅黑" w:cs="Times New Roman" w:hint="eastAsia"/>
          <w:kern w:val="0"/>
          <w:sz w:val="22"/>
          <w:szCs w:val="22"/>
        </w:rPr>
        <w:t>传感器层从各种传感器获取原始数据。</w:t>
      </w:r>
    </w:p>
    <w:p w14:paraId="496E36A8" w14:textId="77777777" w:rsidR="00E62C9F" w:rsidRPr="00AC6321" w:rsidRDefault="00E62C9F" w:rsidP="00AC6321">
      <w:pPr>
        <w:pStyle w:val="aa"/>
        <w:widowControl/>
        <w:numPr>
          <w:ilvl w:val="0"/>
          <w:numId w:val="25"/>
        </w:numPr>
        <w:spacing w:after="220"/>
        <w:ind w:firstLineChars="0"/>
        <w:jc w:val="left"/>
        <w:rPr>
          <w:rFonts w:ascii="微软雅黑" w:eastAsia="微软雅黑" w:hAnsi="微软雅黑" w:cs="Times New Roman"/>
          <w:kern w:val="0"/>
          <w:sz w:val="22"/>
          <w:szCs w:val="22"/>
        </w:rPr>
      </w:pPr>
      <w:r w:rsidRPr="00AC6321">
        <w:rPr>
          <w:rFonts w:ascii="微软雅黑" w:eastAsia="微软雅黑" w:hAnsi="微软雅黑" w:cs="Times New Roman" w:hint="eastAsia"/>
          <w:kern w:val="0"/>
          <w:sz w:val="22"/>
          <w:szCs w:val="22"/>
        </w:rPr>
        <w:lastRenderedPageBreak/>
        <w:t>抽象层的主要功能有三个：一是对数据的预处理，包括对数据的平滑、聚合等以获得高质量的数据。二是对数据进行语义化、智能化处理，即将原始数据转换成可读的信息。三是完成数据向高一层进行发布的必要处理和格式化。</w:t>
      </w:r>
    </w:p>
    <w:p w14:paraId="2433A9AB" w14:textId="77777777" w:rsidR="00E62C9F" w:rsidRPr="00AC6321" w:rsidRDefault="00E62C9F" w:rsidP="00AC6321">
      <w:pPr>
        <w:pStyle w:val="aa"/>
        <w:widowControl/>
        <w:numPr>
          <w:ilvl w:val="0"/>
          <w:numId w:val="25"/>
        </w:numPr>
        <w:spacing w:after="220"/>
        <w:ind w:firstLineChars="0"/>
        <w:jc w:val="left"/>
        <w:rPr>
          <w:rFonts w:ascii="微软雅黑" w:eastAsia="微软雅黑" w:hAnsi="微软雅黑" w:cs="Times New Roman"/>
          <w:kern w:val="0"/>
          <w:sz w:val="22"/>
          <w:szCs w:val="22"/>
        </w:rPr>
      </w:pPr>
      <w:r w:rsidRPr="00AC6321">
        <w:rPr>
          <w:rFonts w:ascii="微软雅黑" w:eastAsia="微软雅黑" w:hAnsi="微软雅黑" w:cs="Times New Roman" w:hint="eastAsia"/>
          <w:kern w:val="0"/>
          <w:sz w:val="22"/>
          <w:szCs w:val="22"/>
        </w:rPr>
        <w:t>融合层实现所有通讯实体通过标准SIP接口进行通讯。</w:t>
      </w:r>
    </w:p>
    <w:p w14:paraId="14833DDD" w14:textId="3887A1B5" w:rsidR="00C640BB" w:rsidRPr="00C640BB" w:rsidRDefault="00E62C9F" w:rsidP="00C640BB">
      <w:pPr>
        <w:pStyle w:val="aa"/>
        <w:widowControl/>
        <w:numPr>
          <w:ilvl w:val="0"/>
          <w:numId w:val="25"/>
        </w:numPr>
        <w:spacing w:after="220"/>
        <w:ind w:firstLineChars="0"/>
        <w:jc w:val="left"/>
        <w:rPr>
          <w:rFonts w:ascii="微软雅黑" w:eastAsia="微软雅黑" w:hAnsi="微软雅黑" w:cs="Times New Roman"/>
          <w:kern w:val="0"/>
          <w:sz w:val="22"/>
          <w:szCs w:val="22"/>
        </w:rPr>
      </w:pPr>
      <w:r w:rsidRPr="00AC6321">
        <w:rPr>
          <w:rFonts w:ascii="微软雅黑" w:eastAsia="微软雅黑" w:hAnsi="微软雅黑" w:cs="Times New Roman" w:hint="eastAsia"/>
          <w:kern w:val="0"/>
          <w:sz w:val="22"/>
          <w:szCs w:val="22"/>
        </w:rPr>
        <w:t>应用层包括SIP客户端软件、语音网关或手持设备等。</w:t>
      </w:r>
    </w:p>
    <w:p w14:paraId="4F2AAC1C" w14:textId="206181E9" w:rsidR="00E62C9F" w:rsidRPr="00CC4A53" w:rsidRDefault="00E62C9F" w:rsidP="00C640BB">
      <w:pPr>
        <w:widowControl/>
        <w:spacing w:after="220"/>
        <w:ind w:left="1134"/>
        <w:jc w:val="left"/>
        <w:rPr>
          <w:rFonts w:ascii="微软雅黑" w:eastAsia="微软雅黑" w:hAnsi="微软雅黑" w:cs="Times New Roman"/>
          <w:b/>
          <w:bCs/>
          <w:kern w:val="0"/>
          <w:sz w:val="20"/>
          <w:szCs w:val="20"/>
        </w:rPr>
      </w:pPr>
      <w:r w:rsidRPr="00CC4A53">
        <w:rPr>
          <w:rFonts w:ascii="微软雅黑" w:eastAsia="微软雅黑" w:hAnsi="微软雅黑" w:cs="Times New Roman"/>
          <w:kern w:val="0"/>
          <w:sz w:val="22"/>
          <w:szCs w:val="22"/>
        </w:rPr>
        <w:br w:type="page"/>
      </w:r>
      <w:r w:rsidR="00C640BB" w:rsidRPr="00CC4A53">
        <w:rPr>
          <w:rFonts w:ascii="微软雅黑" w:eastAsia="微软雅黑" w:hAnsi="微软雅黑" w:cs="Times New Roman"/>
          <w:b/>
          <w:bCs/>
          <w:kern w:val="0"/>
          <w:sz w:val="20"/>
          <w:szCs w:val="20"/>
        </w:rPr>
        <w:lastRenderedPageBreak/>
        <w:t xml:space="preserve"> </w:t>
      </w:r>
    </w:p>
    <w:p w14:paraId="46536EE0" w14:textId="7B745FEC" w:rsidR="00C640BB" w:rsidRPr="00085377" w:rsidRDefault="008D7CB2" w:rsidP="008D7CB2">
      <w:pPr>
        <w:pStyle w:val="2"/>
      </w:pPr>
      <w:bookmarkStart w:id="8" w:name="_Toc481695253"/>
      <w:r>
        <w:t xml:space="preserve">2.2 </w:t>
      </w:r>
      <w:r w:rsidR="00085377" w:rsidRPr="00085377">
        <w:t>SensorAct</w:t>
      </w:r>
      <w:r w:rsidR="00902E72">
        <w:rPr>
          <w:rFonts w:hint="eastAsia"/>
        </w:rPr>
        <w:t>模型</w:t>
      </w:r>
      <w:bookmarkEnd w:id="8"/>
    </w:p>
    <w:p w14:paraId="5BED80A4" w14:textId="77777777" w:rsidR="00303F50" w:rsidRPr="00303F50" w:rsidRDefault="00303F50" w:rsidP="00077206">
      <w:pPr>
        <w:widowControl/>
        <w:spacing w:after="220"/>
        <w:ind w:firstLine="420"/>
        <w:jc w:val="left"/>
        <w:rPr>
          <w:rFonts w:ascii="微软雅黑" w:eastAsia="微软雅黑" w:hAnsi="微软雅黑" w:cs="Times New Roman"/>
          <w:kern w:val="0"/>
          <w:sz w:val="22"/>
          <w:szCs w:val="22"/>
        </w:rPr>
      </w:pPr>
      <w:r w:rsidRPr="00303F50">
        <w:rPr>
          <w:rFonts w:ascii="微软雅黑" w:eastAsia="微软雅黑" w:hAnsi="微软雅黑" w:cs="Times New Roman"/>
          <w:kern w:val="0"/>
          <w:sz w:val="22"/>
          <w:szCs w:val="22"/>
        </w:rPr>
        <w:t>SensorAct</w:t>
      </w:r>
      <w:r w:rsidRPr="00303F50">
        <w:rPr>
          <w:rFonts w:ascii="微软雅黑" w:eastAsia="微软雅黑" w:hAnsi="微软雅黑" w:cs="Times New Roman" w:hint="eastAsia"/>
          <w:kern w:val="0"/>
          <w:sz w:val="22"/>
          <w:szCs w:val="22"/>
        </w:rPr>
        <w:t>利用</w:t>
      </w:r>
      <w:r w:rsidRPr="00303F50">
        <w:rPr>
          <w:rFonts w:ascii="微软雅黑" w:eastAsia="微软雅黑" w:hAnsi="微软雅黑" w:cs="Times New Roman"/>
          <w:kern w:val="0"/>
          <w:sz w:val="22"/>
          <w:szCs w:val="22"/>
        </w:rPr>
        <w:t>Java语言和Play！</w:t>
      </w:r>
      <w:r w:rsidRPr="00303F50">
        <w:rPr>
          <w:rFonts w:ascii="微软雅黑" w:eastAsia="微软雅黑" w:hAnsi="微软雅黑" w:cs="Times New Roman" w:hint="eastAsia"/>
          <w:kern w:val="0"/>
          <w:sz w:val="22"/>
          <w:szCs w:val="22"/>
        </w:rPr>
        <w:t>框架</w:t>
      </w:r>
      <w:r w:rsidRPr="00303F50">
        <w:rPr>
          <w:rFonts w:ascii="微软雅黑" w:eastAsia="微软雅黑" w:hAnsi="微软雅黑" w:cs="Times New Roman"/>
          <w:kern w:val="0"/>
          <w:sz w:val="22"/>
          <w:szCs w:val="22"/>
        </w:rPr>
        <w:t>进行开发，优点是代码库丰富且代码逻辑清晰，</w:t>
      </w:r>
      <w:r w:rsidRPr="00303F50">
        <w:rPr>
          <w:rFonts w:ascii="微软雅黑" w:eastAsia="微软雅黑" w:hAnsi="微软雅黑" w:cs="Times New Roman" w:hint="eastAsia"/>
          <w:kern w:val="0"/>
          <w:sz w:val="22"/>
          <w:szCs w:val="22"/>
        </w:rPr>
        <w:t>过程</w:t>
      </w:r>
      <w:r w:rsidRPr="00303F50">
        <w:rPr>
          <w:rFonts w:ascii="微软雅黑" w:eastAsia="微软雅黑" w:hAnsi="微软雅黑" w:cs="Times New Roman"/>
          <w:kern w:val="0"/>
          <w:sz w:val="22"/>
          <w:szCs w:val="22"/>
        </w:rPr>
        <w:t>的自动化</w:t>
      </w:r>
      <w:r w:rsidRPr="00303F50">
        <w:rPr>
          <w:rFonts w:ascii="微软雅黑" w:eastAsia="微软雅黑" w:hAnsi="微软雅黑" w:cs="Times New Roman" w:hint="eastAsia"/>
          <w:kern w:val="0"/>
          <w:sz w:val="22"/>
          <w:szCs w:val="22"/>
        </w:rPr>
        <w:t>构建</w:t>
      </w:r>
      <w:r w:rsidRPr="00303F50">
        <w:rPr>
          <w:rFonts w:ascii="微软雅黑" w:eastAsia="微软雅黑" w:hAnsi="微软雅黑" w:cs="Times New Roman"/>
          <w:kern w:val="0"/>
          <w:sz w:val="22"/>
          <w:szCs w:val="22"/>
        </w:rPr>
        <w:t>能力很强，</w:t>
      </w:r>
      <w:r w:rsidRPr="00303F50">
        <w:rPr>
          <w:rFonts w:ascii="微软雅黑" w:eastAsia="微软雅黑" w:hAnsi="微软雅黑" w:cs="Times New Roman" w:hint="eastAsia"/>
          <w:kern w:val="0"/>
          <w:sz w:val="22"/>
          <w:szCs w:val="22"/>
        </w:rPr>
        <w:t>对此</w:t>
      </w:r>
      <w:r w:rsidRPr="00303F50">
        <w:rPr>
          <w:rFonts w:ascii="微软雅黑" w:eastAsia="微软雅黑" w:hAnsi="微软雅黑" w:cs="Times New Roman"/>
          <w:kern w:val="0"/>
          <w:sz w:val="22"/>
          <w:szCs w:val="22"/>
        </w:rPr>
        <w:t>我们进行了借鉴和学习，很大提高了效率。</w:t>
      </w:r>
    </w:p>
    <w:p w14:paraId="4873EB2B" w14:textId="2ED0E02A" w:rsidR="00303F50" w:rsidRDefault="00303F50" w:rsidP="00D57D8D">
      <w:pPr>
        <w:widowControl/>
        <w:spacing w:after="220"/>
        <w:jc w:val="center"/>
        <w:rPr>
          <w:rFonts w:ascii="微软雅黑" w:eastAsia="微软雅黑" w:hAnsi="微软雅黑" w:cs="Times New Roman"/>
          <w:kern w:val="0"/>
          <w:sz w:val="22"/>
          <w:szCs w:val="22"/>
        </w:rPr>
      </w:pPr>
      <w:r w:rsidRPr="00303F50">
        <w:rPr>
          <w:rFonts w:ascii="微软雅黑" w:eastAsia="微软雅黑" w:hAnsi="微软雅黑" w:cs="Times New Roman"/>
          <w:noProof/>
          <w:kern w:val="0"/>
          <w:sz w:val="22"/>
          <w:szCs w:val="22"/>
        </w:rPr>
        <w:drawing>
          <wp:inline distT="0" distB="0" distL="0" distR="0" wp14:anchorId="2B1A05B9" wp14:editId="4371D427">
            <wp:extent cx="5691375" cy="4536351"/>
            <wp:effectExtent l="0" t="0" r="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2052" cy="4544861"/>
                    </a:xfrm>
                    <a:prstGeom prst="rect">
                      <a:avLst/>
                    </a:prstGeom>
                  </pic:spPr>
                </pic:pic>
              </a:graphicData>
            </a:graphic>
          </wp:inline>
        </w:drawing>
      </w:r>
    </w:p>
    <w:p w14:paraId="25F8F9C3" w14:textId="1482AF26" w:rsidR="00920E97" w:rsidRPr="00920E97" w:rsidRDefault="008D7CB2" w:rsidP="008D7CB2">
      <w:pPr>
        <w:pStyle w:val="2"/>
      </w:pPr>
      <w:bookmarkStart w:id="9" w:name="_Toc481695254"/>
      <w:r>
        <w:t xml:space="preserve">2.3 </w:t>
      </w:r>
      <w:r w:rsidR="00920E97">
        <w:t>CEP</w:t>
      </w:r>
      <w:r w:rsidR="00920E97">
        <w:t>复杂事件处理（</w:t>
      </w:r>
      <w:r w:rsidR="00920E97">
        <w:t>Esper</w:t>
      </w:r>
      <w:r w:rsidR="00920E97">
        <w:t>）</w:t>
      </w:r>
      <w:bookmarkEnd w:id="9"/>
    </w:p>
    <w:p w14:paraId="2A31A78B" w14:textId="77777777" w:rsidR="0018600E" w:rsidRPr="0018600E" w:rsidRDefault="0018600E" w:rsidP="00077206">
      <w:pPr>
        <w:widowControl/>
        <w:ind w:firstLine="420"/>
        <w:jc w:val="left"/>
        <w:rPr>
          <w:rFonts w:ascii="微软雅黑" w:eastAsia="微软雅黑" w:hAnsi="微软雅黑" w:cs="Times New Roman"/>
          <w:kern w:val="0"/>
          <w:sz w:val="22"/>
          <w:szCs w:val="22"/>
        </w:rPr>
      </w:pPr>
      <w:r w:rsidRPr="0018600E">
        <w:rPr>
          <w:rFonts w:ascii="微软雅黑" w:eastAsia="微软雅黑" w:hAnsi="微软雅黑" w:cs="Times New Roman"/>
          <w:kern w:val="0"/>
          <w:sz w:val="22"/>
          <w:szCs w:val="22"/>
        </w:rPr>
        <w:t>CEP将数据看做一种数据流，基于规则引擎对业务过程中持续产生的各种事件进行复杂的处理，能够实现对连续数据的快速分析处理。</w:t>
      </w:r>
    </w:p>
    <w:p w14:paraId="7E3ADD7E" w14:textId="77777777" w:rsidR="0018600E" w:rsidRDefault="0018600E" w:rsidP="00E62C9F">
      <w:pPr>
        <w:widowControl/>
        <w:spacing w:after="220"/>
        <w:ind w:left="1134"/>
        <w:jc w:val="left"/>
        <w:rPr>
          <w:rFonts w:ascii="微软雅黑" w:eastAsia="微软雅黑" w:hAnsi="微软雅黑" w:cs="Times New Roman"/>
          <w:kern w:val="0"/>
          <w:sz w:val="22"/>
          <w:szCs w:val="22"/>
        </w:rPr>
      </w:pPr>
    </w:p>
    <w:p w14:paraId="5FB999C9" w14:textId="4F644C65" w:rsidR="009926F9" w:rsidRDefault="00D128EB" w:rsidP="005C7FE4">
      <w:pPr>
        <w:widowControl/>
        <w:spacing w:after="220"/>
        <w:jc w:val="center"/>
        <w:rPr>
          <w:rFonts w:ascii="微软雅黑" w:eastAsia="微软雅黑" w:hAnsi="微软雅黑" w:cs="Times New Roman"/>
          <w:kern w:val="0"/>
          <w:sz w:val="22"/>
          <w:szCs w:val="22"/>
        </w:rPr>
      </w:pPr>
      <w:r>
        <w:rPr>
          <w:rFonts w:ascii="Helvetica" w:hAnsi="Helvetica" w:cs="Helvetica"/>
          <w:noProof/>
          <w:kern w:val="0"/>
          <w:sz w:val="24"/>
        </w:rPr>
        <w:lastRenderedPageBreak/>
        <w:drawing>
          <wp:inline distT="0" distB="0" distL="0" distR="0" wp14:anchorId="772DB3DE" wp14:editId="4DEFAA21">
            <wp:extent cx="5488554" cy="2325315"/>
            <wp:effectExtent l="0" t="0" r="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2810" cy="2335592"/>
                    </a:xfrm>
                    <a:prstGeom prst="rect">
                      <a:avLst/>
                    </a:prstGeom>
                    <a:noFill/>
                    <a:ln>
                      <a:noFill/>
                    </a:ln>
                  </pic:spPr>
                </pic:pic>
              </a:graphicData>
            </a:graphic>
          </wp:inline>
        </w:drawing>
      </w:r>
    </w:p>
    <w:p w14:paraId="2ACA5A73" w14:textId="0DF9C8B2" w:rsidR="0018600E" w:rsidRPr="0018600E" w:rsidRDefault="0018600E" w:rsidP="00077206">
      <w:pPr>
        <w:widowControl/>
        <w:spacing w:after="220"/>
        <w:ind w:firstLine="420"/>
        <w:jc w:val="left"/>
        <w:rPr>
          <w:rFonts w:ascii="微软雅黑" w:eastAsia="微软雅黑" w:hAnsi="微软雅黑" w:cs="Times New Roman"/>
          <w:kern w:val="0"/>
          <w:sz w:val="22"/>
          <w:szCs w:val="22"/>
        </w:rPr>
      </w:pPr>
      <w:r w:rsidRPr="0018600E">
        <w:rPr>
          <w:rFonts w:ascii="微软雅黑" w:eastAsia="微软雅黑" w:hAnsi="微软雅黑" w:cs="Times New Roman" w:hint="eastAsia"/>
          <w:kern w:val="0"/>
          <w:sz w:val="22"/>
          <w:szCs w:val="22"/>
        </w:rPr>
        <w:t>CEP在逻辑上应该包括：</w:t>
      </w:r>
    </w:p>
    <w:p w14:paraId="2FFCACA5" w14:textId="0FDE4BE8" w:rsidR="0018600E" w:rsidRPr="0018600E" w:rsidRDefault="0018600E" w:rsidP="0018600E">
      <w:pPr>
        <w:pStyle w:val="aa"/>
        <w:widowControl/>
        <w:numPr>
          <w:ilvl w:val="0"/>
          <w:numId w:val="34"/>
        </w:numPr>
        <w:spacing w:after="220"/>
        <w:ind w:firstLineChars="0"/>
        <w:jc w:val="left"/>
        <w:rPr>
          <w:rFonts w:ascii="微软雅黑" w:eastAsia="微软雅黑" w:hAnsi="微软雅黑" w:cs="Times New Roman"/>
          <w:kern w:val="0"/>
          <w:sz w:val="22"/>
          <w:szCs w:val="22"/>
        </w:rPr>
      </w:pPr>
      <w:r w:rsidRPr="0018600E">
        <w:rPr>
          <w:rFonts w:ascii="微软雅黑" w:eastAsia="微软雅黑" w:hAnsi="微软雅黑" w:cs="Times New Roman" w:hint="eastAsia"/>
          <w:kern w:val="0"/>
          <w:sz w:val="22"/>
          <w:szCs w:val="22"/>
        </w:rPr>
        <w:t>事件发生器</w:t>
      </w:r>
      <w:r w:rsidR="005D3E8E">
        <w:rPr>
          <w:rFonts w:ascii="微软雅黑" w:eastAsia="微软雅黑" w:hAnsi="微软雅黑" w:cs="Times New Roman" w:hint="eastAsia"/>
          <w:kern w:val="0"/>
          <w:sz w:val="22"/>
          <w:szCs w:val="22"/>
        </w:rPr>
        <w:t xml:space="preserve">： </w:t>
      </w:r>
      <w:r w:rsidRPr="0018600E">
        <w:rPr>
          <w:rFonts w:ascii="微软雅黑" w:eastAsia="微软雅黑" w:hAnsi="微软雅黑" w:cs="Times New Roman" w:hint="eastAsia"/>
          <w:kern w:val="0"/>
          <w:sz w:val="22"/>
          <w:szCs w:val="22"/>
        </w:rPr>
        <w:t>通过应用系统、文件系统、数据库、互联网、人工、以及传感器产生事件</w:t>
      </w:r>
    </w:p>
    <w:p w14:paraId="0B77F8A2" w14:textId="0999E4C0" w:rsidR="0018600E" w:rsidRPr="0018600E" w:rsidRDefault="0018600E" w:rsidP="0018600E">
      <w:pPr>
        <w:pStyle w:val="aa"/>
        <w:widowControl/>
        <w:numPr>
          <w:ilvl w:val="0"/>
          <w:numId w:val="34"/>
        </w:numPr>
        <w:spacing w:after="220"/>
        <w:ind w:firstLineChars="0"/>
        <w:jc w:val="left"/>
        <w:rPr>
          <w:rFonts w:ascii="微软雅黑" w:eastAsia="微软雅黑" w:hAnsi="微软雅黑" w:cs="Times New Roman"/>
          <w:kern w:val="0"/>
          <w:sz w:val="22"/>
          <w:szCs w:val="22"/>
        </w:rPr>
      </w:pPr>
      <w:r w:rsidRPr="0018600E">
        <w:rPr>
          <w:rFonts w:ascii="微软雅黑" w:eastAsia="微软雅黑" w:hAnsi="微软雅黑" w:cs="Times New Roman" w:hint="eastAsia"/>
          <w:kern w:val="0"/>
          <w:sz w:val="22"/>
          <w:szCs w:val="22"/>
        </w:rPr>
        <w:t>事件处理器</w:t>
      </w:r>
      <w:r w:rsidR="005D3E8E">
        <w:rPr>
          <w:rFonts w:ascii="微软雅黑" w:eastAsia="微软雅黑" w:hAnsi="微软雅黑" w:cs="Times New Roman" w:hint="eastAsia"/>
          <w:kern w:val="0"/>
          <w:sz w:val="22"/>
          <w:szCs w:val="22"/>
        </w:rPr>
        <w:t xml:space="preserve">： </w:t>
      </w:r>
      <w:r w:rsidRPr="0018600E">
        <w:rPr>
          <w:rFonts w:ascii="微软雅黑" w:eastAsia="微软雅黑" w:hAnsi="微软雅黑" w:cs="Times New Roman" w:hint="eastAsia"/>
          <w:kern w:val="0"/>
          <w:sz w:val="22"/>
          <w:szCs w:val="22"/>
        </w:rPr>
        <w:t>模式的匹配、验证和改进，路由，转换以及编排</w:t>
      </w:r>
    </w:p>
    <w:p w14:paraId="403CBC8E" w14:textId="56995132" w:rsidR="001512B6" w:rsidRDefault="0018600E" w:rsidP="0018600E">
      <w:pPr>
        <w:pStyle w:val="aa"/>
        <w:widowControl/>
        <w:numPr>
          <w:ilvl w:val="0"/>
          <w:numId w:val="34"/>
        </w:numPr>
        <w:spacing w:after="220"/>
        <w:ind w:firstLineChars="0"/>
        <w:jc w:val="left"/>
        <w:rPr>
          <w:rFonts w:ascii="微软雅黑" w:eastAsia="微软雅黑" w:hAnsi="微软雅黑" w:cs="Times New Roman"/>
          <w:kern w:val="0"/>
          <w:sz w:val="22"/>
          <w:szCs w:val="22"/>
        </w:rPr>
      </w:pPr>
      <w:r w:rsidRPr="0018600E">
        <w:rPr>
          <w:rFonts w:ascii="微软雅黑" w:eastAsia="微软雅黑" w:hAnsi="微软雅黑" w:cs="Times New Roman" w:hint="eastAsia"/>
          <w:kern w:val="0"/>
          <w:sz w:val="22"/>
          <w:szCs w:val="22"/>
        </w:rPr>
        <w:t>事件消费者</w:t>
      </w:r>
      <w:r w:rsidR="005D3E8E">
        <w:rPr>
          <w:rFonts w:ascii="微软雅黑" w:eastAsia="微软雅黑" w:hAnsi="微软雅黑" w:cs="Times New Roman" w:hint="eastAsia"/>
          <w:kern w:val="0"/>
          <w:sz w:val="22"/>
          <w:szCs w:val="22"/>
        </w:rPr>
        <w:t xml:space="preserve">： </w:t>
      </w:r>
      <w:r w:rsidRPr="0018600E">
        <w:rPr>
          <w:rFonts w:ascii="微软雅黑" w:eastAsia="微软雅黑" w:hAnsi="微软雅黑" w:cs="Times New Roman" w:hint="eastAsia"/>
          <w:kern w:val="0"/>
          <w:sz w:val="22"/>
          <w:szCs w:val="22"/>
        </w:rPr>
        <w:t>与事件发生器类似，也可以是应用系统、文件系统、数据库、互联网、人工界面等</w:t>
      </w:r>
    </w:p>
    <w:p w14:paraId="7E5E9F95" w14:textId="751A5B4A" w:rsidR="00D128EB" w:rsidRPr="001512B6" w:rsidRDefault="001512B6" w:rsidP="00077206">
      <w:pPr>
        <w:widowControl/>
        <w:spacing w:after="220"/>
        <w:jc w:val="center"/>
        <w:rPr>
          <w:rFonts w:ascii="微软雅黑" w:eastAsia="微软雅黑" w:hAnsi="微软雅黑" w:cs="Times New Roman"/>
          <w:kern w:val="0"/>
          <w:sz w:val="22"/>
          <w:szCs w:val="22"/>
        </w:rPr>
      </w:pPr>
      <w:r>
        <w:rPr>
          <w:noProof/>
        </w:rPr>
        <w:drawing>
          <wp:inline distT="0" distB="0" distL="0" distR="0" wp14:anchorId="7D8829EA" wp14:editId="259DF498">
            <wp:extent cx="5691027" cy="2268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681" cy="2283882"/>
                    </a:xfrm>
                    <a:prstGeom prst="rect">
                      <a:avLst/>
                    </a:prstGeom>
                    <a:noFill/>
                    <a:ln>
                      <a:noFill/>
                    </a:ln>
                  </pic:spPr>
                </pic:pic>
              </a:graphicData>
            </a:graphic>
          </wp:inline>
        </w:drawing>
      </w:r>
    </w:p>
    <w:p w14:paraId="367F02C2" w14:textId="047C83BD" w:rsidR="00AF1118" w:rsidRDefault="00077206" w:rsidP="00077206">
      <w:pPr>
        <w:widowControl/>
        <w:spacing w:after="220"/>
        <w:ind w:firstLine="420"/>
        <w:jc w:val="left"/>
        <w:rPr>
          <w:rFonts w:ascii="微软雅黑" w:eastAsia="微软雅黑" w:hAnsi="微软雅黑" w:cs="Times New Roman"/>
          <w:kern w:val="0"/>
          <w:sz w:val="22"/>
          <w:szCs w:val="22"/>
        </w:rPr>
      </w:pPr>
      <w:r>
        <w:rPr>
          <w:rFonts w:ascii="微软雅黑" w:eastAsia="微软雅黑" w:hAnsi="微软雅黑" w:cs="Times New Roman"/>
          <w:kern w:val="0"/>
          <w:sz w:val="22"/>
          <w:szCs w:val="22"/>
        </w:rPr>
        <w:t>M</w:t>
      </w:r>
      <w:r>
        <w:rPr>
          <w:rFonts w:ascii="微软雅黑" w:eastAsia="微软雅黑" w:hAnsi="微软雅黑" w:cs="Times New Roman" w:hint="eastAsia"/>
          <w:kern w:val="0"/>
          <w:sz w:val="22"/>
          <w:szCs w:val="22"/>
        </w:rPr>
        <w:t>id-ICS</w:t>
      </w:r>
      <w:r>
        <w:rPr>
          <w:rFonts w:ascii="微软雅黑" w:eastAsia="微软雅黑" w:hAnsi="微软雅黑" w:cs="Times New Roman"/>
          <w:kern w:val="0"/>
          <w:sz w:val="22"/>
          <w:szCs w:val="22"/>
        </w:rPr>
        <w:t>中间件</w:t>
      </w:r>
      <w:r>
        <w:rPr>
          <w:rFonts w:ascii="微软雅黑" w:eastAsia="微软雅黑" w:hAnsi="微软雅黑" w:cs="Times New Roman" w:hint="eastAsia"/>
          <w:kern w:val="0"/>
          <w:sz w:val="22"/>
          <w:szCs w:val="22"/>
        </w:rPr>
        <w:t>采用了</w:t>
      </w:r>
      <w:r w:rsidR="0018600E">
        <w:rPr>
          <w:rFonts w:ascii="微软雅黑" w:eastAsia="微软雅黑" w:hAnsi="微软雅黑" w:cs="Times New Roman"/>
          <w:kern w:val="0"/>
          <w:sz w:val="22"/>
          <w:szCs w:val="22"/>
        </w:rPr>
        <w:t>Esper</w:t>
      </w:r>
      <w:r>
        <w:rPr>
          <w:rFonts w:ascii="微软雅黑" w:eastAsia="微软雅黑" w:hAnsi="微软雅黑" w:cs="Times New Roman" w:hint="eastAsia"/>
          <w:kern w:val="0"/>
          <w:sz w:val="22"/>
          <w:szCs w:val="22"/>
        </w:rPr>
        <w:t>复杂事件处理</w:t>
      </w:r>
      <w:r w:rsidR="0018600E">
        <w:rPr>
          <w:rFonts w:ascii="微软雅黑" w:eastAsia="微软雅黑" w:hAnsi="微软雅黑" w:cs="Times New Roman"/>
          <w:kern w:val="0"/>
          <w:sz w:val="22"/>
          <w:szCs w:val="22"/>
        </w:rPr>
        <w:t>引擎</w:t>
      </w:r>
      <w:r w:rsidR="00EF6D2D">
        <w:rPr>
          <w:rFonts w:ascii="微软雅黑" w:eastAsia="微软雅黑" w:hAnsi="微软雅黑" w:cs="Times New Roman" w:hint="eastAsia"/>
          <w:kern w:val="0"/>
          <w:sz w:val="22"/>
          <w:szCs w:val="22"/>
        </w:rPr>
        <w:t>。</w:t>
      </w:r>
      <w:r w:rsidR="001512B6">
        <w:rPr>
          <w:rFonts w:ascii="微软雅黑" w:eastAsia="微软雅黑" w:hAnsi="微软雅黑" w:cs="Times New Roman" w:hint="eastAsia"/>
          <w:kern w:val="0"/>
          <w:sz w:val="22"/>
          <w:szCs w:val="22"/>
        </w:rPr>
        <w:t>如</w:t>
      </w:r>
      <w:r w:rsidR="001512B6">
        <w:rPr>
          <w:rFonts w:ascii="微软雅黑" w:eastAsia="微软雅黑" w:hAnsi="微软雅黑" w:cs="Times New Roman"/>
          <w:kern w:val="0"/>
          <w:sz w:val="22"/>
          <w:szCs w:val="22"/>
        </w:rPr>
        <w:t>上图</w:t>
      </w:r>
      <w:r w:rsidR="00EF6D2D">
        <w:rPr>
          <w:rFonts w:ascii="微软雅黑" w:eastAsia="微软雅黑" w:hAnsi="微软雅黑" w:cs="Times New Roman" w:hint="eastAsia"/>
          <w:kern w:val="0"/>
          <w:sz w:val="22"/>
          <w:szCs w:val="22"/>
        </w:rPr>
        <w:t>所示，</w:t>
      </w:r>
      <w:r w:rsidR="00AF1118" w:rsidRPr="00AF1118">
        <w:rPr>
          <w:rFonts w:ascii="微软雅黑" w:eastAsia="微软雅黑" w:hAnsi="微软雅黑" w:cs="Times New Roman" w:hint="eastAsia"/>
          <w:kern w:val="0"/>
          <w:sz w:val="22"/>
          <w:szCs w:val="22"/>
        </w:rPr>
        <w:t>Esper是一个</w:t>
      </w:r>
      <w:r w:rsidR="001F1102">
        <w:rPr>
          <w:rFonts w:ascii="微软雅黑" w:eastAsia="微软雅黑" w:hAnsi="微软雅黑" w:cs="Times New Roman" w:hint="eastAsia"/>
          <w:kern w:val="0"/>
          <w:sz w:val="22"/>
          <w:szCs w:val="22"/>
        </w:rPr>
        <w:t>面向</w:t>
      </w:r>
      <w:r w:rsidR="00AF1118" w:rsidRPr="00AF1118">
        <w:rPr>
          <w:rFonts w:ascii="微软雅黑" w:eastAsia="微软雅黑" w:hAnsi="微软雅黑" w:cs="Times New Roman" w:hint="eastAsia"/>
          <w:kern w:val="0"/>
          <w:sz w:val="22"/>
          <w:szCs w:val="22"/>
        </w:rPr>
        <w:t>Java</w:t>
      </w:r>
      <w:r w:rsidR="001F1102">
        <w:rPr>
          <w:rFonts w:ascii="微软雅黑" w:eastAsia="微软雅黑" w:hAnsi="微软雅黑" w:cs="Times New Roman" w:hint="eastAsia"/>
          <w:kern w:val="0"/>
          <w:sz w:val="22"/>
          <w:szCs w:val="22"/>
        </w:rPr>
        <w:t>语言的对实时数据流进行</w:t>
      </w:r>
      <w:r w:rsidR="00AF1118" w:rsidRPr="00AF1118">
        <w:rPr>
          <w:rFonts w:ascii="微软雅黑" w:eastAsia="微软雅黑" w:hAnsi="微软雅黑" w:cs="Times New Roman" w:hint="eastAsia"/>
          <w:kern w:val="0"/>
          <w:sz w:val="22"/>
          <w:szCs w:val="22"/>
        </w:rPr>
        <w:t>事件流处理和复杂事件处理</w:t>
      </w:r>
      <w:r w:rsidR="001F1102">
        <w:rPr>
          <w:rFonts w:ascii="微软雅黑" w:eastAsia="微软雅黑" w:hAnsi="微软雅黑" w:cs="Times New Roman" w:hint="eastAsia"/>
          <w:kern w:val="0"/>
          <w:sz w:val="22"/>
          <w:szCs w:val="22"/>
        </w:rPr>
        <w:t>的框架</w:t>
      </w:r>
      <w:r w:rsidR="00AF1118" w:rsidRPr="00AF1118">
        <w:rPr>
          <w:rFonts w:ascii="微软雅黑" w:eastAsia="微软雅黑" w:hAnsi="微软雅黑" w:cs="Times New Roman" w:hint="eastAsia"/>
          <w:kern w:val="0"/>
          <w:sz w:val="22"/>
          <w:szCs w:val="22"/>
        </w:rPr>
        <w:t>。该引擎可应用于网络入侵探测，SLA监测，RFID读取，航空运输调控，金融方面(风险管理，欺诈探测)等领域。它的特点是能够快速开发出复杂的实时计算策略，并且有着高吞吐量以及低延迟的特点，特别适合大量数据的实时计算</w:t>
      </w:r>
      <w:r w:rsidR="001512B6">
        <w:rPr>
          <w:rFonts w:ascii="微软雅黑" w:eastAsia="微软雅黑" w:hAnsi="微软雅黑" w:cs="Times New Roman"/>
          <w:kern w:val="0"/>
          <w:sz w:val="22"/>
          <w:szCs w:val="22"/>
        </w:rPr>
        <w:t>。</w:t>
      </w:r>
    </w:p>
    <w:p w14:paraId="0090311B" w14:textId="111E8152" w:rsidR="00AF1118" w:rsidRPr="0018600E" w:rsidRDefault="00AF1118" w:rsidP="0018600E">
      <w:pPr>
        <w:widowControl/>
        <w:spacing w:after="220"/>
        <w:ind w:left="1134"/>
        <w:jc w:val="left"/>
        <w:rPr>
          <w:rFonts w:ascii="微软雅黑" w:eastAsia="微软雅黑" w:hAnsi="微软雅黑" w:cs="Times New Roman"/>
          <w:kern w:val="0"/>
          <w:sz w:val="22"/>
          <w:szCs w:val="22"/>
        </w:rPr>
      </w:pPr>
    </w:p>
    <w:p w14:paraId="08E399B5" w14:textId="7485FD73" w:rsidR="00AF7010" w:rsidRPr="00085377" w:rsidRDefault="008D7CB2" w:rsidP="008D7CB2">
      <w:pPr>
        <w:pStyle w:val="2"/>
      </w:pPr>
      <w:bookmarkStart w:id="10" w:name="_Toc481695255"/>
      <w:r>
        <w:lastRenderedPageBreak/>
        <w:t xml:space="preserve">2.4 </w:t>
      </w:r>
      <w:r w:rsidR="00AF7010">
        <w:t>REST</w:t>
      </w:r>
      <w:r w:rsidR="00AF7010">
        <w:rPr>
          <w:rFonts w:hint="eastAsia"/>
        </w:rPr>
        <w:t>接口</w:t>
      </w:r>
      <w:r w:rsidR="00AF7010">
        <w:t>规范</w:t>
      </w:r>
      <w:bookmarkEnd w:id="10"/>
    </w:p>
    <w:p w14:paraId="13D52AAE" w14:textId="013DA268" w:rsidR="00AF7010" w:rsidRDefault="00AF7010" w:rsidP="008942F5">
      <w:pPr>
        <w:widowControl/>
        <w:ind w:firstLine="420"/>
        <w:jc w:val="left"/>
        <w:rPr>
          <w:rFonts w:ascii="微软雅黑" w:eastAsia="微软雅黑" w:hAnsi="微软雅黑" w:cs="Times New Roman"/>
          <w:kern w:val="0"/>
          <w:sz w:val="22"/>
          <w:szCs w:val="22"/>
        </w:rPr>
      </w:pPr>
      <w:r w:rsidRPr="00AF7010">
        <w:rPr>
          <w:rFonts w:ascii="微软雅黑" w:eastAsia="微软雅黑" w:hAnsi="微软雅黑" w:cs="Times New Roman"/>
          <w:kern w:val="0"/>
          <w:sz w:val="22"/>
          <w:szCs w:val="22"/>
        </w:rPr>
        <w:t>REST即表述性状态传递（英文：Representational State Transfer，简称REST）是Roy Fielding博士在2000年他的博士论文中提出来的一种</w:t>
      </w:r>
      <w:hyperlink r:id="rId11" w:tgtFrame="_blank" w:history="1">
        <w:r w:rsidRPr="00AF7010">
          <w:rPr>
            <w:rFonts w:ascii="微软雅黑" w:eastAsia="微软雅黑" w:hAnsi="微软雅黑" w:cs="Times New Roman"/>
            <w:kern w:val="0"/>
            <w:sz w:val="22"/>
            <w:szCs w:val="22"/>
          </w:rPr>
          <w:t>软件架构</w:t>
        </w:r>
      </w:hyperlink>
      <w:r w:rsidRPr="00AF7010">
        <w:rPr>
          <w:rFonts w:ascii="微软雅黑" w:eastAsia="微软雅黑" w:hAnsi="微软雅黑" w:cs="Times New Roman"/>
          <w:kern w:val="0"/>
          <w:sz w:val="22"/>
          <w:szCs w:val="22"/>
        </w:rPr>
        <w:t>风格。它是一种针对</w:t>
      </w:r>
      <w:hyperlink r:id="rId12" w:tgtFrame="_blank" w:history="1">
        <w:r w:rsidRPr="00AF7010">
          <w:rPr>
            <w:rFonts w:ascii="微软雅黑" w:eastAsia="微软雅黑" w:hAnsi="微软雅黑" w:cs="Times New Roman"/>
            <w:kern w:val="0"/>
            <w:sz w:val="22"/>
            <w:szCs w:val="22"/>
          </w:rPr>
          <w:t>网络应用</w:t>
        </w:r>
      </w:hyperlink>
      <w:r w:rsidRPr="00AF7010">
        <w:rPr>
          <w:rFonts w:ascii="微软雅黑" w:eastAsia="微软雅黑" w:hAnsi="微软雅黑" w:cs="Times New Roman"/>
          <w:kern w:val="0"/>
          <w:sz w:val="22"/>
          <w:szCs w:val="22"/>
        </w:rPr>
        <w:t>的设计和开发方式，可以降低开发的复杂性，提高系统的可伸缩性</w:t>
      </w:r>
      <w:r>
        <w:rPr>
          <w:rFonts w:ascii="微软雅黑" w:eastAsia="微软雅黑" w:hAnsi="微软雅黑" w:cs="Times New Roman"/>
          <w:kern w:val="0"/>
          <w:sz w:val="22"/>
          <w:szCs w:val="22"/>
        </w:rPr>
        <w:t>。</w:t>
      </w:r>
    </w:p>
    <w:p w14:paraId="73D30397" w14:textId="6DB91147" w:rsidR="00AF7010" w:rsidRPr="00AF7010" w:rsidRDefault="00AF7010" w:rsidP="008942F5">
      <w:pPr>
        <w:widowControl/>
        <w:ind w:firstLine="420"/>
        <w:jc w:val="left"/>
        <w:rPr>
          <w:rFonts w:ascii="微软雅黑" w:eastAsia="微软雅黑" w:hAnsi="微软雅黑" w:cs="Times New Roman"/>
          <w:kern w:val="0"/>
          <w:sz w:val="22"/>
          <w:szCs w:val="22"/>
        </w:rPr>
      </w:pPr>
      <w:r w:rsidRPr="00AF7010">
        <w:rPr>
          <w:rFonts w:ascii="微软雅黑" w:eastAsia="微软雅黑" w:hAnsi="微软雅黑" w:cs="Times New Roman" w:hint="eastAsia"/>
          <w:kern w:val="0"/>
          <w:sz w:val="22"/>
          <w:szCs w:val="22"/>
        </w:rPr>
        <w:t>RESTful service是一种架构模式，近几年比较流行了，它的轻量级web服务，发挥HTTP协议的原生的GET，PUT，POST，DELETE。 REST模式的Web服务与复杂的SOAP和XML-RPC对比来讲明显的更加简洁，越来越多的web服务开始采用REST风格设计和实现。</w:t>
      </w:r>
    </w:p>
    <w:p w14:paraId="75CF85CA" w14:textId="7F058206" w:rsidR="00AF7010" w:rsidRDefault="00AF7010" w:rsidP="00D57D8D">
      <w:pPr>
        <w:widowControl/>
        <w:spacing w:after="220"/>
        <w:jc w:val="center"/>
        <w:rPr>
          <w:rFonts w:ascii="微软雅黑" w:eastAsia="微软雅黑" w:hAnsi="微软雅黑" w:cs="Times New Roman"/>
          <w:kern w:val="0"/>
          <w:sz w:val="22"/>
          <w:szCs w:val="22"/>
        </w:rPr>
      </w:pPr>
      <w:r w:rsidRPr="00AF7010">
        <w:rPr>
          <w:rFonts w:ascii="微软雅黑" w:eastAsia="微软雅黑" w:hAnsi="微软雅黑" w:cs="Times New Roman"/>
          <w:noProof/>
          <w:kern w:val="0"/>
          <w:sz w:val="22"/>
          <w:szCs w:val="22"/>
        </w:rPr>
        <w:drawing>
          <wp:inline distT="0" distB="0" distL="0" distR="0" wp14:anchorId="115A0F27" wp14:editId="4ADA055A">
            <wp:extent cx="5791993" cy="403546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9968" cy="4047993"/>
                    </a:xfrm>
                    <a:prstGeom prst="rect">
                      <a:avLst/>
                    </a:prstGeom>
                  </pic:spPr>
                </pic:pic>
              </a:graphicData>
            </a:graphic>
          </wp:inline>
        </w:drawing>
      </w:r>
    </w:p>
    <w:p w14:paraId="721CBB03" w14:textId="713914D7" w:rsidR="00AF7010" w:rsidRPr="00AF7010" w:rsidRDefault="00AF7010" w:rsidP="008942F5">
      <w:pPr>
        <w:widowControl/>
        <w:spacing w:after="220"/>
        <w:ind w:firstLine="420"/>
        <w:jc w:val="left"/>
        <w:rPr>
          <w:rFonts w:ascii="微软雅黑" w:eastAsia="微软雅黑" w:hAnsi="微软雅黑" w:cs="Times New Roman"/>
          <w:kern w:val="0"/>
          <w:sz w:val="22"/>
          <w:szCs w:val="22"/>
        </w:rPr>
      </w:pPr>
      <w:r w:rsidRPr="00AF7010">
        <w:rPr>
          <w:rFonts w:ascii="微软雅黑" w:eastAsia="微软雅黑" w:hAnsi="微软雅黑" w:cs="Times New Roman" w:hint="eastAsia"/>
          <w:kern w:val="0"/>
          <w:sz w:val="22"/>
          <w:szCs w:val="22"/>
        </w:rPr>
        <w:t>REST服务关键原则：</w:t>
      </w:r>
    </w:p>
    <w:p w14:paraId="3FA2607A" w14:textId="107A5932" w:rsidR="00AF7010" w:rsidRPr="00AF7010" w:rsidRDefault="00AF7010" w:rsidP="00AF7010">
      <w:pPr>
        <w:pStyle w:val="aa"/>
        <w:widowControl/>
        <w:numPr>
          <w:ilvl w:val="1"/>
          <w:numId w:val="29"/>
        </w:numPr>
        <w:spacing w:after="220"/>
        <w:ind w:firstLineChars="0"/>
        <w:jc w:val="left"/>
        <w:rPr>
          <w:rFonts w:ascii="微软雅黑" w:eastAsia="微软雅黑" w:hAnsi="微软雅黑" w:cs="Times New Roman"/>
          <w:kern w:val="0"/>
          <w:sz w:val="22"/>
          <w:szCs w:val="22"/>
        </w:rPr>
      </w:pPr>
      <w:r w:rsidRPr="00AF7010">
        <w:rPr>
          <w:rFonts w:ascii="微软雅黑" w:eastAsia="微软雅黑" w:hAnsi="微软雅黑" w:cs="Times New Roman" w:hint="eastAsia"/>
          <w:kern w:val="0"/>
          <w:sz w:val="22"/>
          <w:szCs w:val="22"/>
        </w:rPr>
        <w:t>给一切物体一个ID</w:t>
      </w:r>
    </w:p>
    <w:p w14:paraId="0A9DDE26" w14:textId="636A4D04" w:rsidR="00AF7010" w:rsidRPr="00AF7010" w:rsidRDefault="00AF7010" w:rsidP="00AF7010">
      <w:pPr>
        <w:pStyle w:val="aa"/>
        <w:widowControl/>
        <w:numPr>
          <w:ilvl w:val="1"/>
          <w:numId w:val="29"/>
        </w:numPr>
        <w:spacing w:after="220"/>
        <w:ind w:firstLineChars="0"/>
        <w:jc w:val="left"/>
        <w:rPr>
          <w:rFonts w:ascii="微软雅黑" w:eastAsia="微软雅黑" w:hAnsi="微软雅黑" w:cs="Times New Roman"/>
          <w:kern w:val="0"/>
          <w:sz w:val="22"/>
          <w:szCs w:val="22"/>
        </w:rPr>
      </w:pPr>
      <w:r w:rsidRPr="00AF7010">
        <w:rPr>
          <w:rFonts w:ascii="微软雅黑" w:eastAsia="微软雅黑" w:hAnsi="微软雅黑" w:cs="Times New Roman" w:hint="eastAsia"/>
          <w:kern w:val="0"/>
          <w:sz w:val="22"/>
          <w:szCs w:val="22"/>
        </w:rPr>
        <w:t>连接物体在一起</w:t>
      </w:r>
    </w:p>
    <w:p w14:paraId="3227691D" w14:textId="62AE1F12" w:rsidR="00AF7010" w:rsidRPr="00AF7010" w:rsidRDefault="00AF7010" w:rsidP="00AF7010">
      <w:pPr>
        <w:pStyle w:val="aa"/>
        <w:widowControl/>
        <w:numPr>
          <w:ilvl w:val="1"/>
          <w:numId w:val="29"/>
        </w:numPr>
        <w:spacing w:after="220"/>
        <w:ind w:firstLineChars="0"/>
        <w:jc w:val="left"/>
        <w:rPr>
          <w:rFonts w:ascii="微软雅黑" w:eastAsia="微软雅黑" w:hAnsi="微软雅黑" w:cs="Times New Roman"/>
          <w:kern w:val="0"/>
          <w:sz w:val="22"/>
          <w:szCs w:val="22"/>
        </w:rPr>
      </w:pPr>
      <w:r w:rsidRPr="00AF7010">
        <w:rPr>
          <w:rFonts w:ascii="微软雅黑" w:eastAsia="微软雅黑" w:hAnsi="微软雅黑" w:cs="Times New Roman" w:hint="eastAsia"/>
          <w:kern w:val="0"/>
          <w:sz w:val="22"/>
          <w:szCs w:val="22"/>
        </w:rPr>
        <w:t>使用标准方法</w:t>
      </w:r>
    </w:p>
    <w:p w14:paraId="4A0C9FC9" w14:textId="0B171793" w:rsidR="00AF7010" w:rsidRPr="00AF7010" w:rsidRDefault="00AF7010" w:rsidP="00AF7010">
      <w:pPr>
        <w:pStyle w:val="aa"/>
        <w:widowControl/>
        <w:numPr>
          <w:ilvl w:val="1"/>
          <w:numId w:val="29"/>
        </w:numPr>
        <w:spacing w:after="220"/>
        <w:ind w:firstLineChars="0"/>
        <w:jc w:val="left"/>
        <w:rPr>
          <w:rFonts w:ascii="微软雅黑" w:eastAsia="微软雅黑" w:hAnsi="微软雅黑" w:cs="Times New Roman"/>
          <w:kern w:val="0"/>
          <w:sz w:val="22"/>
          <w:szCs w:val="22"/>
        </w:rPr>
      </w:pPr>
      <w:r w:rsidRPr="00AF7010">
        <w:rPr>
          <w:rFonts w:ascii="微软雅黑" w:eastAsia="微软雅黑" w:hAnsi="微软雅黑" w:cs="Times New Roman" w:hint="eastAsia"/>
          <w:kern w:val="0"/>
          <w:sz w:val="22"/>
          <w:szCs w:val="22"/>
        </w:rPr>
        <w:t>资源多重表述</w:t>
      </w:r>
    </w:p>
    <w:p w14:paraId="290C2F54" w14:textId="37533747" w:rsidR="00AF7010" w:rsidRPr="00AF7010" w:rsidRDefault="00AF7010" w:rsidP="00AF7010">
      <w:pPr>
        <w:pStyle w:val="aa"/>
        <w:widowControl/>
        <w:numPr>
          <w:ilvl w:val="1"/>
          <w:numId w:val="29"/>
        </w:numPr>
        <w:spacing w:after="220"/>
        <w:ind w:firstLineChars="0"/>
        <w:jc w:val="left"/>
        <w:rPr>
          <w:rFonts w:ascii="微软雅黑" w:eastAsia="微软雅黑" w:hAnsi="微软雅黑" w:cs="Times New Roman"/>
          <w:kern w:val="0"/>
          <w:sz w:val="22"/>
          <w:szCs w:val="22"/>
        </w:rPr>
      </w:pPr>
      <w:r w:rsidRPr="00AF7010">
        <w:rPr>
          <w:rFonts w:ascii="微软雅黑" w:eastAsia="微软雅黑" w:hAnsi="微软雅黑" w:cs="Times New Roman" w:hint="eastAsia"/>
          <w:kern w:val="0"/>
          <w:sz w:val="22"/>
          <w:szCs w:val="22"/>
        </w:rPr>
        <w:lastRenderedPageBreak/>
        <w:t>无状态通信</w:t>
      </w:r>
    </w:p>
    <w:p w14:paraId="1824FE27" w14:textId="6B758280" w:rsidR="00AF7010" w:rsidRDefault="00AF7010" w:rsidP="008942F5">
      <w:pPr>
        <w:widowControl/>
        <w:spacing w:after="220"/>
        <w:ind w:firstLine="420"/>
        <w:jc w:val="left"/>
        <w:rPr>
          <w:rFonts w:ascii="微软雅黑" w:eastAsia="微软雅黑" w:hAnsi="微软雅黑" w:cs="Times New Roman"/>
          <w:kern w:val="0"/>
          <w:sz w:val="22"/>
          <w:szCs w:val="22"/>
        </w:rPr>
      </w:pPr>
      <w:r>
        <w:rPr>
          <w:rFonts w:ascii="微软雅黑" w:eastAsia="微软雅黑" w:hAnsi="微软雅黑" w:cs="Times New Roman" w:hint="eastAsia"/>
          <w:kern w:val="0"/>
          <w:sz w:val="22"/>
          <w:szCs w:val="22"/>
        </w:rPr>
        <w:t>基于</w:t>
      </w:r>
      <w:r>
        <w:rPr>
          <w:rFonts w:ascii="微软雅黑" w:eastAsia="微软雅黑" w:hAnsi="微软雅黑" w:cs="Times New Roman"/>
          <w:kern w:val="0"/>
          <w:sz w:val="22"/>
          <w:szCs w:val="22"/>
        </w:rPr>
        <w:t>REST的使用，</w:t>
      </w:r>
      <w:r>
        <w:rPr>
          <w:rFonts w:ascii="微软雅黑" w:eastAsia="微软雅黑" w:hAnsi="微软雅黑" w:cs="Times New Roman" w:hint="eastAsia"/>
          <w:kern w:val="0"/>
          <w:sz w:val="22"/>
          <w:szCs w:val="22"/>
        </w:rPr>
        <w:t>我们</w:t>
      </w:r>
      <w:r>
        <w:rPr>
          <w:rFonts w:ascii="微软雅黑" w:eastAsia="微软雅黑" w:hAnsi="微软雅黑" w:cs="Times New Roman"/>
          <w:kern w:val="0"/>
          <w:sz w:val="22"/>
          <w:szCs w:val="22"/>
        </w:rPr>
        <w:t>上层</w:t>
      </w:r>
      <w:r>
        <w:rPr>
          <w:rFonts w:ascii="微软雅黑" w:eastAsia="微软雅黑" w:hAnsi="微软雅黑" w:cs="Times New Roman" w:hint="eastAsia"/>
          <w:kern w:val="0"/>
          <w:sz w:val="22"/>
          <w:szCs w:val="22"/>
        </w:rPr>
        <w:t>以下形式</w:t>
      </w:r>
      <w:r>
        <w:rPr>
          <w:rFonts w:ascii="微软雅黑" w:eastAsia="微软雅黑" w:hAnsi="微软雅黑" w:cs="Times New Roman"/>
          <w:kern w:val="0"/>
          <w:sz w:val="22"/>
          <w:szCs w:val="22"/>
        </w:rPr>
        <w:t>进行通信，</w:t>
      </w:r>
      <w:r>
        <w:rPr>
          <w:rFonts w:ascii="微软雅黑" w:eastAsia="微软雅黑" w:hAnsi="微软雅黑" w:cs="Times New Roman" w:hint="eastAsia"/>
          <w:kern w:val="0"/>
          <w:sz w:val="22"/>
          <w:szCs w:val="22"/>
        </w:rPr>
        <w:t>使得编程开发</w:t>
      </w:r>
      <w:r>
        <w:rPr>
          <w:rFonts w:ascii="微软雅黑" w:eastAsia="微软雅黑" w:hAnsi="微软雅黑" w:cs="Times New Roman"/>
          <w:kern w:val="0"/>
          <w:sz w:val="22"/>
          <w:szCs w:val="22"/>
        </w:rPr>
        <w:t>和用户使用都会变得简答</w:t>
      </w:r>
      <w:r>
        <w:rPr>
          <w:rFonts w:ascii="微软雅黑" w:eastAsia="微软雅黑" w:hAnsi="微软雅黑" w:cs="Times New Roman" w:hint="eastAsia"/>
          <w:kern w:val="0"/>
          <w:sz w:val="22"/>
          <w:szCs w:val="22"/>
        </w:rPr>
        <w:t>易懂</w:t>
      </w:r>
      <w:r>
        <w:rPr>
          <w:rFonts w:ascii="微软雅黑" w:eastAsia="微软雅黑" w:hAnsi="微软雅黑" w:cs="Times New Roman"/>
          <w:kern w:val="0"/>
          <w:sz w:val="22"/>
          <w:szCs w:val="22"/>
        </w:rPr>
        <w:t>。</w:t>
      </w:r>
    </w:p>
    <w:p w14:paraId="3C2DB5FC" w14:textId="0FDA012A" w:rsidR="00702E6B" w:rsidRDefault="00702E6B" w:rsidP="00371857">
      <w:pPr>
        <w:widowControl/>
        <w:spacing w:after="220"/>
        <w:jc w:val="center"/>
        <w:rPr>
          <w:rFonts w:ascii="微软雅黑" w:eastAsia="微软雅黑" w:hAnsi="微软雅黑" w:cs="Times New Roman"/>
          <w:kern w:val="0"/>
          <w:sz w:val="22"/>
          <w:szCs w:val="22"/>
        </w:rPr>
      </w:pPr>
      <w:r w:rsidRPr="00702E6B">
        <w:rPr>
          <w:rFonts w:ascii="微软雅黑" w:eastAsia="微软雅黑" w:hAnsi="微软雅黑" w:cs="Times New Roman"/>
          <w:noProof/>
          <w:kern w:val="0"/>
          <w:sz w:val="22"/>
          <w:szCs w:val="22"/>
        </w:rPr>
        <w:drawing>
          <wp:inline distT="0" distB="0" distL="0" distR="0" wp14:anchorId="396B5FB5" wp14:editId="6743661D">
            <wp:extent cx="5384800" cy="2870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4800" cy="2870200"/>
                    </a:xfrm>
                    <a:prstGeom prst="rect">
                      <a:avLst/>
                    </a:prstGeom>
                  </pic:spPr>
                </pic:pic>
              </a:graphicData>
            </a:graphic>
          </wp:inline>
        </w:drawing>
      </w:r>
    </w:p>
    <w:p w14:paraId="4BE5B351" w14:textId="5973A515" w:rsidR="00AF7010" w:rsidRPr="00085377" w:rsidRDefault="008D7CB2" w:rsidP="008D7CB2">
      <w:pPr>
        <w:pStyle w:val="2"/>
      </w:pPr>
      <w:bookmarkStart w:id="11" w:name="_Toc481695256"/>
      <w:r>
        <w:t xml:space="preserve">2.5 </w:t>
      </w:r>
      <w:r w:rsidR="00AF7010">
        <w:t>MQTT</w:t>
      </w:r>
      <w:r w:rsidR="0038660F">
        <w:rPr>
          <w:rFonts w:hint="eastAsia"/>
        </w:rPr>
        <w:t>协议</w:t>
      </w:r>
      <w:bookmarkEnd w:id="11"/>
      <w:r w:rsidR="0038660F" w:rsidRPr="00085377">
        <w:t xml:space="preserve"> </w:t>
      </w:r>
    </w:p>
    <w:p w14:paraId="2B51D650" w14:textId="142F84FA" w:rsidR="006B5C29" w:rsidRPr="006B5C29" w:rsidRDefault="006B5C29" w:rsidP="0038660F">
      <w:pPr>
        <w:widowControl/>
        <w:autoSpaceDE w:val="0"/>
        <w:autoSpaceDN w:val="0"/>
        <w:adjustRightInd w:val="0"/>
        <w:spacing w:after="360" w:line="280" w:lineRule="atLeast"/>
        <w:ind w:firstLine="420"/>
        <w:jc w:val="left"/>
        <w:rPr>
          <w:rFonts w:ascii="微软雅黑" w:eastAsia="微软雅黑" w:hAnsi="微软雅黑" w:cs="Times New Roman"/>
          <w:kern w:val="0"/>
          <w:sz w:val="22"/>
          <w:szCs w:val="22"/>
        </w:rPr>
      </w:pPr>
      <w:r w:rsidRPr="006B5C29">
        <w:rPr>
          <w:rFonts w:ascii="微软雅黑" w:eastAsia="微软雅黑" w:hAnsi="微软雅黑" w:cs="Times New Roman"/>
          <w:kern w:val="0"/>
          <w:sz w:val="22"/>
          <w:szCs w:val="22"/>
        </w:rPr>
        <w:t>MQTT (Message Queuing Telemetry Transport) 是由IBM研发的构建在TCP/IP之上的简单轻量的消息协议，目标使用场景为受限制环境，如低带宽、高延迟、不可靠网络，很适用于M2M和IoT中。</w:t>
      </w:r>
    </w:p>
    <w:p w14:paraId="7D9791AD" w14:textId="155B6FF4" w:rsidR="006B5C29" w:rsidRPr="006B5C29" w:rsidRDefault="006B5C29" w:rsidP="0038660F">
      <w:pPr>
        <w:widowControl/>
        <w:autoSpaceDE w:val="0"/>
        <w:autoSpaceDN w:val="0"/>
        <w:adjustRightInd w:val="0"/>
        <w:spacing w:after="360" w:line="280" w:lineRule="atLeast"/>
        <w:ind w:firstLine="420"/>
        <w:jc w:val="left"/>
        <w:rPr>
          <w:rFonts w:ascii="微软雅黑" w:eastAsia="微软雅黑" w:hAnsi="微软雅黑" w:cs="Times New Roman"/>
          <w:kern w:val="0"/>
          <w:sz w:val="22"/>
          <w:szCs w:val="22"/>
        </w:rPr>
      </w:pPr>
      <w:r w:rsidRPr="006B5C29">
        <w:rPr>
          <w:rFonts w:ascii="微软雅黑" w:eastAsia="微软雅黑" w:hAnsi="微软雅黑" w:cs="Times New Roman"/>
          <w:kern w:val="0"/>
          <w:sz w:val="22"/>
          <w:szCs w:val="22"/>
        </w:rPr>
        <w:t xml:space="preserve">MQTT协议最早于1999年发布第一版并被广泛使用在各个行业中，在2013年发布MQTT 3.1版本。MQTT-S(MQTT for Sensor Networks)是专门为WSN（无线传感器网络，Wireless Sensor Network）设计的协议，是MQTT的修改版本，1.2版本于2014年推出，可用于zigbee网络。 </w:t>
      </w:r>
      <w:r w:rsidR="003012C2">
        <w:rPr>
          <w:rFonts w:ascii="微软雅黑" w:eastAsia="微软雅黑" w:hAnsi="微软雅黑" w:cs="Times New Roman" w:hint="eastAsia"/>
          <w:kern w:val="0"/>
          <w:sz w:val="22"/>
          <w:szCs w:val="22"/>
        </w:rPr>
        <w:t>MQTT</w:t>
      </w:r>
      <w:r w:rsidR="003012C2">
        <w:rPr>
          <w:rFonts w:ascii="微软雅黑" w:eastAsia="微软雅黑" w:hAnsi="微软雅黑" w:cs="Times New Roman"/>
          <w:kern w:val="0"/>
          <w:sz w:val="22"/>
          <w:szCs w:val="22"/>
        </w:rPr>
        <w:t>的通信模型:</w:t>
      </w:r>
    </w:p>
    <w:p w14:paraId="704C3805" w14:textId="6D805D25" w:rsidR="006B5C29" w:rsidRDefault="003012C2" w:rsidP="00920F0F">
      <w:pPr>
        <w:widowControl/>
        <w:autoSpaceDE w:val="0"/>
        <w:autoSpaceDN w:val="0"/>
        <w:adjustRightInd w:val="0"/>
        <w:spacing w:after="360" w:line="280" w:lineRule="atLeast"/>
        <w:jc w:val="center"/>
        <w:rPr>
          <w:rFonts w:ascii="微软雅黑" w:eastAsia="微软雅黑" w:hAnsi="微软雅黑" w:cs="Times New Roman"/>
          <w:kern w:val="0"/>
          <w:sz w:val="22"/>
          <w:szCs w:val="22"/>
        </w:rPr>
      </w:pPr>
      <w:r w:rsidRPr="00303F50">
        <w:rPr>
          <w:rFonts w:ascii="微软雅黑" w:eastAsia="微软雅黑" w:hAnsi="微软雅黑" w:cs="Times New Roman"/>
          <w:noProof/>
          <w:kern w:val="0"/>
          <w:sz w:val="22"/>
          <w:szCs w:val="22"/>
        </w:rPr>
        <w:drawing>
          <wp:inline distT="0" distB="0" distL="0" distR="0" wp14:anchorId="53948A02" wp14:editId="047F4952">
            <wp:extent cx="5752427" cy="184181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2431" cy="1851417"/>
                    </a:xfrm>
                    <a:prstGeom prst="rect">
                      <a:avLst/>
                    </a:prstGeom>
                  </pic:spPr>
                </pic:pic>
              </a:graphicData>
            </a:graphic>
          </wp:inline>
        </w:drawing>
      </w:r>
    </w:p>
    <w:p w14:paraId="4862A4BD" w14:textId="492FE05B" w:rsidR="00303F50" w:rsidRDefault="00303F50" w:rsidP="0038660F">
      <w:pPr>
        <w:widowControl/>
        <w:autoSpaceDE w:val="0"/>
        <w:autoSpaceDN w:val="0"/>
        <w:adjustRightInd w:val="0"/>
        <w:spacing w:after="360" w:line="280" w:lineRule="atLeast"/>
        <w:ind w:firstLine="420"/>
        <w:jc w:val="left"/>
        <w:rPr>
          <w:rFonts w:ascii="微软雅黑" w:eastAsia="微软雅黑" w:hAnsi="微软雅黑" w:cs="Times New Roman"/>
          <w:kern w:val="0"/>
          <w:sz w:val="22"/>
          <w:szCs w:val="22"/>
        </w:rPr>
      </w:pPr>
      <w:r>
        <w:rPr>
          <w:rFonts w:ascii="微软雅黑" w:eastAsia="微软雅黑" w:hAnsi="微软雅黑" w:cs="Times New Roman"/>
          <w:kern w:val="0"/>
          <w:sz w:val="22"/>
          <w:szCs w:val="22"/>
        </w:rPr>
        <w:t>基于MQTT我们</w:t>
      </w:r>
      <w:r>
        <w:rPr>
          <w:rFonts w:ascii="微软雅黑" w:eastAsia="微软雅黑" w:hAnsi="微软雅黑" w:cs="Times New Roman" w:hint="eastAsia"/>
          <w:kern w:val="0"/>
          <w:sz w:val="22"/>
          <w:szCs w:val="22"/>
        </w:rPr>
        <w:t>可以设计</w:t>
      </w:r>
      <w:r>
        <w:rPr>
          <w:rFonts w:ascii="微软雅黑" w:eastAsia="微软雅黑" w:hAnsi="微软雅黑" w:cs="Times New Roman"/>
          <w:kern w:val="0"/>
          <w:sz w:val="22"/>
          <w:szCs w:val="22"/>
        </w:rPr>
        <w:t>多种使用场景</w:t>
      </w:r>
      <w:r w:rsidR="00920E97">
        <w:rPr>
          <w:rFonts w:ascii="微软雅黑" w:eastAsia="微软雅黑" w:hAnsi="微软雅黑" w:cs="Times New Roman"/>
          <w:kern w:val="0"/>
          <w:sz w:val="22"/>
          <w:szCs w:val="22"/>
        </w:rPr>
        <w:t>，</w:t>
      </w:r>
      <w:r w:rsidR="00920E97">
        <w:rPr>
          <w:rFonts w:ascii="微软雅黑" w:eastAsia="微软雅黑" w:hAnsi="微软雅黑" w:cs="Times New Roman" w:hint="eastAsia"/>
          <w:kern w:val="0"/>
          <w:sz w:val="22"/>
          <w:szCs w:val="22"/>
        </w:rPr>
        <w:t>如下图</w:t>
      </w:r>
      <w:r w:rsidR="00920E97">
        <w:rPr>
          <w:rFonts w:ascii="微软雅黑" w:eastAsia="微软雅黑" w:hAnsi="微软雅黑" w:cs="Times New Roman"/>
          <w:kern w:val="0"/>
          <w:sz w:val="22"/>
          <w:szCs w:val="22"/>
        </w:rPr>
        <w:t>所示：</w:t>
      </w:r>
    </w:p>
    <w:p w14:paraId="7FA93D99" w14:textId="5429D2F2" w:rsidR="00F92BB3" w:rsidRPr="00324F24" w:rsidRDefault="00303F50" w:rsidP="00B023E5">
      <w:pPr>
        <w:widowControl/>
        <w:autoSpaceDE w:val="0"/>
        <w:autoSpaceDN w:val="0"/>
        <w:adjustRightInd w:val="0"/>
        <w:spacing w:after="360" w:line="280" w:lineRule="atLeast"/>
        <w:jc w:val="center"/>
        <w:rPr>
          <w:rFonts w:ascii="微软雅黑" w:eastAsia="微软雅黑" w:hAnsi="微软雅黑" w:cs="Times New Roman"/>
          <w:kern w:val="0"/>
          <w:sz w:val="22"/>
          <w:szCs w:val="22"/>
        </w:rPr>
      </w:pPr>
      <w:r>
        <w:rPr>
          <w:rFonts w:ascii="Times" w:hAnsi="Times" w:cs="Times"/>
          <w:noProof/>
          <w:color w:val="000000"/>
          <w:kern w:val="0"/>
          <w:sz w:val="24"/>
        </w:rPr>
        <w:lastRenderedPageBreak/>
        <w:drawing>
          <wp:inline distT="0" distB="0" distL="0" distR="0" wp14:anchorId="4CC18FB5" wp14:editId="742B9E3E">
            <wp:extent cx="6059448" cy="2510672"/>
            <wp:effectExtent l="0" t="0" r="1143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5181" cy="2521334"/>
                    </a:xfrm>
                    <a:prstGeom prst="rect">
                      <a:avLst/>
                    </a:prstGeom>
                    <a:noFill/>
                    <a:ln>
                      <a:noFill/>
                    </a:ln>
                  </pic:spPr>
                </pic:pic>
              </a:graphicData>
            </a:graphic>
          </wp:inline>
        </w:drawing>
      </w:r>
      <w:r w:rsidR="00F92BB3">
        <w:rPr>
          <w:rFonts w:ascii="微软雅黑" w:eastAsia="微软雅黑" w:hAnsi="微软雅黑" w:cs="Times New Roman"/>
          <w:kern w:val="0"/>
          <w:sz w:val="22"/>
          <w:szCs w:val="22"/>
        </w:rPr>
        <w:br w:type="page"/>
      </w:r>
    </w:p>
    <w:p w14:paraId="49A2B4BF" w14:textId="78DA5E4B" w:rsidR="00291091" w:rsidRDefault="00291091">
      <w:pPr>
        <w:pStyle w:val="1"/>
        <w:numPr>
          <w:ilvl w:val="0"/>
          <w:numId w:val="1"/>
        </w:numPr>
        <w:rPr>
          <w:rFonts w:ascii="微软雅黑" w:eastAsia="微软雅黑" w:hAnsi="微软雅黑" w:cs="微软雅黑"/>
        </w:rPr>
      </w:pPr>
      <w:bookmarkStart w:id="12" w:name="_Toc481695257"/>
      <w:r>
        <w:rPr>
          <w:rFonts w:ascii="微软雅黑" w:eastAsia="微软雅黑" w:hAnsi="微软雅黑" w:cs="微软雅黑" w:hint="eastAsia"/>
        </w:rPr>
        <w:lastRenderedPageBreak/>
        <w:t>整体框架设计</w:t>
      </w:r>
      <w:bookmarkEnd w:id="12"/>
    </w:p>
    <w:p w14:paraId="6C605D14" w14:textId="373DAC6D" w:rsidR="00291091" w:rsidRPr="00FA0CF4" w:rsidRDefault="00D2513D" w:rsidP="00291091">
      <w:pPr>
        <w:pStyle w:val="2"/>
        <w:numPr>
          <w:ilvl w:val="1"/>
          <w:numId w:val="1"/>
        </w:numPr>
        <w:rPr>
          <w:rFonts w:ascii="微软雅黑" w:eastAsia="微软雅黑" w:hAnsi="微软雅黑" w:cs="微软雅黑"/>
        </w:rPr>
      </w:pPr>
      <w:bookmarkStart w:id="13" w:name="_Toc481695258"/>
      <w:r>
        <w:rPr>
          <w:rFonts w:ascii="微软雅黑" w:eastAsia="微软雅黑" w:hAnsi="微软雅黑" w:cs="微软雅黑" w:hint="eastAsia"/>
        </w:rPr>
        <w:t>基于事件的按需作业部署中间件设计</w:t>
      </w:r>
      <w:bookmarkEnd w:id="13"/>
    </w:p>
    <w:p w14:paraId="62BA8EE4" w14:textId="2FEA22BF" w:rsidR="00AC393C" w:rsidRPr="00FA0CF4" w:rsidRDefault="00AC393C" w:rsidP="00CD0D3D">
      <w:pPr>
        <w:ind w:firstLine="420"/>
        <w:rPr>
          <w:rFonts w:ascii="微软雅黑" w:eastAsia="微软雅黑" w:hAnsi="微软雅黑" w:cs="微软雅黑"/>
        </w:rPr>
      </w:pPr>
      <w:r w:rsidRPr="00FA0CF4">
        <w:rPr>
          <w:rFonts w:ascii="微软雅黑" w:eastAsia="微软雅黑" w:hAnsi="微软雅黑" w:cs="微软雅黑" w:hint="eastAsia"/>
        </w:rPr>
        <w:t>M</w:t>
      </w:r>
      <w:r w:rsidRPr="00FA0CF4">
        <w:rPr>
          <w:rFonts w:ascii="微软雅黑" w:eastAsia="微软雅黑" w:hAnsi="微软雅黑" w:cs="微软雅黑"/>
        </w:rPr>
        <w:t>ID-ICS</w:t>
      </w:r>
      <w:r w:rsidRPr="00FA0CF4">
        <w:rPr>
          <w:rFonts w:ascii="微软雅黑" w:eastAsia="微软雅黑" w:hAnsi="微软雅黑" w:cs="微软雅黑" w:hint="eastAsia"/>
        </w:rPr>
        <w:t>中间件是在SenSip及Sensor</w:t>
      </w:r>
      <w:r w:rsidRPr="00FA0CF4">
        <w:rPr>
          <w:rFonts w:ascii="微软雅黑" w:eastAsia="微软雅黑" w:hAnsi="微软雅黑" w:cs="微软雅黑"/>
        </w:rPr>
        <w:t>A</w:t>
      </w:r>
      <w:r w:rsidRPr="00FA0CF4">
        <w:rPr>
          <w:rFonts w:ascii="微软雅黑" w:eastAsia="微软雅黑" w:hAnsi="微软雅黑" w:cs="微软雅黑" w:hint="eastAsia"/>
        </w:rPr>
        <w:t>ct两个开源中间件的基础上，引入张颖老师在《网络环境中应用的按需部署技术研究》中提出的应用功能的按需部署</w:t>
      </w:r>
      <w:r w:rsidR="00236BA5" w:rsidRPr="00FA0CF4">
        <w:rPr>
          <w:rFonts w:ascii="微软雅黑" w:eastAsia="微软雅黑" w:hAnsi="微软雅黑" w:cs="微软雅黑" w:hint="eastAsia"/>
        </w:rPr>
        <w:t>实现</w:t>
      </w:r>
      <w:r w:rsidRPr="00FA0CF4">
        <w:rPr>
          <w:rFonts w:ascii="微软雅黑" w:eastAsia="微软雅黑" w:hAnsi="微软雅黑" w:cs="微软雅黑" w:hint="eastAsia"/>
        </w:rPr>
        <w:t>，以及Pogo和SenSocial两个移动感知中间件所采用的数据处理流程框架</w:t>
      </w:r>
      <w:r w:rsidR="00236BA5" w:rsidRPr="00FA0CF4">
        <w:rPr>
          <w:rFonts w:ascii="微软雅黑" w:eastAsia="微软雅黑" w:hAnsi="微软雅黑" w:cs="微软雅黑" w:hint="eastAsia"/>
        </w:rPr>
        <w:t>，而设计出的面向大规模异构智能设备的</w:t>
      </w:r>
      <w:r w:rsidR="00FA0CF4">
        <w:rPr>
          <w:rFonts w:ascii="微软雅黑" w:eastAsia="微软雅黑" w:hAnsi="微软雅黑" w:cs="微软雅黑" w:hint="eastAsia"/>
        </w:rPr>
        <w:t>基于事件流的实时数据处理</w:t>
      </w:r>
      <w:r w:rsidR="00236BA5" w:rsidRPr="00FA0CF4">
        <w:rPr>
          <w:rFonts w:ascii="微软雅黑" w:eastAsia="微软雅黑" w:hAnsi="微软雅黑" w:cs="微软雅黑" w:hint="eastAsia"/>
        </w:rPr>
        <w:t>中间件模型。</w:t>
      </w:r>
      <w:r w:rsidR="00FA0CF4">
        <w:rPr>
          <w:rFonts w:ascii="微软雅黑" w:eastAsia="微软雅黑" w:hAnsi="微软雅黑" w:cs="微软雅黑" w:hint="eastAsia"/>
        </w:rPr>
        <w:t>相较于现有中间件，其具有环境自适应、高可扩展性、负载均衡</w:t>
      </w:r>
      <w:r w:rsidR="00F75D8C">
        <w:rPr>
          <w:rFonts w:ascii="微软雅黑" w:eastAsia="微软雅黑" w:hAnsi="微软雅黑" w:cs="微软雅黑" w:hint="eastAsia"/>
        </w:rPr>
        <w:t>等特点。</w:t>
      </w:r>
      <w:r w:rsidR="00F00325">
        <w:rPr>
          <w:rFonts w:ascii="微软雅黑" w:eastAsia="微软雅黑" w:hAnsi="微软雅黑" w:cs="微软雅黑" w:hint="eastAsia"/>
        </w:rPr>
        <w:t>具体的架构设计如下图所示</w:t>
      </w:r>
      <w:r w:rsidR="00CD0D3D">
        <w:rPr>
          <w:rFonts w:ascii="微软雅黑" w:eastAsia="微软雅黑" w:hAnsi="微软雅黑" w:cs="微软雅黑" w:hint="eastAsia"/>
        </w:rPr>
        <w:t>，其中实线部分表示系统的物理链路模型，虚线部分表示系统的数据流向模型</w:t>
      </w:r>
      <w:r w:rsidR="00F00325">
        <w:rPr>
          <w:rFonts w:ascii="微软雅黑" w:eastAsia="微软雅黑" w:hAnsi="微软雅黑" w:cs="微软雅黑" w:hint="eastAsia"/>
        </w:rPr>
        <w:t>。</w:t>
      </w:r>
    </w:p>
    <w:p w14:paraId="0502BA66" w14:textId="5282E7D2" w:rsidR="00FA0CF4" w:rsidRDefault="00650537" w:rsidP="00CD0D3D">
      <w:pPr>
        <w:jc w:val="center"/>
      </w:pPr>
      <w:r>
        <w:rPr>
          <w:noProof/>
        </w:rPr>
        <w:drawing>
          <wp:inline distT="0" distB="0" distL="0" distR="0" wp14:anchorId="6BC065D3" wp14:editId="7C5A15F2">
            <wp:extent cx="6381750" cy="4014674"/>
            <wp:effectExtent l="0" t="0" r="0" b="508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1434" cy="4020766"/>
                    </a:xfrm>
                    <a:prstGeom prst="rect">
                      <a:avLst/>
                    </a:prstGeom>
                    <a:noFill/>
                  </pic:spPr>
                </pic:pic>
              </a:graphicData>
            </a:graphic>
          </wp:inline>
        </w:drawing>
      </w:r>
    </w:p>
    <w:p w14:paraId="160C28F0" w14:textId="460A34CA" w:rsidR="009E3E21" w:rsidRDefault="00D45855" w:rsidP="009E3E21">
      <w:pPr>
        <w:ind w:firstLine="420"/>
        <w:rPr>
          <w:rFonts w:ascii="微软雅黑" w:eastAsia="微软雅黑" w:hAnsi="微软雅黑" w:cs="微软雅黑"/>
        </w:rPr>
      </w:pPr>
      <w:r>
        <w:rPr>
          <w:rFonts w:ascii="微软雅黑" w:eastAsia="微软雅黑" w:hAnsi="微软雅黑" w:cs="微软雅黑" w:hint="eastAsia"/>
        </w:rPr>
        <w:t>对于物理实体部分，</w:t>
      </w:r>
      <w:r w:rsidR="00497E84">
        <w:rPr>
          <w:rFonts w:ascii="微软雅黑" w:eastAsia="微软雅黑" w:hAnsi="微软雅黑" w:cs="微软雅黑" w:hint="eastAsia"/>
        </w:rPr>
        <w:t>从左向右，分别包括</w:t>
      </w:r>
      <w:r w:rsidR="00D36C01">
        <w:rPr>
          <w:rFonts w:ascii="微软雅黑" w:eastAsia="微软雅黑" w:hAnsi="微软雅黑" w:cs="微软雅黑" w:hint="eastAsia"/>
        </w:rPr>
        <w:t>设备</w:t>
      </w:r>
      <w:r w:rsidR="00497E84">
        <w:rPr>
          <w:rFonts w:ascii="微软雅黑" w:eastAsia="微软雅黑" w:hAnsi="微软雅黑" w:cs="微软雅黑" w:hint="eastAsia"/>
        </w:rPr>
        <w:t>节点层、</w:t>
      </w:r>
      <w:r w:rsidR="00C4511D">
        <w:rPr>
          <w:rFonts w:ascii="微软雅黑" w:eastAsia="微软雅黑" w:hAnsi="微软雅黑" w:cs="微软雅黑" w:hint="eastAsia"/>
        </w:rPr>
        <w:t>服务端</w:t>
      </w:r>
      <w:r w:rsidR="00497E84">
        <w:rPr>
          <w:rFonts w:ascii="微软雅黑" w:eastAsia="微软雅黑" w:hAnsi="微软雅黑" w:cs="微软雅黑" w:hint="eastAsia"/>
        </w:rPr>
        <w:t>中间件层</w:t>
      </w:r>
      <w:r w:rsidR="008576D1">
        <w:rPr>
          <w:rFonts w:ascii="微软雅黑" w:eastAsia="微软雅黑" w:hAnsi="微软雅黑" w:cs="微软雅黑" w:hint="eastAsia"/>
        </w:rPr>
        <w:t>以及应用层</w:t>
      </w:r>
      <w:r w:rsidR="00E85425">
        <w:rPr>
          <w:rFonts w:ascii="微软雅黑" w:eastAsia="微软雅黑" w:hAnsi="微软雅黑" w:cs="微软雅黑" w:hint="eastAsia"/>
        </w:rPr>
        <w:t>。</w:t>
      </w:r>
      <w:r w:rsidR="00D36C01">
        <w:rPr>
          <w:rFonts w:ascii="微软雅黑" w:eastAsia="微软雅黑" w:hAnsi="微软雅黑" w:cs="微软雅黑" w:hint="eastAsia"/>
        </w:rPr>
        <w:t>设备节点层主要负责底层异构传感器的数据采集，数据清洗及聚合，以及数据到服务端的传输；</w:t>
      </w:r>
      <w:r w:rsidR="00CA7427">
        <w:rPr>
          <w:rFonts w:ascii="微软雅黑" w:eastAsia="微软雅黑" w:hAnsi="微软雅黑" w:cs="微软雅黑" w:hint="eastAsia"/>
        </w:rPr>
        <w:t>其中，数据的传输采用</w:t>
      </w:r>
      <w:r w:rsidR="0091592B">
        <w:rPr>
          <w:rFonts w:ascii="微软雅黑" w:eastAsia="微软雅黑" w:hAnsi="微软雅黑" w:cs="微软雅黑" w:hint="eastAsia"/>
        </w:rPr>
        <w:t>基于发布订阅模式的</w:t>
      </w:r>
      <w:r w:rsidR="00CA7427">
        <w:rPr>
          <w:rFonts w:ascii="微软雅黑" w:eastAsia="微软雅黑" w:hAnsi="微软雅黑" w:cs="微软雅黑" w:hint="eastAsia"/>
        </w:rPr>
        <w:t>实时通讯协议MQTT</w:t>
      </w:r>
      <w:r w:rsidR="0091592B">
        <w:rPr>
          <w:rFonts w:ascii="微软雅黑" w:eastAsia="微软雅黑" w:hAnsi="微软雅黑" w:cs="微软雅黑" w:hint="eastAsia"/>
        </w:rPr>
        <w:t>。</w:t>
      </w:r>
      <w:r w:rsidR="00C70D68">
        <w:rPr>
          <w:rFonts w:ascii="微软雅黑" w:eastAsia="微软雅黑" w:hAnsi="微软雅黑" w:cs="微软雅黑" w:hint="eastAsia"/>
        </w:rPr>
        <w:t>相较于http的</w:t>
      </w:r>
      <w:r w:rsidR="0091592B">
        <w:rPr>
          <w:rFonts w:ascii="微软雅黑" w:eastAsia="微软雅黑" w:hAnsi="微软雅黑" w:cs="微软雅黑" w:hint="eastAsia"/>
        </w:rPr>
        <w:t>持续性轮询方式，MQTT始终保持双方的长连接，以一种push</w:t>
      </w:r>
      <w:r w:rsidR="0091592B">
        <w:rPr>
          <w:rFonts w:ascii="微软雅黑" w:eastAsia="微软雅黑" w:hAnsi="微软雅黑" w:cs="微软雅黑"/>
        </w:rPr>
        <w:t xml:space="preserve"> </w:t>
      </w:r>
      <w:r w:rsidR="0091592B">
        <w:rPr>
          <w:rFonts w:ascii="微软雅黑" w:eastAsia="微软雅黑" w:hAnsi="微软雅黑" w:cs="微软雅黑" w:hint="eastAsia"/>
        </w:rPr>
        <w:t>based方式来维持消息的传输，相比较而言有着较低的传输能耗；另外，对比同为实时通讯协议的XMPP，由于并不需要保持XM</w:t>
      </w:r>
      <w:r w:rsidR="0091592B">
        <w:rPr>
          <w:rFonts w:ascii="微软雅黑" w:eastAsia="微软雅黑" w:hAnsi="微软雅黑" w:cs="微软雅黑"/>
        </w:rPr>
        <w:t>L</w:t>
      </w:r>
      <w:r w:rsidR="0091592B">
        <w:rPr>
          <w:rFonts w:ascii="微软雅黑" w:eastAsia="微软雅黑" w:hAnsi="微软雅黑" w:cs="微软雅黑" w:hint="eastAsia"/>
        </w:rPr>
        <w:t>的消息格式，</w:t>
      </w:r>
      <w:r w:rsidR="0091592B" w:rsidRPr="009E3E21">
        <w:rPr>
          <w:rFonts w:ascii="微软雅黑" w:eastAsia="微软雅黑" w:hAnsi="微软雅黑" w:cs="微软雅黑" w:hint="eastAsia"/>
        </w:rPr>
        <w:t xml:space="preserve"> </w:t>
      </w:r>
      <w:r w:rsidR="002A3E97">
        <w:rPr>
          <w:rFonts w:ascii="微软雅黑" w:eastAsia="微软雅黑" w:hAnsi="微软雅黑" w:cs="微软雅黑"/>
        </w:rPr>
        <w:t>MQTT</w:t>
      </w:r>
      <w:r w:rsidR="002A3E97">
        <w:rPr>
          <w:rFonts w:ascii="微软雅黑" w:eastAsia="微软雅黑" w:hAnsi="微软雅黑" w:cs="微软雅黑" w:hint="eastAsia"/>
        </w:rPr>
        <w:t>更为轻量，更加适合物联网设备资源受限的特性。</w:t>
      </w:r>
      <w:r w:rsidR="0077725F">
        <w:rPr>
          <w:rFonts w:ascii="微软雅黑" w:eastAsia="微软雅黑" w:hAnsi="微软雅黑" w:cs="微软雅黑" w:hint="eastAsia"/>
        </w:rPr>
        <w:t>综合考虑，我们采用MQTT作为设</w:t>
      </w:r>
      <w:r w:rsidR="0077725F">
        <w:rPr>
          <w:rFonts w:ascii="微软雅黑" w:eastAsia="微软雅黑" w:hAnsi="微软雅黑" w:cs="微软雅黑" w:hint="eastAsia"/>
        </w:rPr>
        <w:lastRenderedPageBreak/>
        <w:t>备节点同服务端的交互协议。</w:t>
      </w:r>
      <w:r w:rsidR="00495CA3">
        <w:rPr>
          <w:rFonts w:ascii="微软雅黑" w:eastAsia="微软雅黑" w:hAnsi="微软雅黑" w:cs="微软雅黑" w:hint="eastAsia"/>
        </w:rPr>
        <w:t>服务端中间件层主要负责复杂事件的检测及处理、按需的功能调度与部署、系统及用户自定义逻辑的运行时环境管理等。</w:t>
      </w:r>
      <w:r w:rsidR="00766F95">
        <w:rPr>
          <w:rFonts w:ascii="微软雅黑" w:eastAsia="微软雅黑" w:hAnsi="微软雅黑" w:cs="微软雅黑" w:hint="eastAsia"/>
        </w:rPr>
        <w:t>应用层</w:t>
      </w:r>
      <w:r w:rsidR="009B3272">
        <w:rPr>
          <w:rFonts w:ascii="微软雅黑" w:eastAsia="微软雅黑" w:hAnsi="微软雅黑" w:cs="微软雅黑" w:hint="eastAsia"/>
        </w:rPr>
        <w:t>负责将中间件层提供的部分功能封装成应用</w:t>
      </w:r>
      <w:r w:rsidR="00766F95">
        <w:rPr>
          <w:rFonts w:ascii="微软雅黑" w:eastAsia="微软雅黑" w:hAnsi="微软雅黑" w:cs="微软雅黑" w:hint="eastAsia"/>
        </w:rPr>
        <w:t>可以直接调用的接口，例如，与用户自定义逻辑脚本相关的功能函数接口，以及逻辑脚本上传的接口等。</w:t>
      </w:r>
      <w:r w:rsidR="009B3272">
        <w:rPr>
          <w:rFonts w:ascii="微软雅黑" w:eastAsia="微软雅黑" w:hAnsi="微软雅黑" w:cs="微软雅黑" w:hint="eastAsia"/>
        </w:rPr>
        <w:t>另外，应用层向上提供两种应用层协议（HTTP、SIP）供不同场景下的异构应用</w:t>
      </w:r>
      <w:r w:rsidR="001509A1">
        <w:rPr>
          <w:rFonts w:ascii="微软雅黑" w:eastAsia="微软雅黑" w:hAnsi="微软雅黑" w:cs="微软雅黑" w:hint="eastAsia"/>
        </w:rPr>
        <w:t>进行</w:t>
      </w:r>
      <w:r w:rsidR="009B3272">
        <w:rPr>
          <w:rFonts w:ascii="微软雅黑" w:eastAsia="微软雅黑" w:hAnsi="微软雅黑" w:cs="微软雅黑" w:hint="eastAsia"/>
        </w:rPr>
        <w:t>调用。</w:t>
      </w:r>
    </w:p>
    <w:p w14:paraId="10980DDD" w14:textId="6A0C4131" w:rsidR="006A0EAD" w:rsidRPr="009E3E21" w:rsidRDefault="006A0EAD" w:rsidP="009E3E21">
      <w:pPr>
        <w:ind w:firstLine="420"/>
        <w:rPr>
          <w:rFonts w:ascii="微软雅黑" w:eastAsia="微软雅黑" w:hAnsi="微软雅黑" w:cs="微软雅黑" w:hint="eastAsia"/>
        </w:rPr>
      </w:pPr>
      <w:r>
        <w:rPr>
          <w:rFonts w:ascii="微软雅黑" w:eastAsia="微软雅黑" w:hAnsi="微软雅黑" w:cs="微软雅黑" w:hint="eastAsia"/>
        </w:rPr>
        <w:t>对于数据流向部分，从图中可以看出，系统可以根据环境需求动态地调整底层数据处理逻辑的位置，例如：当网络条件较差且底层设备处理性能足够满足数据处理需求时，服务端中间件会将相关的数据处理逻辑置于设备节点执行；相反的，当网络条件良好时，用户可能更加需要的是服务端更高的处理性能，因此在底层设备电量等资源足够支持的情况下，系统会将底层的处理逻辑回迁会服务端执行。</w:t>
      </w:r>
      <w:r w:rsidR="00E51F2C">
        <w:rPr>
          <w:rFonts w:ascii="微软雅黑" w:eastAsia="微软雅黑" w:hAnsi="微软雅黑" w:cs="微软雅黑" w:hint="eastAsia"/>
        </w:rPr>
        <w:t>通过这样，系统充分利用各部分资源，达到负载平衡的需求。</w:t>
      </w:r>
      <w:r w:rsidR="00943A87">
        <w:rPr>
          <w:rFonts w:ascii="微软雅黑" w:eastAsia="微软雅黑" w:hAnsi="微软雅黑" w:cs="微软雅黑" w:hint="eastAsia"/>
        </w:rPr>
        <w:t>后续的，在系统运行时环境下，服务端会对数据流进行相关的复杂事件检测及处理；在用户自定义运行时环境下，服务端会综合利用配置管理、历史数据以及具体功能的组件实现在数据及管理层面上用户自定义功能的实现等</w:t>
      </w:r>
      <w:r w:rsidR="006A001C">
        <w:rPr>
          <w:rFonts w:ascii="微软雅黑" w:eastAsia="微软雅黑" w:hAnsi="微软雅黑" w:cs="微软雅黑" w:hint="eastAsia"/>
        </w:rPr>
        <w:t>。</w:t>
      </w:r>
    </w:p>
    <w:p w14:paraId="7E85A23D" w14:textId="16E9E8D5" w:rsidR="003D156C" w:rsidRDefault="003D156C" w:rsidP="003D156C">
      <w:pPr>
        <w:pStyle w:val="2"/>
        <w:numPr>
          <w:ilvl w:val="1"/>
          <w:numId w:val="1"/>
        </w:numPr>
        <w:rPr>
          <w:rFonts w:ascii="微软雅黑" w:eastAsia="微软雅黑" w:hAnsi="微软雅黑" w:cs="微软雅黑"/>
        </w:rPr>
      </w:pPr>
      <w:bookmarkStart w:id="14" w:name="_Toc481695259"/>
      <w:r>
        <w:rPr>
          <w:rFonts w:ascii="微软雅黑" w:eastAsia="微软雅黑" w:hAnsi="微软雅黑" w:cs="微软雅黑" w:hint="eastAsia"/>
        </w:rPr>
        <w:t>设备节点层</w:t>
      </w:r>
      <w:bookmarkEnd w:id="14"/>
    </w:p>
    <w:p w14:paraId="2695E91B" w14:textId="04CFE6BA" w:rsidR="00381696" w:rsidRDefault="00E70851" w:rsidP="006A001C">
      <w:pPr>
        <w:ind w:firstLine="420"/>
        <w:rPr>
          <w:rFonts w:ascii="微软雅黑" w:eastAsia="微软雅黑" w:hAnsi="微软雅黑" w:cs="微软雅黑"/>
        </w:rPr>
      </w:pPr>
      <w:r w:rsidRPr="00E70851">
        <w:rPr>
          <w:rFonts w:ascii="微软雅黑" w:eastAsia="微软雅黑" w:hAnsi="微软雅黑" w:cs="微软雅黑" w:hint="eastAsia"/>
        </w:rPr>
        <w:t>设备节点</w:t>
      </w:r>
      <w:r>
        <w:rPr>
          <w:rFonts w:ascii="微软雅黑" w:eastAsia="微软雅黑" w:hAnsi="微软雅黑" w:cs="微软雅黑" w:hint="eastAsia"/>
        </w:rPr>
        <w:t>层主要负责传</w:t>
      </w:r>
      <w:r w:rsidRPr="000E1227">
        <w:rPr>
          <w:rFonts w:ascii="微软雅黑" w:eastAsia="微软雅黑" w:hAnsi="微软雅黑" w:cs="微软雅黑" w:hint="eastAsia"/>
          <w:b/>
        </w:rPr>
        <w:t>感器数</w:t>
      </w:r>
      <w:r w:rsidR="00296A71" w:rsidRPr="000E1227">
        <w:rPr>
          <w:rFonts w:ascii="微软雅黑" w:eastAsia="微软雅黑" w:hAnsi="微软雅黑" w:cs="微软雅黑" w:hint="eastAsia"/>
          <w:b/>
        </w:rPr>
        <w:t>据的采集</w:t>
      </w:r>
      <w:r w:rsidR="00296A71">
        <w:rPr>
          <w:rFonts w:ascii="微软雅黑" w:eastAsia="微软雅黑" w:hAnsi="微软雅黑" w:cs="微软雅黑" w:hint="eastAsia"/>
        </w:rPr>
        <w:t>、</w:t>
      </w:r>
      <w:r w:rsidR="00296A71" w:rsidRPr="000E1227">
        <w:rPr>
          <w:rFonts w:ascii="微软雅黑" w:eastAsia="微软雅黑" w:hAnsi="微软雅黑" w:cs="微软雅黑" w:hint="eastAsia"/>
          <w:b/>
        </w:rPr>
        <w:t>传感器管理</w:t>
      </w:r>
      <w:r w:rsidR="00296A71">
        <w:rPr>
          <w:rFonts w:ascii="微软雅黑" w:eastAsia="微软雅黑" w:hAnsi="微软雅黑" w:cs="微软雅黑" w:hint="eastAsia"/>
        </w:rPr>
        <w:t>以及</w:t>
      </w:r>
      <w:r w:rsidRPr="000E1227">
        <w:rPr>
          <w:rFonts w:ascii="微软雅黑" w:eastAsia="微软雅黑" w:hAnsi="微软雅黑" w:cs="微软雅黑" w:hint="eastAsia"/>
          <w:b/>
        </w:rPr>
        <w:t>数据处理逻辑的运行时管理</w:t>
      </w:r>
      <w:r w:rsidR="006A001C">
        <w:rPr>
          <w:rFonts w:ascii="微软雅黑" w:eastAsia="微软雅黑" w:hAnsi="微软雅黑" w:cs="微软雅黑" w:hint="eastAsia"/>
        </w:rPr>
        <w:t>三个模块</w:t>
      </w:r>
      <w:r>
        <w:rPr>
          <w:rFonts w:ascii="微软雅黑" w:eastAsia="微软雅黑" w:hAnsi="微软雅黑" w:cs="微软雅黑" w:hint="eastAsia"/>
        </w:rPr>
        <w:t>。</w:t>
      </w:r>
    </w:p>
    <w:p w14:paraId="3F3DECB8" w14:textId="43BD0AA3" w:rsidR="00700F11" w:rsidRDefault="006A001C" w:rsidP="006A001C">
      <w:pPr>
        <w:ind w:firstLine="420"/>
        <w:rPr>
          <w:rFonts w:ascii="微软雅黑" w:eastAsia="微软雅黑" w:hAnsi="微软雅黑" w:cs="微软雅黑"/>
        </w:rPr>
      </w:pPr>
      <w:r>
        <w:rPr>
          <w:rFonts w:ascii="微软雅黑" w:eastAsia="微软雅黑" w:hAnsi="微软雅黑" w:cs="微软雅黑" w:hint="eastAsia"/>
        </w:rPr>
        <w:t>其中，</w:t>
      </w:r>
      <w:r w:rsidR="00700F11">
        <w:rPr>
          <w:rFonts w:ascii="微软雅黑" w:eastAsia="微软雅黑" w:hAnsi="微软雅黑" w:cs="微软雅黑" w:hint="eastAsia"/>
        </w:rPr>
        <w:t>数据采</w:t>
      </w:r>
      <w:r w:rsidRPr="006A001C">
        <w:rPr>
          <w:rFonts w:ascii="微软雅黑" w:eastAsia="微软雅黑" w:hAnsi="微软雅黑" w:cs="微软雅黑" w:hint="eastAsia"/>
        </w:rPr>
        <w:t>集模块是指从</w:t>
      </w:r>
      <w:r w:rsidR="00700F11">
        <w:rPr>
          <w:rFonts w:ascii="微软雅黑" w:eastAsia="微软雅黑" w:hAnsi="微软雅黑" w:cs="微软雅黑" w:hint="eastAsia"/>
        </w:rPr>
        <w:t>具体的</w:t>
      </w:r>
      <w:r w:rsidR="0020516E">
        <w:rPr>
          <w:rFonts w:ascii="微软雅黑" w:eastAsia="微软雅黑" w:hAnsi="微软雅黑" w:cs="微软雅黑" w:hint="eastAsia"/>
        </w:rPr>
        <w:t>异构</w:t>
      </w:r>
      <w:r w:rsidR="00700F11">
        <w:rPr>
          <w:rFonts w:ascii="微软雅黑" w:eastAsia="微软雅黑" w:hAnsi="微软雅黑" w:cs="微软雅黑" w:hint="eastAsia"/>
        </w:rPr>
        <w:t>传感器</w:t>
      </w:r>
      <w:r w:rsidR="0020516E">
        <w:rPr>
          <w:rFonts w:ascii="微软雅黑" w:eastAsia="微软雅黑" w:hAnsi="微软雅黑" w:cs="微软雅黑" w:hint="eastAsia"/>
        </w:rPr>
        <w:t>读取</w:t>
      </w:r>
      <w:r w:rsidRPr="006A001C">
        <w:rPr>
          <w:rFonts w:ascii="微软雅黑" w:eastAsia="微软雅黑" w:hAnsi="微软雅黑" w:cs="微软雅黑" w:hint="eastAsia"/>
        </w:rPr>
        <w:t>数据</w:t>
      </w:r>
      <w:r w:rsidR="00700F11">
        <w:rPr>
          <w:rFonts w:ascii="微软雅黑" w:eastAsia="微软雅黑" w:hAnsi="微软雅黑" w:cs="微软雅黑" w:hint="eastAsia"/>
        </w:rPr>
        <w:t>的模块，为了迎合物联网的异构环境，需要尽可能多地支持底层协议，现阶段需兼容Bluetooth、USB、ZigBee等最普遍的协议。</w:t>
      </w:r>
    </w:p>
    <w:p w14:paraId="464DE42F" w14:textId="6B1FC3A2" w:rsidR="00441CFA" w:rsidRPr="00441CFA" w:rsidRDefault="00441CFA" w:rsidP="00E62A5F">
      <w:pPr>
        <w:ind w:firstLine="420"/>
        <w:rPr>
          <w:rFonts w:ascii="微软雅黑" w:eastAsia="微软雅黑" w:hAnsi="微软雅黑" w:cs="微软雅黑" w:hint="eastAsia"/>
        </w:rPr>
      </w:pPr>
      <w:r w:rsidRPr="00E62A5F">
        <w:rPr>
          <w:rFonts w:ascii="微软雅黑" w:eastAsia="微软雅黑" w:hAnsi="微软雅黑" w:cs="微软雅黑" w:hint="eastAsia"/>
        </w:rPr>
        <w:t>传感器管理负责上述提过的数据采集模块，同时还需要负责具体</w:t>
      </w:r>
      <w:r w:rsidRPr="00E62A5F">
        <w:rPr>
          <w:rFonts w:ascii="微软雅黑" w:eastAsia="微软雅黑" w:hAnsi="微软雅黑" w:cs="微软雅黑" w:hint="eastAsia"/>
        </w:rPr>
        <w:t>某个</w:t>
      </w:r>
      <w:r w:rsidRPr="00E62A5F">
        <w:rPr>
          <w:rFonts w:ascii="微软雅黑" w:eastAsia="微软雅黑" w:hAnsi="微软雅黑" w:cs="微软雅黑" w:hint="eastAsia"/>
        </w:rPr>
        <w:t>传感器控制参数的调节以及</w:t>
      </w:r>
      <w:r w:rsidRPr="00E62A5F">
        <w:rPr>
          <w:rFonts w:ascii="微软雅黑" w:eastAsia="微软雅黑" w:hAnsi="微软雅黑" w:cs="微软雅黑" w:hint="eastAsia"/>
        </w:rPr>
        <w:t>某个制动器运转模式的切换等相应运行时的控制功能。</w:t>
      </w:r>
      <w:r w:rsidR="00E62A5F">
        <w:rPr>
          <w:rFonts w:ascii="微软雅黑" w:eastAsia="微软雅黑" w:hAnsi="微软雅黑" w:cs="微软雅黑" w:hint="eastAsia"/>
        </w:rPr>
        <w:t>因此</w:t>
      </w:r>
      <w:r w:rsidR="00E62A5F" w:rsidRPr="00E62A5F">
        <w:rPr>
          <w:rFonts w:ascii="微软雅黑" w:eastAsia="微软雅黑" w:hAnsi="微软雅黑" w:cs="微软雅黑" w:hint="eastAsia"/>
        </w:rPr>
        <w:t>引入消息代理结构，传感器管理</w:t>
      </w:r>
      <w:r w:rsidR="00E62A5F">
        <w:rPr>
          <w:rFonts w:ascii="微软雅黑" w:eastAsia="微软雅黑" w:hAnsi="微软雅黑" w:cs="微软雅黑" w:hint="eastAsia"/>
        </w:rPr>
        <w:t>器</w:t>
      </w:r>
      <w:r w:rsidR="00E62A5F" w:rsidRPr="00E62A5F">
        <w:rPr>
          <w:rFonts w:ascii="微软雅黑" w:eastAsia="微软雅黑" w:hAnsi="微软雅黑" w:cs="微软雅黑" w:hint="eastAsia"/>
        </w:rPr>
        <w:t>可以订阅</w:t>
      </w:r>
      <w:r w:rsidR="00E62A5F">
        <w:rPr>
          <w:rFonts w:ascii="微软雅黑" w:eastAsia="微软雅黑" w:hAnsi="微软雅黑" w:cs="微软雅黑" w:hint="eastAsia"/>
        </w:rPr>
        <w:t>相应的控制参数，同时发布原始的感知数据，实现控制与采集，控制逻辑与底层实现的解耦，用以提高工作效率。</w:t>
      </w:r>
    </w:p>
    <w:p w14:paraId="10003613" w14:textId="28722DB2" w:rsidR="00150286" w:rsidRDefault="00700F11" w:rsidP="00150286">
      <w:pPr>
        <w:rPr>
          <w:rFonts w:ascii="微软雅黑" w:eastAsia="微软雅黑" w:hAnsi="微软雅黑" w:cs="微软雅黑"/>
        </w:rPr>
      </w:pPr>
      <w:r>
        <w:rPr>
          <w:rFonts w:ascii="微软雅黑" w:eastAsia="微软雅黑" w:hAnsi="微软雅黑" w:cs="微软雅黑"/>
        </w:rPr>
        <w:tab/>
      </w:r>
      <w:r w:rsidR="000476D5">
        <w:rPr>
          <w:rFonts w:ascii="微软雅黑" w:eastAsia="微软雅黑" w:hAnsi="微软雅黑" w:cs="微软雅黑" w:hint="eastAsia"/>
        </w:rPr>
        <w:t>至于逻辑脚本的运行时管理，涉及具体数据</w:t>
      </w:r>
      <w:r w:rsidR="0020516E">
        <w:rPr>
          <w:rFonts w:ascii="微软雅黑" w:eastAsia="微软雅黑" w:hAnsi="微软雅黑" w:cs="微软雅黑" w:hint="eastAsia"/>
        </w:rPr>
        <w:t>处理</w:t>
      </w:r>
      <w:r w:rsidR="000476D5">
        <w:rPr>
          <w:rFonts w:ascii="微软雅黑" w:eastAsia="微软雅黑" w:hAnsi="微软雅黑" w:cs="微软雅黑" w:hint="eastAsia"/>
        </w:rPr>
        <w:t>功能的实现，需要满足如下几</w:t>
      </w:r>
      <w:r>
        <w:rPr>
          <w:rFonts w:ascii="微软雅黑" w:eastAsia="微软雅黑" w:hAnsi="微软雅黑" w:cs="微软雅黑" w:hint="eastAsia"/>
        </w:rPr>
        <w:t>个需求：</w:t>
      </w:r>
    </w:p>
    <w:p w14:paraId="7F6F5178" w14:textId="0707D700" w:rsidR="00700F11" w:rsidRPr="000476D5" w:rsidRDefault="000476D5" w:rsidP="00A93702">
      <w:pPr>
        <w:pStyle w:val="aa"/>
        <w:numPr>
          <w:ilvl w:val="0"/>
          <w:numId w:val="42"/>
        </w:numPr>
        <w:ind w:firstLineChars="0"/>
        <w:rPr>
          <w:rFonts w:ascii="微软雅黑" w:eastAsia="微软雅黑" w:hAnsi="微软雅黑" w:cs="微软雅黑"/>
        </w:rPr>
      </w:pPr>
      <w:r w:rsidRPr="000476D5">
        <w:rPr>
          <w:rFonts w:ascii="微软雅黑" w:eastAsia="微软雅黑" w:hAnsi="微软雅黑" w:cs="微软雅黑" w:hint="eastAsia"/>
        </w:rPr>
        <w:t>支持多脚本</w:t>
      </w:r>
      <w:r w:rsidRPr="000476D5">
        <w:rPr>
          <w:rFonts w:ascii="微软雅黑" w:eastAsia="微软雅黑" w:hAnsi="微软雅黑" w:cs="微软雅黑" w:hint="eastAsia"/>
        </w:rPr>
        <w:t>高效</w:t>
      </w:r>
      <w:r w:rsidRPr="000476D5">
        <w:rPr>
          <w:rFonts w:ascii="微软雅黑" w:eastAsia="微软雅黑" w:hAnsi="微软雅黑" w:cs="微软雅黑" w:hint="eastAsia"/>
        </w:rPr>
        <w:t>的基于优先级的并发调度与运行，</w:t>
      </w:r>
      <w:r w:rsidRPr="000476D5">
        <w:rPr>
          <w:rFonts w:ascii="微软雅黑" w:eastAsia="微软雅黑" w:hAnsi="微软雅黑" w:cs="微软雅黑"/>
        </w:rPr>
        <w:t xml:space="preserve"> </w:t>
      </w:r>
      <w:r w:rsidRPr="000476D5">
        <w:rPr>
          <w:rFonts w:ascii="微软雅黑" w:eastAsia="微软雅黑" w:hAnsi="微软雅黑" w:cs="微软雅黑" w:hint="eastAsia"/>
        </w:rPr>
        <w:t>例如：一个设备节点可以同时对温度与湿度两种传感器的</w:t>
      </w:r>
      <w:r w:rsidR="00441CFA">
        <w:rPr>
          <w:rFonts w:ascii="微软雅黑" w:eastAsia="微软雅黑" w:hAnsi="微软雅黑" w:cs="微软雅黑" w:hint="eastAsia"/>
        </w:rPr>
        <w:t>采集的数据进行相应</w:t>
      </w:r>
      <w:r w:rsidRPr="000476D5">
        <w:rPr>
          <w:rFonts w:ascii="微软雅黑" w:eastAsia="微软雅黑" w:hAnsi="微软雅黑" w:cs="微软雅黑" w:hint="eastAsia"/>
        </w:rPr>
        <w:t>的预处理。</w:t>
      </w:r>
    </w:p>
    <w:p w14:paraId="35274D18" w14:textId="65A4E91D" w:rsidR="000476D5" w:rsidRDefault="000476D5" w:rsidP="000476D5">
      <w:pPr>
        <w:pStyle w:val="aa"/>
        <w:numPr>
          <w:ilvl w:val="0"/>
          <w:numId w:val="42"/>
        </w:numPr>
        <w:ind w:firstLineChars="0"/>
        <w:rPr>
          <w:rFonts w:ascii="微软雅黑" w:eastAsia="微软雅黑" w:hAnsi="微软雅黑" w:cs="微软雅黑"/>
        </w:rPr>
      </w:pPr>
      <w:r w:rsidRPr="00172920">
        <w:rPr>
          <w:rFonts w:ascii="微软雅黑" w:eastAsia="微软雅黑" w:hAnsi="微软雅黑" w:cs="微软雅黑" w:hint="eastAsia"/>
        </w:rPr>
        <w:t>脚本的运行时动态更新、安装、执行、暂停以及卸载，例如：服务端可以随时对设备端的某个脚本进行更新，而不会影响其他功能脚本的正常运行。</w:t>
      </w:r>
    </w:p>
    <w:p w14:paraId="028FF9B2" w14:textId="5E82D9B8" w:rsidR="00172920" w:rsidRDefault="0055058B" w:rsidP="000476D5">
      <w:pPr>
        <w:pStyle w:val="aa"/>
        <w:numPr>
          <w:ilvl w:val="0"/>
          <w:numId w:val="42"/>
        </w:numPr>
        <w:ind w:firstLineChars="0"/>
        <w:rPr>
          <w:rFonts w:ascii="微软雅黑" w:eastAsia="微软雅黑" w:hAnsi="微软雅黑" w:cs="微软雅黑"/>
        </w:rPr>
      </w:pPr>
      <w:r>
        <w:rPr>
          <w:rFonts w:ascii="微软雅黑" w:eastAsia="微软雅黑" w:hAnsi="微软雅黑" w:cs="微软雅黑" w:hint="eastAsia"/>
        </w:rPr>
        <w:t>支持脚本之间在数据及功能层面上</w:t>
      </w:r>
      <w:r w:rsidR="0020516E">
        <w:rPr>
          <w:rFonts w:ascii="微软雅黑" w:eastAsia="微软雅黑" w:hAnsi="微软雅黑" w:cs="微软雅黑" w:hint="eastAsia"/>
        </w:rPr>
        <w:t>的依赖关系，即某个脚本可以</w:t>
      </w:r>
      <w:r w:rsidR="007812EB">
        <w:rPr>
          <w:rFonts w:ascii="微软雅黑" w:eastAsia="微软雅黑" w:hAnsi="微软雅黑" w:cs="微软雅黑" w:hint="eastAsia"/>
        </w:rPr>
        <w:t>调用另一个脚本定义的功能或者调用</w:t>
      </w:r>
      <w:r w:rsidR="0020516E">
        <w:rPr>
          <w:rFonts w:ascii="微软雅黑" w:eastAsia="微软雅黑" w:hAnsi="微软雅黑" w:cs="微软雅黑" w:hint="eastAsia"/>
        </w:rPr>
        <w:t>另一</w:t>
      </w:r>
      <w:r w:rsidR="007812EB">
        <w:rPr>
          <w:rFonts w:ascii="微软雅黑" w:eastAsia="微软雅黑" w:hAnsi="微软雅黑" w:cs="微软雅黑" w:hint="eastAsia"/>
        </w:rPr>
        <w:t>个</w:t>
      </w:r>
      <w:r w:rsidR="0020516E">
        <w:rPr>
          <w:rFonts w:ascii="微软雅黑" w:eastAsia="微软雅黑" w:hAnsi="微软雅黑" w:cs="微软雅黑" w:hint="eastAsia"/>
        </w:rPr>
        <w:t>脚</w:t>
      </w:r>
      <w:r w:rsidR="0020516E">
        <w:rPr>
          <w:rFonts w:ascii="微软雅黑" w:eastAsia="微软雅黑" w:hAnsi="微软雅黑" w:cs="微软雅黑" w:hint="eastAsia"/>
        </w:rPr>
        <w:lastRenderedPageBreak/>
        <w:t>本的</w:t>
      </w:r>
      <w:r w:rsidR="007812EB">
        <w:rPr>
          <w:rFonts w:ascii="微软雅黑" w:eastAsia="微软雅黑" w:hAnsi="微软雅黑" w:cs="微软雅黑" w:hint="eastAsia"/>
        </w:rPr>
        <w:t>某些</w:t>
      </w:r>
      <w:r w:rsidR="0020516E">
        <w:rPr>
          <w:rFonts w:ascii="微软雅黑" w:eastAsia="微软雅黑" w:hAnsi="微软雅黑" w:cs="微软雅黑" w:hint="eastAsia"/>
        </w:rPr>
        <w:t>执行结果</w:t>
      </w:r>
      <w:r w:rsidR="007812EB">
        <w:rPr>
          <w:rFonts w:ascii="微软雅黑" w:eastAsia="微软雅黑" w:hAnsi="微软雅黑" w:cs="微软雅黑" w:hint="eastAsia"/>
        </w:rPr>
        <w:t>。</w:t>
      </w:r>
    </w:p>
    <w:p w14:paraId="22D52517" w14:textId="5BE6A1A0" w:rsidR="00807D96" w:rsidRDefault="00296A71" w:rsidP="0055058B">
      <w:pPr>
        <w:ind w:firstLine="360"/>
        <w:rPr>
          <w:rFonts w:ascii="微软雅黑" w:eastAsia="微软雅黑" w:hAnsi="微软雅黑" w:cs="微软雅黑"/>
        </w:rPr>
      </w:pPr>
      <w:r>
        <w:rPr>
          <w:rFonts w:ascii="微软雅黑" w:eastAsia="微软雅黑" w:hAnsi="微软雅黑" w:cs="微软雅黑" w:hint="eastAsia"/>
        </w:rPr>
        <w:t>逻辑脚本也通过</w:t>
      </w:r>
      <w:r w:rsidR="0055058B">
        <w:rPr>
          <w:rFonts w:ascii="微软雅黑" w:eastAsia="微软雅黑" w:hAnsi="微软雅黑" w:cs="微软雅黑" w:hint="eastAsia"/>
        </w:rPr>
        <w:t>消息代理来订阅感兴趣的消息，同时发布相应的计算结果，这样可以实现需求三中数据层面的脚本依赖。</w:t>
      </w:r>
      <w:r w:rsidR="00DC398D">
        <w:rPr>
          <w:rFonts w:ascii="微软雅黑" w:eastAsia="微软雅黑" w:hAnsi="微软雅黑" w:cs="微软雅黑" w:hint="eastAsia"/>
        </w:rPr>
        <w:t>同时，消息代理还负责将最终的处理结果转发到服务器端。一个可能的场景如下图所示：</w:t>
      </w:r>
    </w:p>
    <w:p w14:paraId="39D35EC0" w14:textId="30E21A7D" w:rsidR="00DC398D" w:rsidRDefault="00DC398D" w:rsidP="00DC398D">
      <w:pPr>
        <w:jc w:val="center"/>
        <w:rPr>
          <w:rFonts w:ascii="微软雅黑" w:eastAsia="微软雅黑" w:hAnsi="微软雅黑" w:cs="微软雅黑"/>
        </w:rPr>
      </w:pPr>
      <w:r w:rsidRPr="00DC398D">
        <w:rPr>
          <w:rFonts w:ascii="微软雅黑" w:eastAsia="微软雅黑" w:hAnsi="微软雅黑" w:cs="微软雅黑"/>
        </w:rPr>
        <w:drawing>
          <wp:inline distT="0" distB="0" distL="0" distR="0" wp14:anchorId="52A72BE3" wp14:editId="724B8578">
            <wp:extent cx="5643436" cy="1119094"/>
            <wp:effectExtent l="0" t="0" r="0"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5643436" cy="1119094"/>
                    </a:xfrm>
                    <a:prstGeom prst="rect">
                      <a:avLst/>
                    </a:prstGeom>
                  </pic:spPr>
                </pic:pic>
              </a:graphicData>
            </a:graphic>
          </wp:inline>
        </w:drawing>
      </w:r>
    </w:p>
    <w:p w14:paraId="6B238972" w14:textId="076FF769" w:rsidR="003C7B18" w:rsidRDefault="00B0345E" w:rsidP="00B0345E">
      <w:pPr>
        <w:ind w:firstLine="420"/>
        <w:rPr>
          <w:rFonts w:ascii="微软雅黑" w:eastAsia="微软雅黑" w:hAnsi="微软雅黑" w:cs="微软雅黑"/>
        </w:rPr>
      </w:pPr>
      <w:r>
        <w:rPr>
          <w:rFonts w:ascii="微软雅黑" w:eastAsia="微软雅黑" w:hAnsi="微软雅黑" w:cs="微软雅黑" w:hint="eastAsia"/>
        </w:rPr>
        <w:t>另外，由于需要支持数据处理逻辑的按需执行</w:t>
      </w:r>
      <w:r>
        <w:rPr>
          <w:rFonts w:ascii="微软雅黑" w:eastAsia="微软雅黑" w:hAnsi="微软雅黑" w:cs="微软雅黑" w:hint="eastAsia"/>
        </w:rPr>
        <w:t>，因此有必要在消息代理中引入</w:t>
      </w:r>
      <w:r>
        <w:rPr>
          <w:rFonts w:ascii="微软雅黑" w:eastAsia="微软雅黑" w:hAnsi="微软雅黑" w:cs="微软雅黑" w:hint="eastAsia"/>
        </w:rPr>
        <w:t>一个Filter</w:t>
      </w:r>
      <w:r>
        <w:rPr>
          <w:rFonts w:ascii="微软雅黑" w:eastAsia="微软雅黑" w:hAnsi="微软雅黑" w:cs="微软雅黑" w:hint="eastAsia"/>
        </w:rPr>
        <w:t>，对</w:t>
      </w:r>
      <w:r>
        <w:rPr>
          <w:rFonts w:ascii="微软雅黑" w:eastAsia="微软雅黑" w:hAnsi="微软雅黑" w:cs="微软雅黑" w:hint="eastAsia"/>
        </w:rPr>
        <w:t>数据流</w:t>
      </w:r>
      <w:r>
        <w:rPr>
          <w:rFonts w:ascii="微软雅黑" w:eastAsia="微软雅黑" w:hAnsi="微软雅黑" w:cs="微软雅黑" w:hint="eastAsia"/>
        </w:rPr>
        <w:t>的流向进行相应的配置。Filter的修改与</w:t>
      </w:r>
      <w:r w:rsidR="003C7B18">
        <w:rPr>
          <w:rFonts w:ascii="微软雅黑" w:eastAsia="微软雅黑" w:hAnsi="微软雅黑" w:cs="微软雅黑" w:hint="eastAsia"/>
        </w:rPr>
        <w:t>逻辑</w:t>
      </w:r>
      <w:r>
        <w:rPr>
          <w:rFonts w:ascii="微软雅黑" w:eastAsia="微软雅黑" w:hAnsi="微软雅黑" w:cs="微软雅黑" w:hint="eastAsia"/>
        </w:rPr>
        <w:t>脚本的按需迁移</w:t>
      </w:r>
      <w:r w:rsidR="003C7B18">
        <w:rPr>
          <w:rFonts w:ascii="微软雅黑" w:eastAsia="微软雅黑" w:hAnsi="微软雅黑" w:cs="微软雅黑" w:hint="eastAsia"/>
        </w:rPr>
        <w:t>执行</w:t>
      </w:r>
      <w:r>
        <w:rPr>
          <w:rFonts w:ascii="微软雅黑" w:eastAsia="微软雅黑" w:hAnsi="微软雅黑" w:cs="微软雅黑" w:hint="eastAsia"/>
        </w:rPr>
        <w:t>同步，</w:t>
      </w:r>
      <w:r w:rsidR="003C7B18">
        <w:rPr>
          <w:rFonts w:ascii="微软雅黑" w:eastAsia="微软雅黑" w:hAnsi="微软雅黑" w:cs="微软雅黑" w:hint="eastAsia"/>
        </w:rPr>
        <w:t>均由</w:t>
      </w:r>
      <w:r>
        <w:rPr>
          <w:rFonts w:ascii="微软雅黑" w:eastAsia="微软雅黑" w:hAnsi="微软雅黑" w:cs="微软雅黑" w:hint="eastAsia"/>
        </w:rPr>
        <w:t>服务端中间件中的脚本管理进行控制。具体的Filter可以采用XML的形式，描述</w:t>
      </w:r>
      <w:r w:rsidR="003C7B18">
        <w:rPr>
          <w:rFonts w:ascii="微软雅黑" w:eastAsia="微软雅黑" w:hAnsi="微软雅黑" w:cs="微软雅黑" w:hint="eastAsia"/>
        </w:rPr>
        <w:t>如下问题：</w:t>
      </w:r>
    </w:p>
    <w:p w14:paraId="5FE0AEC0" w14:textId="2C3510E8" w:rsidR="003C7B18" w:rsidRPr="003C7B18" w:rsidRDefault="003C7B18" w:rsidP="003C7B18">
      <w:pPr>
        <w:pStyle w:val="aa"/>
        <w:numPr>
          <w:ilvl w:val="0"/>
          <w:numId w:val="43"/>
        </w:numPr>
        <w:ind w:firstLineChars="0"/>
        <w:rPr>
          <w:rFonts w:ascii="微软雅黑" w:eastAsia="微软雅黑" w:hAnsi="微软雅黑" w:cs="微软雅黑"/>
        </w:rPr>
      </w:pPr>
      <w:r w:rsidRPr="003C7B18">
        <w:rPr>
          <w:rFonts w:ascii="微软雅黑" w:eastAsia="微软雅黑" w:hAnsi="微软雅黑" w:cs="微软雅黑" w:hint="eastAsia"/>
        </w:rPr>
        <w:t>我最终向服务端提交什么样的数据</w:t>
      </w:r>
      <w:r>
        <w:rPr>
          <w:rFonts w:ascii="微软雅黑" w:eastAsia="微软雅黑" w:hAnsi="微软雅黑" w:cs="微软雅黑" w:hint="eastAsia"/>
        </w:rPr>
        <w:t>；</w:t>
      </w:r>
    </w:p>
    <w:p w14:paraId="18E5083C" w14:textId="4F36216E" w:rsidR="003C7B18" w:rsidRDefault="003C7B18" w:rsidP="00777F05">
      <w:pPr>
        <w:pStyle w:val="aa"/>
        <w:numPr>
          <w:ilvl w:val="0"/>
          <w:numId w:val="43"/>
        </w:numPr>
        <w:ind w:firstLineChars="0"/>
        <w:rPr>
          <w:rFonts w:ascii="微软雅黑" w:eastAsia="微软雅黑" w:hAnsi="微软雅黑" w:cs="微软雅黑"/>
        </w:rPr>
      </w:pPr>
      <w:r>
        <w:rPr>
          <w:rFonts w:ascii="微软雅黑" w:eastAsia="微软雅黑" w:hAnsi="微软雅黑" w:cs="微软雅黑" w:hint="eastAsia"/>
        </w:rPr>
        <w:t>针对某一个传感器，那些脚本需要执行</w:t>
      </w:r>
      <w:r w:rsidR="00C7375D">
        <w:rPr>
          <w:rFonts w:ascii="微软雅黑" w:eastAsia="微软雅黑" w:hAnsi="微软雅黑" w:cs="微软雅黑" w:hint="eastAsia"/>
        </w:rPr>
        <w:t>，也就是描述具体每个脚本的运行状态</w:t>
      </w:r>
      <w:r>
        <w:rPr>
          <w:rFonts w:ascii="微软雅黑" w:eastAsia="微软雅黑" w:hAnsi="微软雅黑" w:cs="微软雅黑" w:hint="eastAsia"/>
        </w:rPr>
        <w:t>；</w:t>
      </w:r>
    </w:p>
    <w:p w14:paraId="7633AACE" w14:textId="5B4766AA" w:rsidR="00C7375D" w:rsidRPr="00AA5F6E" w:rsidRDefault="00C7375D" w:rsidP="00C7375D">
      <w:pPr>
        <w:ind w:firstLine="360"/>
        <w:rPr>
          <w:rFonts w:ascii="微软雅黑" w:eastAsia="微软雅黑" w:hAnsi="微软雅黑" w:cs="微软雅黑" w:hint="eastAsia"/>
        </w:rPr>
      </w:pPr>
      <w:r>
        <w:rPr>
          <w:rFonts w:ascii="微软雅黑" w:eastAsia="微软雅黑" w:hAnsi="微软雅黑" w:cs="微软雅黑" w:hint="eastAsia"/>
        </w:rPr>
        <w:t>注意：</w:t>
      </w:r>
      <w:r w:rsidRPr="00C7375D">
        <w:rPr>
          <w:rFonts w:ascii="微软雅黑" w:eastAsia="微软雅黑" w:hAnsi="微软雅黑" w:cs="微软雅黑" w:hint="eastAsia"/>
        </w:rPr>
        <w:t>Filter</w:t>
      </w:r>
      <w:r>
        <w:rPr>
          <w:rFonts w:ascii="微软雅黑" w:eastAsia="微软雅黑" w:hAnsi="微软雅黑" w:cs="微软雅黑" w:hint="eastAsia"/>
        </w:rPr>
        <w:t>描述的</w:t>
      </w:r>
      <w:r w:rsidR="00AA5F6E">
        <w:rPr>
          <w:rFonts w:ascii="微软雅黑" w:eastAsia="微软雅黑" w:hAnsi="微软雅黑" w:cs="微软雅黑" w:hint="eastAsia"/>
        </w:rPr>
        <w:t>脚本信息要符合脚本的依赖关系，比如script</w:t>
      </w:r>
      <w:r w:rsidR="00AA5F6E">
        <w:rPr>
          <w:rFonts w:ascii="微软雅黑" w:eastAsia="微软雅黑" w:hAnsi="微软雅黑" w:cs="微软雅黑"/>
        </w:rPr>
        <w:t>1</w:t>
      </w:r>
      <w:r w:rsidR="00AA5F6E">
        <w:rPr>
          <w:rFonts w:ascii="微软雅黑" w:eastAsia="微软雅黑" w:hAnsi="微软雅黑" w:cs="微软雅黑" w:hint="eastAsia"/>
        </w:rPr>
        <w:t>依赖script</w:t>
      </w:r>
      <w:r w:rsidR="00AA5F6E">
        <w:rPr>
          <w:rFonts w:ascii="微软雅黑" w:eastAsia="微软雅黑" w:hAnsi="微软雅黑" w:cs="微软雅黑"/>
        </w:rPr>
        <w:t>2</w:t>
      </w:r>
      <w:r w:rsidR="00AA5F6E">
        <w:rPr>
          <w:rFonts w:ascii="微软雅黑" w:eastAsia="微软雅黑" w:hAnsi="微软雅黑" w:cs="微软雅黑" w:hint="eastAsia"/>
        </w:rPr>
        <w:t>，script</w:t>
      </w:r>
      <w:r w:rsidR="00AA5F6E">
        <w:rPr>
          <w:rFonts w:ascii="微软雅黑" w:eastAsia="微软雅黑" w:hAnsi="微软雅黑" w:cs="微软雅黑"/>
        </w:rPr>
        <w:t>2</w:t>
      </w:r>
      <w:r w:rsidR="00AA5F6E">
        <w:rPr>
          <w:rFonts w:ascii="微软雅黑" w:eastAsia="微软雅黑" w:hAnsi="微软雅黑" w:cs="微软雅黑" w:hint="eastAsia"/>
        </w:rPr>
        <w:t>依赖script</w:t>
      </w:r>
      <w:r w:rsidR="00AA5F6E">
        <w:rPr>
          <w:rFonts w:ascii="微软雅黑" w:eastAsia="微软雅黑" w:hAnsi="微软雅黑" w:cs="微软雅黑"/>
        </w:rPr>
        <w:t>3</w:t>
      </w:r>
      <w:r w:rsidR="00AA5F6E">
        <w:rPr>
          <w:rFonts w:ascii="微软雅黑" w:eastAsia="微软雅黑" w:hAnsi="微软雅黑" w:cs="微软雅黑" w:hint="eastAsia"/>
        </w:rPr>
        <w:t>，那么就不能出现script</w:t>
      </w:r>
      <w:r w:rsidR="00AA5F6E">
        <w:rPr>
          <w:rFonts w:ascii="微软雅黑" w:eastAsia="微软雅黑" w:hAnsi="微软雅黑" w:cs="微软雅黑"/>
        </w:rPr>
        <w:t>3</w:t>
      </w:r>
      <w:r w:rsidR="00AA5F6E">
        <w:rPr>
          <w:rFonts w:ascii="微软雅黑" w:eastAsia="微软雅黑" w:hAnsi="微软雅黑" w:cs="微软雅黑" w:hint="eastAsia"/>
        </w:rPr>
        <w:t>暂停运行，其他两个脚本运行这种状态。</w:t>
      </w:r>
    </w:p>
    <w:p w14:paraId="61667AF6" w14:textId="1EBBD731" w:rsidR="00BF4DE6" w:rsidRPr="00807D96" w:rsidRDefault="00BF4DE6" w:rsidP="002B1E39">
      <w:pPr>
        <w:ind w:firstLine="360"/>
        <w:rPr>
          <w:rFonts w:ascii="微软雅黑" w:eastAsia="微软雅黑" w:hAnsi="微软雅黑" w:cs="微软雅黑" w:hint="eastAsia"/>
        </w:rPr>
      </w:pPr>
      <w:r>
        <w:rPr>
          <w:rFonts w:ascii="微软雅黑" w:eastAsia="微软雅黑" w:hAnsi="微软雅黑" w:cs="微软雅黑" w:hint="eastAsia"/>
        </w:rPr>
        <w:t>由于考虑到底层设备有限的存储能力，在设备节点不提供消息的永久存储。</w:t>
      </w:r>
      <w:r>
        <w:rPr>
          <w:rFonts w:ascii="微软雅黑" w:eastAsia="微软雅黑" w:hAnsi="微软雅黑" w:cs="微软雅黑"/>
        </w:rPr>
        <w:tab/>
      </w:r>
    </w:p>
    <w:p w14:paraId="1893EC81" w14:textId="7D5769EE" w:rsidR="003D156C" w:rsidRDefault="003D156C" w:rsidP="003D156C">
      <w:pPr>
        <w:pStyle w:val="2"/>
        <w:numPr>
          <w:ilvl w:val="1"/>
          <w:numId w:val="1"/>
        </w:numPr>
        <w:rPr>
          <w:rFonts w:ascii="微软雅黑" w:eastAsia="微软雅黑" w:hAnsi="微软雅黑" w:cs="微软雅黑"/>
        </w:rPr>
      </w:pPr>
      <w:bookmarkStart w:id="15" w:name="_Toc481695260"/>
      <w:r>
        <w:rPr>
          <w:rFonts w:ascii="微软雅黑" w:eastAsia="微软雅黑" w:hAnsi="微软雅黑" w:cs="微软雅黑" w:hint="eastAsia"/>
        </w:rPr>
        <w:t>服务端中间件层</w:t>
      </w:r>
      <w:bookmarkEnd w:id="15"/>
    </w:p>
    <w:p w14:paraId="37F1547D" w14:textId="03C9DBD3" w:rsidR="00B7669A" w:rsidRDefault="00B7669A" w:rsidP="00B7669A">
      <w:pPr>
        <w:ind w:firstLine="360"/>
        <w:rPr>
          <w:rFonts w:ascii="微软雅黑" w:eastAsia="微软雅黑" w:hAnsi="微软雅黑" w:cs="微软雅黑"/>
        </w:rPr>
      </w:pPr>
      <w:r>
        <w:rPr>
          <w:rFonts w:ascii="微软雅黑" w:eastAsia="微软雅黑" w:hAnsi="微软雅黑" w:cs="微软雅黑" w:hint="eastAsia"/>
        </w:rPr>
        <w:t>相较于设备节点，服务器中间件层主要分为</w:t>
      </w:r>
      <w:r w:rsidRPr="00B7669A">
        <w:rPr>
          <w:rFonts w:ascii="微软雅黑" w:eastAsia="微软雅黑" w:hAnsi="微软雅黑" w:cs="微软雅黑" w:hint="eastAsia"/>
          <w:b/>
        </w:rPr>
        <w:t>系统运行时环境</w:t>
      </w:r>
      <w:r>
        <w:rPr>
          <w:rFonts w:ascii="微软雅黑" w:eastAsia="微软雅黑" w:hAnsi="微软雅黑" w:cs="微软雅黑" w:hint="eastAsia"/>
        </w:rPr>
        <w:t>和</w:t>
      </w:r>
      <w:r w:rsidRPr="00B7669A">
        <w:rPr>
          <w:rFonts w:ascii="微软雅黑" w:eastAsia="微软雅黑" w:hAnsi="微软雅黑" w:cs="微软雅黑" w:hint="eastAsia"/>
          <w:b/>
        </w:rPr>
        <w:t>用户运行时环境</w:t>
      </w:r>
      <w:r>
        <w:rPr>
          <w:rFonts w:ascii="微软雅黑" w:eastAsia="微软雅黑" w:hAnsi="微软雅黑" w:cs="微软雅黑" w:hint="eastAsia"/>
        </w:rPr>
        <w:t>。</w:t>
      </w:r>
    </w:p>
    <w:p w14:paraId="7202ED90" w14:textId="0DCC6AFB" w:rsidR="00F3274E" w:rsidRDefault="00F3274E" w:rsidP="00F3274E">
      <w:pPr>
        <w:rPr>
          <w:rFonts w:ascii="微软雅黑" w:eastAsia="微软雅黑" w:hAnsi="微软雅黑" w:cs="微软雅黑" w:hint="eastAsia"/>
        </w:rPr>
      </w:pPr>
      <w:r w:rsidRPr="00B7669A">
        <w:rPr>
          <w:rFonts w:ascii="微软雅黑" w:eastAsia="微软雅黑" w:hAnsi="微软雅黑" w:cs="微软雅黑"/>
        </w:rPr>
        <w:drawing>
          <wp:inline distT="0" distB="0" distL="0" distR="0" wp14:anchorId="7630E8C3" wp14:editId="5630E16A">
            <wp:extent cx="6645910" cy="2320925"/>
            <wp:effectExtent l="0" t="0" r="2540"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9"/>
                    <a:stretch>
                      <a:fillRect/>
                    </a:stretch>
                  </pic:blipFill>
                  <pic:spPr>
                    <a:xfrm>
                      <a:off x="0" y="0"/>
                      <a:ext cx="6645910" cy="2320925"/>
                    </a:xfrm>
                    <a:prstGeom prst="rect">
                      <a:avLst/>
                    </a:prstGeom>
                  </pic:spPr>
                </pic:pic>
              </a:graphicData>
            </a:graphic>
          </wp:inline>
        </w:drawing>
      </w:r>
    </w:p>
    <w:p w14:paraId="72541577" w14:textId="30EF5C01" w:rsidR="0088673F" w:rsidRPr="0088673F" w:rsidRDefault="00B7669A" w:rsidP="0088673F">
      <w:pPr>
        <w:ind w:firstLine="360"/>
        <w:rPr>
          <w:rFonts w:ascii="微软雅黑" w:eastAsia="微软雅黑" w:hAnsi="微软雅黑" w:cs="微软雅黑" w:hint="eastAsia"/>
        </w:rPr>
      </w:pPr>
      <w:r>
        <w:rPr>
          <w:rFonts w:ascii="微软雅黑" w:eastAsia="微软雅黑" w:hAnsi="微软雅黑" w:cs="微软雅黑" w:hint="eastAsia"/>
        </w:rPr>
        <w:t>系统运行时环境</w:t>
      </w:r>
      <w:r w:rsidR="00D85417">
        <w:rPr>
          <w:rFonts w:ascii="微软雅黑" w:eastAsia="微软雅黑" w:hAnsi="微软雅黑" w:cs="微软雅黑" w:hint="eastAsia"/>
        </w:rPr>
        <w:t>的功能</w:t>
      </w:r>
      <w:r>
        <w:rPr>
          <w:rFonts w:ascii="微软雅黑" w:eastAsia="微软雅黑" w:hAnsi="微软雅黑" w:cs="微软雅黑" w:hint="eastAsia"/>
        </w:rPr>
        <w:t>包括</w:t>
      </w:r>
      <w:r w:rsidRPr="00B7669A">
        <w:rPr>
          <w:rFonts w:ascii="微软雅黑" w:eastAsia="微软雅黑" w:hAnsi="微软雅黑" w:cs="微软雅黑" w:hint="eastAsia"/>
          <w:b/>
        </w:rPr>
        <w:t>复杂事件检测及处理</w:t>
      </w:r>
      <w:r>
        <w:rPr>
          <w:rFonts w:ascii="微软雅黑" w:eastAsia="微软雅黑" w:hAnsi="微软雅黑" w:cs="微软雅黑" w:hint="eastAsia"/>
        </w:rPr>
        <w:t>，</w:t>
      </w:r>
      <w:r w:rsidRPr="00B7669A">
        <w:rPr>
          <w:rFonts w:ascii="微软雅黑" w:eastAsia="微软雅黑" w:hAnsi="微软雅黑" w:cs="微软雅黑" w:hint="eastAsia"/>
          <w:b/>
        </w:rPr>
        <w:t>事件及规则的永久存储</w:t>
      </w:r>
      <w:r>
        <w:rPr>
          <w:rFonts w:ascii="微软雅黑" w:eastAsia="微软雅黑" w:hAnsi="微软雅黑" w:cs="微软雅黑" w:hint="eastAsia"/>
        </w:rPr>
        <w:t>以及</w:t>
      </w:r>
      <w:r w:rsidR="002B6F4B" w:rsidRPr="002B6F4B">
        <w:rPr>
          <w:rFonts w:ascii="微软雅黑" w:eastAsia="微软雅黑" w:hAnsi="微软雅黑" w:cs="微软雅黑" w:hint="eastAsia"/>
          <w:b/>
        </w:rPr>
        <w:t>可</w:t>
      </w:r>
      <w:r w:rsidRPr="002B6F4B">
        <w:rPr>
          <w:rFonts w:ascii="微软雅黑" w:eastAsia="微软雅黑" w:hAnsi="微软雅黑" w:cs="微软雅黑" w:hint="eastAsia"/>
          <w:b/>
        </w:rPr>
        <w:t>供</w:t>
      </w:r>
      <w:r w:rsidR="006F404F">
        <w:rPr>
          <w:rFonts w:ascii="微软雅黑" w:eastAsia="微软雅黑" w:hAnsi="微软雅黑" w:cs="微软雅黑" w:hint="eastAsia"/>
          <w:b/>
        </w:rPr>
        <w:t>应用</w:t>
      </w:r>
      <w:r w:rsidR="00D85417" w:rsidRPr="00D85417">
        <w:rPr>
          <w:rFonts w:ascii="微软雅黑" w:eastAsia="微软雅黑" w:hAnsi="微软雅黑" w:cs="微软雅黑" w:hint="eastAsia"/>
          <w:b/>
        </w:rPr>
        <w:t>调用的</w:t>
      </w:r>
      <w:r w:rsidRPr="00D85417">
        <w:rPr>
          <w:rFonts w:ascii="微软雅黑" w:eastAsia="微软雅黑" w:hAnsi="微软雅黑" w:cs="微软雅黑" w:hint="eastAsia"/>
          <w:b/>
        </w:rPr>
        <w:t>功能库</w:t>
      </w:r>
      <w:r w:rsidR="00D85417">
        <w:rPr>
          <w:rFonts w:ascii="微软雅黑" w:eastAsia="微软雅黑" w:hAnsi="微软雅黑" w:cs="微软雅黑" w:hint="eastAsia"/>
          <w:b/>
        </w:rPr>
        <w:t>。</w:t>
      </w:r>
      <w:r w:rsidR="0088673F">
        <w:rPr>
          <w:rFonts w:ascii="微软雅黑" w:eastAsia="微软雅黑" w:hAnsi="微软雅黑" w:cs="微软雅黑" w:hint="eastAsia"/>
        </w:rPr>
        <w:t>其中，复杂事件的检测及处理采用了当前流行的复杂事件处理引擎Esper；事件及规则的存储使用的是非SQL的</w:t>
      </w:r>
      <w:r w:rsidR="0088673F">
        <w:rPr>
          <w:rFonts w:ascii="微软雅黑" w:eastAsia="微软雅黑" w:hAnsi="微软雅黑" w:cs="微软雅黑" w:hint="eastAsia"/>
        </w:rPr>
        <w:lastRenderedPageBreak/>
        <w:t>Mongo</w:t>
      </w:r>
      <w:r w:rsidR="0088673F">
        <w:rPr>
          <w:rFonts w:ascii="微软雅黑" w:eastAsia="微软雅黑" w:hAnsi="微软雅黑" w:cs="微软雅黑"/>
        </w:rPr>
        <w:t>DB</w:t>
      </w:r>
      <w:r w:rsidR="0088673F">
        <w:rPr>
          <w:rFonts w:ascii="微软雅黑" w:eastAsia="微软雅黑" w:hAnsi="微软雅黑" w:cs="微软雅黑" w:hint="eastAsia"/>
        </w:rPr>
        <w:t>数据库；</w:t>
      </w:r>
      <w:r w:rsidR="002B6F4B">
        <w:rPr>
          <w:rFonts w:ascii="微软雅黑" w:eastAsia="微软雅黑" w:hAnsi="微软雅黑" w:cs="微软雅黑" w:hint="eastAsia"/>
        </w:rPr>
        <w:t>可供</w:t>
      </w:r>
      <w:r w:rsidR="006F404F">
        <w:rPr>
          <w:rFonts w:ascii="微软雅黑" w:eastAsia="微软雅黑" w:hAnsi="微软雅黑" w:cs="微软雅黑" w:hint="eastAsia"/>
        </w:rPr>
        <w:t>应用</w:t>
      </w:r>
      <w:r w:rsidR="002B6F4B">
        <w:rPr>
          <w:rFonts w:ascii="微软雅黑" w:eastAsia="微软雅黑" w:hAnsi="微软雅黑" w:cs="微软雅黑" w:hint="eastAsia"/>
        </w:rPr>
        <w:t>调用的功能库，则是对一些通用的控制功能以及基于事件流的数据处理功能（例如，通过机器学习等方法训练好的数据分类器）进行封装，</w:t>
      </w:r>
      <w:r w:rsidR="006F404F">
        <w:rPr>
          <w:rFonts w:ascii="微软雅黑" w:eastAsia="微软雅黑" w:hAnsi="微软雅黑" w:cs="微软雅黑" w:hint="eastAsia"/>
        </w:rPr>
        <w:t>使得应用可以</w:t>
      </w:r>
      <w:r w:rsidR="002B6F4B">
        <w:rPr>
          <w:rFonts w:ascii="微软雅黑" w:eastAsia="微软雅黑" w:hAnsi="微软雅黑" w:cs="微软雅黑" w:hint="eastAsia"/>
        </w:rPr>
        <w:t>直接通过上层API调用</w:t>
      </w:r>
      <w:r w:rsidR="006F404F">
        <w:rPr>
          <w:rFonts w:ascii="微软雅黑" w:eastAsia="微软雅黑" w:hAnsi="微软雅黑" w:cs="微软雅黑" w:hint="eastAsia"/>
        </w:rPr>
        <w:t>这些功能，或者被用户自定义的逻辑脚本</w:t>
      </w:r>
      <w:r w:rsidR="00BF4CF6">
        <w:rPr>
          <w:rFonts w:ascii="微软雅黑" w:eastAsia="微软雅黑" w:hAnsi="微软雅黑" w:cs="微软雅黑" w:hint="eastAsia"/>
        </w:rPr>
        <w:t>调用实现更高维的</w:t>
      </w:r>
      <w:r w:rsidR="006F404F">
        <w:rPr>
          <w:rFonts w:ascii="微软雅黑" w:eastAsia="微软雅黑" w:hAnsi="微软雅黑" w:cs="微软雅黑" w:hint="eastAsia"/>
        </w:rPr>
        <w:t>逻辑</w:t>
      </w:r>
      <w:r w:rsidR="00BF4CF6">
        <w:rPr>
          <w:rFonts w:ascii="微软雅黑" w:eastAsia="微软雅黑" w:hAnsi="微软雅黑" w:cs="微软雅黑" w:hint="eastAsia"/>
        </w:rPr>
        <w:t>功能</w:t>
      </w:r>
      <w:r w:rsidR="006F404F">
        <w:rPr>
          <w:rFonts w:ascii="微软雅黑" w:eastAsia="微软雅黑" w:hAnsi="微软雅黑" w:cs="微软雅黑" w:hint="eastAsia"/>
        </w:rPr>
        <w:t>。</w:t>
      </w:r>
    </w:p>
    <w:p w14:paraId="46DCCE72" w14:textId="197DADC8" w:rsidR="00B7669A" w:rsidRPr="00B7669A" w:rsidRDefault="00F3274E" w:rsidP="00052DD4">
      <w:pPr>
        <w:ind w:firstLine="360"/>
        <w:rPr>
          <w:rFonts w:ascii="微软雅黑" w:eastAsia="微软雅黑" w:hAnsi="微软雅黑" w:cs="微软雅黑" w:hint="eastAsia"/>
        </w:rPr>
      </w:pPr>
      <w:r>
        <w:rPr>
          <w:rFonts w:ascii="微软雅黑" w:eastAsia="微软雅黑" w:hAnsi="微软雅黑" w:cs="微软雅黑" w:hint="eastAsia"/>
        </w:rPr>
        <w:t>用户运行时环境的功能包括</w:t>
      </w:r>
      <w:r w:rsidR="00CE4FCF" w:rsidRPr="0061044D">
        <w:rPr>
          <w:rFonts w:ascii="微软雅黑" w:eastAsia="微软雅黑" w:hAnsi="微软雅黑" w:cs="微软雅黑" w:hint="eastAsia"/>
          <w:b/>
        </w:rPr>
        <w:t>自定义逻辑脚本</w:t>
      </w:r>
      <w:r w:rsidR="009F4E0A">
        <w:rPr>
          <w:rFonts w:ascii="微软雅黑" w:eastAsia="微软雅黑" w:hAnsi="微软雅黑" w:cs="微软雅黑" w:hint="eastAsia"/>
          <w:b/>
        </w:rPr>
        <w:t>的管理</w:t>
      </w:r>
      <w:r w:rsidR="00CE4FCF">
        <w:rPr>
          <w:rFonts w:ascii="微软雅黑" w:eastAsia="微软雅黑" w:hAnsi="微软雅黑" w:cs="微软雅黑" w:hint="eastAsia"/>
        </w:rPr>
        <w:t>，</w:t>
      </w:r>
      <w:r w:rsidR="00CE4FCF" w:rsidRPr="0061044D">
        <w:rPr>
          <w:rFonts w:ascii="微软雅黑" w:eastAsia="微软雅黑" w:hAnsi="微软雅黑" w:cs="微软雅黑" w:hint="eastAsia"/>
          <w:b/>
        </w:rPr>
        <w:t>底层数据处理逻辑的按需迁移</w:t>
      </w:r>
      <w:r w:rsidR="00CE4FCF">
        <w:rPr>
          <w:rFonts w:ascii="微软雅黑" w:eastAsia="微软雅黑" w:hAnsi="微软雅黑" w:cs="微软雅黑" w:hint="eastAsia"/>
        </w:rPr>
        <w:t>以及</w:t>
      </w:r>
      <w:r w:rsidR="00CE4FCF" w:rsidRPr="0061044D">
        <w:rPr>
          <w:rFonts w:ascii="微软雅黑" w:eastAsia="微软雅黑" w:hAnsi="微软雅黑" w:cs="微软雅黑" w:hint="eastAsia"/>
          <w:b/>
        </w:rPr>
        <w:t>逻辑脚本的永久存储</w:t>
      </w:r>
      <w:r w:rsidR="00CE4FCF">
        <w:rPr>
          <w:rFonts w:ascii="微软雅黑" w:eastAsia="微软雅黑" w:hAnsi="微软雅黑" w:cs="微软雅黑" w:hint="eastAsia"/>
        </w:rPr>
        <w:t>。</w:t>
      </w:r>
      <w:r w:rsidR="0061044D">
        <w:rPr>
          <w:rFonts w:ascii="微软雅黑" w:eastAsia="微软雅黑" w:hAnsi="微软雅黑" w:cs="微软雅黑" w:hint="eastAsia"/>
        </w:rPr>
        <w:t>自定义逻辑脚本的</w:t>
      </w:r>
      <w:r w:rsidR="009F4E0A">
        <w:rPr>
          <w:rFonts w:ascii="微软雅黑" w:eastAsia="微软雅黑" w:hAnsi="微软雅黑" w:cs="微软雅黑" w:hint="eastAsia"/>
        </w:rPr>
        <w:t>管理</w:t>
      </w:r>
      <w:r w:rsidR="003668F8">
        <w:rPr>
          <w:rFonts w:ascii="微软雅黑" w:eastAsia="微软雅黑" w:hAnsi="微软雅黑" w:cs="微软雅黑" w:hint="eastAsia"/>
        </w:rPr>
        <w:t>，主要需求是实现</w:t>
      </w:r>
      <w:r w:rsidR="009F4E0A">
        <w:rPr>
          <w:rFonts w:ascii="微软雅黑" w:eastAsia="微软雅黑" w:hAnsi="微软雅黑" w:cs="微软雅黑" w:hint="eastAsia"/>
        </w:rPr>
        <w:t>脚本的</w:t>
      </w:r>
      <w:r w:rsidR="003668F8">
        <w:rPr>
          <w:rFonts w:ascii="微软雅黑" w:eastAsia="微软雅黑" w:hAnsi="微软雅黑" w:cs="微软雅黑" w:hint="eastAsia"/>
        </w:rPr>
        <w:t>高效</w:t>
      </w:r>
      <w:r w:rsidR="0061044D">
        <w:rPr>
          <w:rFonts w:ascii="微软雅黑" w:eastAsia="微软雅黑" w:hAnsi="微软雅黑" w:cs="微软雅黑" w:hint="eastAsia"/>
        </w:rPr>
        <w:t>调度与执行</w:t>
      </w:r>
      <w:r w:rsidR="009F4E0A">
        <w:rPr>
          <w:rFonts w:ascii="微软雅黑" w:eastAsia="微软雅黑" w:hAnsi="微软雅黑" w:cs="微软雅黑" w:hint="eastAsia"/>
        </w:rPr>
        <w:t>，</w:t>
      </w:r>
      <w:r w:rsidR="0061044D">
        <w:rPr>
          <w:rFonts w:ascii="微软雅黑" w:eastAsia="微软雅黑" w:hAnsi="微软雅黑" w:cs="微软雅黑" w:hint="eastAsia"/>
        </w:rPr>
        <w:t>采用Quartz</w:t>
      </w:r>
      <w:r w:rsidR="009313AA">
        <w:rPr>
          <w:rFonts w:ascii="微软雅黑" w:eastAsia="微软雅黑" w:hAnsi="微软雅黑" w:cs="微软雅黑" w:hint="eastAsia"/>
        </w:rPr>
        <w:t>（</w:t>
      </w:r>
      <w:r w:rsidR="0061044D">
        <w:rPr>
          <w:rFonts w:ascii="微软雅黑" w:eastAsia="微软雅黑" w:hAnsi="微软雅黑" w:cs="微软雅黑" w:hint="eastAsia"/>
        </w:rPr>
        <w:t>作业调度框架</w:t>
      </w:r>
      <w:r w:rsidR="009313AA">
        <w:rPr>
          <w:rFonts w:ascii="微软雅黑" w:eastAsia="微软雅黑" w:hAnsi="微软雅黑" w:cs="微软雅黑" w:hint="eastAsia"/>
        </w:rPr>
        <w:t>）</w:t>
      </w:r>
      <w:r w:rsidR="0061044D">
        <w:rPr>
          <w:rFonts w:ascii="微软雅黑" w:eastAsia="微软雅黑" w:hAnsi="微软雅黑" w:cs="微软雅黑" w:hint="eastAsia"/>
        </w:rPr>
        <w:t>以及Ehino</w:t>
      </w:r>
      <w:r w:rsidR="009313AA">
        <w:rPr>
          <w:rFonts w:ascii="微软雅黑" w:eastAsia="微软雅黑" w:hAnsi="微软雅黑" w:cs="微软雅黑" w:hint="eastAsia"/>
        </w:rPr>
        <w:t>（</w:t>
      </w:r>
      <w:r w:rsidR="009313AA">
        <w:rPr>
          <w:rFonts w:ascii="微软雅黑" w:eastAsia="微软雅黑" w:hAnsi="微软雅黑" w:cs="微软雅黑"/>
        </w:rPr>
        <w:t>JS</w:t>
      </w:r>
      <w:r w:rsidR="009313AA">
        <w:rPr>
          <w:rFonts w:ascii="微软雅黑" w:eastAsia="微软雅黑" w:hAnsi="微软雅黑" w:cs="微软雅黑" w:hint="eastAsia"/>
        </w:rPr>
        <w:t>脚本的Java运行时框架）</w:t>
      </w:r>
      <w:r w:rsidR="00052DD4">
        <w:rPr>
          <w:rFonts w:ascii="微软雅黑" w:eastAsia="微软雅黑" w:hAnsi="微软雅黑" w:cs="微软雅黑" w:hint="eastAsia"/>
        </w:rPr>
        <w:t>来实现基于脚本优先级的最优化任务调度与执行；底层数据处理逻辑的按需迁移，综合考虑网络环境，底层设备资源、处理能力以及服务端处理能力，均衡资源利用、网络负载及数据处理的时效性。根据环境变化，实现底层数据处理逻辑服务器端与设备节点的按需迁移；</w:t>
      </w:r>
      <w:r w:rsidR="00A039F8">
        <w:rPr>
          <w:rFonts w:ascii="微软雅黑" w:eastAsia="微软雅黑" w:hAnsi="微软雅黑" w:cs="微软雅黑" w:hint="eastAsia"/>
        </w:rPr>
        <w:t>逻辑脚本的永久存储</w:t>
      </w:r>
      <w:r w:rsidR="00232F8B">
        <w:rPr>
          <w:rFonts w:ascii="微软雅黑" w:eastAsia="微软雅黑" w:hAnsi="微软雅黑" w:cs="微软雅黑" w:hint="eastAsia"/>
        </w:rPr>
        <w:t>，也是采用的MongoDB作为数据库。</w:t>
      </w:r>
    </w:p>
    <w:p w14:paraId="2F6FF405" w14:textId="2F275504" w:rsidR="003D156C" w:rsidRDefault="003D156C" w:rsidP="003D156C">
      <w:pPr>
        <w:pStyle w:val="2"/>
        <w:numPr>
          <w:ilvl w:val="1"/>
          <w:numId w:val="1"/>
        </w:numPr>
        <w:rPr>
          <w:rFonts w:ascii="微软雅黑" w:eastAsia="微软雅黑" w:hAnsi="微软雅黑" w:cs="微软雅黑"/>
        </w:rPr>
      </w:pPr>
      <w:bookmarkStart w:id="16" w:name="_Toc481695261"/>
      <w:r>
        <w:rPr>
          <w:rFonts w:ascii="微软雅黑" w:eastAsia="微软雅黑" w:hAnsi="微软雅黑" w:cs="微软雅黑" w:hint="eastAsia"/>
        </w:rPr>
        <w:t>应用层</w:t>
      </w:r>
      <w:bookmarkEnd w:id="16"/>
    </w:p>
    <w:p w14:paraId="12F53BB8" w14:textId="366A0C6B" w:rsidR="00025E58" w:rsidRPr="00025E58" w:rsidRDefault="00031F30" w:rsidP="00031F30">
      <w:pPr>
        <w:ind w:firstLine="420"/>
        <w:rPr>
          <w:rFonts w:ascii="微软雅黑" w:eastAsia="微软雅黑" w:hAnsi="微软雅黑" w:cs="微软雅黑" w:hint="eastAsia"/>
        </w:rPr>
      </w:pPr>
      <w:r>
        <w:rPr>
          <w:rFonts w:ascii="微软雅黑" w:eastAsia="微软雅黑" w:hAnsi="微软雅黑" w:cs="微软雅黑" w:hint="eastAsia"/>
        </w:rPr>
        <w:t>应用层的主要功能就是将中间件层所设计的逻辑脚本上传、封装好的功能库以及一些控制操作等具体功能打包形成</w:t>
      </w:r>
      <w:r w:rsidR="00AE3E68">
        <w:rPr>
          <w:rFonts w:ascii="微软雅黑" w:eastAsia="微软雅黑" w:hAnsi="微软雅黑" w:cs="微软雅黑" w:hint="eastAsia"/>
        </w:rPr>
        <w:t>相应的</w:t>
      </w:r>
      <w:r w:rsidR="00D72DD3">
        <w:rPr>
          <w:rFonts w:ascii="微软雅黑" w:eastAsia="微软雅黑" w:hAnsi="微软雅黑" w:cs="微软雅黑" w:hint="eastAsia"/>
        </w:rPr>
        <w:t>Restful风格的云服务</w:t>
      </w:r>
      <w:r>
        <w:rPr>
          <w:rFonts w:ascii="微软雅黑" w:eastAsia="微软雅黑" w:hAnsi="微软雅黑" w:cs="微软雅黑" w:hint="eastAsia"/>
        </w:rPr>
        <w:t>，通过</w:t>
      </w:r>
      <w:r w:rsidR="00D72DD3">
        <w:rPr>
          <w:rFonts w:ascii="微软雅黑" w:eastAsia="微软雅黑" w:hAnsi="微软雅黑" w:cs="微软雅黑" w:hint="eastAsia"/>
        </w:rPr>
        <w:t>诸如HTTP等</w:t>
      </w:r>
      <w:r>
        <w:rPr>
          <w:rFonts w:ascii="微软雅黑" w:eastAsia="微软雅黑" w:hAnsi="微软雅黑" w:cs="微软雅黑" w:hint="eastAsia"/>
        </w:rPr>
        <w:t>应用层协议供其他应用远程使用。</w:t>
      </w:r>
      <w:r w:rsidR="00AE3E68">
        <w:rPr>
          <w:rFonts w:ascii="微软雅黑" w:eastAsia="微软雅黑" w:hAnsi="微软雅黑" w:cs="微软雅黑" w:hint="eastAsia"/>
        </w:rPr>
        <w:t>目前，设计兼容的协议包括</w:t>
      </w:r>
      <w:r w:rsidR="00D72DD3">
        <w:rPr>
          <w:rFonts w:ascii="微软雅黑" w:eastAsia="微软雅黑" w:hAnsi="微软雅黑" w:cs="微软雅黑"/>
        </w:rPr>
        <w:t xml:space="preserve">HTTP </w:t>
      </w:r>
      <w:r w:rsidR="001A57E8">
        <w:rPr>
          <w:rFonts w:ascii="微软雅黑" w:eastAsia="微软雅黑" w:hAnsi="微软雅黑" w:cs="微软雅黑" w:hint="eastAsia"/>
        </w:rPr>
        <w:t>(</w:t>
      </w:r>
      <w:r w:rsidR="00D72DD3">
        <w:rPr>
          <w:rFonts w:ascii="微软雅黑" w:eastAsia="微软雅黑" w:hAnsi="微软雅黑" w:cs="微软雅黑" w:hint="eastAsia"/>
        </w:rPr>
        <w:t>吸取SensorAct的经验，采用PLAY框架， 已经实现</w:t>
      </w:r>
      <w:r w:rsidR="001A57E8">
        <w:rPr>
          <w:rFonts w:ascii="微软雅黑" w:eastAsia="微软雅黑" w:hAnsi="微软雅黑" w:cs="微软雅黑" w:hint="eastAsia"/>
        </w:rPr>
        <w:t>)</w:t>
      </w:r>
      <w:r w:rsidR="00D72DD3">
        <w:rPr>
          <w:rFonts w:ascii="微软雅黑" w:eastAsia="微软雅黑" w:hAnsi="微软雅黑" w:cs="微软雅黑" w:hint="eastAsia"/>
        </w:rPr>
        <w:t xml:space="preserve"> 以及SIP</w:t>
      </w:r>
      <w:r w:rsidR="001A57E8">
        <w:rPr>
          <w:rFonts w:ascii="微软雅黑" w:eastAsia="微软雅黑" w:hAnsi="微软雅黑" w:cs="微软雅黑"/>
        </w:rPr>
        <w:t xml:space="preserve"> </w:t>
      </w:r>
      <w:r w:rsidR="001A57E8">
        <w:rPr>
          <w:rFonts w:ascii="微软雅黑" w:eastAsia="微软雅黑" w:hAnsi="微软雅黑" w:cs="微软雅黑" w:hint="eastAsia"/>
        </w:rPr>
        <w:t>(</w:t>
      </w:r>
      <w:r w:rsidR="00D72DD3">
        <w:rPr>
          <w:rFonts w:ascii="微软雅黑" w:eastAsia="微软雅黑" w:hAnsi="微软雅黑" w:cs="微软雅黑" w:hint="eastAsia"/>
        </w:rPr>
        <w:t>至于SIP</w:t>
      </w:r>
      <w:r w:rsidR="003E64DA">
        <w:rPr>
          <w:rFonts w:ascii="微软雅黑" w:eastAsia="微软雅黑" w:hAnsi="微软雅黑" w:cs="微软雅黑" w:hint="eastAsia"/>
        </w:rPr>
        <w:t>具体</w:t>
      </w:r>
      <w:r w:rsidR="00D72DD3">
        <w:rPr>
          <w:rFonts w:ascii="微软雅黑" w:eastAsia="微软雅黑" w:hAnsi="微软雅黑" w:cs="微软雅黑" w:hint="eastAsia"/>
        </w:rPr>
        <w:t>如何去兼容</w:t>
      </w:r>
      <w:r w:rsidR="00D72DD3">
        <w:rPr>
          <w:rFonts w:ascii="微软雅黑" w:eastAsia="微软雅黑" w:hAnsi="微软雅黑" w:cs="微软雅黑"/>
        </w:rPr>
        <w:t>R</w:t>
      </w:r>
      <w:r w:rsidR="00D72DD3">
        <w:rPr>
          <w:rFonts w:ascii="微软雅黑" w:eastAsia="微软雅黑" w:hAnsi="微软雅黑" w:cs="微软雅黑" w:hint="eastAsia"/>
        </w:rPr>
        <w:t>estful</w:t>
      </w:r>
      <w:r w:rsidR="00D72DD3">
        <w:rPr>
          <w:rFonts w:ascii="微软雅黑" w:eastAsia="微软雅黑" w:hAnsi="微软雅黑" w:cs="微软雅黑"/>
        </w:rPr>
        <w:t xml:space="preserve"> W</w:t>
      </w:r>
      <w:r w:rsidR="00D72DD3">
        <w:rPr>
          <w:rFonts w:ascii="微软雅黑" w:eastAsia="微软雅黑" w:hAnsi="微软雅黑" w:cs="微软雅黑" w:hint="eastAsia"/>
        </w:rPr>
        <w:t>eb</w:t>
      </w:r>
      <w:r w:rsidR="00D72DD3">
        <w:rPr>
          <w:rFonts w:ascii="微软雅黑" w:eastAsia="微软雅黑" w:hAnsi="微软雅黑" w:cs="微软雅黑"/>
        </w:rPr>
        <w:t xml:space="preserve"> S</w:t>
      </w:r>
      <w:r w:rsidR="003E64DA">
        <w:rPr>
          <w:rFonts w:ascii="微软雅黑" w:eastAsia="微软雅黑" w:hAnsi="微软雅黑" w:cs="微软雅黑" w:hint="eastAsia"/>
        </w:rPr>
        <w:t>ervic，就</w:t>
      </w:r>
      <w:r w:rsidR="00D72DD3">
        <w:rPr>
          <w:rFonts w:ascii="微软雅黑" w:eastAsia="微软雅黑" w:hAnsi="微软雅黑" w:cs="微软雅黑" w:hint="eastAsia"/>
        </w:rPr>
        <w:t>交给何硕</w:t>
      </w:r>
      <w:r w:rsidR="003E64DA">
        <w:rPr>
          <w:rFonts w:ascii="微软雅黑" w:eastAsia="微软雅黑" w:hAnsi="微软雅黑" w:cs="微软雅黑" w:hint="eastAsia"/>
        </w:rPr>
        <w:t>了=</w:t>
      </w:r>
      <w:r w:rsidR="003E64DA">
        <w:rPr>
          <w:rFonts w:ascii="微软雅黑" w:eastAsia="微软雅黑" w:hAnsi="微软雅黑" w:cs="微软雅黑"/>
        </w:rPr>
        <w:t xml:space="preserve"> </w:t>
      </w:r>
      <w:r w:rsidR="003E64DA">
        <w:rPr>
          <w:rFonts w:ascii="微软雅黑" w:eastAsia="微软雅黑" w:hAnsi="微软雅黑" w:cs="微软雅黑" w:hint="eastAsia"/>
        </w:rPr>
        <w:t>=</w:t>
      </w:r>
      <w:r w:rsidR="001A57E8">
        <w:rPr>
          <w:rFonts w:ascii="微软雅黑" w:eastAsia="微软雅黑" w:hAnsi="微软雅黑" w:cs="微软雅黑"/>
        </w:rPr>
        <w:t>）</w:t>
      </w:r>
      <w:r w:rsidR="00D72DD3">
        <w:rPr>
          <w:rFonts w:ascii="微软雅黑" w:eastAsia="微软雅黑" w:hAnsi="微软雅黑" w:cs="微软雅黑" w:hint="eastAsia"/>
        </w:rPr>
        <w:t>。</w:t>
      </w:r>
      <w:r w:rsidR="00AE3E68">
        <w:rPr>
          <w:rFonts w:ascii="微软雅黑" w:eastAsia="微软雅黑" w:hAnsi="微软雅黑" w:cs="微软雅黑"/>
        </w:rPr>
        <w:t xml:space="preserve"> </w:t>
      </w:r>
    </w:p>
    <w:p w14:paraId="4400D1B4" w14:textId="30C393E6" w:rsidR="00C54C7F" w:rsidRPr="00CC4A53" w:rsidRDefault="003B0269">
      <w:pPr>
        <w:pStyle w:val="1"/>
        <w:numPr>
          <w:ilvl w:val="0"/>
          <w:numId w:val="1"/>
        </w:numPr>
        <w:rPr>
          <w:rFonts w:ascii="微软雅黑" w:eastAsia="微软雅黑" w:hAnsi="微软雅黑" w:cs="微软雅黑"/>
        </w:rPr>
      </w:pPr>
      <w:bookmarkStart w:id="17" w:name="_Toc481695262"/>
      <w:r w:rsidRPr="00CC4A53">
        <w:rPr>
          <w:rFonts w:ascii="微软雅黑" w:eastAsia="微软雅黑" w:hAnsi="微软雅黑" w:cs="微软雅黑" w:hint="eastAsia"/>
        </w:rPr>
        <w:t>主要功能</w:t>
      </w:r>
      <w:r w:rsidR="00291091">
        <w:rPr>
          <w:rFonts w:ascii="微软雅黑" w:eastAsia="微软雅黑" w:hAnsi="微软雅黑" w:cs="微软雅黑" w:hint="eastAsia"/>
        </w:rPr>
        <w:t>设计</w:t>
      </w:r>
      <w:bookmarkEnd w:id="17"/>
    </w:p>
    <w:p w14:paraId="0C34F06A" w14:textId="2AF95DEE" w:rsidR="002C23E4" w:rsidRDefault="002C23E4" w:rsidP="002C23E4">
      <w:pPr>
        <w:pStyle w:val="2"/>
        <w:numPr>
          <w:ilvl w:val="1"/>
          <w:numId w:val="1"/>
        </w:numPr>
        <w:rPr>
          <w:rFonts w:ascii="微软雅黑" w:eastAsia="微软雅黑" w:hAnsi="微软雅黑" w:cs="微软雅黑"/>
        </w:rPr>
      </w:pPr>
      <w:bookmarkStart w:id="18" w:name="_Toc480024726"/>
      <w:bookmarkStart w:id="19" w:name="_Toc481695263"/>
      <w:r>
        <w:rPr>
          <w:rFonts w:ascii="微软雅黑" w:eastAsia="微软雅黑" w:hAnsi="微软雅黑" w:cs="微软雅黑" w:hint="eastAsia"/>
        </w:rPr>
        <w:t>数据</w:t>
      </w:r>
      <w:r>
        <w:rPr>
          <w:rFonts w:ascii="微软雅黑" w:eastAsia="微软雅黑" w:hAnsi="微软雅黑" w:cs="微软雅黑"/>
        </w:rPr>
        <w:t>收集</w:t>
      </w:r>
      <w:bookmarkEnd w:id="18"/>
      <w:bookmarkEnd w:id="19"/>
    </w:p>
    <w:p w14:paraId="6E416514" w14:textId="5B92A0D8" w:rsidR="002C23E4" w:rsidRDefault="002C23E4" w:rsidP="002C23E4">
      <w:pPr>
        <w:pStyle w:val="3"/>
        <w:numPr>
          <w:ilvl w:val="2"/>
          <w:numId w:val="1"/>
        </w:numPr>
        <w:rPr>
          <w:rFonts w:ascii="微软雅黑" w:eastAsia="微软雅黑" w:hAnsi="微软雅黑"/>
        </w:rPr>
      </w:pPr>
      <w:bookmarkStart w:id="20" w:name="_Toc481695264"/>
      <w:r w:rsidRPr="002C23E4">
        <w:rPr>
          <w:rFonts w:ascii="微软雅黑" w:eastAsia="微软雅黑" w:hAnsi="微软雅黑" w:hint="eastAsia"/>
        </w:rPr>
        <w:t>模块描述</w:t>
      </w:r>
      <w:bookmarkEnd w:id="20"/>
    </w:p>
    <w:p w14:paraId="12BE0BA1" w14:textId="1D5DCFCD" w:rsidR="00D44B71" w:rsidRPr="00931843" w:rsidRDefault="00D44B71" w:rsidP="00931843">
      <w:pPr>
        <w:ind w:firstLine="420"/>
        <w:rPr>
          <w:rFonts w:ascii="微软雅黑" w:eastAsia="微软雅黑" w:hAnsi="微软雅黑" w:cs="微软雅黑"/>
        </w:rPr>
      </w:pPr>
      <w:r w:rsidRPr="00931843">
        <w:rPr>
          <w:rFonts w:ascii="微软雅黑" w:eastAsia="微软雅黑" w:hAnsi="微软雅黑" w:cs="微软雅黑" w:hint="eastAsia"/>
        </w:rPr>
        <w:t>数据收集</w:t>
      </w:r>
      <w:r w:rsidRPr="00931843">
        <w:rPr>
          <w:rFonts w:ascii="微软雅黑" w:eastAsia="微软雅黑" w:hAnsi="微软雅黑" w:cs="微软雅黑"/>
        </w:rPr>
        <w:t>模块是指从物端采集</w:t>
      </w:r>
      <w:r w:rsidRPr="00931843">
        <w:rPr>
          <w:rFonts w:ascii="微软雅黑" w:eastAsia="微软雅黑" w:hAnsi="微软雅黑" w:cs="微软雅黑" w:hint="eastAsia"/>
        </w:rPr>
        <w:t>数据</w:t>
      </w:r>
      <w:r w:rsidRPr="00931843">
        <w:rPr>
          <w:rFonts w:ascii="微软雅黑" w:eastAsia="微软雅黑" w:hAnsi="微软雅黑" w:cs="微软雅黑"/>
        </w:rPr>
        <w:t>，</w:t>
      </w:r>
      <w:r w:rsidRPr="00931843">
        <w:rPr>
          <w:rFonts w:ascii="微软雅黑" w:eastAsia="微软雅黑" w:hAnsi="微软雅黑" w:cs="微软雅黑" w:hint="eastAsia"/>
        </w:rPr>
        <w:t>是</w:t>
      </w:r>
      <w:r w:rsidRPr="00931843">
        <w:rPr>
          <w:rFonts w:ascii="微软雅黑" w:eastAsia="微软雅黑" w:hAnsi="微软雅黑" w:cs="微软雅黑"/>
        </w:rPr>
        <w:t>中间件的下层接触物端的模块，</w:t>
      </w:r>
      <w:r w:rsidRPr="00931843">
        <w:rPr>
          <w:rFonts w:ascii="微软雅黑" w:eastAsia="微软雅黑" w:hAnsi="微软雅黑" w:cs="微软雅黑" w:hint="eastAsia"/>
        </w:rPr>
        <w:t>这里</w:t>
      </w:r>
      <w:r w:rsidRPr="00931843">
        <w:rPr>
          <w:rFonts w:ascii="微软雅黑" w:eastAsia="微软雅黑" w:hAnsi="微软雅黑" w:cs="微软雅黑"/>
        </w:rPr>
        <w:t>采用MQTT这一</w:t>
      </w:r>
      <w:r w:rsidRPr="00931843">
        <w:rPr>
          <w:rFonts w:ascii="微软雅黑" w:eastAsia="微软雅黑" w:hAnsi="微软雅黑" w:cs="微软雅黑" w:hint="eastAsia"/>
        </w:rPr>
        <w:t>被</w:t>
      </w:r>
      <w:r w:rsidRPr="00931843">
        <w:rPr>
          <w:rFonts w:ascii="微软雅黑" w:eastAsia="微软雅黑" w:hAnsi="微软雅黑" w:cs="微软雅黑"/>
        </w:rPr>
        <w:t>广泛使用的通信协议进行数据采集，由于物端的数据具有很强的异构性，数据采集</w:t>
      </w:r>
      <w:r w:rsidRPr="00931843">
        <w:rPr>
          <w:rFonts w:ascii="微软雅黑" w:eastAsia="微软雅黑" w:hAnsi="微软雅黑" w:cs="微软雅黑" w:hint="eastAsia"/>
        </w:rPr>
        <w:t>时</w:t>
      </w:r>
      <w:r w:rsidRPr="00931843">
        <w:rPr>
          <w:rFonts w:ascii="微软雅黑" w:eastAsia="微软雅黑" w:hAnsi="微软雅黑" w:cs="微软雅黑"/>
        </w:rPr>
        <w:t>对于物端信息传输进行初步的格式化要求，</w:t>
      </w:r>
      <w:r w:rsidRPr="00931843">
        <w:rPr>
          <w:rFonts w:ascii="微软雅黑" w:eastAsia="微软雅黑" w:hAnsi="微软雅黑" w:cs="微软雅黑" w:hint="eastAsia"/>
        </w:rPr>
        <w:t>必要</w:t>
      </w:r>
      <w:r w:rsidRPr="00931843">
        <w:rPr>
          <w:rFonts w:ascii="微软雅黑" w:eastAsia="微软雅黑" w:hAnsi="微软雅黑" w:cs="微软雅黑"/>
        </w:rPr>
        <w:t>情况下</w:t>
      </w:r>
      <w:r w:rsidRPr="00931843">
        <w:rPr>
          <w:rFonts w:ascii="微软雅黑" w:eastAsia="微软雅黑" w:hAnsi="微软雅黑" w:cs="微软雅黑" w:hint="eastAsia"/>
        </w:rPr>
        <w:t>对于</w:t>
      </w:r>
      <w:r w:rsidRPr="00931843">
        <w:rPr>
          <w:rFonts w:ascii="微软雅黑" w:eastAsia="微软雅黑" w:hAnsi="微软雅黑" w:cs="微软雅黑"/>
        </w:rPr>
        <w:t>物端进行脚本设置</w:t>
      </w:r>
      <w:r w:rsidRPr="00931843">
        <w:rPr>
          <w:rFonts w:ascii="微软雅黑" w:eastAsia="微软雅黑" w:hAnsi="微软雅黑" w:cs="微软雅黑" w:hint="eastAsia"/>
        </w:rPr>
        <w:t>。</w:t>
      </w:r>
    </w:p>
    <w:p w14:paraId="2C5678AE" w14:textId="459A1B46" w:rsidR="00C776C9" w:rsidRPr="00CC4A53" w:rsidRDefault="00C776C9" w:rsidP="003E64DA">
      <w:pPr>
        <w:pStyle w:val="3"/>
        <w:numPr>
          <w:ilvl w:val="2"/>
          <w:numId w:val="1"/>
        </w:numPr>
        <w:rPr>
          <w:rFonts w:ascii="微软雅黑" w:eastAsia="微软雅黑" w:hAnsi="微软雅黑"/>
        </w:rPr>
      </w:pPr>
      <w:bookmarkStart w:id="21" w:name="_Toc481695265"/>
      <w:r w:rsidRPr="00CC4A53">
        <w:rPr>
          <w:rFonts w:ascii="微软雅黑" w:eastAsia="微软雅黑" w:hAnsi="微软雅黑" w:hint="eastAsia"/>
        </w:rPr>
        <w:lastRenderedPageBreak/>
        <w:t>功能</w:t>
      </w:r>
      <w:r w:rsidRPr="00CC4A53">
        <w:rPr>
          <w:rFonts w:ascii="微软雅黑" w:eastAsia="微软雅黑" w:hAnsi="微软雅黑"/>
        </w:rPr>
        <w:t>需求</w:t>
      </w:r>
      <w:bookmarkEnd w:id="21"/>
    </w:p>
    <w:p w14:paraId="57290431" w14:textId="3BAA7B76" w:rsidR="002C23E4" w:rsidRPr="00B412A9" w:rsidRDefault="00540FCB" w:rsidP="00540FCB">
      <w:pPr>
        <w:pStyle w:val="aa"/>
        <w:numPr>
          <w:ilvl w:val="0"/>
          <w:numId w:val="36"/>
        </w:numPr>
        <w:ind w:firstLineChars="0"/>
        <w:rPr>
          <w:rFonts w:ascii="微软雅黑" w:eastAsia="微软雅黑" w:hAnsi="微软雅黑" w:cs="微软雅黑"/>
        </w:rPr>
      </w:pPr>
      <w:r w:rsidRPr="00B412A9">
        <w:rPr>
          <w:rFonts w:ascii="微软雅黑" w:eastAsia="微软雅黑" w:hAnsi="微软雅黑" w:cs="微软雅黑" w:hint="eastAsia"/>
        </w:rPr>
        <w:t>根据</w:t>
      </w:r>
      <w:r w:rsidRPr="00B412A9">
        <w:rPr>
          <w:rFonts w:ascii="微软雅黑" w:eastAsia="微软雅黑" w:hAnsi="微软雅黑" w:cs="微软雅黑"/>
        </w:rPr>
        <w:t>传感器数据特点实现数据的</w:t>
      </w:r>
      <w:r w:rsidRPr="00B412A9">
        <w:rPr>
          <w:rFonts w:ascii="微软雅黑" w:eastAsia="微软雅黑" w:hAnsi="微软雅黑" w:cs="微软雅黑" w:hint="eastAsia"/>
        </w:rPr>
        <w:t>单次</w:t>
      </w:r>
      <w:r w:rsidRPr="00B412A9">
        <w:rPr>
          <w:rFonts w:ascii="微软雅黑" w:eastAsia="微软雅黑" w:hAnsi="微软雅黑" w:cs="微软雅黑"/>
        </w:rPr>
        <w:t>请求或者长连接</w:t>
      </w:r>
    </w:p>
    <w:p w14:paraId="5B4F5F03" w14:textId="1F9872D1" w:rsidR="00540FCB" w:rsidRDefault="0031059A" w:rsidP="00540FCB">
      <w:pPr>
        <w:pStyle w:val="aa"/>
        <w:numPr>
          <w:ilvl w:val="0"/>
          <w:numId w:val="36"/>
        </w:numPr>
        <w:ind w:firstLineChars="0"/>
        <w:rPr>
          <w:rFonts w:ascii="微软雅黑" w:eastAsia="微软雅黑" w:hAnsi="微软雅黑" w:cs="微软雅黑"/>
        </w:rPr>
      </w:pPr>
      <w:r w:rsidRPr="00B412A9">
        <w:rPr>
          <w:rFonts w:ascii="微软雅黑" w:eastAsia="微软雅黑" w:hAnsi="微软雅黑" w:cs="微软雅黑"/>
        </w:rPr>
        <w:t>以发布订阅的形式进行数据采集，</w:t>
      </w:r>
      <w:r w:rsidRPr="00B412A9">
        <w:rPr>
          <w:rFonts w:ascii="微软雅黑" w:eastAsia="微软雅黑" w:hAnsi="微软雅黑" w:cs="微软雅黑" w:hint="eastAsia"/>
        </w:rPr>
        <w:t>能够</w:t>
      </w:r>
      <w:r w:rsidRPr="00B412A9">
        <w:rPr>
          <w:rFonts w:ascii="微软雅黑" w:eastAsia="微软雅黑" w:hAnsi="微软雅黑" w:cs="微软雅黑"/>
        </w:rPr>
        <w:t>对于多种形式进行兼容</w:t>
      </w:r>
    </w:p>
    <w:p w14:paraId="5305EA14" w14:textId="73F39E9A" w:rsidR="00B412A9" w:rsidRDefault="00B412A9" w:rsidP="00540FCB">
      <w:pPr>
        <w:pStyle w:val="aa"/>
        <w:numPr>
          <w:ilvl w:val="0"/>
          <w:numId w:val="36"/>
        </w:numPr>
        <w:ind w:firstLineChars="0"/>
        <w:rPr>
          <w:rFonts w:ascii="微软雅黑" w:eastAsia="微软雅黑" w:hAnsi="微软雅黑" w:cs="微软雅黑"/>
        </w:rPr>
      </w:pPr>
      <w:r>
        <w:rPr>
          <w:rFonts w:ascii="微软雅黑" w:eastAsia="微软雅黑" w:hAnsi="微软雅黑" w:cs="微软雅黑"/>
        </w:rPr>
        <w:t>对于</w:t>
      </w:r>
      <w:r>
        <w:rPr>
          <w:rFonts w:ascii="微软雅黑" w:eastAsia="微软雅黑" w:hAnsi="微软雅黑" w:cs="微软雅黑" w:hint="eastAsia"/>
        </w:rPr>
        <w:t>异构</w:t>
      </w:r>
      <w:r>
        <w:rPr>
          <w:rFonts w:ascii="微软雅黑" w:eastAsia="微软雅黑" w:hAnsi="微软雅黑" w:cs="微软雅黑"/>
        </w:rPr>
        <w:t>数据具有兼容性</w:t>
      </w:r>
    </w:p>
    <w:p w14:paraId="36798CA0" w14:textId="5E22EF7E" w:rsidR="0031059A" w:rsidRPr="00B412A9" w:rsidRDefault="00B412A9" w:rsidP="00B412A9">
      <w:pPr>
        <w:pStyle w:val="aa"/>
        <w:numPr>
          <w:ilvl w:val="0"/>
          <w:numId w:val="36"/>
        </w:numPr>
        <w:ind w:firstLineChars="0"/>
        <w:rPr>
          <w:rFonts w:ascii="微软雅黑" w:eastAsia="微软雅黑" w:hAnsi="微软雅黑" w:cs="微软雅黑"/>
        </w:rPr>
      </w:pPr>
      <w:r>
        <w:rPr>
          <w:rFonts w:ascii="微软雅黑" w:eastAsia="微软雅黑" w:hAnsi="微软雅黑" w:cs="微软雅黑" w:hint="eastAsia"/>
        </w:rPr>
        <w:t>保证</w:t>
      </w:r>
      <w:r>
        <w:rPr>
          <w:rFonts w:ascii="微软雅黑" w:eastAsia="微软雅黑" w:hAnsi="微软雅黑" w:cs="微软雅黑"/>
        </w:rPr>
        <w:t>数据的有效性和低延时</w:t>
      </w:r>
    </w:p>
    <w:p w14:paraId="313C83F9" w14:textId="30D1E756" w:rsidR="00B412A9" w:rsidRPr="00CC4A53" w:rsidRDefault="00B412A9" w:rsidP="003E64DA">
      <w:pPr>
        <w:pStyle w:val="3"/>
        <w:numPr>
          <w:ilvl w:val="2"/>
          <w:numId w:val="1"/>
        </w:numPr>
        <w:rPr>
          <w:rFonts w:ascii="微软雅黑" w:eastAsia="微软雅黑" w:hAnsi="微软雅黑"/>
        </w:rPr>
      </w:pPr>
      <w:bookmarkStart w:id="22" w:name="_Toc481695266"/>
      <w:r w:rsidRPr="00CC4A53">
        <w:rPr>
          <w:rFonts w:ascii="微软雅黑" w:eastAsia="微软雅黑" w:hAnsi="微软雅黑"/>
        </w:rPr>
        <w:t>模块概要设计</w:t>
      </w:r>
      <w:bookmarkEnd w:id="22"/>
    </w:p>
    <w:p w14:paraId="1BC96E08" w14:textId="195BA657" w:rsidR="00540FCB" w:rsidRPr="00F64D45" w:rsidRDefault="00B412A9" w:rsidP="00F64D45">
      <w:pPr>
        <w:pStyle w:val="aa"/>
        <w:numPr>
          <w:ilvl w:val="0"/>
          <w:numId w:val="37"/>
        </w:numPr>
        <w:ind w:firstLineChars="0"/>
        <w:rPr>
          <w:rFonts w:ascii="微软雅黑" w:eastAsia="微软雅黑" w:hAnsi="微软雅黑" w:cs="微软雅黑"/>
          <w:b/>
        </w:rPr>
      </w:pPr>
      <w:r w:rsidRPr="00F64D45">
        <w:rPr>
          <w:rFonts w:ascii="微软雅黑" w:eastAsia="微软雅黑" w:hAnsi="微软雅黑" w:cs="微软雅黑" w:hint="eastAsia"/>
          <w:b/>
        </w:rPr>
        <w:t>发布订阅</w:t>
      </w:r>
      <w:r w:rsidRPr="00F64D45">
        <w:rPr>
          <w:rFonts w:ascii="微软雅黑" w:eastAsia="微软雅黑" w:hAnsi="微软雅黑" w:cs="微软雅黑"/>
          <w:b/>
        </w:rPr>
        <w:t>模式：</w:t>
      </w:r>
    </w:p>
    <w:p w14:paraId="05608F10" w14:textId="41D03CDD" w:rsidR="00B412A9" w:rsidRDefault="00B412A9" w:rsidP="00540FCB">
      <w:pPr>
        <w:ind w:firstLine="420"/>
      </w:pPr>
      <w:r>
        <w:rPr>
          <w:rFonts w:hint="eastAsia"/>
          <w:noProof/>
        </w:rPr>
        <w:drawing>
          <wp:inline distT="0" distB="0" distL="0" distR="0" wp14:anchorId="6420E9E3" wp14:editId="4686F0CA">
            <wp:extent cx="6177280" cy="3104515"/>
            <wp:effectExtent l="0" t="0" r="0" b="0"/>
            <wp:docPr id="121" name="图片 121" descr="../../../../../var/folders/g_/v6n0bdf15nn5q1tc2jctdq3h0000gn/T/com.evernote.Evernote/com.evernote.Evernote/WebKitDnD.w5Gbpc/14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g_/v6n0bdf15nn5q1tc2jctdq3h0000gn/T/com.evernote.Evernote/com.evernote.Evernote/WebKitDnD.w5Gbpc/1460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7280" cy="3104515"/>
                    </a:xfrm>
                    <a:prstGeom prst="rect">
                      <a:avLst/>
                    </a:prstGeom>
                    <a:noFill/>
                    <a:ln>
                      <a:noFill/>
                    </a:ln>
                  </pic:spPr>
                </pic:pic>
              </a:graphicData>
            </a:graphic>
          </wp:inline>
        </w:drawing>
      </w:r>
    </w:p>
    <w:p w14:paraId="15C7DE12" w14:textId="7F922797" w:rsidR="00F64D45" w:rsidRPr="00BA1608" w:rsidRDefault="00BA1608" w:rsidP="00BA1608">
      <w:pPr>
        <w:pStyle w:val="aa"/>
        <w:numPr>
          <w:ilvl w:val="0"/>
          <w:numId w:val="37"/>
        </w:numPr>
        <w:ind w:firstLineChars="0"/>
        <w:rPr>
          <w:rFonts w:ascii="微软雅黑" w:eastAsia="微软雅黑" w:hAnsi="微软雅黑" w:cs="微软雅黑"/>
          <w:b/>
        </w:rPr>
      </w:pPr>
      <w:r w:rsidRPr="00BA1608">
        <w:rPr>
          <w:rFonts w:ascii="微软雅黑" w:eastAsia="微软雅黑" w:hAnsi="微软雅黑" w:cs="微软雅黑"/>
          <w:b/>
        </w:rPr>
        <w:t>实现发布订阅模式</w:t>
      </w:r>
    </w:p>
    <w:p w14:paraId="2505D37A" w14:textId="77777777" w:rsidR="00BA1608" w:rsidRDefault="00700F11" w:rsidP="00931843">
      <w:pPr>
        <w:widowControl/>
        <w:ind w:firstLine="420"/>
        <w:jc w:val="left"/>
        <w:rPr>
          <w:rFonts w:ascii="微软雅黑" w:eastAsia="微软雅黑" w:hAnsi="微软雅黑" w:cs="微软雅黑"/>
        </w:rPr>
      </w:pPr>
      <w:hyperlink r:id="rId21" w:tgtFrame="_blank" w:history="1">
        <w:r w:rsidR="00BA1608" w:rsidRPr="00BA1608">
          <w:rPr>
            <w:rFonts w:ascii="微软雅黑" w:eastAsia="微软雅黑" w:hAnsi="微软雅黑" w:cs="微软雅黑"/>
          </w:rPr>
          <w:t>MQTT</w:t>
        </w:r>
      </w:hyperlink>
      <w:r w:rsidR="00BA1608" w:rsidRPr="00BA1608">
        <w:rPr>
          <w:rFonts w:ascii="微软雅黑" w:eastAsia="微软雅黑" w:hAnsi="微软雅黑" w:cs="微软雅黑"/>
        </w:rPr>
        <w:t>是IBM开发的一个即时通讯协议。MQTT是面向M2M和物联网的连接协议，采用轻量级发布和订阅消息传输机制。</w:t>
      </w:r>
    </w:p>
    <w:p w14:paraId="778BDEEE" w14:textId="6B8EC077" w:rsidR="00BA1608" w:rsidRDefault="00700F11" w:rsidP="00931843">
      <w:pPr>
        <w:widowControl/>
        <w:ind w:firstLine="419"/>
        <w:jc w:val="left"/>
        <w:rPr>
          <w:rFonts w:ascii="微软雅黑" w:eastAsia="微软雅黑" w:hAnsi="微软雅黑" w:cs="微软雅黑"/>
        </w:rPr>
      </w:pPr>
      <w:hyperlink r:id="rId22" w:tgtFrame="_blank" w:history="1">
        <w:r w:rsidR="00BA1608" w:rsidRPr="00BA1608">
          <w:rPr>
            <w:rFonts w:ascii="微软雅黑" w:eastAsia="微软雅黑" w:hAnsi="微软雅黑" w:cs="微软雅黑"/>
          </w:rPr>
          <w:t>Mosquitto</w:t>
        </w:r>
      </w:hyperlink>
      <w:r w:rsidR="00BA1608" w:rsidRPr="00BA1608">
        <w:rPr>
          <w:rFonts w:ascii="微软雅黑" w:eastAsia="微软雅黑" w:hAnsi="微软雅黑" w:cs="微软雅黑"/>
        </w:rPr>
        <w:t>是一款实现了 MQTT v3.1 协议的开源消息代理软件，提供轻量级的，支持发布/订阅的的消息推送模式，使设备对设备之间的短消息通信简单易用。</w:t>
      </w:r>
    </w:p>
    <w:p w14:paraId="4BF45037" w14:textId="73AA2E7E" w:rsidR="00BA1608" w:rsidRPr="00BA1608" w:rsidRDefault="00BA1608" w:rsidP="00BA1608">
      <w:pPr>
        <w:pStyle w:val="aa"/>
        <w:widowControl/>
        <w:numPr>
          <w:ilvl w:val="0"/>
          <w:numId w:val="38"/>
        </w:numPr>
        <w:ind w:firstLineChars="0"/>
        <w:jc w:val="left"/>
        <w:rPr>
          <w:rFonts w:ascii="微软雅黑" w:eastAsia="微软雅黑" w:hAnsi="微软雅黑" w:cs="微软雅黑"/>
          <w:b/>
        </w:rPr>
      </w:pPr>
      <w:r w:rsidRPr="00BA1608">
        <w:rPr>
          <w:rFonts w:ascii="微软雅黑" w:eastAsia="微软雅黑" w:hAnsi="微软雅黑" w:cs="微软雅黑"/>
          <w:b/>
        </w:rPr>
        <w:t>安装Mosquito</w:t>
      </w:r>
    </w:p>
    <w:p w14:paraId="4C043377" w14:textId="6EDC3296" w:rsidR="00BA1608" w:rsidRPr="00BA1608" w:rsidRDefault="00BA1608" w:rsidP="00931843">
      <w:pPr>
        <w:widowControl/>
        <w:spacing w:line="405" w:lineRule="atLeast"/>
        <w:ind w:firstLine="419"/>
        <w:jc w:val="left"/>
        <w:rPr>
          <w:rFonts w:ascii="微软雅黑" w:eastAsia="微软雅黑" w:hAnsi="微软雅黑" w:cs="微软雅黑"/>
        </w:rPr>
      </w:pPr>
      <w:r w:rsidRPr="00BA1608">
        <w:rPr>
          <w:rFonts w:ascii="微软雅黑" w:eastAsia="微软雅黑" w:hAnsi="微软雅黑" w:cs="微软雅黑"/>
        </w:rPr>
        <w:t>此处以mosquitto-1.4.5为例</w:t>
      </w:r>
    </w:p>
    <w:p w14:paraId="583729C8"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 下载源代码包</w:t>
      </w:r>
    </w:p>
    <w:p w14:paraId="574AB76B"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lastRenderedPageBreak/>
        <w:t>wget </w:t>
      </w:r>
      <w:hyperlink r:id="rId23" w:tgtFrame="_blank" w:history="1">
        <w:r w:rsidRPr="00BA1608">
          <w:rPr>
            <w:rFonts w:ascii="微软雅黑" w:eastAsia="微软雅黑" w:hAnsi="微软雅黑" w:cs="微软雅黑"/>
          </w:rPr>
          <w:t>http://mosquitto.org/files/source/mosquitto-1.4.5.tar.gz</w:t>
        </w:r>
      </w:hyperlink>
    </w:p>
    <w:p w14:paraId="686B74F0"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 解压</w:t>
      </w:r>
    </w:p>
    <w:p w14:paraId="7D71F8B2"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tar zxfv mosquitto-1.4.5.tar.gz</w:t>
      </w:r>
    </w:p>
    <w:p w14:paraId="185EB8E1" w14:textId="108D8FCB"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 进入目录</w:t>
      </w:r>
    </w:p>
    <w:p w14:paraId="04E75F17" w14:textId="21D2166C"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cd mosquitto-1.4.5</w:t>
      </w:r>
    </w:p>
    <w:p w14:paraId="3B37B68B"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 编译</w:t>
      </w:r>
    </w:p>
    <w:p w14:paraId="6362CD62"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make</w:t>
      </w:r>
    </w:p>
    <w:p w14:paraId="606E0F1A" w14:textId="13B2DF24"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 安装</w:t>
      </w:r>
    </w:p>
    <w:p w14:paraId="794644DD"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sudo make install</w:t>
      </w:r>
    </w:p>
    <w:p w14:paraId="119098DD" w14:textId="3242DC1A" w:rsidR="00F64D45" w:rsidRPr="00BA1608" w:rsidRDefault="00BA1608" w:rsidP="00BA1608">
      <w:pPr>
        <w:pStyle w:val="aa"/>
        <w:numPr>
          <w:ilvl w:val="0"/>
          <w:numId w:val="38"/>
        </w:numPr>
        <w:ind w:firstLineChars="0"/>
        <w:rPr>
          <w:rFonts w:ascii="微软雅黑" w:eastAsia="微软雅黑" w:hAnsi="微软雅黑" w:cs="微软雅黑"/>
          <w:b/>
        </w:rPr>
      </w:pPr>
      <w:r w:rsidRPr="00BA1608">
        <w:rPr>
          <w:rFonts w:ascii="微软雅黑" w:eastAsia="微软雅黑" w:hAnsi="微软雅黑" w:cs="微软雅黑"/>
          <w:b/>
        </w:rPr>
        <w:t>测试</w:t>
      </w:r>
    </w:p>
    <w:p w14:paraId="7583949F"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2.1 启动代理服务</w:t>
      </w:r>
    </w:p>
    <w:p w14:paraId="530E32A3" w14:textId="02DC0D9A" w:rsidR="00931843"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 xml:space="preserve">mosquitto </w:t>
      </w:r>
      <w:r w:rsidR="00931843">
        <w:rPr>
          <w:rFonts w:ascii="微软雅黑" w:eastAsia="微软雅黑" w:hAnsi="微软雅黑" w:cs="微软雅黑"/>
        </w:rPr>
        <w:t>–</w:t>
      </w:r>
      <w:r w:rsidRPr="00BA1608">
        <w:rPr>
          <w:rFonts w:ascii="微软雅黑" w:eastAsia="微软雅黑" w:hAnsi="微软雅黑" w:cs="微软雅黑"/>
        </w:rPr>
        <w:t>v</w:t>
      </w:r>
    </w:p>
    <w:p w14:paraId="404A0DC3" w14:textId="32827D50"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【-v】打印更多的调试信息</w:t>
      </w:r>
    </w:p>
    <w:p w14:paraId="73FEB5F2"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2.2 订阅主题</w:t>
      </w:r>
    </w:p>
    <w:p w14:paraId="0898BB14" w14:textId="77777777" w:rsidR="00931843"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mosquitto_sub -v -t sensor</w:t>
      </w:r>
    </w:p>
    <w:p w14:paraId="2DC0901B" w14:textId="77777777" w:rsidR="00931843"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【-t】指定主题，此处为sensor</w:t>
      </w:r>
    </w:p>
    <w:p w14:paraId="71D7A0E4" w14:textId="5FF74FE3"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【-v】打印更多的调试信息</w:t>
      </w:r>
    </w:p>
    <w:p w14:paraId="78444209"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2.3 发布内容</w:t>
      </w:r>
    </w:p>
    <w:p w14:paraId="6DA6532B" w14:textId="77777777" w:rsidR="00BA1608" w:rsidRPr="00BA1608" w:rsidRDefault="00BA1608" w:rsidP="00931843">
      <w:pPr>
        <w:spacing w:line="405" w:lineRule="atLeast"/>
        <w:ind w:firstLine="419"/>
        <w:rPr>
          <w:rFonts w:ascii="微软雅黑" w:eastAsia="微软雅黑" w:hAnsi="微软雅黑" w:cs="微软雅黑"/>
        </w:rPr>
      </w:pPr>
      <w:r w:rsidRPr="00BA1608">
        <w:rPr>
          <w:rFonts w:ascii="微软雅黑" w:eastAsia="微软雅黑" w:hAnsi="微软雅黑" w:cs="微软雅黑"/>
        </w:rPr>
        <w:t>mosquitto_pub -t sensor  -m 12</w:t>
      </w:r>
    </w:p>
    <w:p w14:paraId="20D19B39" w14:textId="77777777" w:rsidR="00BA1608" w:rsidRPr="00BA1608" w:rsidRDefault="00BA1608" w:rsidP="00931843">
      <w:pPr>
        <w:spacing w:line="405" w:lineRule="atLeast"/>
        <w:rPr>
          <w:rFonts w:ascii="微软雅黑" w:eastAsia="微软雅黑" w:hAnsi="微软雅黑" w:cs="微软雅黑"/>
        </w:rPr>
      </w:pPr>
      <w:r w:rsidRPr="00BA1608">
        <w:rPr>
          <w:rFonts w:ascii="微软雅黑" w:eastAsia="微软雅黑" w:hAnsi="微软雅黑" w:cs="微软雅黑"/>
        </w:rPr>
        <w:t>    【-t】指定主题</w:t>
      </w:r>
    </w:p>
    <w:p w14:paraId="243CA443" w14:textId="77777777" w:rsidR="00BA1608" w:rsidRPr="00BA1608" w:rsidRDefault="00BA1608" w:rsidP="00931843">
      <w:pPr>
        <w:spacing w:line="405" w:lineRule="atLeast"/>
        <w:rPr>
          <w:rFonts w:ascii="微软雅黑" w:eastAsia="微软雅黑" w:hAnsi="微软雅黑" w:cs="微软雅黑"/>
        </w:rPr>
      </w:pPr>
      <w:r w:rsidRPr="00BA1608">
        <w:rPr>
          <w:rFonts w:ascii="微软雅黑" w:eastAsia="微软雅黑" w:hAnsi="微软雅黑" w:cs="微软雅黑"/>
        </w:rPr>
        <w:t>    【-m】指定消息内容</w:t>
      </w:r>
    </w:p>
    <w:p w14:paraId="6CBBCF10" w14:textId="633633F8" w:rsidR="00B412A9" w:rsidRDefault="00BA1608" w:rsidP="00BA1608">
      <w:pPr>
        <w:pStyle w:val="aa"/>
        <w:numPr>
          <w:ilvl w:val="0"/>
          <w:numId w:val="38"/>
        </w:numPr>
        <w:ind w:firstLineChars="0"/>
        <w:rPr>
          <w:rFonts w:ascii="微软雅黑" w:eastAsia="微软雅黑" w:hAnsi="微软雅黑" w:cs="微软雅黑"/>
          <w:b/>
        </w:rPr>
      </w:pPr>
      <w:r w:rsidRPr="00BA1608">
        <w:rPr>
          <w:rFonts w:ascii="微软雅黑" w:eastAsia="微软雅黑" w:hAnsi="微软雅黑" w:cs="微软雅黑"/>
          <w:b/>
        </w:rPr>
        <w:t>运行结果</w:t>
      </w:r>
    </w:p>
    <w:p w14:paraId="7F6A07C0" w14:textId="712F821E" w:rsidR="00BA1608" w:rsidRPr="00BA1608" w:rsidRDefault="00271464" w:rsidP="00931843">
      <w:pPr>
        <w:pStyle w:val="aa"/>
        <w:ind w:left="899" w:firstLineChars="0" w:firstLine="0"/>
        <w:rPr>
          <w:rFonts w:ascii="微软雅黑" w:eastAsia="微软雅黑" w:hAnsi="微软雅黑" w:cs="微软雅黑"/>
        </w:rPr>
      </w:pPr>
      <w:r>
        <w:rPr>
          <w:rFonts w:ascii="Helvetica" w:hAnsi="Helvetica" w:cs="Helvetica"/>
          <w:noProof/>
          <w:kern w:val="0"/>
          <w:sz w:val="24"/>
        </w:rPr>
        <w:lastRenderedPageBreak/>
        <w:drawing>
          <wp:inline distT="0" distB="0" distL="0" distR="0" wp14:anchorId="31B478FE" wp14:editId="410DFD23">
            <wp:extent cx="5579784" cy="3388213"/>
            <wp:effectExtent l="0" t="0" r="825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b="3507"/>
                    <a:stretch/>
                  </pic:blipFill>
                  <pic:spPr bwMode="auto">
                    <a:xfrm>
                      <a:off x="0" y="0"/>
                      <a:ext cx="5597256" cy="3398823"/>
                    </a:xfrm>
                    <a:prstGeom prst="rect">
                      <a:avLst/>
                    </a:prstGeom>
                    <a:noFill/>
                    <a:ln>
                      <a:noFill/>
                    </a:ln>
                    <a:extLst>
                      <a:ext uri="{53640926-AAD7-44D8-BBD7-CCE9431645EC}">
                        <a14:shadowObscured xmlns:a14="http://schemas.microsoft.com/office/drawing/2010/main"/>
                      </a:ext>
                    </a:extLst>
                  </pic:spPr>
                </pic:pic>
              </a:graphicData>
            </a:graphic>
          </wp:inline>
        </w:drawing>
      </w:r>
    </w:p>
    <w:p w14:paraId="6E79ADDF" w14:textId="160D6671" w:rsidR="00C54C7F" w:rsidRPr="003E64DA" w:rsidRDefault="003762F8" w:rsidP="003E64DA">
      <w:pPr>
        <w:pStyle w:val="2"/>
        <w:numPr>
          <w:ilvl w:val="1"/>
          <w:numId w:val="1"/>
        </w:numPr>
        <w:rPr>
          <w:rFonts w:ascii="微软雅黑" w:eastAsia="微软雅黑" w:hAnsi="微软雅黑" w:cs="微软雅黑"/>
        </w:rPr>
      </w:pPr>
      <w:bookmarkStart w:id="23" w:name="_Toc481695267"/>
      <w:r w:rsidRPr="003E64DA">
        <w:rPr>
          <w:rFonts w:ascii="微软雅黑" w:eastAsia="微软雅黑" w:hAnsi="微软雅黑" w:cs="微软雅黑" w:hint="eastAsia"/>
        </w:rPr>
        <w:t>数据处理</w:t>
      </w:r>
      <w:bookmarkEnd w:id="23"/>
    </w:p>
    <w:p w14:paraId="7059C6A9" w14:textId="12522C2F" w:rsidR="00ED70EC" w:rsidRPr="00CC4A53" w:rsidRDefault="00ED70EC" w:rsidP="003E64DA">
      <w:pPr>
        <w:pStyle w:val="3"/>
        <w:numPr>
          <w:ilvl w:val="2"/>
          <w:numId w:val="1"/>
        </w:numPr>
        <w:rPr>
          <w:rFonts w:ascii="微软雅黑" w:eastAsia="微软雅黑" w:hAnsi="微软雅黑"/>
        </w:rPr>
      </w:pPr>
      <w:bookmarkStart w:id="24" w:name="_Toc481695268"/>
      <w:r w:rsidRPr="00CC4A53">
        <w:rPr>
          <w:rFonts w:ascii="微软雅黑" w:eastAsia="微软雅黑" w:hAnsi="微软雅黑" w:hint="eastAsia"/>
        </w:rPr>
        <w:t>模块描述</w:t>
      </w:r>
      <w:bookmarkEnd w:id="24"/>
    </w:p>
    <w:p w14:paraId="723875BC"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数据处理模块由数据过滤模块和数据实时存储模块两大部分构成。智能感知中间件系统应该提供必要的数据过滤功能，再将经过处理的数据转发给复杂事件处理模块。这不但可以提高计算和存储资源的利用率，同时也将提高数据处理效率。</w:t>
      </w:r>
    </w:p>
    <w:p w14:paraId="7B09966B"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相比基于传统关系数据库的数据处理，传感数据流处理对实时性与高效性提出了更高的要求，使用实时内存数据库管理海量实时数据，对高效的数据处理提供支持是必要的功能。内存数据库是将数据直接放在内存中直接操作的数据库，相对于磁盘，内存的数据读取速度要高出几个数量级，将数据保存在内存中相比从磁盘上访问能够极大的提高数据存取性能。</w:t>
      </w:r>
    </w:p>
    <w:p w14:paraId="39DC8114"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同时传感数据处理面向极大数据量，传统关系数据库对于超大规模简单数据表不能提供良好的支持，数据的后台存储应提供基于分布式的数据存储模型。</w:t>
      </w:r>
    </w:p>
    <w:p w14:paraId="4D1028CA" w14:textId="1DC8A5CB" w:rsidR="00C54C7F" w:rsidRPr="00CC4A53" w:rsidRDefault="00ED70EC" w:rsidP="007A6240">
      <w:pPr>
        <w:pStyle w:val="3"/>
        <w:numPr>
          <w:ilvl w:val="2"/>
          <w:numId w:val="1"/>
        </w:numPr>
        <w:rPr>
          <w:rFonts w:ascii="微软雅黑" w:eastAsia="微软雅黑" w:hAnsi="微软雅黑"/>
        </w:rPr>
      </w:pPr>
      <w:bookmarkStart w:id="25" w:name="_Toc481695269"/>
      <w:r w:rsidRPr="00CC4A53">
        <w:rPr>
          <w:rFonts w:ascii="微软雅黑" w:eastAsia="微软雅黑" w:hAnsi="微软雅黑" w:hint="eastAsia"/>
        </w:rPr>
        <w:t>功能</w:t>
      </w:r>
      <w:r w:rsidRPr="00CC4A53">
        <w:rPr>
          <w:rFonts w:ascii="微软雅黑" w:eastAsia="微软雅黑" w:hAnsi="微软雅黑"/>
        </w:rPr>
        <w:t>需求</w:t>
      </w:r>
      <w:bookmarkEnd w:id="25"/>
    </w:p>
    <w:p w14:paraId="7DCB1A81"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数据过滤功能可以提高计算和存储资源的利用率，同时也将提高数据处理效率。数据过滤模块需满足以下功能</w:t>
      </w:r>
      <w:r w:rsidRPr="00CC4A53">
        <w:rPr>
          <w:rFonts w:ascii="微软雅黑" w:eastAsia="微软雅黑" w:hAnsi="微软雅黑" w:cs="微软雅黑" w:hint="eastAsia"/>
        </w:rPr>
        <w:lastRenderedPageBreak/>
        <w:t>需求：</w:t>
      </w:r>
    </w:p>
    <w:p w14:paraId="73C4AF63" w14:textId="77777777" w:rsidR="00ED70EC" w:rsidRPr="00AC6321" w:rsidRDefault="00ED70EC" w:rsidP="00ED70EC">
      <w:pPr>
        <w:ind w:firstLine="420"/>
        <w:rPr>
          <w:rFonts w:ascii="微软雅黑" w:eastAsia="微软雅黑" w:hAnsi="微软雅黑" w:cs="微软雅黑"/>
          <w:b/>
        </w:rPr>
      </w:pPr>
      <w:r w:rsidRPr="00AC6321">
        <w:rPr>
          <w:rFonts w:ascii="微软雅黑" w:eastAsia="微软雅黑" w:hAnsi="微软雅黑" w:cs="微软雅黑" w:hint="eastAsia"/>
          <w:b/>
        </w:rPr>
        <w:t>（1）提供数据过滤功能，包括数据阈值过滤等；</w:t>
      </w:r>
    </w:p>
    <w:p w14:paraId="5B8951CA"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在智能感知中间件的实际应用环境中，中间件从分布在各处的传感器中采集大量数据，然而并非所有数据都是有用或有效的，数据存在误差和误读等错误，为了节省存储与计算资源。</w:t>
      </w:r>
    </w:p>
    <w:p w14:paraId="3E1390B8" w14:textId="77777777" w:rsidR="00ED70EC" w:rsidRPr="00AC6321" w:rsidRDefault="00ED70EC" w:rsidP="00ED70EC">
      <w:pPr>
        <w:ind w:firstLine="420"/>
        <w:rPr>
          <w:rFonts w:ascii="微软雅黑" w:eastAsia="微软雅黑" w:hAnsi="微软雅黑" w:cs="微软雅黑"/>
          <w:b/>
        </w:rPr>
      </w:pPr>
      <w:r w:rsidRPr="00AC6321">
        <w:rPr>
          <w:rFonts w:ascii="微软雅黑" w:eastAsia="微软雅黑" w:hAnsi="微软雅黑" w:cs="微软雅黑" w:hint="eastAsia"/>
          <w:b/>
        </w:rPr>
        <w:t>（2）提供数据聚合功能，包括冗余数据消除等；</w:t>
      </w:r>
    </w:p>
    <w:p w14:paraId="0FA3B09F"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数据的冗余读取是常见的数据错误之一，冗余读取一方面是因为传感器之间数据的重复性，另一方面也是保证数据能够正确获取，冗余数据会造成计算资源以及存储资源的浪费，冗余数据消除技术是针对冗余读取的数据聚合功能。</w:t>
      </w:r>
    </w:p>
    <w:p w14:paraId="15BB8C12" w14:textId="77777777" w:rsidR="00ED70EC" w:rsidRPr="00AC6321" w:rsidRDefault="00ED70EC" w:rsidP="00ED70EC">
      <w:pPr>
        <w:ind w:firstLine="420"/>
        <w:rPr>
          <w:rFonts w:ascii="微软雅黑" w:eastAsia="微软雅黑" w:hAnsi="微软雅黑" w:cs="微软雅黑"/>
          <w:b/>
        </w:rPr>
      </w:pPr>
      <w:r w:rsidRPr="00AC6321">
        <w:rPr>
          <w:rFonts w:ascii="微软雅黑" w:eastAsia="微软雅黑" w:hAnsi="微软雅黑" w:cs="微软雅黑" w:hint="eastAsia"/>
          <w:b/>
        </w:rPr>
        <w:t>（3）时间数据平滑以及空间数据平滑功能；</w:t>
      </w:r>
    </w:p>
    <w:p w14:paraId="56F94CE1"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传感数据具有时间性和空间性，数据处理往往无需处理最低时间和空间维度数据，例如每5秒钟对于数据进行一次整合，最有效的技术是数据时间平滑以及数据空间平滑技术。通过数据时间平滑和空间平滑，能够将精简数据量，提高数据有效性等。</w:t>
      </w:r>
    </w:p>
    <w:p w14:paraId="35073260" w14:textId="77777777" w:rsidR="00ED70EC" w:rsidRPr="00AC6321" w:rsidRDefault="00ED70EC" w:rsidP="00ED70EC">
      <w:pPr>
        <w:ind w:firstLine="420"/>
        <w:rPr>
          <w:rFonts w:ascii="微软雅黑" w:eastAsia="微软雅黑" w:hAnsi="微软雅黑" w:cs="微软雅黑"/>
          <w:b/>
        </w:rPr>
      </w:pPr>
      <w:r w:rsidRPr="00AC6321">
        <w:rPr>
          <w:rFonts w:ascii="微软雅黑" w:eastAsia="微软雅黑" w:hAnsi="微软雅黑" w:cs="微软雅黑" w:hint="eastAsia"/>
          <w:b/>
        </w:rPr>
        <w:t>（4）能够实现数据处理中的约束功能，提供伴随约束、路径约束、动态约束等描述方式；</w:t>
      </w:r>
    </w:p>
    <w:p w14:paraId="70245028"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通过底层的平滑机制可以消除大部分的漏读事件，但是没有一种机制能够消除全部的错误，需要多种措施共同作用进行完善的数据过滤功能。在数据处理的过程中，应提供对数据约束描述以及约束方法的支持。约束方法可以基于不同的约束条件，包括对象的物理属性、伴随属性、运动路径、关联关系等。</w:t>
      </w:r>
    </w:p>
    <w:p w14:paraId="3C241314"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传感数据流处理对实时性与高效性提出了更高的要求，构建基于分布式系统的后台存储架构以及基于内存的实时数据库系统，数据实时存储模块应满足以下功能需求：</w:t>
      </w:r>
    </w:p>
    <w:p w14:paraId="4EFCCC8B" w14:textId="77777777" w:rsidR="00ED70EC" w:rsidRPr="00AC6321" w:rsidRDefault="00ED70EC" w:rsidP="00ED70EC">
      <w:pPr>
        <w:ind w:firstLine="420"/>
        <w:rPr>
          <w:rFonts w:ascii="微软雅黑" w:eastAsia="微软雅黑" w:hAnsi="微软雅黑" w:cs="微软雅黑"/>
          <w:b/>
        </w:rPr>
      </w:pPr>
      <w:r w:rsidRPr="00AC6321">
        <w:rPr>
          <w:rFonts w:ascii="微软雅黑" w:eastAsia="微软雅黑" w:hAnsi="微软雅黑" w:cs="微软雅黑" w:hint="eastAsia"/>
          <w:b/>
        </w:rPr>
        <w:t>（1）提供基于分布式文件系统的海量数据存储模型；</w:t>
      </w:r>
    </w:p>
    <w:p w14:paraId="533FC803"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传感数据处理面向极大数据量，传统关系数据库对于超大规模简单数据表不能提供良好的支持，数据的存储应提供基于分布式的数据存储模型。</w:t>
      </w:r>
    </w:p>
    <w:p w14:paraId="50E8FAEC" w14:textId="77777777" w:rsidR="00ED70EC" w:rsidRPr="00AC6321" w:rsidRDefault="00ED70EC" w:rsidP="00ED70EC">
      <w:pPr>
        <w:ind w:firstLine="420"/>
        <w:rPr>
          <w:rFonts w:ascii="微软雅黑" w:eastAsia="微软雅黑" w:hAnsi="微软雅黑" w:cs="微软雅黑"/>
          <w:b/>
        </w:rPr>
      </w:pPr>
      <w:r w:rsidRPr="00AC6321">
        <w:rPr>
          <w:rFonts w:ascii="微软雅黑" w:eastAsia="微软雅黑" w:hAnsi="微软雅黑" w:cs="微软雅黑" w:hint="eastAsia"/>
          <w:b/>
        </w:rPr>
        <w:t>（2）设计并实现基于内存的实时数据存储模型；</w:t>
      </w:r>
    </w:p>
    <w:p w14:paraId="14EF15CA" w14:textId="77777777"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实时内存数据库（RMDB，Real-time Memory Database）将数据常驻内存，相对于磁盘有更高的存储速度，缩短了响应时间提高了系统的性能。</w:t>
      </w:r>
    </w:p>
    <w:p w14:paraId="3323A8FF" w14:textId="77777777" w:rsidR="00ED70EC" w:rsidRPr="00AC6321" w:rsidRDefault="00ED70EC" w:rsidP="00ED70EC">
      <w:pPr>
        <w:ind w:firstLine="420"/>
        <w:rPr>
          <w:rFonts w:ascii="微软雅黑" w:eastAsia="微软雅黑" w:hAnsi="微软雅黑" w:cs="微软雅黑"/>
          <w:b/>
        </w:rPr>
      </w:pPr>
      <w:r w:rsidRPr="00AC6321">
        <w:rPr>
          <w:rFonts w:ascii="微软雅黑" w:eastAsia="微软雅黑" w:hAnsi="微软雅黑" w:cs="微软雅黑" w:hint="eastAsia"/>
          <w:b/>
        </w:rPr>
        <w:lastRenderedPageBreak/>
        <w:t>（3）数据库的创建、打开、关闭、删除、重命名等，以及对数据的检索和增删改操作；</w:t>
      </w:r>
    </w:p>
    <w:p w14:paraId="79731FB6" w14:textId="77777777" w:rsidR="00AC6321" w:rsidRDefault="00ED70EC" w:rsidP="00ED70EC">
      <w:pPr>
        <w:ind w:firstLine="420"/>
        <w:rPr>
          <w:rFonts w:ascii="微软雅黑" w:eastAsia="微软雅黑" w:hAnsi="微软雅黑" w:cs="微软雅黑"/>
          <w:b/>
        </w:rPr>
      </w:pPr>
      <w:r w:rsidRPr="00AC6321">
        <w:rPr>
          <w:rFonts w:ascii="微软雅黑" w:eastAsia="微软雅黑" w:hAnsi="微软雅黑" w:cs="微软雅黑" w:hint="eastAsia"/>
          <w:b/>
        </w:rPr>
        <w:t>（4）提供附加功能</w:t>
      </w:r>
    </w:p>
    <w:p w14:paraId="7A170477" w14:textId="50948858" w:rsidR="00ED70EC" w:rsidRPr="00CC4A53" w:rsidRDefault="00ED70EC" w:rsidP="00ED70EC">
      <w:pPr>
        <w:ind w:firstLine="420"/>
        <w:rPr>
          <w:rFonts w:ascii="微软雅黑" w:eastAsia="微软雅黑" w:hAnsi="微软雅黑" w:cs="微软雅黑"/>
        </w:rPr>
      </w:pPr>
      <w:r w:rsidRPr="00CC4A53">
        <w:rPr>
          <w:rFonts w:ascii="微软雅黑" w:eastAsia="微软雅黑" w:hAnsi="微软雅黑" w:cs="微软雅黑" w:hint="eastAsia"/>
        </w:rPr>
        <w:t>例如数据库状态信息、读取所在文件的信息、读取所在数据库环境的信息、清空数据库的内容、数据库的同步备份、版本升级、提示出错信息等等；</w:t>
      </w:r>
    </w:p>
    <w:p w14:paraId="60135485" w14:textId="1BE44DBC" w:rsidR="00ED70EC" w:rsidRPr="00AC6321" w:rsidRDefault="00ED70EC" w:rsidP="00ED70EC">
      <w:pPr>
        <w:ind w:firstLine="420"/>
        <w:rPr>
          <w:rFonts w:ascii="微软雅黑" w:eastAsia="微软雅黑" w:hAnsi="微软雅黑" w:cs="微软雅黑"/>
          <w:b/>
        </w:rPr>
      </w:pPr>
      <w:r w:rsidRPr="00AC6321">
        <w:rPr>
          <w:rFonts w:ascii="微软雅黑" w:eastAsia="微软雅黑" w:hAnsi="微软雅黑" w:cs="微软雅黑" w:hint="eastAsia"/>
          <w:b/>
        </w:rPr>
        <w:t>（5</w:t>
      </w:r>
      <w:r w:rsidR="00EA4D95">
        <w:rPr>
          <w:rFonts w:ascii="微软雅黑" w:eastAsia="微软雅黑" w:hAnsi="微软雅黑" w:cs="微软雅黑" w:hint="eastAsia"/>
          <w:b/>
        </w:rPr>
        <w:t>）满足给定的数据存储和查询的性能要求</w:t>
      </w:r>
      <w:r w:rsidRPr="00AC6321">
        <w:rPr>
          <w:rFonts w:ascii="微软雅黑" w:eastAsia="微软雅黑" w:hAnsi="微软雅黑" w:cs="微软雅黑" w:hint="eastAsia"/>
          <w:b/>
        </w:rPr>
        <w:t xml:space="preserve"> </w:t>
      </w:r>
    </w:p>
    <w:p w14:paraId="3CA03CE5" w14:textId="25FCBAC9" w:rsidR="00ED70EC" w:rsidRPr="00CC4A53" w:rsidRDefault="00ED70EC" w:rsidP="007A6240">
      <w:pPr>
        <w:pStyle w:val="3"/>
        <w:numPr>
          <w:ilvl w:val="2"/>
          <w:numId w:val="1"/>
        </w:numPr>
        <w:rPr>
          <w:rFonts w:ascii="微软雅黑" w:eastAsia="微软雅黑" w:hAnsi="微软雅黑"/>
        </w:rPr>
      </w:pPr>
      <w:bookmarkStart w:id="26" w:name="_Toc481695270"/>
      <w:r w:rsidRPr="00CC4A53">
        <w:rPr>
          <w:rFonts w:ascii="微软雅黑" w:eastAsia="微软雅黑" w:hAnsi="微软雅黑"/>
        </w:rPr>
        <w:t>模块概要设计</w:t>
      </w:r>
      <w:bookmarkEnd w:id="26"/>
    </w:p>
    <w:p w14:paraId="36B1AF6D" w14:textId="4240C983" w:rsidR="00F92BB3" w:rsidRPr="00CC4A53" w:rsidRDefault="00ED70EC" w:rsidP="00150286">
      <w:pPr>
        <w:ind w:firstLine="420"/>
        <w:rPr>
          <w:rFonts w:ascii="微软雅黑" w:eastAsia="微软雅黑" w:hAnsi="微软雅黑" w:cs="微软雅黑"/>
        </w:rPr>
      </w:pPr>
      <w:r w:rsidRPr="00CC4A53">
        <w:rPr>
          <w:rFonts w:ascii="微软雅黑" w:eastAsia="微软雅黑" w:hAnsi="微软雅黑" w:cs="微软雅黑" w:hint="eastAsia"/>
        </w:rPr>
        <w:t>数据处理模块主要由数据过滤和数据实时存储模块两大部分构成。图1是数据处理模块的主要架构图，其中数据过滤部分主要包括冗余过滤器</w:t>
      </w:r>
      <w:r w:rsidRPr="00CC4A53">
        <w:rPr>
          <w:rFonts w:ascii="微软雅黑" w:eastAsia="微软雅黑" w:hAnsi="微软雅黑" w:cs="微软雅黑"/>
        </w:rPr>
        <w:t>.</w:t>
      </w:r>
      <w:r w:rsidRPr="00CC4A53">
        <w:rPr>
          <w:rFonts w:ascii="微软雅黑" w:eastAsia="微软雅黑" w:hAnsi="微软雅黑" w:cs="微软雅黑" w:hint="eastAsia"/>
        </w:rPr>
        <w:t>、时间空间平滑处理器及数据约束功能模块，数据存储模块由实时数据存储和分布式存储构成，分别提供存储、索引、查询等功能。本模块从下层传感器获得原始传感数据，将传感数据进行处理和存储，为上层复杂事件处理模块提供经过处理好的原始事件数据。</w:t>
      </w:r>
      <w:r w:rsidR="00F92BB3">
        <w:rPr>
          <w:rFonts w:ascii="微软雅黑" w:eastAsia="微软雅黑" w:hAnsi="微软雅黑" w:cs="微软雅黑"/>
        </w:rPr>
        <w:br w:type="page"/>
      </w:r>
    </w:p>
    <w:p w14:paraId="73A801B8" w14:textId="785A6C77" w:rsidR="00716D7B" w:rsidRPr="007A6240" w:rsidRDefault="007F3C29" w:rsidP="007A6240">
      <w:pPr>
        <w:pStyle w:val="2"/>
        <w:numPr>
          <w:ilvl w:val="1"/>
          <w:numId w:val="1"/>
        </w:numPr>
        <w:rPr>
          <w:rFonts w:ascii="微软雅黑" w:eastAsia="微软雅黑" w:hAnsi="微软雅黑" w:cs="微软雅黑"/>
        </w:rPr>
      </w:pPr>
      <w:bookmarkStart w:id="27" w:name="_Toc481695271"/>
      <w:r w:rsidRPr="007A6240">
        <w:rPr>
          <w:rFonts w:ascii="微软雅黑" w:eastAsia="微软雅黑" w:hAnsi="微软雅黑" w:cs="微软雅黑" w:hint="eastAsia"/>
        </w:rPr>
        <w:lastRenderedPageBreak/>
        <w:t>复杂事件</w:t>
      </w:r>
      <w:r w:rsidR="00A94880">
        <w:rPr>
          <w:rFonts w:ascii="微软雅黑" w:eastAsia="微软雅黑" w:hAnsi="微软雅黑" w:cs="微软雅黑" w:hint="eastAsia"/>
        </w:rPr>
        <w:t>检测及</w:t>
      </w:r>
      <w:r w:rsidR="00716D7B" w:rsidRPr="007A6240">
        <w:rPr>
          <w:rFonts w:ascii="微软雅黑" w:eastAsia="微软雅黑" w:hAnsi="微软雅黑" w:cs="微软雅黑" w:hint="eastAsia"/>
        </w:rPr>
        <w:t>处理</w:t>
      </w:r>
      <w:bookmarkEnd w:id="27"/>
    </w:p>
    <w:p w14:paraId="0F56E99B" w14:textId="38834EED" w:rsidR="00716D7B" w:rsidRPr="003E64DA" w:rsidRDefault="00716D7B" w:rsidP="003E64DA">
      <w:pPr>
        <w:pStyle w:val="3"/>
        <w:numPr>
          <w:ilvl w:val="2"/>
          <w:numId w:val="1"/>
        </w:numPr>
        <w:rPr>
          <w:rFonts w:ascii="微软雅黑" w:eastAsia="微软雅黑" w:hAnsi="微软雅黑"/>
        </w:rPr>
      </w:pPr>
      <w:bookmarkStart w:id="28" w:name="_Toc481695272"/>
      <w:r w:rsidRPr="003E64DA">
        <w:rPr>
          <w:rFonts w:ascii="微软雅黑" w:eastAsia="微软雅黑" w:hAnsi="微软雅黑" w:hint="eastAsia"/>
        </w:rPr>
        <w:t>模块描述</w:t>
      </w:r>
      <w:bookmarkEnd w:id="28"/>
    </w:p>
    <w:p w14:paraId="144C993B" w14:textId="77777777" w:rsidR="00716D7B" w:rsidRPr="00CC4A53" w:rsidRDefault="00716D7B" w:rsidP="00716D7B">
      <w:pPr>
        <w:ind w:firstLine="420"/>
        <w:rPr>
          <w:rFonts w:ascii="微软雅黑" w:eastAsia="微软雅黑" w:hAnsi="微软雅黑" w:cs="微软雅黑"/>
          <w:b/>
        </w:rPr>
      </w:pPr>
      <w:r w:rsidRPr="00CC4A53">
        <w:rPr>
          <w:rFonts w:ascii="微软雅黑" w:eastAsia="微软雅黑" w:hAnsi="微软雅黑" w:cs="微软雅黑" w:hint="eastAsia"/>
          <w:lang w:val="de-DE"/>
        </w:rPr>
        <w:t>复杂事件处理模块将数据视为事件的发生，通过检测系统中的异常行为或设定的行为模式，复杂事件处理能够</w:t>
      </w:r>
      <w:r w:rsidRPr="00CC4A53">
        <w:rPr>
          <w:rFonts w:ascii="微软雅黑" w:eastAsia="微软雅黑" w:hAnsi="微软雅黑" w:cs="微软雅黑" w:hint="eastAsia"/>
        </w:rPr>
        <w:t>从事件数据流中挖掘复杂模式。复杂事件处理模块主要的功能由事件检测、事件查询语言构成。</w:t>
      </w:r>
    </w:p>
    <w:p w14:paraId="599F2F91" w14:textId="3AAEF93F" w:rsidR="00716D7B" w:rsidRPr="00A94880" w:rsidRDefault="00716D7B" w:rsidP="00A94880">
      <w:pPr>
        <w:pStyle w:val="3"/>
        <w:numPr>
          <w:ilvl w:val="2"/>
          <w:numId w:val="1"/>
        </w:numPr>
        <w:rPr>
          <w:rFonts w:ascii="微软雅黑" w:eastAsia="微软雅黑" w:hAnsi="微软雅黑"/>
        </w:rPr>
      </w:pPr>
      <w:bookmarkStart w:id="29" w:name="_Toc481695273"/>
      <w:r w:rsidRPr="00A94880">
        <w:rPr>
          <w:rFonts w:ascii="微软雅黑" w:eastAsia="微软雅黑" w:hAnsi="微软雅黑" w:hint="eastAsia"/>
        </w:rPr>
        <w:t>功能需求</w:t>
      </w:r>
      <w:bookmarkEnd w:id="29"/>
    </w:p>
    <w:p w14:paraId="4AF0C449"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复杂事件处理（Complex Event Processing）是以事件驱动（Event Driven）的观点处理信息系统中产生的海量数据，可用于检测系统中的异常行为或者感兴趣的行为模式，预测未来事件等等。事件可以是已经发生或者正在发生的任何事物。事件可以来自于真实世界或者虚拟世界，例如飞机降落、火车开车、RFID传感器收发数据、数据库访问、网络服务等等。事件分为基本事件（Primitive Event）和复杂事件（Complex Event）。复杂事件是由基本事件由一定的裸机关系组合或派生出的事件。SENSIP中间件将传感器收集到的数据视为事件，通过复杂事件处理模块检测用户定义的复杂事件类型。SENSIP中间件中的复杂事件处理模块主要应具有以下功能：</w:t>
      </w:r>
    </w:p>
    <w:p w14:paraId="11A712F8" w14:textId="77777777" w:rsidR="00716D7B" w:rsidRPr="008B700F" w:rsidRDefault="00716D7B" w:rsidP="00716D7B">
      <w:pPr>
        <w:ind w:firstLine="420"/>
        <w:rPr>
          <w:rFonts w:ascii="微软雅黑" w:eastAsia="微软雅黑" w:hAnsi="微软雅黑" w:cs="微软雅黑"/>
          <w:b/>
        </w:rPr>
      </w:pPr>
      <w:r w:rsidRPr="008B700F">
        <w:rPr>
          <w:rFonts w:ascii="微软雅黑" w:eastAsia="微软雅黑" w:hAnsi="微软雅黑" w:cs="微软雅黑" w:hint="eastAsia"/>
          <w:b/>
        </w:rPr>
        <w:t>（1）事件检测功能</w:t>
      </w:r>
    </w:p>
    <w:p w14:paraId="518F5D87"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复杂事件处理模块需从未经处理的原始事件通过检测，聚集等操作之后复合成更为高级的复合事件（Composite Event）。</w:t>
      </w:r>
    </w:p>
    <w:p w14:paraId="0403EF0B" w14:textId="77777777" w:rsidR="00716D7B" w:rsidRPr="008B700F" w:rsidRDefault="00716D7B" w:rsidP="00716D7B">
      <w:pPr>
        <w:ind w:firstLine="420"/>
        <w:rPr>
          <w:rFonts w:ascii="微软雅黑" w:eastAsia="微软雅黑" w:hAnsi="微软雅黑" w:cs="微软雅黑"/>
          <w:b/>
        </w:rPr>
      </w:pPr>
      <w:r w:rsidRPr="008B700F">
        <w:rPr>
          <w:rFonts w:ascii="微软雅黑" w:eastAsia="微软雅黑" w:hAnsi="微软雅黑" w:cs="微软雅黑" w:hint="eastAsia"/>
          <w:b/>
        </w:rPr>
        <w:t>（2）事件串流处理</w:t>
      </w:r>
    </w:p>
    <w:p w14:paraId="25F63B29"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在复杂事件处理中，为了要达到高吞吐量</w:t>
      </w:r>
      <w:r w:rsidRPr="00CC4A53">
        <w:rPr>
          <w:rFonts w:ascii="微软雅黑" w:eastAsia="微软雅黑" w:hAnsi="微软雅黑" w:cs="微软雅黑"/>
        </w:rPr>
        <w:t>(throughput)</w:t>
      </w:r>
      <w:r w:rsidRPr="00CC4A53">
        <w:rPr>
          <w:rFonts w:ascii="微软雅黑" w:eastAsia="微软雅黑" w:hAnsi="微软雅黑" w:cs="微软雅黑" w:hint="eastAsia"/>
        </w:rPr>
        <w:t>、高度利用性</w:t>
      </w:r>
      <w:r w:rsidRPr="00CC4A53">
        <w:rPr>
          <w:rFonts w:ascii="微软雅黑" w:eastAsia="微软雅黑" w:hAnsi="微软雅黑" w:cs="微软雅黑"/>
        </w:rPr>
        <w:t>(availability)</w:t>
      </w:r>
      <w:r w:rsidRPr="00CC4A53">
        <w:rPr>
          <w:rFonts w:ascii="微软雅黑" w:eastAsia="微软雅黑" w:hAnsi="微软雅黑" w:cs="微软雅黑" w:hint="eastAsia"/>
        </w:rPr>
        <w:t>、以及低度延迟</w:t>
      </w:r>
      <w:r w:rsidRPr="00CC4A53">
        <w:rPr>
          <w:rFonts w:ascii="微软雅黑" w:eastAsia="微软雅黑" w:hAnsi="微软雅黑" w:cs="微软雅黑"/>
        </w:rPr>
        <w:t>(latency)</w:t>
      </w:r>
      <w:r w:rsidRPr="00CC4A53">
        <w:rPr>
          <w:rFonts w:ascii="微软雅黑" w:eastAsia="微软雅黑" w:hAnsi="微软雅黑" w:cs="微软雅黑" w:hint="eastAsia"/>
        </w:rPr>
        <w:t>以及实时决策的需求，应实现使用事件串流处理</w:t>
      </w:r>
      <w:r w:rsidRPr="00CC4A53">
        <w:rPr>
          <w:rFonts w:ascii="微软雅黑" w:eastAsia="微软雅黑" w:hAnsi="微软雅黑" w:cs="微软雅黑"/>
        </w:rPr>
        <w:t>(event stream</w:t>
      </w:r>
      <w:r w:rsidRPr="00CC4A53">
        <w:rPr>
          <w:rFonts w:ascii="微软雅黑" w:eastAsia="微软雅黑" w:hAnsi="微软雅黑" w:cs="微软雅黑" w:hint="eastAsia"/>
        </w:rPr>
        <w:t xml:space="preserve"> </w:t>
      </w:r>
      <w:r w:rsidRPr="00CC4A53">
        <w:rPr>
          <w:rFonts w:ascii="微软雅黑" w:eastAsia="微软雅黑" w:hAnsi="微软雅黑" w:cs="微软雅黑"/>
        </w:rPr>
        <w:t>processing)</w:t>
      </w:r>
      <w:r w:rsidRPr="00CC4A53">
        <w:rPr>
          <w:rFonts w:ascii="微软雅黑" w:eastAsia="微软雅黑" w:hAnsi="微软雅黑" w:cs="微软雅黑" w:hint="eastAsia"/>
        </w:rPr>
        <w:t>。</w:t>
      </w:r>
    </w:p>
    <w:p w14:paraId="72485647" w14:textId="77777777" w:rsidR="00716D7B" w:rsidRPr="008B700F" w:rsidRDefault="00716D7B" w:rsidP="00716D7B">
      <w:pPr>
        <w:ind w:firstLine="420"/>
        <w:rPr>
          <w:rFonts w:ascii="微软雅黑" w:eastAsia="微软雅黑" w:hAnsi="微软雅黑" w:cs="微软雅黑"/>
          <w:b/>
        </w:rPr>
      </w:pPr>
      <w:r w:rsidRPr="008B700F">
        <w:rPr>
          <w:rFonts w:ascii="微软雅黑" w:eastAsia="微软雅黑" w:hAnsi="微软雅黑" w:cs="微软雅黑" w:hint="eastAsia"/>
          <w:b/>
        </w:rPr>
        <w:t>（3）事件查询语言</w:t>
      </w:r>
    </w:p>
    <w:p w14:paraId="5C22DF72"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复杂事件处理模块应实现</w:t>
      </w:r>
      <w:r w:rsidRPr="00CC4A53">
        <w:rPr>
          <w:rFonts w:ascii="微软雅黑" w:eastAsia="微软雅黑" w:hAnsi="微软雅黑" w:cs="微软雅黑"/>
        </w:rPr>
        <w:t>SQL-LIKE</w:t>
      </w:r>
      <w:r w:rsidRPr="00CC4A53">
        <w:rPr>
          <w:rFonts w:ascii="微软雅黑" w:eastAsia="微软雅黑" w:hAnsi="微软雅黑" w:cs="微软雅黑" w:hint="eastAsia"/>
        </w:rPr>
        <w:t>的事件处理语言，事件查询语言应有一定的逻辑表示功能，对事件串流提供复杂的逻辑处理支持。常用的</w:t>
      </w:r>
      <w:r w:rsidRPr="00CC4A53">
        <w:rPr>
          <w:rFonts w:ascii="微软雅黑" w:eastAsia="微软雅黑" w:hAnsi="微软雅黑" w:cs="微软雅黑"/>
        </w:rPr>
        <w:t>SQL-LIKE</w:t>
      </w:r>
      <w:r w:rsidRPr="00CC4A53">
        <w:rPr>
          <w:rFonts w:ascii="微软雅黑" w:eastAsia="微软雅黑" w:hAnsi="微软雅黑" w:cs="微软雅黑" w:hint="eastAsia"/>
        </w:rPr>
        <w:t>逻辑应包括</w:t>
      </w:r>
      <w:r w:rsidRPr="00CC4A53">
        <w:rPr>
          <w:rFonts w:ascii="微软雅黑" w:eastAsia="微软雅黑" w:hAnsi="微软雅黑" w:cs="微软雅黑"/>
          <w:iCs/>
        </w:rPr>
        <w:t>SELECT, FROM, WHERE, GROUP BY, HAVING</w:t>
      </w:r>
      <w:r w:rsidRPr="00CC4A53">
        <w:rPr>
          <w:rFonts w:ascii="微软雅黑" w:eastAsia="微软雅黑" w:hAnsi="微软雅黑" w:cs="微软雅黑"/>
        </w:rPr>
        <w:t xml:space="preserve"> </w:t>
      </w:r>
      <w:r w:rsidRPr="00CC4A53">
        <w:rPr>
          <w:rFonts w:ascii="微软雅黑" w:eastAsia="微软雅黑" w:hAnsi="微软雅黑" w:cs="微软雅黑" w:hint="eastAsia"/>
        </w:rPr>
        <w:t>以及</w:t>
      </w:r>
      <w:r w:rsidRPr="00CC4A53">
        <w:rPr>
          <w:rFonts w:ascii="微软雅黑" w:eastAsia="微软雅黑" w:hAnsi="微软雅黑" w:cs="微软雅黑"/>
          <w:iCs/>
        </w:rPr>
        <w:t>ORDER  BY</w:t>
      </w:r>
      <w:r w:rsidRPr="00CC4A53">
        <w:rPr>
          <w:rFonts w:ascii="微软雅黑" w:eastAsia="微软雅黑" w:hAnsi="微软雅黑" w:cs="微软雅黑" w:hint="eastAsia"/>
          <w:iCs/>
        </w:rPr>
        <w:t>等语句。事件构造逻辑应包括</w:t>
      </w:r>
      <w:r w:rsidRPr="00CC4A53">
        <w:rPr>
          <w:rFonts w:ascii="微软雅黑" w:eastAsia="微软雅黑" w:hAnsi="微软雅黑" w:cs="微软雅黑"/>
        </w:rPr>
        <w:t>+, -, *, /, %</w:t>
      </w:r>
      <w:r w:rsidRPr="00CC4A53">
        <w:rPr>
          <w:rFonts w:ascii="微软雅黑" w:eastAsia="微软雅黑" w:hAnsi="微软雅黑" w:cs="微软雅黑" w:hint="eastAsia"/>
        </w:rPr>
        <w:t>等数学算符，</w:t>
      </w:r>
      <w:r w:rsidRPr="00CC4A53">
        <w:rPr>
          <w:rFonts w:ascii="微软雅黑" w:eastAsia="微软雅黑" w:hAnsi="微软雅黑" w:cs="微软雅黑"/>
        </w:rPr>
        <w:t>sum</w:t>
      </w:r>
      <w:r w:rsidRPr="00CC4A53">
        <w:rPr>
          <w:rFonts w:ascii="微软雅黑" w:eastAsia="微软雅黑" w:hAnsi="微软雅黑" w:cs="微软雅黑" w:hint="eastAsia"/>
        </w:rPr>
        <w:t>、</w:t>
      </w:r>
      <w:r w:rsidRPr="00CC4A53">
        <w:rPr>
          <w:rFonts w:ascii="微软雅黑" w:eastAsia="微软雅黑" w:hAnsi="微软雅黑" w:cs="微软雅黑"/>
        </w:rPr>
        <w:t>avg</w:t>
      </w:r>
      <w:r w:rsidRPr="00CC4A53">
        <w:rPr>
          <w:rFonts w:ascii="微软雅黑" w:eastAsia="微软雅黑" w:hAnsi="微软雅黑" w:cs="微软雅黑" w:hint="eastAsia"/>
        </w:rPr>
        <w:t>、</w:t>
      </w:r>
      <w:r w:rsidRPr="00CC4A53">
        <w:rPr>
          <w:rFonts w:ascii="微软雅黑" w:eastAsia="微软雅黑" w:hAnsi="微软雅黑" w:cs="微软雅黑"/>
        </w:rPr>
        <w:t>count</w:t>
      </w:r>
      <w:r w:rsidRPr="00CC4A53">
        <w:rPr>
          <w:rFonts w:ascii="微软雅黑" w:eastAsia="微软雅黑" w:hAnsi="微软雅黑" w:cs="微软雅黑" w:hint="eastAsia"/>
        </w:rPr>
        <w:t>、</w:t>
      </w:r>
      <w:r w:rsidRPr="00CC4A53">
        <w:rPr>
          <w:rFonts w:ascii="微软雅黑" w:eastAsia="微软雅黑" w:hAnsi="微软雅黑" w:cs="微软雅黑"/>
        </w:rPr>
        <w:t>min/max</w:t>
      </w:r>
      <w:r w:rsidRPr="00CC4A53">
        <w:rPr>
          <w:rFonts w:ascii="微软雅黑" w:eastAsia="微软雅黑" w:hAnsi="微软雅黑" w:cs="微软雅黑" w:hint="eastAsia"/>
        </w:rPr>
        <w:t>、</w:t>
      </w:r>
      <w:r w:rsidRPr="00CC4A53">
        <w:rPr>
          <w:rFonts w:ascii="微软雅黑" w:eastAsia="微软雅黑" w:hAnsi="微软雅黑" w:cs="微软雅黑"/>
        </w:rPr>
        <w:t>stddev</w:t>
      </w:r>
      <w:r w:rsidRPr="00CC4A53">
        <w:rPr>
          <w:rFonts w:ascii="微软雅黑" w:eastAsia="微软雅黑" w:hAnsi="微软雅黑" w:cs="微软雅黑" w:hint="eastAsia"/>
        </w:rPr>
        <w:t>等基本统计功能，</w:t>
      </w:r>
      <w:r w:rsidRPr="00CC4A53">
        <w:rPr>
          <w:rFonts w:ascii="微软雅黑" w:eastAsia="微软雅黑" w:hAnsi="微软雅黑" w:cs="微软雅黑"/>
        </w:rPr>
        <w:t>NOT</w:t>
      </w:r>
      <w:r w:rsidRPr="00CC4A53">
        <w:rPr>
          <w:rFonts w:ascii="微软雅黑" w:eastAsia="微软雅黑" w:hAnsi="微软雅黑" w:cs="微软雅黑" w:hint="eastAsia"/>
        </w:rPr>
        <w:t>、</w:t>
      </w:r>
      <w:r w:rsidRPr="00CC4A53">
        <w:rPr>
          <w:rFonts w:ascii="微软雅黑" w:eastAsia="微软雅黑" w:hAnsi="微软雅黑" w:cs="微软雅黑"/>
        </w:rPr>
        <w:t>OR</w:t>
      </w:r>
      <w:r w:rsidRPr="00CC4A53">
        <w:rPr>
          <w:rFonts w:ascii="微软雅黑" w:eastAsia="微软雅黑" w:hAnsi="微软雅黑" w:cs="微软雅黑" w:hint="eastAsia"/>
        </w:rPr>
        <w:t>、</w:t>
      </w:r>
      <w:r w:rsidRPr="00CC4A53">
        <w:rPr>
          <w:rFonts w:ascii="微软雅黑" w:eastAsia="微软雅黑" w:hAnsi="微软雅黑" w:cs="微软雅黑"/>
        </w:rPr>
        <w:t>AND</w:t>
      </w:r>
      <w:r w:rsidRPr="00CC4A53">
        <w:rPr>
          <w:rFonts w:ascii="微软雅黑" w:eastAsia="微软雅黑" w:hAnsi="微软雅黑" w:cs="微软雅黑" w:hint="eastAsia"/>
        </w:rPr>
        <w:t>等逻辑运算以及</w:t>
      </w:r>
      <w:r w:rsidRPr="00CC4A53">
        <w:rPr>
          <w:rFonts w:ascii="微软雅黑" w:eastAsia="微软雅黑" w:hAnsi="微软雅黑" w:cs="微软雅黑"/>
        </w:rPr>
        <w:t>&amp;</w:t>
      </w:r>
      <w:r w:rsidRPr="00CC4A53">
        <w:rPr>
          <w:rFonts w:ascii="微软雅黑" w:eastAsia="微软雅黑" w:hAnsi="微软雅黑" w:cs="微软雅黑" w:hint="eastAsia"/>
        </w:rPr>
        <w:t>、</w:t>
      </w:r>
      <w:r w:rsidRPr="00CC4A53">
        <w:rPr>
          <w:rFonts w:ascii="微软雅黑" w:eastAsia="微软雅黑" w:hAnsi="微软雅黑" w:cs="微软雅黑"/>
        </w:rPr>
        <w:t>|</w:t>
      </w:r>
      <w:r w:rsidRPr="00CC4A53">
        <w:rPr>
          <w:rFonts w:ascii="微软雅黑" w:eastAsia="微软雅黑" w:hAnsi="微软雅黑" w:cs="微软雅黑" w:hint="eastAsia"/>
        </w:rPr>
        <w:t>、</w:t>
      </w:r>
      <w:r w:rsidRPr="00CC4A53">
        <w:rPr>
          <w:rFonts w:ascii="微软雅黑" w:eastAsia="微软雅黑" w:hAnsi="微软雅黑" w:cs="微软雅黑"/>
        </w:rPr>
        <w:t>^</w:t>
      </w:r>
      <w:r w:rsidRPr="00CC4A53">
        <w:rPr>
          <w:rFonts w:ascii="微软雅黑" w:eastAsia="微软雅黑" w:hAnsi="微软雅黑" w:cs="微软雅黑" w:hint="eastAsia"/>
        </w:rPr>
        <w:t>等二进制运算符。</w:t>
      </w:r>
    </w:p>
    <w:p w14:paraId="40E309C8" w14:textId="77777777" w:rsidR="00716D7B" w:rsidRPr="008B700F" w:rsidRDefault="00716D7B" w:rsidP="00716D7B">
      <w:pPr>
        <w:ind w:firstLine="420"/>
        <w:rPr>
          <w:rFonts w:ascii="微软雅黑" w:eastAsia="微软雅黑" w:hAnsi="微软雅黑" w:cs="微软雅黑"/>
          <w:b/>
        </w:rPr>
      </w:pPr>
      <w:r w:rsidRPr="008B700F">
        <w:rPr>
          <w:rFonts w:ascii="微软雅黑" w:eastAsia="微软雅黑" w:hAnsi="微软雅黑" w:cs="微软雅黑" w:hint="eastAsia"/>
          <w:b/>
        </w:rPr>
        <w:t>（4）事件过滤功能</w:t>
      </w:r>
    </w:p>
    <w:p w14:paraId="60FB10AD"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lastRenderedPageBreak/>
        <w:t>复杂事件处理模块应实现一定的事件滑动窗口和聚集、分组窗口、输出率限制等事件过滤功能。</w:t>
      </w:r>
    </w:p>
    <w:p w14:paraId="1ABBA094" w14:textId="77777777" w:rsidR="00716D7B" w:rsidRPr="008B700F" w:rsidRDefault="00716D7B" w:rsidP="00716D7B">
      <w:pPr>
        <w:ind w:firstLine="420"/>
        <w:rPr>
          <w:rFonts w:ascii="微软雅黑" w:eastAsia="微软雅黑" w:hAnsi="微软雅黑" w:cs="微软雅黑"/>
          <w:b/>
        </w:rPr>
      </w:pPr>
      <w:r w:rsidRPr="008B700F">
        <w:rPr>
          <w:rFonts w:ascii="微软雅黑" w:eastAsia="微软雅黑" w:hAnsi="微软雅黑" w:cs="微软雅黑" w:hint="eastAsia"/>
          <w:b/>
        </w:rPr>
        <w:t>（5）基于优先级的事件调度</w:t>
      </w:r>
    </w:p>
    <w:p w14:paraId="2B0C1E8A"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目前国内外开发的复杂事件处理系统对复杂事件的处理采用是FIFO算法，即先接收到的复杂事件先进行处理。但在实际应用中，尤其是面对千万量级事件的应用，某些事件会比其他事件更为紧急。SENSIP中间件应采用基于事件优先级的调度算法，将事件优先级的调度技术应用到事件查询，系统为每一个查询请求赋予一个优先级，更符合实际的应用需求。</w:t>
      </w:r>
    </w:p>
    <w:p w14:paraId="0AFC66A2" w14:textId="77777777" w:rsidR="00716D7B" w:rsidRPr="008B700F" w:rsidRDefault="00716D7B" w:rsidP="00716D7B">
      <w:pPr>
        <w:ind w:firstLine="420"/>
        <w:rPr>
          <w:rFonts w:ascii="微软雅黑" w:eastAsia="微软雅黑" w:hAnsi="微软雅黑" w:cs="微软雅黑"/>
          <w:b/>
        </w:rPr>
      </w:pPr>
      <w:r w:rsidRPr="008B700F">
        <w:rPr>
          <w:rFonts w:ascii="微软雅黑" w:eastAsia="微软雅黑" w:hAnsi="微软雅黑" w:cs="微软雅黑" w:hint="eastAsia"/>
          <w:b/>
        </w:rPr>
        <w:t>（6）复杂事件描述机制</w:t>
      </w:r>
    </w:p>
    <w:p w14:paraId="0FFA07CE" w14:textId="77777777" w:rsidR="00716D7B" w:rsidRPr="00CC4A53" w:rsidRDefault="00716D7B" w:rsidP="00716D7B">
      <w:pPr>
        <w:ind w:firstLine="420"/>
        <w:rPr>
          <w:rFonts w:ascii="微软雅黑" w:eastAsia="微软雅黑" w:hAnsi="微软雅黑" w:cs="微软雅黑"/>
          <w:b/>
        </w:rPr>
      </w:pPr>
      <w:r w:rsidRPr="00CC4A53">
        <w:rPr>
          <w:rFonts w:ascii="微软雅黑" w:eastAsia="微软雅黑" w:hAnsi="微软雅黑" w:cs="微软雅黑" w:hint="eastAsia"/>
        </w:rPr>
        <w:t>包括滑动窗口描述机制，事件聚合机制，因果关系以及关联机制等复杂事件检测描述机制，扩展描述语言的表达能力；</w:t>
      </w:r>
    </w:p>
    <w:p w14:paraId="060A3119" w14:textId="3BDE0051" w:rsidR="00716D7B" w:rsidRPr="00A94880" w:rsidRDefault="00716D7B" w:rsidP="00A94880">
      <w:pPr>
        <w:pStyle w:val="3"/>
        <w:numPr>
          <w:ilvl w:val="2"/>
          <w:numId w:val="1"/>
        </w:numPr>
        <w:rPr>
          <w:rFonts w:ascii="微软雅黑" w:eastAsia="微软雅黑" w:hAnsi="微软雅黑"/>
        </w:rPr>
      </w:pPr>
      <w:bookmarkStart w:id="30" w:name="_Toc481695274"/>
      <w:r w:rsidRPr="00A94880">
        <w:rPr>
          <w:rFonts w:ascii="微软雅黑" w:eastAsia="微软雅黑" w:hAnsi="微软雅黑" w:hint="eastAsia"/>
        </w:rPr>
        <w:t>模块概要设计</w:t>
      </w:r>
      <w:bookmarkEnd w:id="30"/>
    </w:p>
    <w:p w14:paraId="500A3597"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复杂事件处理模块从基本事件中检测由一定的逻辑关系组合或派生出的复杂事件。SENSIP中间件中的复杂事件处理模块主要应具有以下功能：</w:t>
      </w:r>
    </w:p>
    <w:p w14:paraId="32B6D3D3"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（1）事件检测功能</w:t>
      </w:r>
    </w:p>
    <w:p w14:paraId="2AE903B2"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（2）事件串流处理</w:t>
      </w:r>
    </w:p>
    <w:p w14:paraId="483F866D"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（3）事件查询语言</w:t>
      </w:r>
    </w:p>
    <w:p w14:paraId="4814D75E"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（4）事件过滤功能</w:t>
      </w:r>
    </w:p>
    <w:p w14:paraId="62970DD5"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（5）基于优先级的事件调度</w:t>
      </w:r>
    </w:p>
    <w:p w14:paraId="57FA98AB"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（6）复杂事件描述机制</w:t>
      </w:r>
    </w:p>
    <w:p w14:paraId="43BFAE5D"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复杂事件检测模块在SENSIP中间件系统中的结构如图2所示。复杂事件处理模块从下层数据过滤模块获取经过数据过滤的基本事件，经过复杂事件检测模块中的窗口处理，再进行用户自定义的模式检测，最终形成输出事件流。同时复杂事件处理模型还具有对于用户的推送功能，用户能够将自定义的请求进行订阅，模块在检测到事件后能够主动将消息推送给用户。</w:t>
      </w:r>
    </w:p>
    <w:p w14:paraId="2B910240" w14:textId="26CF1B9D" w:rsidR="00716D7B" w:rsidRPr="00CC4A53" w:rsidRDefault="00716D7B" w:rsidP="00716D7B">
      <w:pPr>
        <w:ind w:firstLine="420"/>
        <w:jc w:val="center"/>
        <w:rPr>
          <w:rFonts w:ascii="微软雅黑" w:eastAsia="微软雅黑" w:hAnsi="微软雅黑" w:cs="微软雅黑"/>
        </w:rPr>
      </w:pPr>
      <w:r w:rsidRPr="00CC4A53">
        <w:rPr>
          <w:rFonts w:ascii="微软雅黑" w:eastAsia="微软雅黑" w:hAnsi="微软雅黑" w:cs="微软雅黑"/>
          <w:noProof/>
        </w:rPr>
        <w:lastRenderedPageBreak/>
        <w:drawing>
          <wp:inline distT="0" distB="0" distL="0" distR="0" wp14:anchorId="26273A6F" wp14:editId="0C96026D">
            <wp:extent cx="2209800" cy="901700"/>
            <wp:effectExtent l="0" t="0" r="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9800" cy="901700"/>
                    </a:xfrm>
                    <a:prstGeom prst="rect">
                      <a:avLst/>
                    </a:prstGeom>
                    <a:noFill/>
                    <a:ln>
                      <a:noFill/>
                    </a:ln>
                    <a:effectLst/>
                  </pic:spPr>
                </pic:pic>
              </a:graphicData>
            </a:graphic>
          </wp:inline>
        </w:drawing>
      </w:r>
      <w:r w:rsidRPr="00CC4A53">
        <w:rPr>
          <w:rFonts w:ascii="微软雅黑" w:eastAsia="微软雅黑" w:hAnsi="微软雅黑" w:cs="微软雅黑"/>
          <w:noProof/>
        </w:rPr>
        <w:drawing>
          <wp:inline distT="0" distB="0" distL="0" distR="0" wp14:anchorId="49F97E47" wp14:editId="1C31117E">
            <wp:extent cx="2413000" cy="1333500"/>
            <wp:effectExtent l="0" t="0" r="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3000" cy="1333500"/>
                    </a:xfrm>
                    <a:prstGeom prst="rect">
                      <a:avLst/>
                    </a:prstGeom>
                    <a:noFill/>
                    <a:ln>
                      <a:noFill/>
                    </a:ln>
                    <a:effectLst/>
                  </pic:spPr>
                </pic:pic>
              </a:graphicData>
            </a:graphic>
          </wp:inline>
        </w:drawing>
      </w:r>
    </w:p>
    <w:p w14:paraId="75100A44" w14:textId="77777777" w:rsidR="00716D7B" w:rsidRPr="00CC4A53" w:rsidRDefault="00716D7B" w:rsidP="00716D7B">
      <w:pPr>
        <w:ind w:firstLine="420"/>
        <w:jc w:val="center"/>
        <w:rPr>
          <w:rFonts w:ascii="微软雅黑" w:eastAsia="微软雅黑" w:hAnsi="微软雅黑" w:cs="微软雅黑"/>
        </w:rPr>
      </w:pPr>
      <w:r w:rsidRPr="00CC4A53">
        <w:rPr>
          <w:rFonts w:ascii="微软雅黑" w:eastAsia="微软雅黑" w:hAnsi="微软雅黑" w:cs="微软雅黑" w:hint="eastAsia"/>
        </w:rPr>
        <w:t>图2  复杂事件检测模块结构图</w:t>
      </w:r>
    </w:p>
    <w:p w14:paraId="0366DBAD"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如图3所示，复杂事件检测模块对于每一个事件流构成一个时间窗口，模块使用滑动窗口机制对用户指定的窗口内的事件进行检测。事件聚合和因果关系等复杂逻辑检测也能在事件流中进行检测。</w:t>
      </w:r>
    </w:p>
    <w:p w14:paraId="1C0630D3" w14:textId="3C20EC23" w:rsidR="00716D7B" w:rsidRPr="00CC4A53" w:rsidRDefault="00716D7B" w:rsidP="00381696">
      <w:pPr>
        <w:jc w:val="center"/>
        <w:rPr>
          <w:rFonts w:ascii="微软雅黑" w:eastAsia="微软雅黑" w:hAnsi="微软雅黑" w:cs="微软雅黑"/>
        </w:rPr>
      </w:pPr>
      <w:r w:rsidRPr="00CC4A53">
        <w:rPr>
          <w:rFonts w:ascii="微软雅黑" w:eastAsia="微软雅黑" w:hAnsi="微软雅黑" w:cs="微软雅黑"/>
          <w:noProof/>
        </w:rPr>
        <w:drawing>
          <wp:inline distT="0" distB="0" distL="0" distR="0" wp14:anchorId="036E4E5A" wp14:editId="72E7A7E5">
            <wp:extent cx="4826000" cy="2184400"/>
            <wp:effectExtent l="0" t="0" r="0" b="0"/>
            <wp:docPr id="32" name="图片 32" descr="Description: ESP and 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ESP and CE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6000" cy="2184400"/>
                    </a:xfrm>
                    <a:prstGeom prst="rect">
                      <a:avLst/>
                    </a:prstGeom>
                    <a:noFill/>
                    <a:ln>
                      <a:noFill/>
                    </a:ln>
                  </pic:spPr>
                </pic:pic>
              </a:graphicData>
            </a:graphic>
          </wp:inline>
        </w:drawing>
      </w:r>
    </w:p>
    <w:p w14:paraId="348BD23D" w14:textId="77777777" w:rsidR="00716D7B" w:rsidRPr="00CC4A53" w:rsidRDefault="00716D7B" w:rsidP="00716D7B">
      <w:pPr>
        <w:ind w:firstLine="420"/>
        <w:jc w:val="center"/>
        <w:rPr>
          <w:rFonts w:ascii="微软雅黑" w:eastAsia="微软雅黑" w:hAnsi="微软雅黑" w:cs="微软雅黑"/>
        </w:rPr>
      </w:pPr>
      <w:r w:rsidRPr="00CC4A53">
        <w:rPr>
          <w:rFonts w:ascii="微软雅黑" w:eastAsia="微软雅黑" w:hAnsi="微软雅黑" w:cs="微软雅黑" w:hint="eastAsia"/>
        </w:rPr>
        <w:t>图3 事件流检测机制</w:t>
      </w:r>
    </w:p>
    <w:p w14:paraId="730D41DA" w14:textId="77777777" w:rsidR="00716D7B" w:rsidRPr="00CC4A53" w:rsidRDefault="00716D7B" w:rsidP="00716D7B">
      <w:pPr>
        <w:ind w:firstLine="420"/>
        <w:rPr>
          <w:rFonts w:ascii="微软雅黑" w:eastAsia="微软雅黑" w:hAnsi="微软雅黑" w:cs="微软雅黑"/>
        </w:rPr>
      </w:pPr>
      <w:r w:rsidRPr="00CC4A53">
        <w:rPr>
          <w:rFonts w:ascii="微软雅黑" w:eastAsia="微软雅黑" w:hAnsi="微软雅黑" w:cs="微软雅黑" w:hint="eastAsia"/>
        </w:rPr>
        <w:t>复杂事件检测模块采用类似于SQL语言的事件处理语言（</w:t>
      </w:r>
      <w:r w:rsidRPr="00CC4A53">
        <w:rPr>
          <w:rFonts w:ascii="微软雅黑" w:eastAsia="微软雅黑" w:hAnsi="微软雅黑" w:cs="微软雅黑"/>
        </w:rPr>
        <w:t xml:space="preserve">Event Processing Language </w:t>
      </w:r>
      <w:r w:rsidRPr="00CC4A53">
        <w:rPr>
          <w:rFonts w:ascii="微软雅黑" w:eastAsia="微软雅黑" w:hAnsi="微软雅黑" w:cs="微软雅黑" w:hint="eastAsia"/>
        </w:rPr>
        <w:t>，</w:t>
      </w:r>
      <w:r w:rsidRPr="00CC4A53">
        <w:rPr>
          <w:rFonts w:ascii="微软雅黑" w:eastAsia="微软雅黑" w:hAnsi="微软雅黑" w:cs="微软雅黑"/>
        </w:rPr>
        <w:t>EPL</w:t>
      </w:r>
      <w:r w:rsidRPr="00CC4A53">
        <w:rPr>
          <w:rFonts w:ascii="微软雅黑" w:eastAsia="微软雅黑" w:hAnsi="微软雅黑" w:cs="微软雅黑" w:hint="eastAsia"/>
        </w:rPr>
        <w:t>），该语言继承自SQL语言实现了</w:t>
      </w:r>
      <w:r w:rsidRPr="00CC4A53">
        <w:rPr>
          <w:rFonts w:ascii="微软雅黑" w:eastAsia="微软雅黑" w:hAnsi="微软雅黑" w:cs="微软雅黑"/>
        </w:rPr>
        <w:t xml:space="preserve">SELECT, FROM, WHERE, GROUP BY, HAVING  and ORDER  BY </w:t>
      </w:r>
      <w:r w:rsidRPr="00CC4A53">
        <w:rPr>
          <w:rFonts w:ascii="微软雅黑" w:eastAsia="微软雅黑" w:hAnsi="微软雅黑" w:cs="微软雅黑" w:hint="eastAsia"/>
        </w:rPr>
        <w:t>等基础关键字，同时为了支持</w:t>
      </w:r>
      <w:r w:rsidRPr="00CC4A53">
        <w:rPr>
          <w:rFonts w:ascii="微软雅黑" w:eastAsia="微软雅黑" w:hAnsi="微软雅黑" w:cs="微软雅黑"/>
        </w:rPr>
        <w:t xml:space="preserve"> </w:t>
      </w:r>
      <w:r w:rsidRPr="00CC4A53">
        <w:rPr>
          <w:rFonts w:ascii="微软雅黑" w:eastAsia="微软雅黑" w:hAnsi="微软雅黑" w:cs="微软雅黑" w:hint="eastAsia"/>
        </w:rPr>
        <w:t>事件流的窗口检测，提供</w:t>
      </w:r>
      <w:r w:rsidRPr="00CC4A53">
        <w:rPr>
          <w:rFonts w:ascii="微软雅黑" w:eastAsia="微软雅黑" w:hAnsi="微软雅黑" w:cs="微软雅黑"/>
        </w:rPr>
        <w:t>滑动窗口</w:t>
      </w:r>
      <w:r w:rsidRPr="00CC4A53">
        <w:rPr>
          <w:rFonts w:ascii="微软雅黑" w:eastAsia="微软雅黑" w:hAnsi="微软雅黑" w:cs="微软雅黑" w:hint="eastAsia"/>
        </w:rPr>
        <w:t>关键字如</w:t>
      </w:r>
      <w:r w:rsidRPr="00CC4A53">
        <w:rPr>
          <w:rFonts w:ascii="微软雅黑" w:eastAsia="微软雅黑" w:hAnsi="微软雅黑" w:cs="微软雅黑"/>
        </w:rPr>
        <w:t>win:length(t)</w:t>
      </w:r>
      <w:r w:rsidRPr="00CC4A53">
        <w:rPr>
          <w:rFonts w:ascii="微软雅黑" w:eastAsia="微软雅黑" w:hAnsi="微软雅黑" w:cs="微软雅黑" w:hint="eastAsia"/>
        </w:rPr>
        <w:t>，</w:t>
      </w:r>
      <w:r w:rsidRPr="00CC4A53">
        <w:rPr>
          <w:rFonts w:ascii="微软雅黑" w:eastAsia="微软雅黑" w:hAnsi="微软雅黑" w:cs="微软雅黑"/>
        </w:rPr>
        <w:t>win:time(t sec)</w:t>
      </w:r>
      <w:r w:rsidRPr="00CC4A53">
        <w:rPr>
          <w:rFonts w:ascii="微软雅黑" w:eastAsia="微软雅黑" w:hAnsi="微软雅黑" w:cs="微软雅黑" w:hint="eastAsia"/>
        </w:rPr>
        <w:t>，</w:t>
      </w:r>
      <w:r w:rsidRPr="00CC4A53">
        <w:rPr>
          <w:rFonts w:ascii="微软雅黑" w:eastAsia="微软雅黑" w:hAnsi="微软雅黑" w:cs="微软雅黑"/>
        </w:rPr>
        <w:t>win:time_batch(t sec)</w:t>
      </w:r>
      <w:r w:rsidRPr="00CC4A53">
        <w:rPr>
          <w:rFonts w:ascii="微软雅黑" w:eastAsia="微软雅黑" w:hAnsi="微软雅黑" w:cs="微软雅黑" w:hint="eastAsia"/>
        </w:rPr>
        <w:t>，</w:t>
      </w:r>
      <w:r w:rsidRPr="00CC4A53">
        <w:rPr>
          <w:rFonts w:ascii="微软雅黑" w:eastAsia="微软雅黑" w:hAnsi="微软雅黑" w:cs="微软雅黑"/>
        </w:rPr>
        <w:t>win:length_batch(t)</w:t>
      </w:r>
      <w:r w:rsidRPr="00CC4A53">
        <w:rPr>
          <w:rFonts w:ascii="微软雅黑" w:eastAsia="微软雅黑" w:hAnsi="微软雅黑" w:cs="微软雅黑" w:hint="eastAsia"/>
        </w:rPr>
        <w:t>，滑动窗口关键字的事件流处理模式如图4-6所示。</w:t>
      </w:r>
    </w:p>
    <w:p w14:paraId="5EA44446" w14:textId="78CC0FC0" w:rsidR="00716D7B" w:rsidRPr="00CC4A53" w:rsidRDefault="00716D7B" w:rsidP="00716D7B">
      <w:pPr>
        <w:ind w:firstLine="420"/>
        <w:jc w:val="center"/>
        <w:rPr>
          <w:rFonts w:ascii="微软雅黑" w:eastAsia="微软雅黑" w:hAnsi="微软雅黑" w:cs="微软雅黑"/>
        </w:rPr>
      </w:pPr>
      <w:r w:rsidRPr="00CC4A53">
        <w:rPr>
          <w:rFonts w:ascii="微软雅黑" w:eastAsia="微软雅黑" w:hAnsi="微软雅黑" w:cs="微软雅黑"/>
          <w:noProof/>
        </w:rPr>
        <w:lastRenderedPageBreak/>
        <w:drawing>
          <wp:inline distT="0" distB="0" distL="0" distR="0" wp14:anchorId="39C07D08" wp14:editId="27C2D758">
            <wp:extent cx="4038600" cy="3492500"/>
            <wp:effectExtent l="0" t="0" r="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3492500"/>
                    </a:xfrm>
                    <a:prstGeom prst="rect">
                      <a:avLst/>
                    </a:prstGeom>
                    <a:noFill/>
                    <a:ln>
                      <a:noFill/>
                    </a:ln>
                  </pic:spPr>
                </pic:pic>
              </a:graphicData>
            </a:graphic>
          </wp:inline>
        </w:drawing>
      </w:r>
    </w:p>
    <w:p w14:paraId="5EDC29D7" w14:textId="414DEE53" w:rsidR="00716D7B" w:rsidRPr="00CC4A53" w:rsidRDefault="00716D7B" w:rsidP="00716D7B">
      <w:pPr>
        <w:tabs>
          <w:tab w:val="left" w:pos="4160"/>
        </w:tabs>
        <w:ind w:firstLine="420"/>
        <w:jc w:val="center"/>
        <w:rPr>
          <w:rFonts w:ascii="微软雅黑" w:eastAsia="微软雅黑" w:hAnsi="微软雅黑" w:cs="微软雅黑"/>
        </w:rPr>
      </w:pPr>
      <w:r w:rsidRPr="00CC4A53">
        <w:rPr>
          <w:rFonts w:ascii="微软雅黑" w:eastAsia="微软雅黑" w:hAnsi="微软雅黑" w:cs="微软雅黑" w:hint="eastAsia"/>
        </w:rPr>
        <w:t>图4  事件连续窗口模式</w:t>
      </w:r>
    </w:p>
    <w:p w14:paraId="3F3DF2F9" w14:textId="78467B96" w:rsidR="00716D7B" w:rsidRPr="00CC4A53" w:rsidRDefault="00716D7B" w:rsidP="00716D7B">
      <w:pPr>
        <w:ind w:firstLine="420"/>
        <w:jc w:val="center"/>
        <w:rPr>
          <w:rFonts w:ascii="微软雅黑" w:eastAsia="微软雅黑" w:hAnsi="微软雅黑" w:cs="微软雅黑"/>
        </w:rPr>
      </w:pPr>
      <w:r w:rsidRPr="00CC4A53">
        <w:rPr>
          <w:rFonts w:ascii="微软雅黑" w:eastAsia="微软雅黑" w:hAnsi="微软雅黑" w:cs="微软雅黑"/>
          <w:noProof/>
        </w:rPr>
        <w:drawing>
          <wp:inline distT="0" distB="0" distL="0" distR="0" wp14:anchorId="28896770" wp14:editId="3586325A">
            <wp:extent cx="4038600" cy="32131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3213100"/>
                    </a:xfrm>
                    <a:prstGeom prst="rect">
                      <a:avLst/>
                    </a:prstGeom>
                    <a:noFill/>
                    <a:ln>
                      <a:noFill/>
                    </a:ln>
                  </pic:spPr>
                </pic:pic>
              </a:graphicData>
            </a:graphic>
          </wp:inline>
        </w:drawing>
      </w:r>
    </w:p>
    <w:p w14:paraId="469F1A71" w14:textId="77777777" w:rsidR="00716D7B" w:rsidRPr="00CC4A53" w:rsidRDefault="00716D7B" w:rsidP="00716D7B">
      <w:pPr>
        <w:ind w:firstLine="420"/>
        <w:jc w:val="center"/>
        <w:rPr>
          <w:rFonts w:ascii="微软雅黑" w:eastAsia="微软雅黑" w:hAnsi="微软雅黑" w:cs="微软雅黑"/>
        </w:rPr>
      </w:pPr>
      <w:r w:rsidRPr="00CC4A53">
        <w:rPr>
          <w:rFonts w:ascii="微软雅黑" w:eastAsia="微软雅黑" w:hAnsi="微软雅黑" w:cs="微软雅黑" w:hint="eastAsia"/>
        </w:rPr>
        <w:t>图5  时间连续窗口模式</w:t>
      </w:r>
    </w:p>
    <w:p w14:paraId="60C62EAD" w14:textId="1945AF56" w:rsidR="00716D7B" w:rsidRPr="00CC4A53" w:rsidRDefault="00716D7B" w:rsidP="00716D7B">
      <w:pPr>
        <w:ind w:firstLine="420"/>
        <w:jc w:val="center"/>
        <w:rPr>
          <w:rFonts w:ascii="微软雅黑" w:eastAsia="微软雅黑" w:hAnsi="微软雅黑" w:cs="微软雅黑"/>
        </w:rPr>
      </w:pPr>
      <w:r w:rsidRPr="00CC4A53">
        <w:rPr>
          <w:rFonts w:ascii="微软雅黑" w:eastAsia="微软雅黑" w:hAnsi="微软雅黑" w:cs="微软雅黑"/>
          <w:noProof/>
        </w:rPr>
        <w:lastRenderedPageBreak/>
        <w:drawing>
          <wp:inline distT="0" distB="0" distL="0" distR="0" wp14:anchorId="3A51EAC3" wp14:editId="59FB5055">
            <wp:extent cx="4457700" cy="3086100"/>
            <wp:effectExtent l="0" t="0" r="1270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3086100"/>
                    </a:xfrm>
                    <a:prstGeom prst="rect">
                      <a:avLst/>
                    </a:prstGeom>
                    <a:noFill/>
                    <a:ln>
                      <a:noFill/>
                    </a:ln>
                  </pic:spPr>
                </pic:pic>
              </a:graphicData>
            </a:graphic>
          </wp:inline>
        </w:drawing>
      </w:r>
    </w:p>
    <w:p w14:paraId="2DF98395" w14:textId="77777777" w:rsidR="00716D7B" w:rsidRPr="00CC4A53" w:rsidRDefault="00716D7B" w:rsidP="00716D7B">
      <w:pPr>
        <w:ind w:firstLine="420"/>
        <w:jc w:val="center"/>
        <w:rPr>
          <w:rFonts w:ascii="微软雅黑" w:eastAsia="微软雅黑" w:hAnsi="微软雅黑" w:cs="微软雅黑"/>
        </w:rPr>
      </w:pPr>
      <w:r w:rsidRPr="00CC4A53">
        <w:rPr>
          <w:rFonts w:ascii="微软雅黑" w:eastAsia="微软雅黑" w:hAnsi="微软雅黑" w:cs="微软雅黑" w:hint="eastAsia"/>
        </w:rPr>
        <w:t>图6  时间分段窗口模式</w:t>
      </w:r>
    </w:p>
    <w:p w14:paraId="00B8EE5A" w14:textId="77777777" w:rsidR="00ED70EC" w:rsidRPr="00CC4A53" w:rsidRDefault="00ED70EC">
      <w:pPr>
        <w:ind w:firstLine="420"/>
        <w:rPr>
          <w:rFonts w:ascii="微软雅黑" w:eastAsia="微软雅黑" w:hAnsi="微软雅黑" w:cs="微软雅黑"/>
        </w:rPr>
      </w:pPr>
    </w:p>
    <w:p w14:paraId="519C910A" w14:textId="4178F737" w:rsidR="00ED70EC" w:rsidRPr="00A94880" w:rsidRDefault="00F273CC" w:rsidP="00A94880">
      <w:pPr>
        <w:pStyle w:val="2"/>
        <w:numPr>
          <w:ilvl w:val="1"/>
          <w:numId w:val="1"/>
        </w:numPr>
        <w:rPr>
          <w:rFonts w:ascii="微软雅黑" w:eastAsia="微软雅黑" w:hAnsi="微软雅黑" w:cs="微软雅黑"/>
        </w:rPr>
      </w:pPr>
      <w:bookmarkStart w:id="31" w:name="_Toc481695275"/>
      <w:r w:rsidRPr="00A94880">
        <w:rPr>
          <w:rFonts w:ascii="微软雅黑" w:eastAsia="微软雅黑" w:hAnsi="微软雅黑" w:cs="微软雅黑" w:hint="eastAsia"/>
        </w:rPr>
        <w:t>安全</w:t>
      </w:r>
      <w:r w:rsidRPr="00A94880">
        <w:rPr>
          <w:rFonts w:ascii="微软雅黑" w:eastAsia="微软雅黑" w:hAnsi="微软雅黑" w:cs="微软雅黑"/>
        </w:rPr>
        <w:t>功能</w:t>
      </w:r>
      <w:bookmarkEnd w:id="31"/>
    </w:p>
    <w:p w14:paraId="7A9373AC" w14:textId="173077FC" w:rsidR="00F273CC" w:rsidRPr="00CC4A53" w:rsidRDefault="00F273CC" w:rsidP="00A94880">
      <w:pPr>
        <w:pStyle w:val="3"/>
        <w:numPr>
          <w:ilvl w:val="2"/>
          <w:numId w:val="1"/>
        </w:numPr>
        <w:rPr>
          <w:rFonts w:ascii="微软雅黑" w:eastAsia="微软雅黑" w:hAnsi="微软雅黑"/>
        </w:rPr>
      </w:pPr>
      <w:bookmarkStart w:id="32" w:name="_Toc481695276"/>
      <w:r w:rsidRPr="00CC4A53">
        <w:rPr>
          <w:rFonts w:ascii="微软雅黑" w:eastAsia="微软雅黑" w:hAnsi="微软雅黑" w:hint="eastAsia"/>
        </w:rPr>
        <w:t>模块描述</w:t>
      </w:r>
      <w:bookmarkEnd w:id="32"/>
    </w:p>
    <w:p w14:paraId="05C98DEA" w14:textId="77777777" w:rsidR="00F273CC" w:rsidRPr="00CC4A53" w:rsidRDefault="00F273CC" w:rsidP="00F92BB3">
      <w:pPr>
        <w:ind w:firstLine="420"/>
        <w:rPr>
          <w:rFonts w:ascii="微软雅黑" w:eastAsia="微软雅黑" w:hAnsi="微软雅黑" w:cs="微软雅黑"/>
        </w:rPr>
      </w:pPr>
      <w:r w:rsidRPr="00CC4A53">
        <w:rPr>
          <w:rFonts w:ascii="微软雅黑" w:eastAsia="微软雅黑" w:hAnsi="微软雅黑" w:cs="微软雅黑" w:hint="eastAsia"/>
        </w:rPr>
        <w:t>安全功能模块是SENSIP中间件系统中的重要组成部分，安全功能应贯穿于中间件系统从底层传感层到上层数据处理层以及应用层，有效的安全功能有助保障系统功能。安全模块主要实现安全认证、安全数据聚合、数据加密以及隐私保护等重要功能。</w:t>
      </w:r>
    </w:p>
    <w:p w14:paraId="20560A60" w14:textId="213B57CB" w:rsidR="00F273CC" w:rsidRPr="00CC4A53" w:rsidRDefault="00F273CC" w:rsidP="00A94880">
      <w:pPr>
        <w:pStyle w:val="3"/>
        <w:numPr>
          <w:ilvl w:val="2"/>
          <w:numId w:val="1"/>
        </w:numPr>
        <w:rPr>
          <w:rFonts w:ascii="微软雅黑" w:eastAsia="微软雅黑" w:hAnsi="微软雅黑"/>
        </w:rPr>
      </w:pPr>
      <w:bookmarkStart w:id="33" w:name="_Toc481695277"/>
      <w:r w:rsidRPr="00CC4A53">
        <w:rPr>
          <w:rFonts w:ascii="微软雅黑" w:eastAsia="微软雅黑" w:hAnsi="微软雅黑" w:hint="eastAsia"/>
        </w:rPr>
        <w:t>功能需求</w:t>
      </w:r>
      <w:bookmarkEnd w:id="33"/>
    </w:p>
    <w:p w14:paraId="1FD8B97A" w14:textId="77777777" w:rsidR="00F273CC" w:rsidRPr="00CC4A53" w:rsidRDefault="00F273CC" w:rsidP="00F273CC">
      <w:pPr>
        <w:rPr>
          <w:rFonts w:ascii="微软雅黑" w:eastAsia="微软雅黑" w:hAnsi="微软雅黑" w:cs="微软雅黑"/>
        </w:rPr>
      </w:pPr>
      <w:r w:rsidRPr="00CC4A53">
        <w:rPr>
          <w:rFonts w:ascii="微软雅黑" w:eastAsia="微软雅黑" w:hAnsi="微软雅黑" w:cs="微软雅黑" w:hint="eastAsia"/>
        </w:rPr>
        <w:t>（1）安全认证</w:t>
      </w:r>
    </w:p>
    <w:p w14:paraId="5850446D" w14:textId="77777777" w:rsidR="00F273CC" w:rsidRPr="00CC4A53" w:rsidRDefault="00F273CC" w:rsidP="00F92BB3">
      <w:pPr>
        <w:ind w:firstLine="420"/>
        <w:rPr>
          <w:rFonts w:ascii="微软雅黑" w:eastAsia="微软雅黑" w:hAnsi="微软雅黑" w:cs="微软雅黑"/>
        </w:rPr>
      </w:pPr>
      <w:r w:rsidRPr="00CC4A53">
        <w:rPr>
          <w:rFonts w:ascii="微软雅黑" w:eastAsia="微软雅黑" w:hAnsi="微软雅黑" w:cs="微软雅黑" w:hint="eastAsia"/>
        </w:rPr>
        <w:t>作为安全机制的核心与重要基础环节,如何在无线传感网的各种限制下,安全、高效、低能耗地实现认证,始终是无线传感网安全研究领域的热点。为了防止恶意节点注入非法信息或篡改数据等攻击,在传感器的身份认证和控制信息的中必须引入安全认证机制。</w:t>
      </w:r>
    </w:p>
    <w:p w14:paraId="1A5DF1E7" w14:textId="77777777" w:rsidR="00F273CC" w:rsidRPr="00CC4A53" w:rsidRDefault="00F273CC" w:rsidP="00F273CC">
      <w:pPr>
        <w:rPr>
          <w:rFonts w:ascii="微软雅黑" w:eastAsia="微软雅黑" w:hAnsi="微软雅黑" w:cs="微软雅黑"/>
        </w:rPr>
      </w:pPr>
      <w:r w:rsidRPr="00CC4A53">
        <w:rPr>
          <w:rFonts w:ascii="微软雅黑" w:eastAsia="微软雅黑" w:hAnsi="微软雅黑" w:cs="微软雅黑" w:hint="eastAsia"/>
        </w:rPr>
        <w:t>（2）安全数据聚合</w:t>
      </w:r>
    </w:p>
    <w:p w14:paraId="2115D867" w14:textId="77777777" w:rsidR="00F273CC" w:rsidRPr="00CC4A53" w:rsidRDefault="00F273CC" w:rsidP="00F92BB3">
      <w:pPr>
        <w:ind w:firstLine="420"/>
        <w:rPr>
          <w:rFonts w:ascii="微软雅黑" w:eastAsia="微软雅黑" w:hAnsi="微软雅黑" w:cs="微软雅黑"/>
        </w:rPr>
      </w:pPr>
      <w:r w:rsidRPr="00CC4A53">
        <w:rPr>
          <w:rFonts w:ascii="微软雅黑" w:eastAsia="微软雅黑" w:hAnsi="微软雅黑" w:cs="微软雅黑" w:hint="eastAsia"/>
        </w:rPr>
        <w:t>存在安全问题或不可信的聚合数据会延误、误导甚至破坏整个网络的正常工作。不安全的数据聚合可以使得数</w:t>
      </w:r>
      <w:r w:rsidRPr="00CC4A53">
        <w:rPr>
          <w:rFonts w:ascii="微软雅黑" w:eastAsia="微软雅黑" w:hAnsi="微软雅黑" w:cs="微软雅黑" w:hint="eastAsia"/>
        </w:rPr>
        <w:lastRenderedPageBreak/>
        <w:t>据采集工作功亏一篑，SENSIP中间件需要在适当的数据处理环节上实现数据的安全聚合。</w:t>
      </w:r>
    </w:p>
    <w:p w14:paraId="5E1BA4B5" w14:textId="77777777" w:rsidR="00F273CC" w:rsidRPr="00CC4A53" w:rsidRDefault="00F273CC" w:rsidP="00F273CC">
      <w:pPr>
        <w:rPr>
          <w:rFonts w:ascii="微软雅黑" w:eastAsia="微软雅黑" w:hAnsi="微软雅黑" w:cs="微软雅黑"/>
        </w:rPr>
      </w:pPr>
      <w:r w:rsidRPr="00CC4A53">
        <w:rPr>
          <w:rFonts w:ascii="微软雅黑" w:eastAsia="微软雅黑" w:hAnsi="微软雅黑" w:cs="微软雅黑" w:hint="eastAsia"/>
        </w:rPr>
        <w:t>（3）数据加密</w:t>
      </w:r>
    </w:p>
    <w:p w14:paraId="658AA3EB" w14:textId="77777777" w:rsidR="00F273CC" w:rsidRPr="00CC4A53" w:rsidRDefault="00F273CC" w:rsidP="00F92BB3">
      <w:pPr>
        <w:ind w:firstLine="420"/>
        <w:rPr>
          <w:rFonts w:ascii="微软雅黑" w:eastAsia="微软雅黑" w:hAnsi="微软雅黑" w:cs="微软雅黑"/>
        </w:rPr>
      </w:pPr>
      <w:r w:rsidRPr="00CC4A53">
        <w:rPr>
          <w:rFonts w:ascii="微软雅黑" w:eastAsia="微软雅黑" w:hAnsi="微软雅黑" w:cs="微软雅黑" w:hint="eastAsia"/>
        </w:rPr>
        <w:t>数据加密机制是防止数据窃听以及实现端到端数据隐私保护的有效方法，SENSIP中间件应实现高效的数据加密机制。</w:t>
      </w:r>
    </w:p>
    <w:p w14:paraId="12BF6B5B" w14:textId="77777777" w:rsidR="00F273CC" w:rsidRPr="00CC4A53" w:rsidRDefault="00F273CC" w:rsidP="00F273CC">
      <w:pPr>
        <w:rPr>
          <w:rFonts w:ascii="微软雅黑" w:eastAsia="微软雅黑" w:hAnsi="微软雅黑" w:cs="微软雅黑"/>
        </w:rPr>
      </w:pPr>
      <w:r w:rsidRPr="00CC4A53">
        <w:rPr>
          <w:rFonts w:ascii="微软雅黑" w:eastAsia="微软雅黑" w:hAnsi="微软雅黑" w:cs="微软雅黑" w:hint="eastAsia"/>
        </w:rPr>
        <w:t>（4）</w:t>
      </w:r>
      <w:bookmarkStart w:id="34" w:name="OLE_LINK7"/>
      <w:bookmarkStart w:id="35" w:name="OLE_LINK8"/>
      <w:r w:rsidRPr="00CC4A53">
        <w:rPr>
          <w:rFonts w:ascii="微软雅黑" w:eastAsia="微软雅黑" w:hAnsi="微软雅黑" w:cs="微软雅黑" w:hint="eastAsia"/>
        </w:rPr>
        <w:t>隐私保护</w:t>
      </w:r>
      <w:bookmarkEnd w:id="34"/>
      <w:bookmarkEnd w:id="35"/>
    </w:p>
    <w:p w14:paraId="548634A2" w14:textId="77777777" w:rsidR="00F273CC" w:rsidRPr="00CC4A53" w:rsidRDefault="00F273CC" w:rsidP="00F92BB3">
      <w:pPr>
        <w:ind w:firstLine="420"/>
        <w:rPr>
          <w:rFonts w:ascii="微软雅黑" w:eastAsia="微软雅黑" w:hAnsi="微软雅黑" w:cs="微软雅黑"/>
        </w:rPr>
      </w:pPr>
      <w:r w:rsidRPr="00CC4A53">
        <w:rPr>
          <w:rFonts w:ascii="微软雅黑" w:eastAsia="微软雅黑" w:hAnsi="微软雅黑" w:cs="微软雅黑" w:hint="eastAsia"/>
        </w:rPr>
        <w:t>数据与隐私是SENSIP系统面临的挑战之一。传感器需要收集人们的日常生活信息，如个人的旅游路线信息，购买习惯信息等，而这些信息一般属于个人的隐私信息。因此解决好应用过程中的隐私保护问题，是SENSIP中间件得到广泛应用的必要条件之一。隐私保护主要需要提供匿名化技术（传感器位置隐私保护、位置服务隐私保护、数据查询隐私保护）</w:t>
      </w:r>
    </w:p>
    <w:p w14:paraId="07355866" w14:textId="2632E941" w:rsidR="00FB2799" w:rsidRPr="00A94880" w:rsidRDefault="00FB2799" w:rsidP="00A94880">
      <w:pPr>
        <w:pStyle w:val="3"/>
        <w:numPr>
          <w:ilvl w:val="2"/>
          <w:numId w:val="1"/>
        </w:numPr>
        <w:rPr>
          <w:rFonts w:ascii="微软雅黑" w:eastAsia="微软雅黑" w:hAnsi="微软雅黑"/>
        </w:rPr>
      </w:pPr>
      <w:bookmarkStart w:id="36" w:name="_Toc481695278"/>
      <w:r w:rsidRPr="00A94880">
        <w:rPr>
          <w:rFonts w:ascii="微软雅黑" w:eastAsia="微软雅黑" w:hAnsi="微软雅黑" w:hint="eastAsia"/>
        </w:rPr>
        <w:t>模块概要设计</w:t>
      </w:r>
      <w:bookmarkEnd w:id="36"/>
    </w:p>
    <w:p w14:paraId="32C40A5F" w14:textId="75004508" w:rsidR="00FB2799" w:rsidRPr="00CC4A53" w:rsidRDefault="00FB2799" w:rsidP="00FB2799">
      <w:pPr>
        <w:ind w:firstLine="420"/>
        <w:rPr>
          <w:rFonts w:ascii="微软雅黑" w:eastAsia="微软雅黑" w:hAnsi="微软雅黑" w:cs="微软雅黑"/>
        </w:rPr>
      </w:pPr>
      <w:r>
        <w:rPr>
          <w:rFonts w:ascii="微软雅黑" w:eastAsia="微软雅黑" w:hAnsi="微软雅黑" w:cs="微软雅黑"/>
        </w:rPr>
        <w:t>系统安全性</w:t>
      </w:r>
      <w:r>
        <w:rPr>
          <w:rFonts w:ascii="微软雅黑" w:eastAsia="微软雅黑" w:hAnsi="微软雅黑" w:cs="微软雅黑" w:hint="eastAsia"/>
        </w:rPr>
        <w:t>对于</w:t>
      </w:r>
      <w:r>
        <w:rPr>
          <w:rFonts w:ascii="微软雅黑" w:eastAsia="微软雅黑" w:hAnsi="微软雅黑" w:cs="微软雅黑"/>
        </w:rPr>
        <w:t>物联网中间件来说</w:t>
      </w:r>
      <w:r>
        <w:rPr>
          <w:rFonts w:ascii="微软雅黑" w:eastAsia="微软雅黑" w:hAnsi="微软雅黑" w:cs="微软雅黑" w:hint="eastAsia"/>
        </w:rPr>
        <w:t>显得</w:t>
      </w:r>
      <w:r>
        <w:rPr>
          <w:rFonts w:ascii="微软雅黑" w:eastAsia="微软雅黑" w:hAnsi="微软雅黑" w:cs="微软雅黑"/>
        </w:rPr>
        <w:t>尤为重要，</w:t>
      </w:r>
      <w:r>
        <w:rPr>
          <w:rFonts w:ascii="微软雅黑" w:eastAsia="微软雅黑" w:hAnsi="微软雅黑" w:cs="微软雅黑" w:hint="eastAsia"/>
        </w:rPr>
        <w:t>开发</w:t>
      </w:r>
      <w:r>
        <w:rPr>
          <w:rFonts w:ascii="微软雅黑" w:eastAsia="微软雅黑" w:hAnsi="微软雅黑" w:cs="微软雅黑"/>
        </w:rPr>
        <w:t>之中既可以借助成熟的安全</w:t>
      </w:r>
      <w:r>
        <w:rPr>
          <w:rFonts w:ascii="微软雅黑" w:eastAsia="微软雅黑" w:hAnsi="微软雅黑" w:cs="微软雅黑" w:hint="eastAsia"/>
        </w:rPr>
        <w:t>技术</w:t>
      </w:r>
      <w:r>
        <w:rPr>
          <w:rFonts w:ascii="微软雅黑" w:eastAsia="微软雅黑" w:hAnsi="微软雅黑" w:cs="微软雅黑"/>
        </w:rPr>
        <w:t>手段，</w:t>
      </w:r>
      <w:r>
        <w:rPr>
          <w:rFonts w:ascii="微软雅黑" w:eastAsia="微软雅黑" w:hAnsi="微软雅黑" w:cs="微软雅黑" w:hint="eastAsia"/>
        </w:rPr>
        <w:t>又</w:t>
      </w:r>
      <w:r>
        <w:rPr>
          <w:rFonts w:ascii="微软雅黑" w:eastAsia="微软雅黑" w:hAnsi="微软雅黑" w:cs="微软雅黑"/>
        </w:rPr>
        <w:t>可以多角度进行安全防护，</w:t>
      </w:r>
      <w:r>
        <w:rPr>
          <w:rFonts w:ascii="微软雅黑" w:eastAsia="微软雅黑" w:hAnsi="微软雅黑" w:cs="微软雅黑" w:hint="eastAsia"/>
        </w:rPr>
        <w:t>以</w:t>
      </w:r>
      <w:r>
        <w:rPr>
          <w:rFonts w:ascii="微软雅黑" w:eastAsia="微软雅黑" w:hAnsi="微软雅黑" w:cs="微软雅黑"/>
        </w:rPr>
        <w:t>保证系统的安全稳定。</w:t>
      </w:r>
      <w:r w:rsidRPr="00CC4A53">
        <w:rPr>
          <w:rFonts w:ascii="微软雅黑" w:eastAsia="微软雅黑" w:hAnsi="微软雅黑" w:cs="微软雅黑" w:hint="eastAsia"/>
        </w:rPr>
        <w:t>SENSIP中间件中的</w:t>
      </w:r>
      <w:r>
        <w:rPr>
          <w:rFonts w:ascii="微软雅黑" w:eastAsia="微软雅黑" w:hAnsi="微软雅黑" w:cs="微软雅黑" w:hint="eastAsia"/>
        </w:rPr>
        <w:t>安全</w:t>
      </w:r>
      <w:r w:rsidRPr="00CC4A53">
        <w:rPr>
          <w:rFonts w:ascii="微软雅黑" w:eastAsia="微软雅黑" w:hAnsi="微软雅黑" w:cs="微软雅黑" w:hint="eastAsia"/>
        </w:rPr>
        <w:t>模块主要应具有以下功能：</w:t>
      </w:r>
    </w:p>
    <w:p w14:paraId="25CEB2A8" w14:textId="0A875B14" w:rsidR="00FB2799" w:rsidRPr="0092628B" w:rsidRDefault="0092628B" w:rsidP="0092628B">
      <w:pPr>
        <w:pStyle w:val="aa"/>
        <w:numPr>
          <w:ilvl w:val="0"/>
          <w:numId w:val="26"/>
        </w:numPr>
        <w:ind w:firstLineChars="0"/>
        <w:rPr>
          <w:rFonts w:ascii="微软雅黑" w:eastAsia="微软雅黑" w:hAnsi="微软雅黑" w:cs="微软雅黑"/>
        </w:rPr>
      </w:pPr>
      <w:r>
        <w:rPr>
          <w:rFonts w:ascii="微软雅黑" w:eastAsia="微软雅黑" w:hAnsi="微软雅黑" w:cs="微软雅黑"/>
        </w:rPr>
        <w:t>多重</w:t>
      </w:r>
      <w:r w:rsidRPr="0092628B">
        <w:rPr>
          <w:rFonts w:ascii="微软雅黑" w:eastAsia="微软雅黑" w:hAnsi="微软雅黑" w:cs="微软雅黑" w:hint="eastAsia"/>
        </w:rPr>
        <w:t>安全</w:t>
      </w:r>
      <w:r w:rsidRPr="0092628B">
        <w:rPr>
          <w:rFonts w:ascii="微软雅黑" w:eastAsia="微软雅黑" w:hAnsi="微软雅黑" w:cs="微软雅黑"/>
        </w:rPr>
        <w:t>认证</w:t>
      </w:r>
    </w:p>
    <w:p w14:paraId="0CB5EDAB" w14:textId="1312F338" w:rsidR="0092628B" w:rsidRPr="00F92BB3" w:rsidRDefault="0092628B" w:rsidP="00F92BB3">
      <w:pPr>
        <w:ind w:firstLine="420"/>
        <w:rPr>
          <w:rFonts w:ascii="微软雅黑" w:eastAsia="微软雅黑" w:hAnsi="微软雅黑" w:cs="微软雅黑"/>
        </w:rPr>
      </w:pPr>
      <w:r w:rsidRPr="00F92BB3">
        <w:rPr>
          <w:rFonts w:ascii="微软雅黑" w:eastAsia="微软雅黑" w:hAnsi="微软雅黑" w:cs="微软雅黑"/>
        </w:rPr>
        <w:t>安全认证使用常规认证技术能够达到</w:t>
      </w:r>
      <w:r w:rsidRPr="00F92BB3">
        <w:rPr>
          <w:rFonts w:ascii="微软雅黑" w:eastAsia="微软雅黑" w:hAnsi="微软雅黑" w:cs="微软雅黑" w:hint="eastAsia"/>
        </w:rPr>
        <w:t>要求</w:t>
      </w:r>
      <w:r w:rsidRPr="00F92BB3">
        <w:rPr>
          <w:rFonts w:ascii="微软雅黑" w:eastAsia="微软雅黑" w:hAnsi="微软雅黑" w:cs="微软雅黑"/>
        </w:rPr>
        <w:t>，</w:t>
      </w:r>
      <w:r w:rsidRPr="00F92BB3">
        <w:rPr>
          <w:rFonts w:ascii="微软雅黑" w:eastAsia="微软雅黑" w:hAnsi="微软雅黑" w:cs="微软雅黑" w:hint="eastAsia"/>
        </w:rPr>
        <w:t>我们</w:t>
      </w:r>
      <w:r w:rsidRPr="00F92BB3">
        <w:rPr>
          <w:rFonts w:ascii="微软雅黑" w:eastAsia="微软雅黑" w:hAnsi="微软雅黑" w:cs="微软雅黑"/>
        </w:rPr>
        <w:t>对于应用端和</w:t>
      </w:r>
      <w:r w:rsidRPr="00F92BB3">
        <w:rPr>
          <w:rFonts w:ascii="微软雅黑" w:eastAsia="微软雅黑" w:hAnsi="微软雅黑" w:cs="微软雅黑" w:hint="eastAsia"/>
        </w:rPr>
        <w:t>中间件</w:t>
      </w:r>
      <w:r w:rsidRPr="00F92BB3">
        <w:rPr>
          <w:rFonts w:ascii="微软雅黑" w:eastAsia="微软雅黑" w:hAnsi="微软雅黑" w:cs="微软雅黑"/>
        </w:rPr>
        <w:t>配置</w:t>
      </w:r>
      <w:r w:rsidRPr="00F92BB3">
        <w:rPr>
          <w:rFonts w:ascii="微软雅黑" w:eastAsia="微软雅黑" w:hAnsi="微软雅黑" w:cs="微软雅黑" w:hint="eastAsia"/>
        </w:rPr>
        <w:t>中心</w:t>
      </w:r>
      <w:r w:rsidRPr="00F92BB3">
        <w:rPr>
          <w:rFonts w:ascii="微软雅黑" w:eastAsia="微软雅黑" w:hAnsi="微软雅黑" w:cs="微软雅黑"/>
        </w:rPr>
        <w:t>都进行</w:t>
      </w:r>
      <w:r w:rsidR="001E701A" w:rsidRPr="00F92BB3">
        <w:rPr>
          <w:rFonts w:ascii="微软雅黑" w:eastAsia="微软雅黑" w:hAnsi="微软雅黑" w:cs="微软雅黑" w:hint="eastAsia"/>
        </w:rPr>
        <w:t>用户</w:t>
      </w:r>
      <w:r w:rsidRPr="00F92BB3">
        <w:rPr>
          <w:rFonts w:ascii="微软雅黑" w:eastAsia="微软雅黑" w:hAnsi="微软雅黑" w:cs="微软雅黑"/>
        </w:rPr>
        <w:t>认证，</w:t>
      </w:r>
      <w:r w:rsidRPr="00F92BB3">
        <w:rPr>
          <w:rFonts w:ascii="微软雅黑" w:eastAsia="微软雅黑" w:hAnsi="微软雅黑" w:cs="微软雅黑" w:hint="eastAsia"/>
        </w:rPr>
        <w:t>能够</w:t>
      </w:r>
      <w:r w:rsidRPr="00F92BB3">
        <w:rPr>
          <w:rFonts w:ascii="微软雅黑" w:eastAsia="微软雅黑" w:hAnsi="微软雅黑" w:cs="微软雅黑"/>
        </w:rPr>
        <w:t>提高系统安全</w:t>
      </w:r>
      <w:r w:rsidRPr="00F92BB3">
        <w:rPr>
          <w:rFonts w:ascii="微软雅黑" w:eastAsia="微软雅黑" w:hAnsi="微软雅黑" w:cs="微软雅黑" w:hint="eastAsia"/>
        </w:rPr>
        <w:t>性</w:t>
      </w:r>
      <w:r w:rsidR="001E701A" w:rsidRPr="00F92BB3">
        <w:rPr>
          <w:rFonts w:ascii="微软雅黑" w:eastAsia="微软雅黑" w:hAnsi="微软雅黑" w:cs="微软雅黑"/>
        </w:rPr>
        <w:t>，</w:t>
      </w:r>
      <w:r w:rsidR="001E701A" w:rsidRPr="00F92BB3">
        <w:rPr>
          <w:rFonts w:ascii="微软雅黑" w:eastAsia="微软雅黑" w:hAnsi="微软雅黑" w:cs="微软雅黑" w:hint="eastAsia"/>
        </w:rPr>
        <w:t>对于</w:t>
      </w:r>
      <w:r w:rsidR="001E701A" w:rsidRPr="00F92BB3">
        <w:rPr>
          <w:rFonts w:ascii="微软雅黑" w:eastAsia="微软雅黑" w:hAnsi="微软雅黑" w:cs="微软雅黑"/>
        </w:rPr>
        <w:t>设备终端</w:t>
      </w:r>
      <w:r w:rsidR="001E701A" w:rsidRPr="00F92BB3">
        <w:rPr>
          <w:rFonts w:ascii="微软雅黑" w:eastAsia="微软雅黑" w:hAnsi="微软雅黑" w:cs="微软雅黑" w:hint="eastAsia"/>
        </w:rPr>
        <w:t>涉及的</w:t>
      </w:r>
      <w:r w:rsidR="001E701A" w:rsidRPr="00F92BB3">
        <w:rPr>
          <w:rFonts w:ascii="微软雅黑" w:eastAsia="微软雅黑" w:hAnsi="微软雅黑" w:cs="微软雅黑"/>
        </w:rPr>
        <w:t>无线传输，</w:t>
      </w:r>
      <w:r w:rsidR="001E701A" w:rsidRPr="00F92BB3">
        <w:rPr>
          <w:rFonts w:ascii="微软雅黑" w:eastAsia="微软雅黑" w:hAnsi="微软雅黑" w:cs="微软雅黑" w:hint="eastAsia"/>
        </w:rPr>
        <w:t>需要</w:t>
      </w:r>
      <w:r w:rsidR="001E701A" w:rsidRPr="00F92BB3">
        <w:rPr>
          <w:rFonts w:ascii="微软雅黑" w:eastAsia="微软雅黑" w:hAnsi="微软雅黑" w:cs="微软雅黑"/>
        </w:rPr>
        <w:t>提高认证级别，</w:t>
      </w:r>
      <w:r w:rsidR="001E701A" w:rsidRPr="00F92BB3">
        <w:rPr>
          <w:rFonts w:ascii="微软雅黑" w:eastAsia="微软雅黑" w:hAnsi="微软雅黑" w:cs="微软雅黑" w:hint="eastAsia"/>
        </w:rPr>
        <w:t>避免</w:t>
      </w:r>
      <w:r w:rsidR="001E701A" w:rsidRPr="00F92BB3">
        <w:rPr>
          <w:rFonts w:ascii="微软雅黑" w:eastAsia="微软雅黑" w:hAnsi="微软雅黑" w:cs="微软雅黑"/>
        </w:rPr>
        <w:t>信息截取</w:t>
      </w:r>
      <w:r w:rsidRPr="00F92BB3">
        <w:rPr>
          <w:rFonts w:ascii="微软雅黑" w:eastAsia="微软雅黑" w:hAnsi="微软雅黑" w:cs="微软雅黑"/>
        </w:rPr>
        <w:t>。</w:t>
      </w:r>
    </w:p>
    <w:p w14:paraId="73B5018F" w14:textId="7A563BEB" w:rsidR="001E701A" w:rsidRPr="001E701A" w:rsidRDefault="001E701A" w:rsidP="001E701A">
      <w:pPr>
        <w:pStyle w:val="aa"/>
        <w:numPr>
          <w:ilvl w:val="0"/>
          <w:numId w:val="26"/>
        </w:numPr>
        <w:ind w:firstLineChars="0"/>
        <w:rPr>
          <w:rFonts w:ascii="微软雅黑" w:eastAsia="微软雅黑" w:hAnsi="微软雅黑" w:cs="微软雅黑"/>
        </w:rPr>
      </w:pPr>
      <w:r w:rsidRPr="001E701A">
        <w:rPr>
          <w:rFonts w:ascii="微软雅黑" w:eastAsia="微软雅黑" w:hAnsi="微软雅黑" w:cs="微软雅黑" w:hint="eastAsia"/>
        </w:rPr>
        <w:t>安全数据聚合</w:t>
      </w:r>
    </w:p>
    <w:p w14:paraId="6EB32A0D" w14:textId="670EE33A" w:rsidR="00D430E1" w:rsidRPr="00D430E1" w:rsidRDefault="00D430E1" w:rsidP="00D430E1">
      <w:pPr>
        <w:pStyle w:val="aa"/>
        <w:numPr>
          <w:ilvl w:val="0"/>
          <w:numId w:val="26"/>
        </w:numPr>
        <w:ind w:firstLineChars="0"/>
        <w:rPr>
          <w:rFonts w:ascii="微软雅黑" w:eastAsia="微软雅黑" w:hAnsi="微软雅黑" w:cs="微软雅黑"/>
        </w:rPr>
      </w:pPr>
      <w:r w:rsidRPr="00D430E1">
        <w:rPr>
          <w:rFonts w:ascii="微软雅黑" w:eastAsia="微软雅黑" w:hAnsi="微软雅黑" w:cs="微软雅黑" w:hint="eastAsia"/>
        </w:rPr>
        <w:t>数据加密</w:t>
      </w:r>
      <w:r w:rsidR="006573C0">
        <w:rPr>
          <w:rFonts w:ascii="微软雅黑" w:eastAsia="微软雅黑" w:hAnsi="微软雅黑" w:cs="微软雅黑"/>
        </w:rPr>
        <w:t>：</w:t>
      </w:r>
      <w:r w:rsidR="006573C0">
        <w:rPr>
          <w:rFonts w:ascii="微软雅黑" w:eastAsia="微软雅黑" w:hAnsi="微软雅黑" w:cs="微软雅黑" w:hint="eastAsia"/>
        </w:rPr>
        <w:t>在</w:t>
      </w:r>
      <w:r w:rsidR="006573C0">
        <w:rPr>
          <w:rFonts w:ascii="微软雅黑" w:eastAsia="微软雅黑" w:hAnsi="微软雅黑" w:cs="微软雅黑"/>
        </w:rPr>
        <w:t>应用端使用</w:t>
      </w:r>
      <w:r w:rsidR="00C16769">
        <w:rPr>
          <w:rFonts w:ascii="微软雅黑" w:eastAsia="微软雅黑" w:hAnsi="微软雅黑" w:cs="微软雅黑"/>
        </w:rPr>
        <w:t>https</w:t>
      </w:r>
      <w:r w:rsidR="00C16769">
        <w:rPr>
          <w:rFonts w:ascii="微软雅黑" w:eastAsia="微软雅黑" w:hAnsi="微软雅黑" w:cs="微软雅黑" w:hint="eastAsia"/>
        </w:rPr>
        <w:t>传输</w:t>
      </w:r>
      <w:r w:rsidR="00C16769">
        <w:rPr>
          <w:rFonts w:ascii="微软雅黑" w:eastAsia="微软雅黑" w:hAnsi="微软雅黑" w:cs="微软雅黑"/>
        </w:rPr>
        <w:t>提高信息的加密属性</w:t>
      </w:r>
    </w:p>
    <w:p w14:paraId="50CAC97C" w14:textId="39002B57" w:rsidR="00D430E1" w:rsidRPr="00D430E1" w:rsidRDefault="00C16769" w:rsidP="00D430E1">
      <w:pPr>
        <w:pStyle w:val="aa"/>
        <w:numPr>
          <w:ilvl w:val="0"/>
          <w:numId w:val="26"/>
        </w:numPr>
        <w:ind w:firstLineChars="0"/>
        <w:rPr>
          <w:rFonts w:ascii="微软雅黑" w:eastAsia="微软雅黑" w:hAnsi="微软雅黑" w:cs="微软雅黑"/>
        </w:rPr>
      </w:pPr>
      <w:r w:rsidRPr="00CC4A53">
        <w:rPr>
          <w:rFonts w:ascii="微软雅黑" w:eastAsia="微软雅黑" w:hAnsi="微软雅黑" w:cs="微软雅黑" w:hint="eastAsia"/>
        </w:rPr>
        <w:t>隐私保护</w:t>
      </w:r>
      <w:r w:rsidR="00437D06">
        <w:rPr>
          <w:rFonts w:ascii="微软雅黑" w:eastAsia="微软雅黑" w:hAnsi="微软雅黑" w:cs="微软雅黑" w:hint="eastAsia"/>
        </w:rPr>
        <w:t>：使用匿名化技术</w:t>
      </w:r>
      <w:r w:rsidR="00437D06">
        <w:rPr>
          <w:rFonts w:ascii="微软雅黑" w:eastAsia="微软雅黑" w:hAnsi="微软雅黑" w:cs="微软雅黑"/>
        </w:rPr>
        <w:t>，</w:t>
      </w:r>
      <w:r w:rsidR="00437D06">
        <w:rPr>
          <w:rFonts w:ascii="微软雅黑" w:eastAsia="微软雅黑" w:hAnsi="微软雅黑" w:cs="微软雅黑" w:hint="eastAsia"/>
        </w:rPr>
        <w:t>避免</w:t>
      </w:r>
      <w:r w:rsidR="00437D06">
        <w:rPr>
          <w:rFonts w:ascii="微软雅黑" w:eastAsia="微软雅黑" w:hAnsi="微软雅黑" w:cs="微软雅黑"/>
        </w:rPr>
        <w:t>敏感信息泄漏，</w:t>
      </w:r>
      <w:r w:rsidR="00437D06">
        <w:rPr>
          <w:rFonts w:ascii="微软雅黑" w:eastAsia="微软雅黑" w:hAnsi="微软雅黑" w:cs="微软雅黑" w:hint="eastAsia"/>
        </w:rPr>
        <w:t>特别是</w:t>
      </w:r>
      <w:r w:rsidR="00437D06">
        <w:rPr>
          <w:rFonts w:ascii="微软雅黑" w:eastAsia="微软雅黑" w:hAnsi="微软雅黑" w:cs="微软雅黑"/>
        </w:rPr>
        <w:t>与用户位置、</w:t>
      </w:r>
      <w:r w:rsidR="00437D06">
        <w:rPr>
          <w:rFonts w:ascii="微软雅黑" w:eastAsia="微软雅黑" w:hAnsi="微软雅黑" w:cs="微软雅黑" w:hint="eastAsia"/>
        </w:rPr>
        <w:t>身份等</w:t>
      </w:r>
      <w:r w:rsidR="00437D06">
        <w:rPr>
          <w:rFonts w:ascii="微软雅黑" w:eastAsia="微软雅黑" w:hAnsi="微软雅黑" w:cs="微软雅黑"/>
        </w:rPr>
        <w:t>相关的信息。</w:t>
      </w:r>
    </w:p>
    <w:p w14:paraId="28F80CB9" w14:textId="1CCE73B4" w:rsidR="00816A3B" w:rsidRPr="00A94880" w:rsidRDefault="00816A3B" w:rsidP="00A94880">
      <w:pPr>
        <w:pStyle w:val="2"/>
        <w:numPr>
          <w:ilvl w:val="1"/>
          <w:numId w:val="1"/>
        </w:numPr>
        <w:rPr>
          <w:rFonts w:ascii="微软雅黑" w:eastAsia="微软雅黑" w:hAnsi="微软雅黑" w:cs="微软雅黑"/>
        </w:rPr>
      </w:pPr>
      <w:bookmarkStart w:id="37" w:name="_Toc481695279"/>
      <w:r w:rsidRPr="00A94880">
        <w:rPr>
          <w:rFonts w:ascii="微软雅黑" w:eastAsia="微软雅黑" w:hAnsi="微软雅黑" w:cs="微软雅黑" w:hint="eastAsia"/>
        </w:rPr>
        <w:t>上层</w:t>
      </w:r>
      <w:r w:rsidRPr="00A94880">
        <w:rPr>
          <w:rFonts w:ascii="微软雅黑" w:eastAsia="微软雅黑" w:hAnsi="微软雅黑" w:cs="微软雅黑"/>
        </w:rPr>
        <w:t>接口</w:t>
      </w:r>
      <w:bookmarkEnd w:id="37"/>
    </w:p>
    <w:p w14:paraId="4F0CEB73" w14:textId="2C4AA4C3" w:rsidR="00816A3B" w:rsidRPr="00CC4A53" w:rsidRDefault="00816A3B" w:rsidP="00A94880">
      <w:pPr>
        <w:pStyle w:val="3"/>
        <w:numPr>
          <w:ilvl w:val="2"/>
          <w:numId w:val="1"/>
        </w:numPr>
        <w:rPr>
          <w:rFonts w:ascii="微软雅黑" w:eastAsia="微软雅黑" w:hAnsi="微软雅黑"/>
        </w:rPr>
      </w:pPr>
      <w:bookmarkStart w:id="38" w:name="_Toc481695280"/>
      <w:r w:rsidRPr="00CC4A53">
        <w:rPr>
          <w:rFonts w:ascii="微软雅黑" w:eastAsia="微软雅黑" w:hAnsi="微软雅黑" w:hint="eastAsia"/>
        </w:rPr>
        <w:t>模块描述</w:t>
      </w:r>
      <w:bookmarkEnd w:id="38"/>
    </w:p>
    <w:p w14:paraId="31B5F5D3" w14:textId="2CA4676F" w:rsidR="005C57DB" w:rsidRDefault="00816A3B" w:rsidP="00D430E1">
      <w:pPr>
        <w:rPr>
          <w:rFonts w:ascii="微软雅黑" w:eastAsia="微软雅黑" w:hAnsi="微软雅黑" w:cs="微软雅黑"/>
        </w:rPr>
      </w:pPr>
      <w:r>
        <w:rPr>
          <w:rFonts w:ascii="微软雅黑" w:eastAsia="微软雅黑" w:hAnsi="微软雅黑" w:cs="微软雅黑"/>
        </w:rPr>
        <w:tab/>
      </w:r>
      <w:r w:rsidR="00117EE3">
        <w:rPr>
          <w:rFonts w:ascii="微软雅黑" w:eastAsia="微软雅黑" w:hAnsi="微软雅黑" w:cs="微软雅黑"/>
        </w:rPr>
        <w:t>中间件屏蔽</w:t>
      </w:r>
      <w:r w:rsidR="00117EE3">
        <w:rPr>
          <w:rFonts w:ascii="微软雅黑" w:eastAsia="微软雅黑" w:hAnsi="微软雅黑" w:cs="微软雅黑" w:hint="eastAsia"/>
        </w:rPr>
        <w:t>底层</w:t>
      </w:r>
      <w:r w:rsidR="00117EE3">
        <w:rPr>
          <w:rFonts w:ascii="微软雅黑" w:eastAsia="微软雅黑" w:hAnsi="微软雅黑" w:cs="微软雅黑"/>
        </w:rPr>
        <w:t>的复杂处理之后，最终需要为开发者和用户提供</w:t>
      </w:r>
      <w:r w:rsidR="00117EE3">
        <w:rPr>
          <w:rFonts w:ascii="微软雅黑" w:eastAsia="微软雅黑" w:hAnsi="微软雅黑" w:cs="微软雅黑" w:hint="eastAsia"/>
        </w:rPr>
        <w:t>上层</w:t>
      </w:r>
      <w:r w:rsidR="00117EE3">
        <w:rPr>
          <w:rFonts w:ascii="微软雅黑" w:eastAsia="微软雅黑" w:hAnsi="微软雅黑" w:cs="微软雅黑"/>
        </w:rPr>
        <w:t>的API接口，</w:t>
      </w:r>
      <w:r w:rsidR="00117EE3">
        <w:rPr>
          <w:rFonts w:ascii="微软雅黑" w:eastAsia="微软雅黑" w:hAnsi="微软雅黑" w:cs="微软雅黑" w:hint="eastAsia"/>
        </w:rPr>
        <w:t>方便</w:t>
      </w:r>
      <w:r w:rsidR="00117EE3">
        <w:rPr>
          <w:rFonts w:ascii="微软雅黑" w:eastAsia="微软雅黑" w:hAnsi="微软雅黑" w:cs="微软雅黑"/>
        </w:rPr>
        <w:t>开发，我们的中间件以REST的形式提供简单</w:t>
      </w:r>
      <w:r w:rsidR="00117EE3">
        <w:rPr>
          <w:rFonts w:ascii="微软雅黑" w:eastAsia="微软雅黑" w:hAnsi="微软雅黑" w:cs="微软雅黑" w:hint="eastAsia"/>
        </w:rPr>
        <w:t>移动</w:t>
      </w:r>
      <w:r w:rsidR="00117EE3">
        <w:rPr>
          <w:rFonts w:ascii="微软雅黑" w:eastAsia="微软雅黑" w:hAnsi="微软雅黑" w:cs="微软雅黑"/>
        </w:rPr>
        <w:t>的</w:t>
      </w:r>
      <w:r w:rsidR="00117EE3">
        <w:rPr>
          <w:rFonts w:ascii="微软雅黑" w:eastAsia="微软雅黑" w:hAnsi="微软雅黑" w:cs="微软雅黑" w:hint="eastAsia"/>
        </w:rPr>
        <w:t>接口</w:t>
      </w:r>
      <w:r w:rsidR="00117EE3">
        <w:rPr>
          <w:rFonts w:ascii="微软雅黑" w:eastAsia="微软雅黑" w:hAnsi="微软雅黑" w:cs="微软雅黑"/>
        </w:rPr>
        <w:t>便与开发。</w:t>
      </w:r>
    </w:p>
    <w:p w14:paraId="3A20E79D" w14:textId="6D9EC5FB" w:rsidR="005C57DB" w:rsidRPr="00764C78" w:rsidRDefault="005C57DB" w:rsidP="00764C78">
      <w:pPr>
        <w:widowControl/>
        <w:autoSpaceDE w:val="0"/>
        <w:autoSpaceDN w:val="0"/>
        <w:adjustRightInd w:val="0"/>
        <w:spacing w:after="240" w:line="340" w:lineRule="atLeast"/>
        <w:jc w:val="left"/>
        <w:rPr>
          <w:rFonts w:ascii="Times" w:hAnsi="Times" w:cs="Times"/>
          <w:color w:val="000000"/>
          <w:kern w:val="0"/>
          <w:sz w:val="24"/>
        </w:rPr>
      </w:pPr>
      <w:r>
        <w:rPr>
          <w:rFonts w:ascii="微软雅黑" w:eastAsia="微软雅黑" w:hAnsi="微软雅黑" w:cs="微软雅黑" w:hint="eastAsia"/>
        </w:rPr>
        <w:lastRenderedPageBreak/>
        <w:tab/>
        <w:t>形如</w:t>
      </w:r>
      <w:r>
        <w:rPr>
          <w:rFonts w:ascii="微软雅黑" w:eastAsia="微软雅黑" w:hAnsi="微软雅黑" w:cs="微软雅黑"/>
        </w:rPr>
        <w:t xml:space="preserve">： </w:t>
      </w:r>
      <w:r>
        <w:rPr>
          <w:rFonts w:ascii="Courier New" w:hAnsi="Courier New" w:cs="Courier New"/>
          <w:color w:val="000000"/>
          <w:kern w:val="0"/>
          <w:sz w:val="29"/>
          <w:szCs w:val="29"/>
        </w:rPr>
        <w:t xml:space="preserve">POST </w:t>
      </w:r>
      <w:r>
        <w:rPr>
          <w:rFonts w:ascii="Courier New" w:hAnsi="Courier New" w:cs="Courier New"/>
          <w:color w:val="0000FF"/>
          <w:kern w:val="0"/>
          <w:sz w:val="29"/>
          <w:szCs w:val="29"/>
        </w:rPr>
        <w:t>http://www.</w:t>
      </w:r>
      <w:r>
        <w:rPr>
          <w:rFonts w:ascii="Courier New" w:hAnsi="Courier New" w:cs="Courier New" w:hint="eastAsia"/>
          <w:color w:val="0000FF"/>
          <w:kern w:val="0"/>
          <w:sz w:val="29"/>
          <w:szCs w:val="29"/>
        </w:rPr>
        <w:t>ics</w:t>
      </w:r>
      <w:r>
        <w:rPr>
          <w:rFonts w:ascii="Courier New" w:hAnsi="Courier New" w:cs="Courier New"/>
          <w:color w:val="0000FF"/>
          <w:kern w:val="0"/>
          <w:sz w:val="29"/>
          <w:szCs w:val="29"/>
        </w:rPr>
        <w:t xml:space="preserve">.pku.edu.cn/user/login </w:t>
      </w:r>
    </w:p>
    <w:p w14:paraId="6D5879DA" w14:textId="6F8AAD5B" w:rsidR="00120221" w:rsidRPr="00CC4A53" w:rsidRDefault="00120221" w:rsidP="00A94880">
      <w:pPr>
        <w:pStyle w:val="3"/>
        <w:numPr>
          <w:ilvl w:val="2"/>
          <w:numId w:val="1"/>
        </w:numPr>
        <w:rPr>
          <w:rFonts w:ascii="微软雅黑" w:eastAsia="微软雅黑" w:hAnsi="微软雅黑"/>
        </w:rPr>
      </w:pPr>
      <w:bookmarkStart w:id="39" w:name="_Toc481695281"/>
      <w:r w:rsidRPr="00CC4A53">
        <w:rPr>
          <w:rFonts w:ascii="微软雅黑" w:eastAsia="微软雅黑" w:hAnsi="微软雅黑" w:hint="eastAsia"/>
        </w:rPr>
        <w:t>功能需求</w:t>
      </w:r>
      <w:bookmarkEnd w:id="39"/>
    </w:p>
    <w:p w14:paraId="435E6FAA" w14:textId="68F01F5C" w:rsidR="00117EE3" w:rsidRDefault="00120221" w:rsidP="00120221">
      <w:pPr>
        <w:pStyle w:val="aa"/>
        <w:numPr>
          <w:ilvl w:val="0"/>
          <w:numId w:val="39"/>
        </w:numPr>
        <w:ind w:firstLineChars="0"/>
        <w:rPr>
          <w:rFonts w:ascii="微软雅黑" w:eastAsia="微软雅黑" w:hAnsi="微软雅黑" w:cs="微软雅黑"/>
        </w:rPr>
      </w:pPr>
      <w:r>
        <w:rPr>
          <w:rFonts w:ascii="微软雅黑" w:eastAsia="微软雅黑" w:hAnsi="微软雅黑" w:cs="微软雅黑" w:hint="eastAsia"/>
        </w:rPr>
        <w:t>上层</w:t>
      </w:r>
      <w:r>
        <w:rPr>
          <w:rFonts w:ascii="微软雅黑" w:eastAsia="微软雅黑" w:hAnsi="微软雅黑" w:cs="微软雅黑"/>
        </w:rPr>
        <w:t>开发接口应该</w:t>
      </w:r>
      <w:r>
        <w:rPr>
          <w:rFonts w:ascii="微软雅黑" w:eastAsia="微软雅黑" w:hAnsi="微软雅黑" w:cs="微软雅黑" w:hint="eastAsia"/>
        </w:rPr>
        <w:t>使用</w:t>
      </w:r>
      <w:r>
        <w:rPr>
          <w:rFonts w:ascii="微软雅黑" w:eastAsia="微软雅黑" w:hAnsi="微软雅黑" w:cs="微软雅黑"/>
        </w:rPr>
        <w:t>被业界广泛接受的形式，</w:t>
      </w:r>
      <w:r>
        <w:rPr>
          <w:rFonts w:ascii="微软雅黑" w:eastAsia="微软雅黑" w:hAnsi="微软雅黑" w:cs="微软雅黑" w:hint="eastAsia"/>
        </w:rPr>
        <w:t>以便</w:t>
      </w:r>
      <w:r>
        <w:rPr>
          <w:rFonts w:ascii="微软雅黑" w:eastAsia="微软雅黑" w:hAnsi="微软雅黑" w:cs="微软雅黑"/>
        </w:rPr>
        <w:t>被更多的开发者所接受，</w:t>
      </w:r>
      <w:r>
        <w:rPr>
          <w:rFonts w:ascii="微软雅黑" w:eastAsia="微软雅黑" w:hAnsi="微软雅黑" w:cs="微软雅黑" w:hint="eastAsia"/>
        </w:rPr>
        <w:t>且有更为</w:t>
      </w:r>
      <w:r>
        <w:rPr>
          <w:rFonts w:ascii="微软雅黑" w:eastAsia="微软雅黑" w:hAnsi="微软雅黑" w:cs="微软雅黑"/>
        </w:rPr>
        <w:t>成熟的开发体系</w:t>
      </w:r>
    </w:p>
    <w:p w14:paraId="5EEFFA6A" w14:textId="6CA98EA1" w:rsidR="00120221" w:rsidRDefault="00120221" w:rsidP="00120221">
      <w:pPr>
        <w:pStyle w:val="aa"/>
        <w:numPr>
          <w:ilvl w:val="0"/>
          <w:numId w:val="39"/>
        </w:numPr>
        <w:ind w:firstLineChars="0"/>
        <w:rPr>
          <w:rFonts w:ascii="微软雅黑" w:eastAsia="微软雅黑" w:hAnsi="微软雅黑" w:cs="微软雅黑"/>
        </w:rPr>
      </w:pPr>
      <w:r>
        <w:rPr>
          <w:rFonts w:ascii="微软雅黑" w:eastAsia="微软雅黑" w:hAnsi="微软雅黑" w:cs="微软雅黑" w:hint="eastAsia"/>
        </w:rPr>
        <w:t>接口</w:t>
      </w:r>
      <w:r>
        <w:rPr>
          <w:rFonts w:ascii="微软雅黑" w:eastAsia="微软雅黑" w:hAnsi="微软雅黑" w:cs="微软雅黑"/>
        </w:rPr>
        <w:t>形式方便简洁，</w:t>
      </w:r>
      <w:r>
        <w:rPr>
          <w:rFonts w:ascii="微软雅黑" w:eastAsia="微软雅黑" w:hAnsi="微软雅黑" w:cs="微软雅黑" w:hint="eastAsia"/>
        </w:rPr>
        <w:t>且</w:t>
      </w:r>
      <w:r>
        <w:rPr>
          <w:rFonts w:ascii="微软雅黑" w:eastAsia="微软雅黑" w:hAnsi="微软雅黑" w:cs="微软雅黑"/>
        </w:rPr>
        <w:t>安全可靠</w:t>
      </w:r>
    </w:p>
    <w:p w14:paraId="3FD1B4D1" w14:textId="3B767074" w:rsidR="00120221" w:rsidRPr="00120221" w:rsidRDefault="00120221" w:rsidP="00120221">
      <w:pPr>
        <w:pStyle w:val="aa"/>
        <w:numPr>
          <w:ilvl w:val="0"/>
          <w:numId w:val="39"/>
        </w:numPr>
        <w:ind w:firstLineChars="0"/>
        <w:rPr>
          <w:rFonts w:ascii="微软雅黑" w:eastAsia="微软雅黑" w:hAnsi="微软雅黑" w:cs="微软雅黑"/>
        </w:rPr>
      </w:pPr>
      <w:r>
        <w:rPr>
          <w:rFonts w:ascii="微软雅黑" w:eastAsia="微软雅黑" w:hAnsi="微软雅黑" w:cs="微软雅黑" w:hint="eastAsia"/>
        </w:rPr>
        <w:t>接口</w:t>
      </w:r>
      <w:r>
        <w:rPr>
          <w:rFonts w:ascii="微软雅黑" w:eastAsia="微软雅黑" w:hAnsi="微软雅黑" w:cs="微软雅黑"/>
        </w:rPr>
        <w:t>能够满足多种服务需求</w:t>
      </w:r>
    </w:p>
    <w:p w14:paraId="75741EDA" w14:textId="7B4876C9" w:rsidR="00F273CC" w:rsidRPr="006C15AE" w:rsidRDefault="00D33FCB" w:rsidP="00A94880">
      <w:pPr>
        <w:pStyle w:val="3"/>
        <w:numPr>
          <w:ilvl w:val="2"/>
          <w:numId w:val="1"/>
        </w:numPr>
        <w:rPr>
          <w:rFonts w:ascii="微软雅黑" w:eastAsia="微软雅黑" w:hAnsi="微软雅黑"/>
        </w:rPr>
      </w:pPr>
      <w:bookmarkStart w:id="40" w:name="_Toc481695282"/>
      <w:r w:rsidRPr="00A94880">
        <w:rPr>
          <w:rFonts w:ascii="微软雅黑" w:eastAsia="微软雅黑" w:hAnsi="微软雅黑" w:hint="eastAsia"/>
        </w:rPr>
        <w:t>模块概要设计</w:t>
      </w:r>
      <w:bookmarkEnd w:id="40"/>
    </w:p>
    <w:p w14:paraId="7E751C20" w14:textId="2F159A40" w:rsidR="00ED70EC" w:rsidRDefault="006C15AE">
      <w:pPr>
        <w:ind w:firstLine="420"/>
        <w:rPr>
          <w:rFonts w:ascii="微软雅黑" w:eastAsia="微软雅黑" w:hAnsi="微软雅黑" w:cs="微软雅黑"/>
        </w:rPr>
      </w:pPr>
      <w:r>
        <w:rPr>
          <w:rFonts w:ascii="微软雅黑" w:eastAsia="微软雅黑" w:hAnsi="微软雅黑" w:cs="微软雅黑"/>
        </w:rPr>
        <w:t>我们中间件以REST形式提供接口，</w:t>
      </w:r>
      <w:r>
        <w:rPr>
          <w:rFonts w:ascii="微软雅黑" w:eastAsia="微软雅黑" w:hAnsi="微软雅黑" w:cs="微软雅黑" w:hint="eastAsia"/>
        </w:rPr>
        <w:t>其</w:t>
      </w:r>
      <w:r>
        <w:rPr>
          <w:rFonts w:ascii="微软雅黑" w:eastAsia="微软雅黑" w:hAnsi="微软雅黑" w:cs="微软雅黑"/>
        </w:rPr>
        <w:t>服务</w:t>
      </w:r>
      <w:r>
        <w:rPr>
          <w:rFonts w:ascii="微软雅黑" w:eastAsia="微软雅黑" w:hAnsi="微软雅黑" w:cs="微软雅黑" w:hint="eastAsia"/>
        </w:rPr>
        <w:t>可以</w:t>
      </w:r>
      <w:r>
        <w:rPr>
          <w:rFonts w:ascii="微软雅黑" w:eastAsia="微软雅黑" w:hAnsi="微软雅黑" w:cs="微软雅黑"/>
        </w:rPr>
        <w:t>用以下形式进行访问和实现。</w:t>
      </w:r>
    </w:p>
    <w:p w14:paraId="34EE2531" w14:textId="4B3769A9" w:rsidR="006C15AE" w:rsidRPr="00CC4A53" w:rsidRDefault="006C15AE">
      <w:pPr>
        <w:ind w:firstLine="420"/>
        <w:rPr>
          <w:rFonts w:ascii="微软雅黑" w:eastAsia="微软雅黑" w:hAnsi="微软雅黑" w:cs="微软雅黑"/>
        </w:rPr>
      </w:pPr>
      <w:r w:rsidRPr="00702E6B">
        <w:rPr>
          <w:rFonts w:ascii="微软雅黑" w:eastAsia="微软雅黑" w:hAnsi="微软雅黑" w:cs="Times New Roman"/>
          <w:noProof/>
          <w:kern w:val="0"/>
          <w:sz w:val="22"/>
          <w:szCs w:val="22"/>
        </w:rPr>
        <w:drawing>
          <wp:inline distT="0" distB="0" distL="0" distR="0" wp14:anchorId="27DD6857" wp14:editId="19701C9F">
            <wp:extent cx="5381716" cy="2868556"/>
            <wp:effectExtent l="0" t="0" r="3175" b="190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6428" cy="2881728"/>
                    </a:xfrm>
                    <a:prstGeom prst="rect">
                      <a:avLst/>
                    </a:prstGeom>
                  </pic:spPr>
                </pic:pic>
              </a:graphicData>
            </a:graphic>
          </wp:inline>
        </w:drawing>
      </w:r>
    </w:p>
    <w:p w14:paraId="71744A30" w14:textId="77777777" w:rsidR="00EC19A9" w:rsidRDefault="00EC19A9" w:rsidP="00EC19A9">
      <w:pPr>
        <w:ind w:firstLine="420"/>
        <w:rPr>
          <w:rFonts w:ascii="微软雅黑" w:eastAsia="微软雅黑" w:hAnsi="微软雅黑" w:cs="微软雅黑"/>
        </w:rPr>
      </w:pPr>
      <w:r>
        <w:rPr>
          <w:rFonts w:ascii="微软雅黑" w:eastAsia="微软雅黑" w:hAnsi="微软雅黑" w:cs="微软雅黑"/>
        </w:rPr>
        <w:t>上层信息以JSON数据格式进行传递，形如：</w:t>
      </w:r>
    </w:p>
    <w:p w14:paraId="11645DC9" w14:textId="77777777" w:rsidR="00EC19A9" w:rsidRDefault="00EC19A9" w:rsidP="00EC19A9">
      <w:pPr>
        <w:ind w:leftChars="124" w:left="260" w:firstLine="420"/>
        <w:rPr>
          <w:rFonts w:ascii="MS Mincho" w:eastAsia="MS Mincho" w:hAnsi="MS Mincho" w:cs="MS Mincho"/>
          <w:color w:val="000000"/>
          <w:kern w:val="0"/>
          <w:sz w:val="26"/>
          <w:szCs w:val="26"/>
        </w:rPr>
      </w:pPr>
      <w:r>
        <w:rPr>
          <w:rFonts w:ascii="Courier New" w:hAnsi="Courier New" w:cs="Courier New"/>
          <w:color w:val="000000"/>
          <w:kern w:val="0"/>
          <w:sz w:val="26"/>
          <w:szCs w:val="26"/>
        </w:rPr>
        <w:t>{</w:t>
      </w:r>
      <w:r>
        <w:rPr>
          <w:rFonts w:ascii="MS Mincho" w:eastAsia="MS Mincho" w:hAnsi="MS Mincho" w:cs="MS Mincho"/>
          <w:color w:val="000000"/>
          <w:kern w:val="0"/>
          <w:sz w:val="26"/>
          <w:szCs w:val="26"/>
        </w:rPr>
        <w:t> </w:t>
      </w:r>
    </w:p>
    <w:p w14:paraId="7910C024" w14:textId="77777777" w:rsidR="00EC19A9" w:rsidRDefault="00EC19A9" w:rsidP="00EC19A9">
      <w:pPr>
        <w:ind w:leftChars="324" w:left="680" w:firstLine="420"/>
        <w:rPr>
          <w:rFonts w:ascii="MS Mincho" w:eastAsia="MS Mincho" w:hAnsi="MS Mincho" w:cs="MS Mincho"/>
          <w:color w:val="000000"/>
          <w:kern w:val="0"/>
          <w:sz w:val="26"/>
          <w:szCs w:val="26"/>
        </w:rPr>
      </w:pPr>
      <w:r>
        <w:rPr>
          <w:rFonts w:ascii="Courier New" w:hAnsi="Courier New" w:cs="Courier New"/>
          <w:color w:val="000000"/>
          <w:kern w:val="0"/>
          <w:sz w:val="26"/>
          <w:szCs w:val="26"/>
        </w:rPr>
        <w:t>"username": "samy1234",</w:t>
      </w:r>
      <w:r>
        <w:rPr>
          <w:rFonts w:ascii="MS Mincho" w:eastAsia="MS Mincho" w:hAnsi="MS Mincho" w:cs="MS Mincho"/>
          <w:color w:val="000000"/>
          <w:kern w:val="0"/>
          <w:sz w:val="26"/>
          <w:szCs w:val="26"/>
        </w:rPr>
        <w:t> </w:t>
      </w:r>
    </w:p>
    <w:p w14:paraId="56777AAA" w14:textId="77777777" w:rsidR="00EC19A9" w:rsidRDefault="00EC19A9" w:rsidP="00EC19A9">
      <w:pPr>
        <w:ind w:leftChars="324" w:left="680" w:firstLine="420"/>
        <w:rPr>
          <w:rFonts w:ascii="MS Mincho" w:eastAsia="MS Mincho" w:hAnsi="MS Mincho" w:cs="MS Mincho"/>
          <w:color w:val="000000"/>
          <w:kern w:val="0"/>
          <w:sz w:val="26"/>
          <w:szCs w:val="26"/>
        </w:rPr>
      </w:pPr>
      <w:r>
        <w:rPr>
          <w:rFonts w:ascii="Courier New" w:hAnsi="Courier New" w:cs="Courier New"/>
          <w:color w:val="000000"/>
          <w:kern w:val="0"/>
          <w:sz w:val="26"/>
          <w:szCs w:val="26"/>
        </w:rPr>
        <w:t>"password": "mypassword",</w:t>
      </w:r>
      <w:r>
        <w:rPr>
          <w:rFonts w:ascii="MS Mincho" w:eastAsia="MS Mincho" w:hAnsi="MS Mincho" w:cs="MS Mincho"/>
          <w:color w:val="000000"/>
          <w:kern w:val="0"/>
          <w:sz w:val="26"/>
          <w:szCs w:val="26"/>
        </w:rPr>
        <w:t> </w:t>
      </w:r>
    </w:p>
    <w:p w14:paraId="005C25CA" w14:textId="40A9B81B" w:rsidR="00EC19A9" w:rsidRPr="00EC19A9" w:rsidRDefault="00EC19A9" w:rsidP="00EC19A9">
      <w:pPr>
        <w:ind w:leftChars="324" w:left="680" w:firstLine="420"/>
        <w:rPr>
          <w:rFonts w:ascii="微软雅黑" w:eastAsia="微软雅黑" w:hAnsi="微软雅黑" w:cs="微软雅黑"/>
        </w:rPr>
      </w:pPr>
      <w:r>
        <w:rPr>
          <w:rFonts w:ascii="Courier New" w:hAnsi="Courier New" w:cs="Courier New"/>
          <w:color w:val="000000"/>
          <w:kern w:val="0"/>
          <w:sz w:val="26"/>
          <w:szCs w:val="26"/>
        </w:rPr>
        <w:t xml:space="preserve">"email": "pandarasamya@iiitd.ac.in" </w:t>
      </w:r>
    </w:p>
    <w:p w14:paraId="6A2276BE" w14:textId="77777777" w:rsidR="00EC19A9" w:rsidRDefault="00EC19A9" w:rsidP="00EC19A9">
      <w:pPr>
        <w:widowControl/>
        <w:autoSpaceDE w:val="0"/>
        <w:autoSpaceDN w:val="0"/>
        <w:adjustRightInd w:val="0"/>
        <w:spacing w:after="240" w:line="300" w:lineRule="atLeast"/>
        <w:ind w:leftChars="124" w:left="260" w:firstLine="420"/>
        <w:jc w:val="left"/>
        <w:rPr>
          <w:rFonts w:ascii="Times" w:hAnsi="Times" w:cs="Times"/>
          <w:color w:val="000000"/>
          <w:kern w:val="0"/>
          <w:sz w:val="24"/>
        </w:rPr>
      </w:pPr>
      <w:r>
        <w:rPr>
          <w:rFonts w:ascii="Courier New" w:hAnsi="Courier New" w:cs="Courier New"/>
          <w:color w:val="000000"/>
          <w:kern w:val="0"/>
          <w:sz w:val="26"/>
          <w:szCs w:val="26"/>
        </w:rPr>
        <w:t>}</w:t>
      </w:r>
      <w:r>
        <w:rPr>
          <w:rFonts w:ascii="MS Mincho" w:eastAsia="MS Mincho" w:hAnsi="MS Mincho" w:cs="MS Mincho"/>
          <w:color w:val="000000"/>
          <w:kern w:val="0"/>
          <w:sz w:val="26"/>
          <w:szCs w:val="26"/>
        </w:rPr>
        <w:t> </w:t>
      </w:r>
    </w:p>
    <w:p w14:paraId="78993D4E" w14:textId="111AAE3B" w:rsidR="00EC19A9" w:rsidRDefault="00EC19A9" w:rsidP="00EC19A9">
      <w:pPr>
        <w:ind w:left="420"/>
        <w:rPr>
          <w:rFonts w:ascii="微软雅黑" w:eastAsia="微软雅黑" w:hAnsi="微软雅黑" w:cs="微软雅黑"/>
        </w:rPr>
      </w:pPr>
      <w:r>
        <w:rPr>
          <w:rFonts w:ascii="微软雅黑" w:eastAsia="微软雅黑" w:hAnsi="微软雅黑" w:cs="微软雅黑" w:hint="eastAsia"/>
        </w:rPr>
        <w:t>JSON</w:t>
      </w:r>
      <w:r>
        <w:rPr>
          <w:rFonts w:ascii="微软雅黑" w:eastAsia="微软雅黑" w:hAnsi="微软雅黑" w:cs="微软雅黑"/>
        </w:rPr>
        <w:t>格式数据</w:t>
      </w:r>
      <w:r>
        <w:rPr>
          <w:rFonts w:ascii="微软雅黑" w:eastAsia="微软雅黑" w:hAnsi="微软雅黑" w:cs="微软雅黑" w:hint="eastAsia"/>
        </w:rPr>
        <w:t>在不同</w:t>
      </w:r>
      <w:r>
        <w:rPr>
          <w:rFonts w:ascii="微软雅黑" w:eastAsia="微软雅黑" w:hAnsi="微软雅黑" w:cs="微软雅黑"/>
        </w:rPr>
        <w:t>开发语言之间</w:t>
      </w:r>
      <w:r>
        <w:rPr>
          <w:rFonts w:ascii="微软雅黑" w:eastAsia="微软雅黑" w:hAnsi="微软雅黑" w:cs="微软雅黑" w:hint="eastAsia"/>
        </w:rPr>
        <w:t>具有</w:t>
      </w:r>
      <w:r>
        <w:rPr>
          <w:rFonts w:ascii="微软雅黑" w:eastAsia="微软雅黑" w:hAnsi="微软雅黑" w:cs="微软雅黑"/>
        </w:rPr>
        <w:t>很好的通用性，</w:t>
      </w:r>
      <w:r>
        <w:rPr>
          <w:rFonts w:ascii="微软雅黑" w:eastAsia="微软雅黑" w:hAnsi="微软雅黑" w:cs="微软雅黑" w:hint="eastAsia"/>
        </w:rPr>
        <w:t>且</w:t>
      </w:r>
      <w:r>
        <w:rPr>
          <w:rFonts w:ascii="微软雅黑" w:eastAsia="微软雅黑" w:hAnsi="微软雅黑" w:cs="微软雅黑"/>
        </w:rPr>
        <w:t>有很明晰的结构对于开发者和机器都有很好的可读性。</w:t>
      </w:r>
    </w:p>
    <w:p w14:paraId="1A5DA7C0" w14:textId="656B6D25" w:rsidR="00E121F2" w:rsidRPr="00E121F2" w:rsidRDefault="00E121F2" w:rsidP="00A94880">
      <w:pPr>
        <w:pStyle w:val="2"/>
        <w:numPr>
          <w:ilvl w:val="1"/>
          <w:numId w:val="1"/>
        </w:numPr>
        <w:rPr>
          <w:rFonts w:ascii="微软雅黑" w:eastAsia="微软雅黑" w:hAnsi="微软雅黑"/>
        </w:rPr>
      </w:pPr>
      <w:bookmarkStart w:id="41" w:name="_Toc481695283"/>
      <w:r w:rsidRPr="00A94880">
        <w:rPr>
          <w:rFonts w:ascii="微软雅黑" w:eastAsia="微软雅黑" w:hAnsi="微软雅黑" w:cs="微软雅黑" w:hint="eastAsia"/>
        </w:rPr>
        <w:lastRenderedPageBreak/>
        <w:t>脚本扩展</w:t>
      </w:r>
      <w:bookmarkEnd w:id="41"/>
    </w:p>
    <w:p w14:paraId="11D69E4E" w14:textId="3FB66B55" w:rsidR="00E121F2" w:rsidRPr="00CC4A53" w:rsidRDefault="00E121F2" w:rsidP="00A94880">
      <w:pPr>
        <w:pStyle w:val="3"/>
        <w:numPr>
          <w:ilvl w:val="2"/>
          <w:numId w:val="1"/>
        </w:numPr>
        <w:rPr>
          <w:rFonts w:ascii="微软雅黑" w:eastAsia="微软雅黑" w:hAnsi="微软雅黑"/>
        </w:rPr>
      </w:pPr>
      <w:bookmarkStart w:id="42" w:name="_Toc481695284"/>
      <w:r w:rsidRPr="00CC4A53">
        <w:rPr>
          <w:rFonts w:ascii="微软雅黑" w:eastAsia="微软雅黑" w:hAnsi="微软雅黑" w:hint="eastAsia"/>
        </w:rPr>
        <w:t>模块描述</w:t>
      </w:r>
      <w:bookmarkEnd w:id="42"/>
    </w:p>
    <w:p w14:paraId="7183C743" w14:textId="49DEFF17" w:rsidR="00E121F2" w:rsidRDefault="00E121F2" w:rsidP="00E121F2">
      <w:pPr>
        <w:rPr>
          <w:rFonts w:ascii="Courier New" w:hAnsi="Courier New" w:cs="Courier New"/>
          <w:color w:val="0000FF"/>
          <w:kern w:val="0"/>
          <w:sz w:val="29"/>
          <w:szCs w:val="29"/>
        </w:rPr>
      </w:pPr>
      <w:r>
        <w:rPr>
          <w:rFonts w:ascii="微软雅黑" w:eastAsia="微软雅黑" w:hAnsi="微软雅黑" w:cs="微软雅黑"/>
        </w:rPr>
        <w:tab/>
        <w:t>中间件提供固定的开发API</w:t>
      </w:r>
      <w:r>
        <w:rPr>
          <w:rFonts w:ascii="微软雅黑" w:eastAsia="微软雅黑" w:hAnsi="微软雅黑" w:cs="微软雅黑" w:hint="eastAsia"/>
        </w:rPr>
        <w:t>便于</w:t>
      </w:r>
      <w:r>
        <w:rPr>
          <w:rFonts w:ascii="微软雅黑" w:eastAsia="微软雅黑" w:hAnsi="微软雅黑" w:cs="微软雅黑"/>
        </w:rPr>
        <w:t>开发者进行调度使用，</w:t>
      </w:r>
      <w:r>
        <w:rPr>
          <w:rFonts w:ascii="微软雅黑" w:eastAsia="微软雅黑" w:hAnsi="微软雅黑" w:cs="微软雅黑" w:hint="eastAsia"/>
        </w:rPr>
        <w:t>同时</w:t>
      </w:r>
      <w:r>
        <w:rPr>
          <w:rFonts w:ascii="微软雅黑" w:eastAsia="微软雅黑" w:hAnsi="微软雅黑" w:cs="微软雅黑"/>
        </w:rPr>
        <w:t>也为开发者提供了可以自由发挥的空间，</w:t>
      </w:r>
      <w:r>
        <w:rPr>
          <w:rFonts w:ascii="微软雅黑" w:eastAsia="微软雅黑" w:hAnsi="微软雅黑" w:cs="微软雅黑" w:hint="eastAsia"/>
        </w:rPr>
        <w:t>允许开发者自行</w:t>
      </w:r>
      <w:r>
        <w:rPr>
          <w:rFonts w:ascii="微软雅黑" w:eastAsia="微软雅黑" w:hAnsi="微软雅黑" w:cs="微软雅黑"/>
        </w:rPr>
        <w:t>扩展js脚本，</w:t>
      </w:r>
      <w:r>
        <w:rPr>
          <w:rFonts w:ascii="微软雅黑" w:eastAsia="微软雅黑" w:hAnsi="微软雅黑" w:cs="微软雅黑" w:hint="eastAsia"/>
        </w:rPr>
        <w:t>并</w:t>
      </w:r>
      <w:r>
        <w:rPr>
          <w:rFonts w:ascii="微软雅黑" w:eastAsia="微软雅黑" w:hAnsi="微软雅黑" w:cs="微软雅黑"/>
        </w:rPr>
        <w:t>进行多脚本的调度。</w:t>
      </w:r>
    </w:p>
    <w:p w14:paraId="678046A1" w14:textId="51DB3636" w:rsidR="00E121F2" w:rsidRPr="00764C78" w:rsidRDefault="00E121F2" w:rsidP="00E121F2">
      <w:pPr>
        <w:widowControl/>
        <w:autoSpaceDE w:val="0"/>
        <w:autoSpaceDN w:val="0"/>
        <w:adjustRightInd w:val="0"/>
        <w:spacing w:after="240" w:line="340" w:lineRule="atLeast"/>
        <w:jc w:val="left"/>
        <w:rPr>
          <w:rFonts w:ascii="Times" w:hAnsi="Times" w:cs="Times"/>
          <w:color w:val="000000"/>
          <w:kern w:val="0"/>
          <w:sz w:val="24"/>
        </w:rPr>
      </w:pPr>
      <w:r>
        <w:rPr>
          <w:rFonts w:ascii="Courier New" w:hAnsi="Courier New" w:cs="Courier New"/>
          <w:color w:val="0000FF"/>
          <w:kern w:val="0"/>
          <w:sz w:val="29"/>
          <w:szCs w:val="29"/>
        </w:rPr>
        <w:t xml:space="preserve"> </w:t>
      </w:r>
    </w:p>
    <w:p w14:paraId="3F2280E7" w14:textId="7F6C5DB9" w:rsidR="00E121F2" w:rsidRPr="00CC4A53" w:rsidRDefault="00E121F2" w:rsidP="00A94880">
      <w:pPr>
        <w:pStyle w:val="3"/>
        <w:numPr>
          <w:ilvl w:val="2"/>
          <w:numId w:val="1"/>
        </w:numPr>
        <w:rPr>
          <w:rFonts w:ascii="微软雅黑" w:eastAsia="微软雅黑" w:hAnsi="微软雅黑"/>
        </w:rPr>
      </w:pPr>
      <w:bookmarkStart w:id="43" w:name="_Toc481695285"/>
      <w:r w:rsidRPr="00CC4A53">
        <w:rPr>
          <w:rFonts w:ascii="微软雅黑" w:eastAsia="微软雅黑" w:hAnsi="微软雅黑" w:hint="eastAsia"/>
        </w:rPr>
        <w:t>功能需求</w:t>
      </w:r>
      <w:bookmarkEnd w:id="43"/>
    </w:p>
    <w:p w14:paraId="4B00F35B" w14:textId="7ECC592B" w:rsidR="00E121F2" w:rsidRDefault="00E121F2" w:rsidP="00E121F2">
      <w:pPr>
        <w:pStyle w:val="aa"/>
        <w:numPr>
          <w:ilvl w:val="0"/>
          <w:numId w:val="40"/>
        </w:numPr>
        <w:ind w:firstLineChars="0"/>
        <w:rPr>
          <w:rFonts w:ascii="微软雅黑" w:eastAsia="微软雅黑" w:hAnsi="微软雅黑" w:cs="微软雅黑"/>
        </w:rPr>
      </w:pPr>
      <w:r>
        <w:rPr>
          <w:rFonts w:ascii="微软雅黑" w:eastAsia="微软雅黑" w:hAnsi="微软雅黑" w:cs="微软雅黑"/>
        </w:rPr>
        <w:t>提供脚本规范</w:t>
      </w:r>
    </w:p>
    <w:p w14:paraId="24242144" w14:textId="226F872A" w:rsidR="00E121F2" w:rsidRDefault="00E121F2" w:rsidP="00E121F2">
      <w:pPr>
        <w:pStyle w:val="aa"/>
        <w:numPr>
          <w:ilvl w:val="0"/>
          <w:numId w:val="40"/>
        </w:numPr>
        <w:ind w:firstLineChars="0"/>
        <w:rPr>
          <w:rFonts w:ascii="微软雅黑" w:eastAsia="微软雅黑" w:hAnsi="微软雅黑" w:cs="微软雅黑"/>
        </w:rPr>
      </w:pPr>
      <w:r>
        <w:rPr>
          <w:rFonts w:ascii="微软雅黑" w:eastAsia="微软雅黑" w:hAnsi="微软雅黑" w:cs="微软雅黑"/>
        </w:rPr>
        <w:t>划分用户开发的系统</w:t>
      </w:r>
      <w:r>
        <w:rPr>
          <w:rFonts w:ascii="微软雅黑" w:eastAsia="微软雅黑" w:hAnsi="微软雅黑" w:cs="微软雅黑" w:hint="eastAsia"/>
        </w:rPr>
        <w:t>态</w:t>
      </w:r>
      <w:r>
        <w:rPr>
          <w:rFonts w:ascii="微软雅黑" w:eastAsia="微软雅黑" w:hAnsi="微软雅黑" w:cs="微软雅黑"/>
        </w:rPr>
        <w:t>和</w:t>
      </w:r>
      <w:r w:rsidR="000D67B8">
        <w:rPr>
          <w:rFonts w:ascii="微软雅黑" w:eastAsia="微软雅黑" w:hAnsi="微软雅黑" w:cs="微软雅黑" w:hint="eastAsia"/>
        </w:rPr>
        <w:t>用户态</w:t>
      </w:r>
    </w:p>
    <w:p w14:paraId="0085B2AC" w14:textId="6DCF74AD" w:rsidR="00E121F2" w:rsidRPr="000D67B8" w:rsidRDefault="00E121F2" w:rsidP="000D67B8">
      <w:pPr>
        <w:pStyle w:val="aa"/>
        <w:numPr>
          <w:ilvl w:val="0"/>
          <w:numId w:val="40"/>
        </w:numPr>
        <w:ind w:firstLineChars="0"/>
        <w:rPr>
          <w:rFonts w:ascii="微软雅黑" w:eastAsia="微软雅黑" w:hAnsi="微软雅黑" w:cs="微软雅黑"/>
        </w:rPr>
      </w:pPr>
      <w:r>
        <w:rPr>
          <w:rFonts w:ascii="微软雅黑" w:eastAsia="微软雅黑" w:hAnsi="微软雅黑" w:cs="微软雅黑" w:hint="eastAsia"/>
        </w:rPr>
        <w:t>允许</w:t>
      </w:r>
      <w:r>
        <w:rPr>
          <w:rFonts w:ascii="微软雅黑" w:eastAsia="微软雅黑" w:hAnsi="微软雅黑" w:cs="微软雅黑"/>
        </w:rPr>
        <w:t>自定义脚本，</w:t>
      </w:r>
      <w:r>
        <w:rPr>
          <w:rFonts w:ascii="微软雅黑" w:eastAsia="微软雅黑" w:hAnsi="微软雅黑" w:cs="微软雅黑" w:hint="eastAsia"/>
        </w:rPr>
        <w:t>提供</w:t>
      </w:r>
      <w:r>
        <w:rPr>
          <w:rFonts w:ascii="微软雅黑" w:eastAsia="微软雅黑" w:hAnsi="微软雅黑" w:cs="微软雅黑"/>
        </w:rPr>
        <w:t>脚本对于中间件其他功能的调配功能</w:t>
      </w:r>
    </w:p>
    <w:p w14:paraId="7E2169D0" w14:textId="719BC384" w:rsidR="00E121F2" w:rsidRPr="000D67B8" w:rsidRDefault="00E121F2" w:rsidP="000D67B8">
      <w:pPr>
        <w:pStyle w:val="aa"/>
        <w:numPr>
          <w:ilvl w:val="0"/>
          <w:numId w:val="40"/>
        </w:numPr>
        <w:ind w:firstLineChars="0"/>
        <w:rPr>
          <w:rFonts w:ascii="微软雅黑" w:eastAsia="微软雅黑" w:hAnsi="微软雅黑" w:cs="微软雅黑"/>
        </w:rPr>
      </w:pPr>
      <w:r>
        <w:rPr>
          <w:rFonts w:ascii="微软雅黑" w:eastAsia="微软雅黑" w:hAnsi="微软雅黑" w:cs="微软雅黑" w:hint="eastAsia"/>
        </w:rPr>
        <w:t>提供</w:t>
      </w:r>
      <w:r>
        <w:rPr>
          <w:rFonts w:ascii="微软雅黑" w:eastAsia="微软雅黑" w:hAnsi="微软雅黑" w:cs="微软雅黑"/>
        </w:rPr>
        <w:t>多脚本</w:t>
      </w:r>
      <w:r>
        <w:rPr>
          <w:rFonts w:ascii="微软雅黑" w:eastAsia="微软雅黑" w:hAnsi="微软雅黑" w:cs="微软雅黑" w:hint="eastAsia"/>
        </w:rPr>
        <w:t>的</w:t>
      </w:r>
      <w:r>
        <w:rPr>
          <w:rFonts w:ascii="微软雅黑" w:eastAsia="微软雅黑" w:hAnsi="微软雅黑" w:cs="微软雅黑"/>
        </w:rPr>
        <w:t>任务调度</w:t>
      </w:r>
    </w:p>
    <w:p w14:paraId="0E0EB02F" w14:textId="58C088E6" w:rsidR="000D67B8" w:rsidRPr="006C15AE" w:rsidRDefault="000D67B8" w:rsidP="00A94880">
      <w:pPr>
        <w:pStyle w:val="3"/>
        <w:numPr>
          <w:ilvl w:val="2"/>
          <w:numId w:val="1"/>
        </w:numPr>
        <w:rPr>
          <w:rFonts w:ascii="微软雅黑" w:eastAsia="微软雅黑" w:hAnsi="微软雅黑"/>
        </w:rPr>
      </w:pPr>
      <w:bookmarkStart w:id="44" w:name="_Toc481695286"/>
      <w:r w:rsidRPr="00A94880">
        <w:rPr>
          <w:rFonts w:ascii="微软雅黑" w:eastAsia="微软雅黑" w:hAnsi="微软雅黑" w:hint="eastAsia"/>
        </w:rPr>
        <w:t>模块概要设计</w:t>
      </w:r>
      <w:bookmarkEnd w:id="44"/>
    </w:p>
    <w:p w14:paraId="6207CF6F" w14:textId="04E48877" w:rsidR="00A40578" w:rsidRDefault="00A40578" w:rsidP="000D67B8">
      <w:pPr>
        <w:rPr>
          <w:rFonts w:ascii="微软雅黑" w:eastAsia="微软雅黑" w:hAnsi="微软雅黑" w:cs="微软雅黑"/>
        </w:rPr>
      </w:pPr>
      <w:r>
        <w:rPr>
          <w:rFonts w:ascii="微软雅黑" w:eastAsia="微软雅黑" w:hAnsi="微软雅黑" w:cs="微软雅黑"/>
        </w:rPr>
        <w:tab/>
      </w:r>
      <w:r>
        <w:rPr>
          <w:rFonts w:ascii="微软雅黑" w:eastAsia="微软雅黑" w:hAnsi="微软雅黑" w:cs="微软雅黑" w:hint="eastAsia"/>
        </w:rPr>
        <w:t>我们</w:t>
      </w:r>
      <w:r>
        <w:rPr>
          <w:rFonts w:ascii="微软雅黑" w:eastAsia="微软雅黑" w:hAnsi="微软雅黑" w:cs="微软雅黑"/>
        </w:rPr>
        <w:t>中间件以Java语言为基础进行开发，</w:t>
      </w:r>
      <w:r>
        <w:rPr>
          <w:rFonts w:ascii="微软雅黑" w:eastAsia="微软雅黑" w:hAnsi="微软雅黑" w:cs="微软雅黑" w:hint="eastAsia"/>
        </w:rPr>
        <w:t>同时</w:t>
      </w:r>
      <w:r>
        <w:rPr>
          <w:rFonts w:ascii="微软雅黑" w:eastAsia="微软雅黑" w:hAnsi="微软雅黑" w:cs="微软雅黑"/>
        </w:rPr>
        <w:t>利用了Play！</w:t>
      </w:r>
      <w:r>
        <w:rPr>
          <w:rFonts w:ascii="微软雅黑" w:eastAsia="微软雅黑" w:hAnsi="微软雅黑" w:cs="微软雅黑" w:hint="eastAsia"/>
        </w:rPr>
        <w:t>框架</w:t>
      </w:r>
      <w:r>
        <w:rPr>
          <w:rFonts w:ascii="微软雅黑" w:eastAsia="微软雅黑" w:hAnsi="微软雅黑" w:cs="微软雅黑"/>
        </w:rPr>
        <w:t>，</w:t>
      </w:r>
      <w:r>
        <w:rPr>
          <w:rFonts w:ascii="微软雅黑" w:eastAsia="微软雅黑" w:hAnsi="微软雅黑" w:cs="微软雅黑" w:hint="eastAsia"/>
        </w:rPr>
        <w:t>这里</w:t>
      </w:r>
      <w:r>
        <w:rPr>
          <w:rFonts w:ascii="微软雅黑" w:eastAsia="微软雅黑" w:hAnsi="微软雅黑" w:cs="微软雅黑"/>
        </w:rPr>
        <w:t>我们选择JavaScript脚本语言进行扩展开发，</w:t>
      </w:r>
      <w:r>
        <w:rPr>
          <w:rFonts w:ascii="微软雅黑" w:eastAsia="微软雅黑" w:hAnsi="微软雅黑" w:cs="微软雅黑" w:hint="eastAsia"/>
        </w:rPr>
        <w:t>并引入</w:t>
      </w:r>
      <w:r>
        <w:rPr>
          <w:rFonts w:ascii="微软雅黑" w:eastAsia="微软雅黑" w:hAnsi="微软雅黑" w:cs="微软雅黑"/>
        </w:rPr>
        <w:t>Rhino作为</w:t>
      </w:r>
      <w:r>
        <w:rPr>
          <w:rFonts w:ascii="微软雅黑" w:eastAsia="微软雅黑" w:hAnsi="微软雅黑" w:cs="微软雅黑" w:hint="eastAsia"/>
        </w:rPr>
        <w:t>跨语言</w:t>
      </w:r>
      <w:r>
        <w:rPr>
          <w:rFonts w:ascii="微软雅黑" w:eastAsia="微软雅黑" w:hAnsi="微软雅黑" w:cs="微软雅黑"/>
        </w:rPr>
        <w:t>融合的包。</w:t>
      </w:r>
    </w:p>
    <w:p w14:paraId="210429E7" w14:textId="55789564" w:rsidR="00ED70EC" w:rsidRPr="00CC4A53" w:rsidRDefault="008F3BF6" w:rsidP="00A15969">
      <w:pPr>
        <w:ind w:firstLine="420"/>
        <w:rPr>
          <w:rFonts w:ascii="微软雅黑" w:eastAsia="微软雅黑" w:hAnsi="微软雅黑" w:cs="微软雅黑" w:hint="eastAsia"/>
        </w:rPr>
      </w:pPr>
      <w:r w:rsidRPr="008F3BF6">
        <w:rPr>
          <w:rFonts w:ascii="微软雅黑" w:eastAsia="微软雅黑" w:hAnsi="微软雅黑" w:cs="微软雅黑" w:hint="eastAsia"/>
        </w:rPr>
        <w:t>Rhino 是一种使用 Java 语言编写的 JavaScript 的开源实现，原先由Mozilla开发，现在被集成进入JDK 6.0。与其他很多语言一样，Rhino 是一种动态类型的、基于对象的脚本语言，它可以简单地访问各种 Java 类库。Rhino 从 JavaScript 中借用了很多语法，让程序员可以快速编写功能强大的程序。最为明显的区别是，Rhino 不再使用语句结束符( ; )，放宽了变量声明规则，并且极大地简化了修改和检索对象属性的语法（没有求助于调用存取方法）。</w:t>
      </w:r>
    </w:p>
    <w:p w14:paraId="37C85245" w14:textId="77777777" w:rsidR="00ED70EC" w:rsidRPr="00CC4A53" w:rsidRDefault="00ED70EC">
      <w:pPr>
        <w:ind w:firstLine="420"/>
        <w:rPr>
          <w:rFonts w:ascii="微软雅黑" w:eastAsia="微软雅黑" w:hAnsi="微软雅黑" w:cs="微软雅黑"/>
        </w:rPr>
      </w:pPr>
    </w:p>
    <w:p w14:paraId="5D07D569" w14:textId="3E65A339" w:rsidR="00C54C7F" w:rsidRPr="00CC4A53" w:rsidRDefault="00C54C7F" w:rsidP="00FB28C2">
      <w:pPr>
        <w:rPr>
          <w:rFonts w:ascii="微软雅黑" w:eastAsia="微软雅黑" w:hAnsi="微软雅黑" w:cs="微软雅黑"/>
        </w:rPr>
      </w:pPr>
    </w:p>
    <w:sectPr w:rsidR="00C54C7F" w:rsidRPr="00CC4A53">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C28BE"/>
    <w:multiLevelType w:val="multilevel"/>
    <w:tmpl w:val="03D68A86"/>
    <w:lvl w:ilvl="0">
      <w:start w:val="1"/>
      <w:numFmt w:val="decimal"/>
      <w:suff w:val="nothing"/>
      <w:lvlText w:val="%1."/>
      <w:lvlJc w:val="left"/>
    </w:lvl>
    <w:lvl w:ilvl="1">
      <w:start w:val="1"/>
      <w:numFmt w:val="decimal"/>
      <w:isLgl/>
      <w:lvlText w:val="%1.%2"/>
      <w:lvlJc w:val="left"/>
      <w:pPr>
        <w:ind w:left="640" w:hanging="64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 w15:restartNumberingAfterBreak="0">
    <w:nsid w:val="0AEC3D36"/>
    <w:multiLevelType w:val="hybridMultilevel"/>
    <w:tmpl w:val="00340CA6"/>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BC53236"/>
    <w:multiLevelType w:val="hybridMultilevel"/>
    <w:tmpl w:val="8528D11A"/>
    <w:lvl w:ilvl="0" w:tplc="04090011">
      <w:start w:val="1"/>
      <w:numFmt w:val="decimal"/>
      <w:lvlText w:val="%1)"/>
      <w:lvlJc w:val="left"/>
      <w:pPr>
        <w:ind w:left="906" w:hanging="480"/>
      </w:pPr>
      <w:rPr>
        <w:rFonts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3" w15:restartNumberingAfterBreak="0">
    <w:nsid w:val="12DF2817"/>
    <w:multiLevelType w:val="hybridMultilevel"/>
    <w:tmpl w:val="67D830E0"/>
    <w:lvl w:ilvl="0" w:tplc="0409000F">
      <w:start w:val="1"/>
      <w:numFmt w:val="decimal"/>
      <w:lvlText w:val="%1."/>
      <w:lvlJc w:val="left"/>
      <w:pPr>
        <w:ind w:left="1614" w:hanging="480"/>
      </w:pPr>
      <w:rPr>
        <w:rFont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4" w15:restartNumberingAfterBreak="0">
    <w:nsid w:val="134609A8"/>
    <w:multiLevelType w:val="hybridMultilevel"/>
    <w:tmpl w:val="54A0D592"/>
    <w:lvl w:ilvl="0" w:tplc="67DCD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4E75BF"/>
    <w:multiLevelType w:val="hybridMultilevel"/>
    <w:tmpl w:val="CFD260A8"/>
    <w:lvl w:ilvl="0" w:tplc="2C74D04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177A53C7"/>
    <w:multiLevelType w:val="hybridMultilevel"/>
    <w:tmpl w:val="8E62AA92"/>
    <w:lvl w:ilvl="0" w:tplc="04090011">
      <w:start w:val="1"/>
      <w:numFmt w:val="decimal"/>
      <w:lvlText w:val="%1)"/>
      <w:lvlJc w:val="left"/>
      <w:pPr>
        <w:ind w:left="1614" w:hanging="480"/>
      </w:pPr>
    </w:lvl>
    <w:lvl w:ilvl="1" w:tplc="04090019" w:tentative="1">
      <w:start w:val="1"/>
      <w:numFmt w:val="lowerLetter"/>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lowerLetter"/>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lowerLetter"/>
      <w:lvlText w:val="%8)"/>
      <w:lvlJc w:val="left"/>
      <w:pPr>
        <w:ind w:left="4974" w:hanging="480"/>
      </w:pPr>
    </w:lvl>
    <w:lvl w:ilvl="8" w:tplc="0409001B" w:tentative="1">
      <w:start w:val="1"/>
      <w:numFmt w:val="lowerRoman"/>
      <w:lvlText w:val="%9."/>
      <w:lvlJc w:val="right"/>
      <w:pPr>
        <w:ind w:left="5454" w:hanging="480"/>
      </w:pPr>
    </w:lvl>
  </w:abstractNum>
  <w:abstractNum w:abstractNumId="7" w15:restartNumberingAfterBreak="0">
    <w:nsid w:val="187459B8"/>
    <w:multiLevelType w:val="hybridMultilevel"/>
    <w:tmpl w:val="8316705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22206180"/>
    <w:multiLevelType w:val="multilevel"/>
    <w:tmpl w:val="8E62AA92"/>
    <w:lvl w:ilvl="0">
      <w:start w:val="1"/>
      <w:numFmt w:val="decimal"/>
      <w:lvlText w:val="%1)"/>
      <w:lvlJc w:val="left"/>
      <w:pPr>
        <w:ind w:left="1614" w:hanging="480"/>
      </w:pPr>
    </w:lvl>
    <w:lvl w:ilvl="1">
      <w:start w:val="1"/>
      <w:numFmt w:val="lowerLetter"/>
      <w:lvlText w:val="%2)"/>
      <w:lvlJc w:val="left"/>
      <w:pPr>
        <w:ind w:left="2094" w:hanging="480"/>
      </w:pPr>
    </w:lvl>
    <w:lvl w:ilvl="2">
      <w:start w:val="1"/>
      <w:numFmt w:val="lowerRoman"/>
      <w:lvlText w:val="%3."/>
      <w:lvlJc w:val="right"/>
      <w:pPr>
        <w:ind w:left="2574" w:hanging="480"/>
      </w:pPr>
    </w:lvl>
    <w:lvl w:ilvl="3">
      <w:start w:val="1"/>
      <w:numFmt w:val="decimal"/>
      <w:lvlText w:val="%4."/>
      <w:lvlJc w:val="left"/>
      <w:pPr>
        <w:ind w:left="3054" w:hanging="480"/>
      </w:pPr>
    </w:lvl>
    <w:lvl w:ilvl="4">
      <w:start w:val="1"/>
      <w:numFmt w:val="lowerLetter"/>
      <w:lvlText w:val="%5)"/>
      <w:lvlJc w:val="left"/>
      <w:pPr>
        <w:ind w:left="3534" w:hanging="480"/>
      </w:pPr>
    </w:lvl>
    <w:lvl w:ilvl="5">
      <w:start w:val="1"/>
      <w:numFmt w:val="lowerRoman"/>
      <w:lvlText w:val="%6."/>
      <w:lvlJc w:val="right"/>
      <w:pPr>
        <w:ind w:left="4014" w:hanging="480"/>
      </w:pPr>
    </w:lvl>
    <w:lvl w:ilvl="6">
      <w:start w:val="1"/>
      <w:numFmt w:val="decimal"/>
      <w:lvlText w:val="%7."/>
      <w:lvlJc w:val="left"/>
      <w:pPr>
        <w:ind w:left="4494" w:hanging="480"/>
      </w:pPr>
    </w:lvl>
    <w:lvl w:ilvl="7">
      <w:start w:val="1"/>
      <w:numFmt w:val="lowerLetter"/>
      <w:lvlText w:val="%8)"/>
      <w:lvlJc w:val="left"/>
      <w:pPr>
        <w:ind w:left="4974" w:hanging="480"/>
      </w:pPr>
    </w:lvl>
    <w:lvl w:ilvl="8">
      <w:start w:val="1"/>
      <w:numFmt w:val="lowerRoman"/>
      <w:lvlText w:val="%9."/>
      <w:lvlJc w:val="right"/>
      <w:pPr>
        <w:ind w:left="5454" w:hanging="480"/>
      </w:pPr>
    </w:lvl>
  </w:abstractNum>
  <w:abstractNum w:abstractNumId="9" w15:restartNumberingAfterBreak="0">
    <w:nsid w:val="22F304C7"/>
    <w:multiLevelType w:val="hybridMultilevel"/>
    <w:tmpl w:val="8138E710"/>
    <w:lvl w:ilvl="0" w:tplc="66428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426074"/>
    <w:multiLevelType w:val="hybridMultilevel"/>
    <w:tmpl w:val="8528D11A"/>
    <w:lvl w:ilvl="0" w:tplc="04090011">
      <w:start w:val="1"/>
      <w:numFmt w:val="decimal"/>
      <w:lvlText w:val="%1)"/>
      <w:lvlJc w:val="left"/>
      <w:pPr>
        <w:ind w:left="1614" w:hanging="480"/>
      </w:pPr>
      <w:rPr>
        <w:rFont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11" w15:restartNumberingAfterBreak="0">
    <w:nsid w:val="339E034E"/>
    <w:multiLevelType w:val="hybridMultilevel"/>
    <w:tmpl w:val="EEB88A60"/>
    <w:lvl w:ilvl="0" w:tplc="0409000B">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12" w15:restartNumberingAfterBreak="0">
    <w:nsid w:val="3D3737D5"/>
    <w:multiLevelType w:val="hybridMultilevel"/>
    <w:tmpl w:val="4BC657D0"/>
    <w:lvl w:ilvl="0" w:tplc="04090001">
      <w:start w:val="1"/>
      <w:numFmt w:val="bullet"/>
      <w:lvlText w:val=""/>
      <w:lvlJc w:val="left"/>
      <w:pPr>
        <w:ind w:left="906" w:hanging="480"/>
      </w:pPr>
      <w:rPr>
        <w:rFonts w:ascii="Wingdings" w:hAnsi="Wingdings"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13" w15:restartNumberingAfterBreak="0">
    <w:nsid w:val="46CF37A1"/>
    <w:multiLevelType w:val="hybridMultilevel"/>
    <w:tmpl w:val="7242A6C0"/>
    <w:lvl w:ilvl="0" w:tplc="1B0CE2FC">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50202766"/>
    <w:multiLevelType w:val="hybridMultilevel"/>
    <w:tmpl w:val="62E8C224"/>
    <w:lvl w:ilvl="0" w:tplc="04090011">
      <w:start w:val="1"/>
      <w:numFmt w:val="decimal"/>
      <w:lvlText w:val="%1)"/>
      <w:lvlJc w:val="left"/>
      <w:pPr>
        <w:ind w:left="899" w:hanging="480"/>
      </w:pPr>
    </w:lvl>
    <w:lvl w:ilvl="1" w:tplc="04090019" w:tentative="1">
      <w:start w:val="1"/>
      <w:numFmt w:val="lowerLetter"/>
      <w:lvlText w:val="%2)"/>
      <w:lvlJc w:val="left"/>
      <w:pPr>
        <w:ind w:left="1379" w:hanging="480"/>
      </w:pPr>
    </w:lvl>
    <w:lvl w:ilvl="2" w:tplc="0409001B" w:tentative="1">
      <w:start w:val="1"/>
      <w:numFmt w:val="lowerRoman"/>
      <w:lvlText w:val="%3."/>
      <w:lvlJc w:val="right"/>
      <w:pPr>
        <w:ind w:left="1859" w:hanging="480"/>
      </w:pPr>
    </w:lvl>
    <w:lvl w:ilvl="3" w:tplc="0409000F" w:tentative="1">
      <w:start w:val="1"/>
      <w:numFmt w:val="decimal"/>
      <w:lvlText w:val="%4."/>
      <w:lvlJc w:val="left"/>
      <w:pPr>
        <w:ind w:left="2339" w:hanging="480"/>
      </w:pPr>
    </w:lvl>
    <w:lvl w:ilvl="4" w:tplc="04090019" w:tentative="1">
      <w:start w:val="1"/>
      <w:numFmt w:val="lowerLetter"/>
      <w:lvlText w:val="%5)"/>
      <w:lvlJc w:val="left"/>
      <w:pPr>
        <w:ind w:left="2819" w:hanging="480"/>
      </w:pPr>
    </w:lvl>
    <w:lvl w:ilvl="5" w:tplc="0409001B" w:tentative="1">
      <w:start w:val="1"/>
      <w:numFmt w:val="lowerRoman"/>
      <w:lvlText w:val="%6."/>
      <w:lvlJc w:val="right"/>
      <w:pPr>
        <w:ind w:left="3299" w:hanging="480"/>
      </w:pPr>
    </w:lvl>
    <w:lvl w:ilvl="6" w:tplc="0409000F" w:tentative="1">
      <w:start w:val="1"/>
      <w:numFmt w:val="decimal"/>
      <w:lvlText w:val="%7."/>
      <w:lvlJc w:val="left"/>
      <w:pPr>
        <w:ind w:left="3779" w:hanging="480"/>
      </w:pPr>
    </w:lvl>
    <w:lvl w:ilvl="7" w:tplc="04090019" w:tentative="1">
      <w:start w:val="1"/>
      <w:numFmt w:val="lowerLetter"/>
      <w:lvlText w:val="%8)"/>
      <w:lvlJc w:val="left"/>
      <w:pPr>
        <w:ind w:left="4259" w:hanging="480"/>
      </w:pPr>
    </w:lvl>
    <w:lvl w:ilvl="8" w:tplc="0409001B" w:tentative="1">
      <w:start w:val="1"/>
      <w:numFmt w:val="lowerRoman"/>
      <w:lvlText w:val="%9."/>
      <w:lvlJc w:val="right"/>
      <w:pPr>
        <w:ind w:left="4739" w:hanging="480"/>
      </w:pPr>
    </w:lvl>
  </w:abstractNum>
  <w:abstractNum w:abstractNumId="15" w15:restartNumberingAfterBreak="0">
    <w:nsid w:val="560713AE"/>
    <w:multiLevelType w:val="hybridMultilevel"/>
    <w:tmpl w:val="81783D32"/>
    <w:lvl w:ilvl="0" w:tplc="04090011">
      <w:start w:val="1"/>
      <w:numFmt w:val="decimal"/>
      <w:lvlText w:val="%1)"/>
      <w:lvlJc w:val="left"/>
      <w:pPr>
        <w:ind w:left="480" w:hanging="480"/>
      </w:pPr>
      <w:rPr>
        <w:rFonts w:hint="default"/>
      </w:rPr>
    </w:lvl>
    <w:lvl w:ilvl="1" w:tplc="11F427CA">
      <w:start w:val="1"/>
      <w:numFmt w:val="decimal"/>
      <w:lvlText w:val="%2."/>
      <w:lvlJc w:val="left"/>
      <w:pPr>
        <w:ind w:left="840" w:hanging="360"/>
      </w:pPr>
      <w:rPr>
        <w:rFonts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7FA135C"/>
    <w:multiLevelType w:val="multilevel"/>
    <w:tmpl w:val="03D68A86"/>
    <w:lvl w:ilvl="0">
      <w:start w:val="1"/>
      <w:numFmt w:val="decimal"/>
      <w:suff w:val="nothing"/>
      <w:lvlText w:val="%1."/>
      <w:lvlJc w:val="left"/>
    </w:lvl>
    <w:lvl w:ilvl="1">
      <w:start w:val="1"/>
      <w:numFmt w:val="decimal"/>
      <w:isLgl/>
      <w:lvlText w:val="%1.%2"/>
      <w:lvlJc w:val="left"/>
      <w:pPr>
        <w:ind w:left="640" w:hanging="64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7" w15:restartNumberingAfterBreak="0">
    <w:nsid w:val="57FA3060"/>
    <w:multiLevelType w:val="singleLevel"/>
    <w:tmpl w:val="57FA3060"/>
    <w:lvl w:ilvl="0">
      <w:start w:val="1"/>
      <w:numFmt w:val="decimal"/>
      <w:suff w:val="nothing"/>
      <w:lvlText w:val="%1、"/>
      <w:lvlJc w:val="left"/>
    </w:lvl>
  </w:abstractNum>
  <w:abstractNum w:abstractNumId="18" w15:restartNumberingAfterBreak="0">
    <w:nsid w:val="57FA329C"/>
    <w:multiLevelType w:val="singleLevel"/>
    <w:tmpl w:val="57FA329C"/>
    <w:lvl w:ilvl="0">
      <w:start w:val="1"/>
      <w:numFmt w:val="decimal"/>
      <w:suff w:val="nothing"/>
      <w:lvlText w:val="%1、"/>
      <w:lvlJc w:val="left"/>
    </w:lvl>
  </w:abstractNum>
  <w:abstractNum w:abstractNumId="19" w15:restartNumberingAfterBreak="0">
    <w:nsid w:val="57FA3393"/>
    <w:multiLevelType w:val="singleLevel"/>
    <w:tmpl w:val="57FA3393"/>
    <w:lvl w:ilvl="0">
      <w:start w:val="1"/>
      <w:numFmt w:val="decimal"/>
      <w:suff w:val="nothing"/>
      <w:lvlText w:val="%1、"/>
      <w:lvlJc w:val="left"/>
    </w:lvl>
  </w:abstractNum>
  <w:abstractNum w:abstractNumId="20" w15:restartNumberingAfterBreak="0">
    <w:nsid w:val="57FA360B"/>
    <w:multiLevelType w:val="singleLevel"/>
    <w:tmpl w:val="57FA360B"/>
    <w:lvl w:ilvl="0">
      <w:start w:val="1"/>
      <w:numFmt w:val="decimal"/>
      <w:suff w:val="nothing"/>
      <w:lvlText w:val="%1、"/>
      <w:lvlJc w:val="left"/>
    </w:lvl>
  </w:abstractNum>
  <w:abstractNum w:abstractNumId="21" w15:restartNumberingAfterBreak="0">
    <w:nsid w:val="57FA3765"/>
    <w:multiLevelType w:val="singleLevel"/>
    <w:tmpl w:val="57FA3765"/>
    <w:lvl w:ilvl="0">
      <w:start w:val="1"/>
      <w:numFmt w:val="decimal"/>
      <w:suff w:val="nothing"/>
      <w:lvlText w:val="%1、"/>
      <w:lvlJc w:val="left"/>
    </w:lvl>
  </w:abstractNum>
  <w:abstractNum w:abstractNumId="22" w15:restartNumberingAfterBreak="0">
    <w:nsid w:val="57FA37D1"/>
    <w:multiLevelType w:val="singleLevel"/>
    <w:tmpl w:val="57FA37D1"/>
    <w:lvl w:ilvl="0">
      <w:start w:val="1"/>
      <w:numFmt w:val="decimal"/>
      <w:suff w:val="nothing"/>
      <w:lvlText w:val="%1、"/>
      <w:lvlJc w:val="left"/>
    </w:lvl>
  </w:abstractNum>
  <w:abstractNum w:abstractNumId="23" w15:restartNumberingAfterBreak="0">
    <w:nsid w:val="57FB795D"/>
    <w:multiLevelType w:val="singleLevel"/>
    <w:tmpl w:val="57FB795D"/>
    <w:lvl w:ilvl="0">
      <w:start w:val="1"/>
      <w:numFmt w:val="decimal"/>
      <w:suff w:val="nothing"/>
      <w:lvlText w:val="%1、"/>
      <w:lvlJc w:val="left"/>
    </w:lvl>
  </w:abstractNum>
  <w:abstractNum w:abstractNumId="24" w15:restartNumberingAfterBreak="0">
    <w:nsid w:val="57FB8297"/>
    <w:multiLevelType w:val="singleLevel"/>
    <w:tmpl w:val="57FB8297"/>
    <w:lvl w:ilvl="0">
      <w:start w:val="1"/>
      <w:numFmt w:val="decimal"/>
      <w:suff w:val="nothing"/>
      <w:lvlText w:val="%1、"/>
      <w:lvlJc w:val="left"/>
    </w:lvl>
  </w:abstractNum>
  <w:abstractNum w:abstractNumId="25" w15:restartNumberingAfterBreak="0">
    <w:nsid w:val="57FC62E1"/>
    <w:multiLevelType w:val="singleLevel"/>
    <w:tmpl w:val="57FC62E1"/>
    <w:lvl w:ilvl="0">
      <w:start w:val="1"/>
      <w:numFmt w:val="decimal"/>
      <w:suff w:val="nothing"/>
      <w:lvlText w:val="%1、"/>
      <w:lvlJc w:val="left"/>
    </w:lvl>
  </w:abstractNum>
  <w:abstractNum w:abstractNumId="26" w15:restartNumberingAfterBreak="0">
    <w:nsid w:val="57FC64AF"/>
    <w:multiLevelType w:val="singleLevel"/>
    <w:tmpl w:val="57FC64AF"/>
    <w:lvl w:ilvl="0">
      <w:start w:val="1"/>
      <w:numFmt w:val="decimal"/>
      <w:suff w:val="nothing"/>
      <w:lvlText w:val="%1、"/>
      <w:lvlJc w:val="left"/>
    </w:lvl>
  </w:abstractNum>
  <w:abstractNum w:abstractNumId="27" w15:restartNumberingAfterBreak="0">
    <w:nsid w:val="57FC662A"/>
    <w:multiLevelType w:val="singleLevel"/>
    <w:tmpl w:val="57FC662A"/>
    <w:lvl w:ilvl="0">
      <w:start w:val="1"/>
      <w:numFmt w:val="decimal"/>
      <w:suff w:val="nothing"/>
      <w:lvlText w:val="%1、"/>
      <w:lvlJc w:val="left"/>
    </w:lvl>
  </w:abstractNum>
  <w:abstractNum w:abstractNumId="28" w15:restartNumberingAfterBreak="0">
    <w:nsid w:val="57FC8707"/>
    <w:multiLevelType w:val="singleLevel"/>
    <w:tmpl w:val="57FC8707"/>
    <w:lvl w:ilvl="0">
      <w:start w:val="1"/>
      <w:numFmt w:val="decimal"/>
      <w:suff w:val="nothing"/>
      <w:lvlText w:val="%1、"/>
      <w:lvlJc w:val="left"/>
    </w:lvl>
  </w:abstractNum>
  <w:abstractNum w:abstractNumId="29" w15:restartNumberingAfterBreak="0">
    <w:nsid w:val="57FC8808"/>
    <w:multiLevelType w:val="singleLevel"/>
    <w:tmpl w:val="57FC8808"/>
    <w:lvl w:ilvl="0">
      <w:start w:val="1"/>
      <w:numFmt w:val="decimal"/>
      <w:suff w:val="nothing"/>
      <w:lvlText w:val="%1、"/>
      <w:lvlJc w:val="left"/>
    </w:lvl>
  </w:abstractNum>
  <w:abstractNum w:abstractNumId="30" w15:restartNumberingAfterBreak="0">
    <w:nsid w:val="57FC89BD"/>
    <w:multiLevelType w:val="singleLevel"/>
    <w:tmpl w:val="57FC89BD"/>
    <w:lvl w:ilvl="0">
      <w:start w:val="1"/>
      <w:numFmt w:val="decimal"/>
      <w:suff w:val="nothing"/>
      <w:lvlText w:val="%1、"/>
      <w:lvlJc w:val="left"/>
    </w:lvl>
  </w:abstractNum>
  <w:abstractNum w:abstractNumId="31" w15:restartNumberingAfterBreak="0">
    <w:nsid w:val="57FC8B2A"/>
    <w:multiLevelType w:val="singleLevel"/>
    <w:tmpl w:val="57FC8B2A"/>
    <w:lvl w:ilvl="0">
      <w:start w:val="1"/>
      <w:numFmt w:val="decimal"/>
      <w:suff w:val="nothing"/>
      <w:lvlText w:val="%1、"/>
      <w:lvlJc w:val="left"/>
    </w:lvl>
  </w:abstractNum>
  <w:abstractNum w:abstractNumId="32" w15:restartNumberingAfterBreak="0">
    <w:nsid w:val="57FC8D5E"/>
    <w:multiLevelType w:val="singleLevel"/>
    <w:tmpl w:val="57FC8D5E"/>
    <w:lvl w:ilvl="0">
      <w:start w:val="1"/>
      <w:numFmt w:val="decimal"/>
      <w:suff w:val="nothing"/>
      <w:lvlText w:val="%1、"/>
      <w:lvlJc w:val="left"/>
    </w:lvl>
  </w:abstractNum>
  <w:abstractNum w:abstractNumId="33" w15:restartNumberingAfterBreak="0">
    <w:nsid w:val="57FC8EB3"/>
    <w:multiLevelType w:val="singleLevel"/>
    <w:tmpl w:val="57FC8EB3"/>
    <w:lvl w:ilvl="0">
      <w:start w:val="2"/>
      <w:numFmt w:val="decimal"/>
      <w:suff w:val="nothing"/>
      <w:lvlText w:val="%1、"/>
      <w:lvlJc w:val="left"/>
    </w:lvl>
  </w:abstractNum>
  <w:abstractNum w:abstractNumId="34" w15:restartNumberingAfterBreak="0">
    <w:nsid w:val="57FC90B7"/>
    <w:multiLevelType w:val="singleLevel"/>
    <w:tmpl w:val="57FC90B7"/>
    <w:lvl w:ilvl="0">
      <w:start w:val="1"/>
      <w:numFmt w:val="decimal"/>
      <w:suff w:val="nothing"/>
      <w:lvlText w:val="%1、"/>
      <w:lvlJc w:val="left"/>
    </w:lvl>
  </w:abstractNum>
  <w:abstractNum w:abstractNumId="35" w15:restartNumberingAfterBreak="0">
    <w:nsid w:val="57FC9194"/>
    <w:multiLevelType w:val="singleLevel"/>
    <w:tmpl w:val="57FC9194"/>
    <w:lvl w:ilvl="0">
      <w:start w:val="1"/>
      <w:numFmt w:val="decimal"/>
      <w:suff w:val="nothing"/>
      <w:lvlText w:val="%1、"/>
      <w:lvlJc w:val="left"/>
    </w:lvl>
  </w:abstractNum>
  <w:abstractNum w:abstractNumId="36" w15:restartNumberingAfterBreak="0">
    <w:nsid w:val="57FC91FA"/>
    <w:multiLevelType w:val="singleLevel"/>
    <w:tmpl w:val="57FC91FA"/>
    <w:lvl w:ilvl="0">
      <w:start w:val="1"/>
      <w:numFmt w:val="decimal"/>
      <w:suff w:val="nothing"/>
      <w:lvlText w:val="%1、"/>
      <w:lvlJc w:val="left"/>
    </w:lvl>
  </w:abstractNum>
  <w:abstractNum w:abstractNumId="37" w15:restartNumberingAfterBreak="0">
    <w:nsid w:val="57FC92E7"/>
    <w:multiLevelType w:val="singleLevel"/>
    <w:tmpl w:val="57FC92E7"/>
    <w:lvl w:ilvl="0">
      <w:start w:val="1"/>
      <w:numFmt w:val="decimal"/>
      <w:suff w:val="nothing"/>
      <w:lvlText w:val="%1、"/>
      <w:lvlJc w:val="left"/>
    </w:lvl>
  </w:abstractNum>
  <w:abstractNum w:abstractNumId="38" w15:restartNumberingAfterBreak="0">
    <w:nsid w:val="57FDF9D1"/>
    <w:multiLevelType w:val="singleLevel"/>
    <w:tmpl w:val="57FDF9D1"/>
    <w:lvl w:ilvl="0">
      <w:start w:val="1"/>
      <w:numFmt w:val="decimal"/>
      <w:suff w:val="nothing"/>
      <w:lvlText w:val="%1、"/>
      <w:lvlJc w:val="left"/>
    </w:lvl>
  </w:abstractNum>
  <w:abstractNum w:abstractNumId="39" w15:restartNumberingAfterBreak="0">
    <w:nsid w:val="5E7D1D3F"/>
    <w:multiLevelType w:val="hybridMultilevel"/>
    <w:tmpl w:val="61E043B8"/>
    <w:lvl w:ilvl="0" w:tplc="04090001">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40" w15:restartNumberingAfterBreak="0">
    <w:nsid w:val="73443C6E"/>
    <w:multiLevelType w:val="hybridMultilevel"/>
    <w:tmpl w:val="9B2EBC0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1" w15:restartNumberingAfterBreak="0">
    <w:nsid w:val="79C5606C"/>
    <w:multiLevelType w:val="hybridMultilevel"/>
    <w:tmpl w:val="B36CB2D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C6C1EF3"/>
    <w:multiLevelType w:val="hybridMultilevel"/>
    <w:tmpl w:val="060C36C0"/>
    <w:lvl w:ilvl="0" w:tplc="A5DEA232">
      <w:start w:val="1"/>
      <w:numFmt w:val="decimal"/>
      <w:lvlText w:val="%1．"/>
      <w:lvlJc w:val="left"/>
      <w:pPr>
        <w:ind w:left="780" w:hanging="360"/>
      </w:pPr>
      <w:rPr>
        <w:rFonts w:ascii="微软雅黑" w:eastAsia="微软雅黑" w:hAnsi="微软雅黑" w:cs="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25"/>
  </w:num>
  <w:num w:numId="3">
    <w:abstractNumId w:val="17"/>
  </w:num>
  <w:num w:numId="4">
    <w:abstractNumId w:val="18"/>
  </w:num>
  <w:num w:numId="5">
    <w:abstractNumId w:val="19"/>
  </w:num>
  <w:num w:numId="6">
    <w:abstractNumId w:val="20"/>
  </w:num>
  <w:num w:numId="7">
    <w:abstractNumId w:val="21"/>
  </w:num>
  <w:num w:numId="8">
    <w:abstractNumId w:val="22"/>
  </w:num>
  <w:num w:numId="9">
    <w:abstractNumId w:val="23"/>
  </w:num>
  <w:num w:numId="10">
    <w:abstractNumId w:val="33"/>
  </w:num>
  <w:num w:numId="11">
    <w:abstractNumId w:val="28"/>
  </w:num>
  <w:num w:numId="12">
    <w:abstractNumId w:val="29"/>
  </w:num>
  <w:num w:numId="13">
    <w:abstractNumId w:val="24"/>
  </w:num>
  <w:num w:numId="14">
    <w:abstractNumId w:val="26"/>
  </w:num>
  <w:num w:numId="15">
    <w:abstractNumId w:val="27"/>
  </w:num>
  <w:num w:numId="16">
    <w:abstractNumId w:val="30"/>
  </w:num>
  <w:num w:numId="17">
    <w:abstractNumId w:val="31"/>
  </w:num>
  <w:num w:numId="18">
    <w:abstractNumId w:val="32"/>
  </w:num>
  <w:num w:numId="19">
    <w:abstractNumId w:val="38"/>
  </w:num>
  <w:num w:numId="20">
    <w:abstractNumId w:val="34"/>
  </w:num>
  <w:num w:numId="21">
    <w:abstractNumId w:val="35"/>
  </w:num>
  <w:num w:numId="22">
    <w:abstractNumId w:val="36"/>
  </w:num>
  <w:num w:numId="23">
    <w:abstractNumId w:val="37"/>
  </w:num>
  <w:num w:numId="24">
    <w:abstractNumId w:val="41"/>
  </w:num>
  <w:num w:numId="25">
    <w:abstractNumId w:val="11"/>
  </w:num>
  <w:num w:numId="26">
    <w:abstractNumId w:val="13"/>
  </w:num>
  <w:num w:numId="27">
    <w:abstractNumId w:val="39"/>
  </w:num>
  <w:num w:numId="28">
    <w:abstractNumId w:val="3"/>
  </w:num>
  <w:num w:numId="29">
    <w:abstractNumId w:val="15"/>
  </w:num>
  <w:num w:numId="30">
    <w:abstractNumId w:val="6"/>
  </w:num>
  <w:num w:numId="31">
    <w:abstractNumId w:val="8"/>
  </w:num>
  <w:num w:numId="32">
    <w:abstractNumId w:val="12"/>
  </w:num>
  <w:num w:numId="33">
    <w:abstractNumId w:val="10"/>
  </w:num>
  <w:num w:numId="34">
    <w:abstractNumId w:val="2"/>
  </w:num>
  <w:num w:numId="35">
    <w:abstractNumId w:val="0"/>
  </w:num>
  <w:num w:numId="36">
    <w:abstractNumId w:val="5"/>
  </w:num>
  <w:num w:numId="37">
    <w:abstractNumId w:val="40"/>
  </w:num>
  <w:num w:numId="38">
    <w:abstractNumId w:val="14"/>
  </w:num>
  <w:num w:numId="39">
    <w:abstractNumId w:val="7"/>
  </w:num>
  <w:num w:numId="40">
    <w:abstractNumId w:val="1"/>
  </w:num>
  <w:num w:numId="41">
    <w:abstractNumId w:val="42"/>
  </w:num>
  <w:num w:numId="42">
    <w:abstractNumId w:val="4"/>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4A503E"/>
    <w:rsid w:val="00011D4C"/>
    <w:rsid w:val="00025E58"/>
    <w:rsid w:val="00031F30"/>
    <w:rsid w:val="000476D5"/>
    <w:rsid w:val="00052DD4"/>
    <w:rsid w:val="00077206"/>
    <w:rsid w:val="0008068F"/>
    <w:rsid w:val="00085377"/>
    <w:rsid w:val="000A0445"/>
    <w:rsid w:val="000D67B8"/>
    <w:rsid w:val="000E1227"/>
    <w:rsid w:val="00113343"/>
    <w:rsid w:val="00116FB2"/>
    <w:rsid w:val="00117EE3"/>
    <w:rsid w:val="00120221"/>
    <w:rsid w:val="00123912"/>
    <w:rsid w:val="001303E7"/>
    <w:rsid w:val="00150286"/>
    <w:rsid w:val="001509A1"/>
    <w:rsid w:val="001512B6"/>
    <w:rsid w:val="00172920"/>
    <w:rsid w:val="0018600E"/>
    <w:rsid w:val="001A57E8"/>
    <w:rsid w:val="001E701A"/>
    <w:rsid w:val="001F1102"/>
    <w:rsid w:val="001F395F"/>
    <w:rsid w:val="002024A8"/>
    <w:rsid w:val="0020516E"/>
    <w:rsid w:val="00232F8B"/>
    <w:rsid w:val="00236BA5"/>
    <w:rsid w:val="00250CEB"/>
    <w:rsid w:val="00257BF9"/>
    <w:rsid w:val="00271464"/>
    <w:rsid w:val="00291091"/>
    <w:rsid w:val="00296A71"/>
    <w:rsid w:val="002A3E97"/>
    <w:rsid w:val="002B1E39"/>
    <w:rsid w:val="002B6F4B"/>
    <w:rsid w:val="002C23E4"/>
    <w:rsid w:val="002F6958"/>
    <w:rsid w:val="003012C2"/>
    <w:rsid w:val="00303F50"/>
    <w:rsid w:val="0031059A"/>
    <w:rsid w:val="00324F24"/>
    <w:rsid w:val="003668F8"/>
    <w:rsid w:val="00371857"/>
    <w:rsid w:val="003762F8"/>
    <w:rsid w:val="00381696"/>
    <w:rsid w:val="0038660F"/>
    <w:rsid w:val="00386C43"/>
    <w:rsid w:val="003B0269"/>
    <w:rsid w:val="003C7B18"/>
    <w:rsid w:val="003D156C"/>
    <w:rsid w:val="003E64DA"/>
    <w:rsid w:val="003F5F24"/>
    <w:rsid w:val="0042361D"/>
    <w:rsid w:val="00437D06"/>
    <w:rsid w:val="00441CFA"/>
    <w:rsid w:val="00495CA3"/>
    <w:rsid w:val="00497E84"/>
    <w:rsid w:val="0051564E"/>
    <w:rsid w:val="00540FCB"/>
    <w:rsid w:val="0055058B"/>
    <w:rsid w:val="00553AD7"/>
    <w:rsid w:val="005B47B9"/>
    <w:rsid w:val="005C57DB"/>
    <w:rsid w:val="005C7FE4"/>
    <w:rsid w:val="005D3E8E"/>
    <w:rsid w:val="00603B39"/>
    <w:rsid w:val="0061044D"/>
    <w:rsid w:val="00637C20"/>
    <w:rsid w:val="00650537"/>
    <w:rsid w:val="006573C0"/>
    <w:rsid w:val="00684BFB"/>
    <w:rsid w:val="006A001C"/>
    <w:rsid w:val="006A0EAD"/>
    <w:rsid w:val="006B5C29"/>
    <w:rsid w:val="006C15AE"/>
    <w:rsid w:val="006C23A5"/>
    <w:rsid w:val="006E4A19"/>
    <w:rsid w:val="006F404F"/>
    <w:rsid w:val="00700F11"/>
    <w:rsid w:val="00702E6B"/>
    <w:rsid w:val="00716D7B"/>
    <w:rsid w:val="00721297"/>
    <w:rsid w:val="00764C78"/>
    <w:rsid w:val="00766F95"/>
    <w:rsid w:val="0077725F"/>
    <w:rsid w:val="00777F05"/>
    <w:rsid w:val="007812EB"/>
    <w:rsid w:val="007A6240"/>
    <w:rsid w:val="007B629A"/>
    <w:rsid w:val="007E1A1E"/>
    <w:rsid w:val="007F16C8"/>
    <w:rsid w:val="007F3C29"/>
    <w:rsid w:val="00807D96"/>
    <w:rsid w:val="008104D8"/>
    <w:rsid w:val="00816A3B"/>
    <w:rsid w:val="00837742"/>
    <w:rsid w:val="00845704"/>
    <w:rsid w:val="008576D1"/>
    <w:rsid w:val="00864B8F"/>
    <w:rsid w:val="0088673F"/>
    <w:rsid w:val="00887629"/>
    <w:rsid w:val="008942F5"/>
    <w:rsid w:val="008B700F"/>
    <w:rsid w:val="008D7CB2"/>
    <w:rsid w:val="008E4425"/>
    <w:rsid w:val="008F086D"/>
    <w:rsid w:val="008F3BF6"/>
    <w:rsid w:val="008F7295"/>
    <w:rsid w:val="00902E72"/>
    <w:rsid w:val="0091592B"/>
    <w:rsid w:val="00920E97"/>
    <w:rsid w:val="00920F0F"/>
    <w:rsid w:val="0092628B"/>
    <w:rsid w:val="009313AA"/>
    <w:rsid w:val="00931843"/>
    <w:rsid w:val="00943A87"/>
    <w:rsid w:val="009926F9"/>
    <w:rsid w:val="009B3272"/>
    <w:rsid w:val="009C51AA"/>
    <w:rsid w:val="009D11C4"/>
    <w:rsid w:val="009E3E21"/>
    <w:rsid w:val="009F4E0A"/>
    <w:rsid w:val="00A00AF9"/>
    <w:rsid w:val="00A039F8"/>
    <w:rsid w:val="00A125FC"/>
    <w:rsid w:val="00A15969"/>
    <w:rsid w:val="00A40578"/>
    <w:rsid w:val="00A94880"/>
    <w:rsid w:val="00AA1FA4"/>
    <w:rsid w:val="00AA5F6E"/>
    <w:rsid w:val="00AC393C"/>
    <w:rsid w:val="00AC5AE3"/>
    <w:rsid w:val="00AC6321"/>
    <w:rsid w:val="00AE3E68"/>
    <w:rsid w:val="00AF1118"/>
    <w:rsid w:val="00AF7010"/>
    <w:rsid w:val="00B01660"/>
    <w:rsid w:val="00B023E5"/>
    <w:rsid w:val="00B0345E"/>
    <w:rsid w:val="00B412A9"/>
    <w:rsid w:val="00B52148"/>
    <w:rsid w:val="00B62A06"/>
    <w:rsid w:val="00B7669A"/>
    <w:rsid w:val="00BA1608"/>
    <w:rsid w:val="00BD13C3"/>
    <w:rsid w:val="00BD4FA2"/>
    <w:rsid w:val="00BE0A53"/>
    <w:rsid w:val="00BE2C72"/>
    <w:rsid w:val="00BF4CF6"/>
    <w:rsid w:val="00BF4DE6"/>
    <w:rsid w:val="00C16769"/>
    <w:rsid w:val="00C4000D"/>
    <w:rsid w:val="00C4511D"/>
    <w:rsid w:val="00C54C7F"/>
    <w:rsid w:val="00C55B42"/>
    <w:rsid w:val="00C640BB"/>
    <w:rsid w:val="00C70D68"/>
    <w:rsid w:val="00C7375D"/>
    <w:rsid w:val="00C776C9"/>
    <w:rsid w:val="00CA7427"/>
    <w:rsid w:val="00CC4A53"/>
    <w:rsid w:val="00CD0D3D"/>
    <w:rsid w:val="00CD5FC0"/>
    <w:rsid w:val="00CE4FCF"/>
    <w:rsid w:val="00D00460"/>
    <w:rsid w:val="00D128EB"/>
    <w:rsid w:val="00D13E23"/>
    <w:rsid w:val="00D2513D"/>
    <w:rsid w:val="00D33FCB"/>
    <w:rsid w:val="00D36C01"/>
    <w:rsid w:val="00D430E1"/>
    <w:rsid w:val="00D44B71"/>
    <w:rsid w:val="00D45855"/>
    <w:rsid w:val="00D57D8D"/>
    <w:rsid w:val="00D72DD3"/>
    <w:rsid w:val="00D80B87"/>
    <w:rsid w:val="00D83459"/>
    <w:rsid w:val="00D8477C"/>
    <w:rsid w:val="00D85417"/>
    <w:rsid w:val="00DA1EDC"/>
    <w:rsid w:val="00DC0854"/>
    <w:rsid w:val="00DC398D"/>
    <w:rsid w:val="00DE7091"/>
    <w:rsid w:val="00E00430"/>
    <w:rsid w:val="00E121F2"/>
    <w:rsid w:val="00E51F2C"/>
    <w:rsid w:val="00E6129E"/>
    <w:rsid w:val="00E62A5F"/>
    <w:rsid w:val="00E62C9F"/>
    <w:rsid w:val="00E70851"/>
    <w:rsid w:val="00E85425"/>
    <w:rsid w:val="00EA4D95"/>
    <w:rsid w:val="00EA6723"/>
    <w:rsid w:val="00EB1F0D"/>
    <w:rsid w:val="00EC19A9"/>
    <w:rsid w:val="00ED70EC"/>
    <w:rsid w:val="00ED71B9"/>
    <w:rsid w:val="00EF6D2D"/>
    <w:rsid w:val="00F00325"/>
    <w:rsid w:val="00F273CC"/>
    <w:rsid w:val="00F3274E"/>
    <w:rsid w:val="00F47218"/>
    <w:rsid w:val="00F6199C"/>
    <w:rsid w:val="00F64D45"/>
    <w:rsid w:val="00F668B1"/>
    <w:rsid w:val="00F75D8C"/>
    <w:rsid w:val="00F92BB3"/>
    <w:rsid w:val="00FA0CF4"/>
    <w:rsid w:val="00FB2799"/>
    <w:rsid w:val="00FB28C2"/>
    <w:rsid w:val="00FE4902"/>
    <w:rsid w:val="016F3188"/>
    <w:rsid w:val="01F35929"/>
    <w:rsid w:val="03106B06"/>
    <w:rsid w:val="0332501E"/>
    <w:rsid w:val="03895C25"/>
    <w:rsid w:val="038A53A5"/>
    <w:rsid w:val="04EC1504"/>
    <w:rsid w:val="05AC2EA1"/>
    <w:rsid w:val="068B3C99"/>
    <w:rsid w:val="06BE7608"/>
    <w:rsid w:val="06CC6797"/>
    <w:rsid w:val="082A7C65"/>
    <w:rsid w:val="097D6FEF"/>
    <w:rsid w:val="0AA4328A"/>
    <w:rsid w:val="0C2E7E8E"/>
    <w:rsid w:val="0D3B2F8B"/>
    <w:rsid w:val="10C678EF"/>
    <w:rsid w:val="11B005DC"/>
    <w:rsid w:val="15276D6B"/>
    <w:rsid w:val="160F07A1"/>
    <w:rsid w:val="1945183A"/>
    <w:rsid w:val="1A1214E7"/>
    <w:rsid w:val="1E212787"/>
    <w:rsid w:val="1E5A0CB9"/>
    <w:rsid w:val="1EA946AF"/>
    <w:rsid w:val="1F62319B"/>
    <w:rsid w:val="207D386C"/>
    <w:rsid w:val="2262666F"/>
    <w:rsid w:val="237F22D6"/>
    <w:rsid w:val="245829C6"/>
    <w:rsid w:val="25431EAD"/>
    <w:rsid w:val="27F86455"/>
    <w:rsid w:val="286829FC"/>
    <w:rsid w:val="28B124FA"/>
    <w:rsid w:val="29421B3E"/>
    <w:rsid w:val="2A3F6775"/>
    <w:rsid w:val="2B046043"/>
    <w:rsid w:val="2BE6207F"/>
    <w:rsid w:val="2C1C2A75"/>
    <w:rsid w:val="2CBA43C9"/>
    <w:rsid w:val="2CC93FEF"/>
    <w:rsid w:val="2ECE0908"/>
    <w:rsid w:val="30B77D22"/>
    <w:rsid w:val="314C1B28"/>
    <w:rsid w:val="34C331D9"/>
    <w:rsid w:val="384A503E"/>
    <w:rsid w:val="39047560"/>
    <w:rsid w:val="39D147FA"/>
    <w:rsid w:val="3AF028E2"/>
    <w:rsid w:val="3BB077D3"/>
    <w:rsid w:val="3C7919A3"/>
    <w:rsid w:val="3DCB6172"/>
    <w:rsid w:val="3F3554CB"/>
    <w:rsid w:val="3F72168F"/>
    <w:rsid w:val="404D47AE"/>
    <w:rsid w:val="414935D5"/>
    <w:rsid w:val="42602673"/>
    <w:rsid w:val="428A4444"/>
    <w:rsid w:val="45BE3EA4"/>
    <w:rsid w:val="46E353A1"/>
    <w:rsid w:val="47A477D3"/>
    <w:rsid w:val="49977E99"/>
    <w:rsid w:val="4CB04955"/>
    <w:rsid w:val="4D095995"/>
    <w:rsid w:val="508601A7"/>
    <w:rsid w:val="5290029D"/>
    <w:rsid w:val="54643116"/>
    <w:rsid w:val="54D71548"/>
    <w:rsid w:val="560B008B"/>
    <w:rsid w:val="57FA6F51"/>
    <w:rsid w:val="58B07F5D"/>
    <w:rsid w:val="590A0387"/>
    <w:rsid w:val="597F6A3A"/>
    <w:rsid w:val="59E41EFB"/>
    <w:rsid w:val="5B2401B6"/>
    <w:rsid w:val="5C8E7C59"/>
    <w:rsid w:val="5D4066BA"/>
    <w:rsid w:val="5D56414A"/>
    <w:rsid w:val="5DC41F41"/>
    <w:rsid w:val="5E0813B8"/>
    <w:rsid w:val="5E173525"/>
    <w:rsid w:val="5E547D31"/>
    <w:rsid w:val="5EE56CA1"/>
    <w:rsid w:val="5F967407"/>
    <w:rsid w:val="5FA840F7"/>
    <w:rsid w:val="5FC0038C"/>
    <w:rsid w:val="5FEB4B83"/>
    <w:rsid w:val="61A764A9"/>
    <w:rsid w:val="6260665D"/>
    <w:rsid w:val="64551810"/>
    <w:rsid w:val="646B7956"/>
    <w:rsid w:val="64871443"/>
    <w:rsid w:val="64926076"/>
    <w:rsid w:val="67E2498C"/>
    <w:rsid w:val="6A446702"/>
    <w:rsid w:val="6A5F7C78"/>
    <w:rsid w:val="6A74049D"/>
    <w:rsid w:val="6A770C7A"/>
    <w:rsid w:val="6E3D6B12"/>
    <w:rsid w:val="6EFA76D8"/>
    <w:rsid w:val="6F5C39A0"/>
    <w:rsid w:val="714552F3"/>
    <w:rsid w:val="71F948E6"/>
    <w:rsid w:val="728D4022"/>
    <w:rsid w:val="72E51CC8"/>
    <w:rsid w:val="73227145"/>
    <w:rsid w:val="73323F99"/>
    <w:rsid w:val="73C9664D"/>
    <w:rsid w:val="73E56B1B"/>
    <w:rsid w:val="756F5E9C"/>
    <w:rsid w:val="768F0ABA"/>
    <w:rsid w:val="76AF6566"/>
    <w:rsid w:val="7727779C"/>
    <w:rsid w:val="77E16A75"/>
    <w:rsid w:val="78816B60"/>
    <w:rsid w:val="789D5E25"/>
    <w:rsid w:val="78DA1EDA"/>
    <w:rsid w:val="79151D93"/>
    <w:rsid w:val="79E060FE"/>
    <w:rsid w:val="7B2E6C4D"/>
    <w:rsid w:val="7C50692C"/>
    <w:rsid w:val="7C944C72"/>
    <w:rsid w:val="7D550ED2"/>
    <w:rsid w:val="7DCE0575"/>
    <w:rsid w:val="7DD733D6"/>
    <w:rsid w:val="7E154F65"/>
    <w:rsid w:val="7F231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F913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annotation text"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50">
    <w:name w:val="toc 5"/>
    <w:basedOn w:val="a"/>
    <w:next w:val="a"/>
    <w:qFormat/>
    <w:pPr>
      <w:ind w:leftChars="800" w:left="1680"/>
    </w:pPr>
  </w:style>
  <w:style w:type="paragraph" w:styleId="30">
    <w:name w:val="toc 3"/>
    <w:basedOn w:val="a"/>
    <w:next w:val="a"/>
    <w:uiPriority w:val="39"/>
    <w:qFormat/>
    <w:pPr>
      <w:ind w:leftChars="400" w:left="840"/>
    </w:pPr>
  </w:style>
  <w:style w:type="paragraph" w:styleId="10">
    <w:name w:val="toc 1"/>
    <w:basedOn w:val="a"/>
    <w:next w:val="a"/>
    <w:uiPriority w:val="39"/>
    <w:qFormat/>
  </w:style>
  <w:style w:type="paragraph" w:styleId="40">
    <w:name w:val="toc 4"/>
    <w:basedOn w:val="a"/>
    <w:next w:val="a"/>
    <w:qFormat/>
    <w:pPr>
      <w:ind w:leftChars="600" w:left="1260"/>
    </w:pPr>
  </w:style>
  <w:style w:type="paragraph" w:styleId="20">
    <w:name w:val="toc 2"/>
    <w:basedOn w:val="a"/>
    <w:next w:val="a"/>
    <w:uiPriority w:val="39"/>
    <w:qFormat/>
    <w:pPr>
      <w:ind w:leftChars="200" w:left="420"/>
    </w:pPr>
  </w:style>
  <w:style w:type="character" w:styleId="a4">
    <w:name w:val="Hyperlink"/>
    <w:basedOn w:val="a0"/>
    <w:uiPriority w:val="99"/>
    <w:qFormat/>
    <w:rPr>
      <w:color w:val="0563C1" w:themeColor="hyperlink"/>
      <w:u w:val="single"/>
    </w:r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12">
    <w:name w:val="目录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6">
    <w:name w:val="Normal (Web)"/>
    <w:basedOn w:val="a"/>
    <w:uiPriority w:val="99"/>
    <w:unhideWhenUsed/>
    <w:rsid w:val="00E62C9F"/>
    <w:pPr>
      <w:widowControl/>
      <w:spacing w:before="100" w:beforeAutospacing="1" w:after="100" w:afterAutospacing="1"/>
      <w:jc w:val="left"/>
    </w:pPr>
    <w:rPr>
      <w:rFonts w:ascii="Times New Roman" w:hAnsi="Times New Roman" w:cs="Times New Roman"/>
      <w:kern w:val="0"/>
      <w:sz w:val="24"/>
    </w:rPr>
  </w:style>
  <w:style w:type="paragraph" w:styleId="a7">
    <w:name w:val="Document Map"/>
    <w:basedOn w:val="a"/>
    <w:link w:val="a8"/>
    <w:rsid w:val="00DA1EDC"/>
    <w:rPr>
      <w:rFonts w:ascii="宋体" w:eastAsia="宋体"/>
      <w:sz w:val="24"/>
    </w:rPr>
  </w:style>
  <w:style w:type="character" w:customStyle="1" w:styleId="a8">
    <w:name w:val="文档结构图 字符"/>
    <w:basedOn w:val="a0"/>
    <w:link w:val="a7"/>
    <w:rsid w:val="00DA1EDC"/>
    <w:rPr>
      <w:rFonts w:ascii="宋体" w:eastAsia="宋体"/>
      <w:kern w:val="2"/>
      <w:sz w:val="24"/>
      <w:szCs w:val="24"/>
    </w:rPr>
  </w:style>
  <w:style w:type="paragraph" w:styleId="a9">
    <w:name w:val="Revision"/>
    <w:hidden/>
    <w:uiPriority w:val="99"/>
    <w:semiHidden/>
    <w:rsid w:val="00DA1EDC"/>
    <w:rPr>
      <w:kern w:val="2"/>
      <w:sz w:val="21"/>
      <w:szCs w:val="24"/>
    </w:rPr>
  </w:style>
  <w:style w:type="paragraph" w:styleId="aa">
    <w:name w:val="List Paragraph"/>
    <w:basedOn w:val="a"/>
    <w:uiPriority w:val="99"/>
    <w:rsid w:val="00AC6321"/>
    <w:pPr>
      <w:ind w:firstLineChars="200" w:firstLine="420"/>
    </w:pPr>
  </w:style>
  <w:style w:type="character" w:styleId="ab">
    <w:name w:val="Strong"/>
    <w:basedOn w:val="a0"/>
    <w:uiPriority w:val="22"/>
    <w:qFormat/>
    <w:rsid w:val="00BA1608"/>
    <w:rPr>
      <w:b/>
      <w:bCs/>
    </w:rPr>
  </w:style>
  <w:style w:type="paragraph" w:styleId="ac">
    <w:name w:val="Balloon Text"/>
    <w:basedOn w:val="a"/>
    <w:link w:val="ad"/>
    <w:rsid w:val="001303E7"/>
    <w:rPr>
      <w:sz w:val="18"/>
      <w:szCs w:val="18"/>
    </w:rPr>
  </w:style>
  <w:style w:type="character" w:customStyle="1" w:styleId="ad">
    <w:name w:val="批注框文本 字符"/>
    <w:basedOn w:val="a0"/>
    <w:link w:val="ac"/>
    <w:rsid w:val="001303E7"/>
    <w:rPr>
      <w:kern w:val="2"/>
      <w:sz w:val="18"/>
      <w:szCs w:val="18"/>
    </w:rPr>
  </w:style>
  <w:style w:type="paragraph" w:styleId="TOC">
    <w:name w:val="TOC Heading"/>
    <w:basedOn w:val="1"/>
    <w:next w:val="a"/>
    <w:uiPriority w:val="39"/>
    <w:unhideWhenUsed/>
    <w:qFormat/>
    <w:rsid w:val="007B629A"/>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1512">
      <w:bodyDiv w:val="1"/>
      <w:marLeft w:val="0"/>
      <w:marRight w:val="0"/>
      <w:marTop w:val="0"/>
      <w:marBottom w:val="0"/>
      <w:divBdr>
        <w:top w:val="none" w:sz="0" w:space="0" w:color="auto"/>
        <w:left w:val="none" w:sz="0" w:space="0" w:color="auto"/>
        <w:bottom w:val="none" w:sz="0" w:space="0" w:color="auto"/>
        <w:right w:val="none" w:sz="0" w:space="0" w:color="auto"/>
      </w:divBdr>
      <w:divsChild>
        <w:div w:id="2055546271">
          <w:marLeft w:val="0"/>
          <w:marRight w:val="0"/>
          <w:marTop w:val="0"/>
          <w:marBottom w:val="0"/>
          <w:divBdr>
            <w:top w:val="none" w:sz="0" w:space="0" w:color="auto"/>
            <w:left w:val="none" w:sz="0" w:space="0" w:color="auto"/>
            <w:bottom w:val="none" w:sz="0" w:space="0" w:color="auto"/>
            <w:right w:val="none" w:sz="0" w:space="0" w:color="auto"/>
          </w:divBdr>
          <w:divsChild>
            <w:div w:id="1224103515">
              <w:marLeft w:val="0"/>
              <w:marRight w:val="0"/>
              <w:marTop w:val="0"/>
              <w:marBottom w:val="0"/>
              <w:divBdr>
                <w:top w:val="none" w:sz="0" w:space="0" w:color="auto"/>
                <w:left w:val="none" w:sz="0" w:space="0" w:color="auto"/>
                <w:bottom w:val="none" w:sz="0" w:space="0" w:color="auto"/>
                <w:right w:val="none" w:sz="0" w:space="0" w:color="auto"/>
              </w:divBdr>
              <w:divsChild>
                <w:div w:id="1124008358">
                  <w:marLeft w:val="0"/>
                  <w:marRight w:val="0"/>
                  <w:marTop w:val="0"/>
                  <w:marBottom w:val="0"/>
                  <w:divBdr>
                    <w:top w:val="none" w:sz="0" w:space="0" w:color="auto"/>
                    <w:left w:val="none" w:sz="0" w:space="0" w:color="auto"/>
                    <w:bottom w:val="none" w:sz="0" w:space="0" w:color="auto"/>
                    <w:right w:val="none" w:sz="0" w:space="0" w:color="auto"/>
                  </w:divBdr>
                  <w:divsChild>
                    <w:div w:id="317421648">
                      <w:marLeft w:val="0"/>
                      <w:marRight w:val="0"/>
                      <w:marTop w:val="0"/>
                      <w:marBottom w:val="0"/>
                      <w:divBdr>
                        <w:top w:val="none" w:sz="0" w:space="0" w:color="auto"/>
                        <w:left w:val="none" w:sz="0" w:space="0" w:color="auto"/>
                        <w:bottom w:val="none" w:sz="0" w:space="0" w:color="auto"/>
                        <w:right w:val="none" w:sz="0" w:space="0" w:color="auto"/>
                      </w:divBdr>
                      <w:divsChild>
                        <w:div w:id="415516741">
                          <w:marLeft w:val="0"/>
                          <w:marRight w:val="0"/>
                          <w:marTop w:val="0"/>
                          <w:marBottom w:val="0"/>
                          <w:divBdr>
                            <w:top w:val="none" w:sz="0" w:space="0" w:color="auto"/>
                            <w:left w:val="none" w:sz="0" w:space="0" w:color="auto"/>
                            <w:bottom w:val="none" w:sz="0" w:space="0" w:color="auto"/>
                            <w:right w:val="none" w:sz="0" w:space="0" w:color="auto"/>
                          </w:divBdr>
                          <w:divsChild>
                            <w:div w:id="821699213">
                              <w:marLeft w:val="0"/>
                              <w:marRight w:val="0"/>
                              <w:marTop w:val="0"/>
                              <w:marBottom w:val="0"/>
                              <w:divBdr>
                                <w:top w:val="none" w:sz="0" w:space="0" w:color="auto"/>
                                <w:left w:val="none" w:sz="0" w:space="0" w:color="auto"/>
                                <w:bottom w:val="none" w:sz="0" w:space="0" w:color="auto"/>
                                <w:right w:val="none" w:sz="0" w:space="0" w:color="auto"/>
                              </w:divBdr>
                              <w:divsChild>
                                <w:div w:id="1614245737">
                                  <w:marLeft w:val="0"/>
                                  <w:marRight w:val="0"/>
                                  <w:marTop w:val="0"/>
                                  <w:marBottom w:val="0"/>
                                  <w:divBdr>
                                    <w:top w:val="none" w:sz="0" w:space="0" w:color="auto"/>
                                    <w:left w:val="none" w:sz="0" w:space="0" w:color="auto"/>
                                    <w:bottom w:val="none" w:sz="0" w:space="0" w:color="auto"/>
                                    <w:right w:val="none" w:sz="0" w:space="0" w:color="auto"/>
                                  </w:divBdr>
                                  <w:divsChild>
                                    <w:div w:id="1895310422">
                                      <w:marLeft w:val="0"/>
                                      <w:marRight w:val="0"/>
                                      <w:marTop w:val="0"/>
                                      <w:marBottom w:val="0"/>
                                      <w:divBdr>
                                        <w:top w:val="none" w:sz="0" w:space="0" w:color="auto"/>
                                        <w:left w:val="none" w:sz="0" w:space="0" w:color="auto"/>
                                        <w:bottom w:val="none" w:sz="0" w:space="0" w:color="auto"/>
                                        <w:right w:val="none" w:sz="0" w:space="0" w:color="auto"/>
                                      </w:divBdr>
                                    </w:div>
                                    <w:div w:id="20181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495031">
          <w:marLeft w:val="0"/>
          <w:marRight w:val="0"/>
          <w:marTop w:val="0"/>
          <w:marBottom w:val="0"/>
          <w:divBdr>
            <w:top w:val="none" w:sz="0" w:space="0" w:color="auto"/>
            <w:left w:val="none" w:sz="0" w:space="0" w:color="auto"/>
            <w:bottom w:val="none" w:sz="0" w:space="0" w:color="auto"/>
            <w:right w:val="none" w:sz="0" w:space="0" w:color="auto"/>
          </w:divBdr>
          <w:divsChild>
            <w:div w:id="623122093">
              <w:marLeft w:val="0"/>
              <w:marRight w:val="0"/>
              <w:marTop w:val="0"/>
              <w:marBottom w:val="0"/>
              <w:divBdr>
                <w:top w:val="none" w:sz="0" w:space="0" w:color="auto"/>
                <w:left w:val="none" w:sz="0" w:space="0" w:color="auto"/>
                <w:bottom w:val="none" w:sz="0" w:space="0" w:color="auto"/>
                <w:right w:val="none" w:sz="0" w:space="0" w:color="auto"/>
              </w:divBdr>
              <w:divsChild>
                <w:div w:id="2130317387">
                  <w:marLeft w:val="0"/>
                  <w:marRight w:val="0"/>
                  <w:marTop w:val="0"/>
                  <w:marBottom w:val="0"/>
                  <w:divBdr>
                    <w:top w:val="none" w:sz="0" w:space="0" w:color="auto"/>
                    <w:left w:val="none" w:sz="0" w:space="0" w:color="auto"/>
                    <w:bottom w:val="none" w:sz="0" w:space="0" w:color="auto"/>
                    <w:right w:val="none" w:sz="0" w:space="0" w:color="auto"/>
                  </w:divBdr>
                  <w:divsChild>
                    <w:div w:id="1249191912">
                      <w:marLeft w:val="0"/>
                      <w:marRight w:val="0"/>
                      <w:marTop w:val="0"/>
                      <w:marBottom w:val="0"/>
                      <w:divBdr>
                        <w:top w:val="none" w:sz="0" w:space="0" w:color="auto"/>
                        <w:left w:val="none" w:sz="0" w:space="0" w:color="auto"/>
                        <w:bottom w:val="none" w:sz="0" w:space="0" w:color="auto"/>
                        <w:right w:val="none" w:sz="0" w:space="0" w:color="auto"/>
                      </w:divBdr>
                      <w:divsChild>
                        <w:div w:id="1500848005">
                          <w:marLeft w:val="0"/>
                          <w:marRight w:val="0"/>
                          <w:marTop w:val="0"/>
                          <w:marBottom w:val="0"/>
                          <w:divBdr>
                            <w:top w:val="none" w:sz="0" w:space="0" w:color="auto"/>
                            <w:left w:val="none" w:sz="0" w:space="0" w:color="auto"/>
                            <w:bottom w:val="none" w:sz="0" w:space="0" w:color="auto"/>
                            <w:right w:val="none" w:sz="0" w:space="0" w:color="auto"/>
                          </w:divBdr>
                          <w:divsChild>
                            <w:div w:id="1904172519">
                              <w:marLeft w:val="0"/>
                              <w:marRight w:val="0"/>
                              <w:marTop w:val="0"/>
                              <w:marBottom w:val="0"/>
                              <w:divBdr>
                                <w:top w:val="none" w:sz="0" w:space="0" w:color="auto"/>
                                <w:left w:val="none" w:sz="0" w:space="0" w:color="auto"/>
                                <w:bottom w:val="none" w:sz="0" w:space="0" w:color="auto"/>
                                <w:right w:val="none" w:sz="0" w:space="0" w:color="auto"/>
                              </w:divBdr>
                              <w:divsChild>
                                <w:div w:id="1608849179">
                                  <w:marLeft w:val="0"/>
                                  <w:marRight w:val="0"/>
                                  <w:marTop w:val="0"/>
                                  <w:marBottom w:val="0"/>
                                  <w:divBdr>
                                    <w:top w:val="none" w:sz="0" w:space="0" w:color="auto"/>
                                    <w:left w:val="none" w:sz="0" w:space="0" w:color="auto"/>
                                    <w:bottom w:val="none" w:sz="0" w:space="0" w:color="auto"/>
                                    <w:right w:val="none" w:sz="0" w:space="0" w:color="auto"/>
                                  </w:divBdr>
                                </w:div>
                              </w:divsChild>
                            </w:div>
                            <w:div w:id="1841265795">
                              <w:marLeft w:val="0"/>
                              <w:marRight w:val="0"/>
                              <w:marTop w:val="0"/>
                              <w:marBottom w:val="0"/>
                              <w:divBdr>
                                <w:top w:val="none" w:sz="0" w:space="0" w:color="auto"/>
                                <w:left w:val="none" w:sz="0" w:space="0" w:color="auto"/>
                                <w:bottom w:val="none" w:sz="0" w:space="0" w:color="auto"/>
                                <w:right w:val="none" w:sz="0" w:space="0" w:color="auto"/>
                              </w:divBdr>
                              <w:divsChild>
                                <w:div w:id="1501851398">
                                  <w:marLeft w:val="0"/>
                                  <w:marRight w:val="0"/>
                                  <w:marTop w:val="0"/>
                                  <w:marBottom w:val="0"/>
                                  <w:divBdr>
                                    <w:top w:val="none" w:sz="0" w:space="0" w:color="auto"/>
                                    <w:left w:val="none" w:sz="0" w:space="0" w:color="auto"/>
                                    <w:bottom w:val="none" w:sz="0" w:space="0" w:color="auto"/>
                                    <w:right w:val="none" w:sz="0" w:space="0" w:color="auto"/>
                                  </w:divBdr>
                                  <w:divsChild>
                                    <w:div w:id="355083785">
                                      <w:marLeft w:val="0"/>
                                      <w:marRight w:val="0"/>
                                      <w:marTop w:val="0"/>
                                      <w:marBottom w:val="0"/>
                                      <w:divBdr>
                                        <w:top w:val="none" w:sz="0" w:space="0" w:color="auto"/>
                                        <w:left w:val="none" w:sz="0" w:space="0" w:color="auto"/>
                                        <w:bottom w:val="none" w:sz="0" w:space="0" w:color="auto"/>
                                        <w:right w:val="none" w:sz="0" w:space="0" w:color="auto"/>
                                      </w:divBdr>
                                    </w:div>
                                    <w:div w:id="1118254409">
                                      <w:marLeft w:val="0"/>
                                      <w:marRight w:val="0"/>
                                      <w:marTop w:val="0"/>
                                      <w:marBottom w:val="0"/>
                                      <w:divBdr>
                                        <w:top w:val="none" w:sz="0" w:space="0" w:color="auto"/>
                                        <w:left w:val="none" w:sz="0" w:space="0" w:color="auto"/>
                                        <w:bottom w:val="none" w:sz="0" w:space="0" w:color="auto"/>
                                        <w:right w:val="none" w:sz="0" w:space="0" w:color="auto"/>
                                      </w:divBdr>
                                      <w:divsChild>
                                        <w:div w:id="1234581149">
                                          <w:marLeft w:val="0"/>
                                          <w:marRight w:val="0"/>
                                          <w:marTop w:val="0"/>
                                          <w:marBottom w:val="0"/>
                                          <w:divBdr>
                                            <w:top w:val="none" w:sz="0" w:space="0" w:color="auto"/>
                                            <w:left w:val="none" w:sz="0" w:space="0" w:color="auto"/>
                                            <w:bottom w:val="none" w:sz="0" w:space="0" w:color="auto"/>
                                            <w:right w:val="none" w:sz="0" w:space="0" w:color="auto"/>
                                          </w:divBdr>
                                        </w:div>
                                        <w:div w:id="1235164247">
                                          <w:marLeft w:val="0"/>
                                          <w:marRight w:val="0"/>
                                          <w:marTop w:val="0"/>
                                          <w:marBottom w:val="0"/>
                                          <w:divBdr>
                                            <w:top w:val="none" w:sz="0" w:space="0" w:color="auto"/>
                                            <w:left w:val="none" w:sz="0" w:space="0" w:color="auto"/>
                                            <w:bottom w:val="none" w:sz="0" w:space="0" w:color="auto"/>
                                            <w:right w:val="none" w:sz="0" w:space="0" w:color="auto"/>
                                          </w:divBdr>
                                        </w:div>
                                      </w:divsChild>
                                    </w:div>
                                    <w:div w:id="1223953833">
                                      <w:marLeft w:val="0"/>
                                      <w:marRight w:val="0"/>
                                      <w:marTop w:val="0"/>
                                      <w:marBottom w:val="0"/>
                                      <w:divBdr>
                                        <w:top w:val="none" w:sz="0" w:space="0" w:color="auto"/>
                                        <w:left w:val="none" w:sz="0" w:space="0" w:color="auto"/>
                                        <w:bottom w:val="none" w:sz="0" w:space="0" w:color="auto"/>
                                        <w:right w:val="none" w:sz="0" w:space="0" w:color="auto"/>
                                      </w:divBdr>
                                    </w:div>
                                    <w:div w:id="1770850787">
                                      <w:marLeft w:val="0"/>
                                      <w:marRight w:val="0"/>
                                      <w:marTop w:val="0"/>
                                      <w:marBottom w:val="0"/>
                                      <w:divBdr>
                                        <w:top w:val="none" w:sz="0" w:space="0" w:color="auto"/>
                                        <w:left w:val="none" w:sz="0" w:space="0" w:color="auto"/>
                                        <w:bottom w:val="none" w:sz="0" w:space="0" w:color="auto"/>
                                        <w:right w:val="none" w:sz="0" w:space="0" w:color="auto"/>
                                      </w:divBdr>
                                      <w:divsChild>
                                        <w:div w:id="5179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24992">
      <w:bodyDiv w:val="1"/>
      <w:marLeft w:val="0"/>
      <w:marRight w:val="0"/>
      <w:marTop w:val="0"/>
      <w:marBottom w:val="0"/>
      <w:divBdr>
        <w:top w:val="none" w:sz="0" w:space="0" w:color="auto"/>
        <w:left w:val="none" w:sz="0" w:space="0" w:color="auto"/>
        <w:bottom w:val="none" w:sz="0" w:space="0" w:color="auto"/>
        <w:right w:val="none" w:sz="0" w:space="0" w:color="auto"/>
      </w:divBdr>
      <w:divsChild>
        <w:div w:id="23362136">
          <w:marLeft w:val="0"/>
          <w:marRight w:val="0"/>
          <w:marTop w:val="0"/>
          <w:marBottom w:val="0"/>
          <w:divBdr>
            <w:top w:val="none" w:sz="0" w:space="0" w:color="auto"/>
            <w:left w:val="none" w:sz="0" w:space="0" w:color="auto"/>
            <w:bottom w:val="none" w:sz="0" w:space="0" w:color="auto"/>
            <w:right w:val="none" w:sz="0" w:space="0" w:color="auto"/>
          </w:divBdr>
          <w:divsChild>
            <w:div w:id="944194017">
              <w:marLeft w:val="0"/>
              <w:marRight w:val="0"/>
              <w:marTop w:val="0"/>
              <w:marBottom w:val="0"/>
              <w:divBdr>
                <w:top w:val="none" w:sz="0" w:space="0" w:color="auto"/>
                <w:left w:val="none" w:sz="0" w:space="0" w:color="auto"/>
                <w:bottom w:val="none" w:sz="0" w:space="0" w:color="auto"/>
                <w:right w:val="none" w:sz="0" w:space="0" w:color="auto"/>
              </w:divBdr>
            </w:div>
          </w:divsChild>
        </w:div>
        <w:div w:id="975646396">
          <w:marLeft w:val="0"/>
          <w:marRight w:val="0"/>
          <w:marTop w:val="0"/>
          <w:marBottom w:val="0"/>
          <w:divBdr>
            <w:top w:val="none" w:sz="0" w:space="0" w:color="auto"/>
            <w:left w:val="none" w:sz="0" w:space="0" w:color="auto"/>
            <w:bottom w:val="none" w:sz="0" w:space="0" w:color="auto"/>
            <w:right w:val="none" w:sz="0" w:space="0" w:color="auto"/>
          </w:divBdr>
        </w:div>
        <w:div w:id="1985356119">
          <w:marLeft w:val="0"/>
          <w:marRight w:val="0"/>
          <w:marTop w:val="0"/>
          <w:marBottom w:val="0"/>
          <w:divBdr>
            <w:top w:val="none" w:sz="0" w:space="0" w:color="auto"/>
            <w:left w:val="none" w:sz="0" w:space="0" w:color="auto"/>
            <w:bottom w:val="none" w:sz="0" w:space="0" w:color="auto"/>
            <w:right w:val="none" w:sz="0" w:space="0" w:color="auto"/>
          </w:divBdr>
        </w:div>
        <w:div w:id="592318375">
          <w:marLeft w:val="0"/>
          <w:marRight w:val="0"/>
          <w:marTop w:val="0"/>
          <w:marBottom w:val="0"/>
          <w:divBdr>
            <w:top w:val="none" w:sz="0" w:space="0" w:color="auto"/>
            <w:left w:val="none" w:sz="0" w:space="0" w:color="auto"/>
            <w:bottom w:val="none" w:sz="0" w:space="0" w:color="auto"/>
            <w:right w:val="none" w:sz="0" w:space="0" w:color="auto"/>
          </w:divBdr>
        </w:div>
        <w:div w:id="119806278">
          <w:marLeft w:val="0"/>
          <w:marRight w:val="0"/>
          <w:marTop w:val="0"/>
          <w:marBottom w:val="0"/>
          <w:divBdr>
            <w:top w:val="none" w:sz="0" w:space="0" w:color="auto"/>
            <w:left w:val="none" w:sz="0" w:space="0" w:color="auto"/>
            <w:bottom w:val="none" w:sz="0" w:space="0" w:color="auto"/>
            <w:right w:val="none" w:sz="0" w:space="0" w:color="auto"/>
          </w:divBdr>
        </w:div>
        <w:div w:id="303700347">
          <w:marLeft w:val="0"/>
          <w:marRight w:val="0"/>
          <w:marTop w:val="0"/>
          <w:marBottom w:val="0"/>
          <w:divBdr>
            <w:top w:val="none" w:sz="0" w:space="0" w:color="auto"/>
            <w:left w:val="none" w:sz="0" w:space="0" w:color="auto"/>
            <w:bottom w:val="none" w:sz="0" w:space="0" w:color="auto"/>
            <w:right w:val="none" w:sz="0" w:space="0" w:color="auto"/>
          </w:divBdr>
        </w:div>
        <w:div w:id="476921876">
          <w:marLeft w:val="0"/>
          <w:marRight w:val="0"/>
          <w:marTop w:val="0"/>
          <w:marBottom w:val="0"/>
          <w:divBdr>
            <w:top w:val="none" w:sz="0" w:space="0" w:color="auto"/>
            <w:left w:val="none" w:sz="0" w:space="0" w:color="auto"/>
            <w:bottom w:val="none" w:sz="0" w:space="0" w:color="auto"/>
            <w:right w:val="none" w:sz="0" w:space="0" w:color="auto"/>
          </w:divBdr>
        </w:div>
        <w:div w:id="1728914535">
          <w:marLeft w:val="0"/>
          <w:marRight w:val="0"/>
          <w:marTop w:val="0"/>
          <w:marBottom w:val="0"/>
          <w:divBdr>
            <w:top w:val="none" w:sz="0" w:space="0" w:color="auto"/>
            <w:left w:val="none" w:sz="0" w:space="0" w:color="auto"/>
            <w:bottom w:val="none" w:sz="0" w:space="0" w:color="auto"/>
            <w:right w:val="none" w:sz="0" w:space="0" w:color="auto"/>
          </w:divBdr>
        </w:div>
        <w:div w:id="450172307">
          <w:marLeft w:val="0"/>
          <w:marRight w:val="0"/>
          <w:marTop w:val="0"/>
          <w:marBottom w:val="0"/>
          <w:divBdr>
            <w:top w:val="none" w:sz="0" w:space="0" w:color="auto"/>
            <w:left w:val="none" w:sz="0" w:space="0" w:color="auto"/>
            <w:bottom w:val="none" w:sz="0" w:space="0" w:color="auto"/>
            <w:right w:val="none" w:sz="0" w:space="0" w:color="auto"/>
          </w:divBdr>
        </w:div>
        <w:div w:id="1101536118">
          <w:marLeft w:val="0"/>
          <w:marRight w:val="0"/>
          <w:marTop w:val="0"/>
          <w:marBottom w:val="0"/>
          <w:divBdr>
            <w:top w:val="none" w:sz="0" w:space="0" w:color="auto"/>
            <w:left w:val="none" w:sz="0" w:space="0" w:color="auto"/>
            <w:bottom w:val="none" w:sz="0" w:space="0" w:color="auto"/>
            <w:right w:val="none" w:sz="0" w:space="0" w:color="auto"/>
          </w:divBdr>
        </w:div>
        <w:div w:id="176163446">
          <w:marLeft w:val="0"/>
          <w:marRight w:val="0"/>
          <w:marTop w:val="0"/>
          <w:marBottom w:val="0"/>
          <w:divBdr>
            <w:top w:val="none" w:sz="0" w:space="0" w:color="auto"/>
            <w:left w:val="none" w:sz="0" w:space="0" w:color="auto"/>
            <w:bottom w:val="none" w:sz="0" w:space="0" w:color="auto"/>
            <w:right w:val="none" w:sz="0" w:space="0" w:color="auto"/>
          </w:divBdr>
        </w:div>
        <w:div w:id="1244801383">
          <w:marLeft w:val="0"/>
          <w:marRight w:val="0"/>
          <w:marTop w:val="0"/>
          <w:marBottom w:val="0"/>
          <w:divBdr>
            <w:top w:val="none" w:sz="0" w:space="0" w:color="auto"/>
            <w:left w:val="none" w:sz="0" w:space="0" w:color="auto"/>
            <w:bottom w:val="none" w:sz="0" w:space="0" w:color="auto"/>
            <w:right w:val="none" w:sz="0" w:space="0" w:color="auto"/>
          </w:divBdr>
        </w:div>
        <w:div w:id="1903826412">
          <w:marLeft w:val="0"/>
          <w:marRight w:val="0"/>
          <w:marTop w:val="0"/>
          <w:marBottom w:val="0"/>
          <w:divBdr>
            <w:top w:val="none" w:sz="0" w:space="0" w:color="auto"/>
            <w:left w:val="none" w:sz="0" w:space="0" w:color="auto"/>
            <w:bottom w:val="none" w:sz="0" w:space="0" w:color="auto"/>
            <w:right w:val="none" w:sz="0" w:space="0" w:color="auto"/>
          </w:divBdr>
        </w:div>
      </w:divsChild>
    </w:div>
    <w:div w:id="247157907">
      <w:bodyDiv w:val="1"/>
      <w:marLeft w:val="0"/>
      <w:marRight w:val="0"/>
      <w:marTop w:val="0"/>
      <w:marBottom w:val="0"/>
      <w:divBdr>
        <w:top w:val="none" w:sz="0" w:space="0" w:color="auto"/>
        <w:left w:val="none" w:sz="0" w:space="0" w:color="auto"/>
        <w:bottom w:val="none" w:sz="0" w:space="0" w:color="auto"/>
        <w:right w:val="none" w:sz="0" w:space="0" w:color="auto"/>
      </w:divBdr>
    </w:div>
    <w:div w:id="393895366">
      <w:bodyDiv w:val="1"/>
      <w:marLeft w:val="0"/>
      <w:marRight w:val="0"/>
      <w:marTop w:val="0"/>
      <w:marBottom w:val="0"/>
      <w:divBdr>
        <w:top w:val="none" w:sz="0" w:space="0" w:color="auto"/>
        <w:left w:val="none" w:sz="0" w:space="0" w:color="auto"/>
        <w:bottom w:val="none" w:sz="0" w:space="0" w:color="auto"/>
        <w:right w:val="none" w:sz="0" w:space="0" w:color="auto"/>
      </w:divBdr>
      <w:divsChild>
        <w:div w:id="300359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535852772">
      <w:bodyDiv w:val="1"/>
      <w:marLeft w:val="0"/>
      <w:marRight w:val="0"/>
      <w:marTop w:val="0"/>
      <w:marBottom w:val="0"/>
      <w:divBdr>
        <w:top w:val="none" w:sz="0" w:space="0" w:color="auto"/>
        <w:left w:val="none" w:sz="0" w:space="0" w:color="auto"/>
        <w:bottom w:val="none" w:sz="0" w:space="0" w:color="auto"/>
        <w:right w:val="none" w:sz="0" w:space="0" w:color="auto"/>
      </w:divBdr>
    </w:div>
    <w:div w:id="736782050">
      <w:bodyDiv w:val="1"/>
      <w:marLeft w:val="0"/>
      <w:marRight w:val="0"/>
      <w:marTop w:val="0"/>
      <w:marBottom w:val="0"/>
      <w:divBdr>
        <w:top w:val="none" w:sz="0" w:space="0" w:color="auto"/>
        <w:left w:val="none" w:sz="0" w:space="0" w:color="auto"/>
        <w:bottom w:val="none" w:sz="0" w:space="0" w:color="auto"/>
        <w:right w:val="none" w:sz="0" w:space="0" w:color="auto"/>
      </w:divBdr>
      <w:divsChild>
        <w:div w:id="1700817149">
          <w:marLeft w:val="0"/>
          <w:marRight w:val="0"/>
          <w:marTop w:val="0"/>
          <w:marBottom w:val="0"/>
          <w:divBdr>
            <w:top w:val="none" w:sz="0" w:space="0" w:color="auto"/>
            <w:left w:val="none" w:sz="0" w:space="0" w:color="auto"/>
            <w:bottom w:val="none" w:sz="0" w:space="0" w:color="auto"/>
            <w:right w:val="none" w:sz="0" w:space="0" w:color="auto"/>
          </w:divBdr>
          <w:divsChild>
            <w:div w:id="1760519318">
              <w:marLeft w:val="0"/>
              <w:marRight w:val="0"/>
              <w:marTop w:val="0"/>
              <w:marBottom w:val="0"/>
              <w:divBdr>
                <w:top w:val="none" w:sz="0" w:space="0" w:color="auto"/>
                <w:left w:val="none" w:sz="0" w:space="0" w:color="auto"/>
                <w:bottom w:val="none" w:sz="0" w:space="0" w:color="auto"/>
                <w:right w:val="none" w:sz="0" w:space="0" w:color="auto"/>
              </w:divBdr>
            </w:div>
          </w:divsChild>
        </w:div>
        <w:div w:id="1701466814">
          <w:marLeft w:val="0"/>
          <w:marRight w:val="0"/>
          <w:marTop w:val="0"/>
          <w:marBottom w:val="0"/>
          <w:divBdr>
            <w:top w:val="none" w:sz="0" w:space="0" w:color="auto"/>
            <w:left w:val="none" w:sz="0" w:space="0" w:color="auto"/>
            <w:bottom w:val="none" w:sz="0" w:space="0" w:color="auto"/>
            <w:right w:val="none" w:sz="0" w:space="0" w:color="auto"/>
          </w:divBdr>
        </w:div>
        <w:div w:id="1581017217">
          <w:marLeft w:val="0"/>
          <w:marRight w:val="0"/>
          <w:marTop w:val="0"/>
          <w:marBottom w:val="0"/>
          <w:divBdr>
            <w:top w:val="none" w:sz="0" w:space="0" w:color="auto"/>
            <w:left w:val="none" w:sz="0" w:space="0" w:color="auto"/>
            <w:bottom w:val="none" w:sz="0" w:space="0" w:color="auto"/>
            <w:right w:val="none" w:sz="0" w:space="0" w:color="auto"/>
          </w:divBdr>
        </w:div>
        <w:div w:id="1242370713">
          <w:marLeft w:val="0"/>
          <w:marRight w:val="0"/>
          <w:marTop w:val="0"/>
          <w:marBottom w:val="0"/>
          <w:divBdr>
            <w:top w:val="none" w:sz="0" w:space="0" w:color="auto"/>
            <w:left w:val="none" w:sz="0" w:space="0" w:color="auto"/>
            <w:bottom w:val="none" w:sz="0" w:space="0" w:color="auto"/>
            <w:right w:val="none" w:sz="0" w:space="0" w:color="auto"/>
          </w:divBdr>
        </w:div>
        <w:div w:id="2138209732">
          <w:marLeft w:val="0"/>
          <w:marRight w:val="0"/>
          <w:marTop w:val="0"/>
          <w:marBottom w:val="0"/>
          <w:divBdr>
            <w:top w:val="none" w:sz="0" w:space="0" w:color="auto"/>
            <w:left w:val="none" w:sz="0" w:space="0" w:color="auto"/>
            <w:bottom w:val="none" w:sz="0" w:space="0" w:color="auto"/>
            <w:right w:val="none" w:sz="0" w:space="0" w:color="auto"/>
          </w:divBdr>
        </w:div>
        <w:div w:id="31728911">
          <w:marLeft w:val="0"/>
          <w:marRight w:val="0"/>
          <w:marTop w:val="0"/>
          <w:marBottom w:val="0"/>
          <w:divBdr>
            <w:top w:val="none" w:sz="0" w:space="0" w:color="auto"/>
            <w:left w:val="none" w:sz="0" w:space="0" w:color="auto"/>
            <w:bottom w:val="none" w:sz="0" w:space="0" w:color="auto"/>
            <w:right w:val="none" w:sz="0" w:space="0" w:color="auto"/>
          </w:divBdr>
        </w:div>
        <w:div w:id="1288395363">
          <w:marLeft w:val="0"/>
          <w:marRight w:val="0"/>
          <w:marTop w:val="0"/>
          <w:marBottom w:val="0"/>
          <w:divBdr>
            <w:top w:val="none" w:sz="0" w:space="0" w:color="auto"/>
            <w:left w:val="none" w:sz="0" w:space="0" w:color="auto"/>
            <w:bottom w:val="none" w:sz="0" w:space="0" w:color="auto"/>
            <w:right w:val="none" w:sz="0" w:space="0" w:color="auto"/>
          </w:divBdr>
        </w:div>
        <w:div w:id="923562897">
          <w:marLeft w:val="0"/>
          <w:marRight w:val="0"/>
          <w:marTop w:val="0"/>
          <w:marBottom w:val="0"/>
          <w:divBdr>
            <w:top w:val="none" w:sz="0" w:space="0" w:color="auto"/>
            <w:left w:val="none" w:sz="0" w:space="0" w:color="auto"/>
            <w:bottom w:val="none" w:sz="0" w:space="0" w:color="auto"/>
            <w:right w:val="none" w:sz="0" w:space="0" w:color="auto"/>
          </w:divBdr>
        </w:div>
        <w:div w:id="763182919">
          <w:marLeft w:val="0"/>
          <w:marRight w:val="0"/>
          <w:marTop w:val="0"/>
          <w:marBottom w:val="0"/>
          <w:divBdr>
            <w:top w:val="none" w:sz="0" w:space="0" w:color="auto"/>
            <w:left w:val="none" w:sz="0" w:space="0" w:color="auto"/>
            <w:bottom w:val="none" w:sz="0" w:space="0" w:color="auto"/>
            <w:right w:val="none" w:sz="0" w:space="0" w:color="auto"/>
          </w:divBdr>
        </w:div>
        <w:div w:id="507064574">
          <w:marLeft w:val="0"/>
          <w:marRight w:val="0"/>
          <w:marTop w:val="0"/>
          <w:marBottom w:val="0"/>
          <w:divBdr>
            <w:top w:val="none" w:sz="0" w:space="0" w:color="auto"/>
            <w:left w:val="none" w:sz="0" w:space="0" w:color="auto"/>
            <w:bottom w:val="none" w:sz="0" w:space="0" w:color="auto"/>
            <w:right w:val="none" w:sz="0" w:space="0" w:color="auto"/>
          </w:divBdr>
        </w:div>
        <w:div w:id="658114069">
          <w:marLeft w:val="0"/>
          <w:marRight w:val="0"/>
          <w:marTop w:val="0"/>
          <w:marBottom w:val="0"/>
          <w:divBdr>
            <w:top w:val="none" w:sz="0" w:space="0" w:color="auto"/>
            <w:left w:val="none" w:sz="0" w:space="0" w:color="auto"/>
            <w:bottom w:val="none" w:sz="0" w:space="0" w:color="auto"/>
            <w:right w:val="none" w:sz="0" w:space="0" w:color="auto"/>
          </w:divBdr>
        </w:div>
        <w:div w:id="1829205335">
          <w:marLeft w:val="0"/>
          <w:marRight w:val="0"/>
          <w:marTop w:val="0"/>
          <w:marBottom w:val="0"/>
          <w:divBdr>
            <w:top w:val="none" w:sz="0" w:space="0" w:color="auto"/>
            <w:left w:val="none" w:sz="0" w:space="0" w:color="auto"/>
            <w:bottom w:val="none" w:sz="0" w:space="0" w:color="auto"/>
            <w:right w:val="none" w:sz="0" w:space="0" w:color="auto"/>
          </w:divBdr>
        </w:div>
        <w:div w:id="767390269">
          <w:marLeft w:val="0"/>
          <w:marRight w:val="0"/>
          <w:marTop w:val="0"/>
          <w:marBottom w:val="0"/>
          <w:divBdr>
            <w:top w:val="none" w:sz="0" w:space="0" w:color="auto"/>
            <w:left w:val="none" w:sz="0" w:space="0" w:color="auto"/>
            <w:bottom w:val="none" w:sz="0" w:space="0" w:color="auto"/>
            <w:right w:val="none" w:sz="0" w:space="0" w:color="auto"/>
          </w:divBdr>
        </w:div>
      </w:divsChild>
    </w:div>
    <w:div w:id="904218756">
      <w:bodyDiv w:val="1"/>
      <w:marLeft w:val="0"/>
      <w:marRight w:val="0"/>
      <w:marTop w:val="0"/>
      <w:marBottom w:val="0"/>
      <w:divBdr>
        <w:top w:val="none" w:sz="0" w:space="0" w:color="auto"/>
        <w:left w:val="none" w:sz="0" w:space="0" w:color="auto"/>
        <w:bottom w:val="none" w:sz="0" w:space="0" w:color="auto"/>
        <w:right w:val="none" w:sz="0" w:space="0" w:color="auto"/>
      </w:divBdr>
    </w:div>
    <w:div w:id="1346323888">
      <w:bodyDiv w:val="1"/>
      <w:marLeft w:val="0"/>
      <w:marRight w:val="0"/>
      <w:marTop w:val="0"/>
      <w:marBottom w:val="0"/>
      <w:divBdr>
        <w:top w:val="none" w:sz="0" w:space="0" w:color="auto"/>
        <w:left w:val="none" w:sz="0" w:space="0" w:color="auto"/>
        <w:bottom w:val="none" w:sz="0" w:space="0" w:color="auto"/>
        <w:right w:val="none" w:sz="0" w:space="0" w:color="auto"/>
      </w:divBdr>
      <w:divsChild>
        <w:div w:id="1194463133">
          <w:marLeft w:val="0"/>
          <w:marRight w:val="0"/>
          <w:marTop w:val="0"/>
          <w:marBottom w:val="0"/>
          <w:divBdr>
            <w:top w:val="none" w:sz="0" w:space="0" w:color="auto"/>
            <w:left w:val="none" w:sz="0" w:space="0" w:color="auto"/>
            <w:bottom w:val="none" w:sz="0" w:space="0" w:color="auto"/>
            <w:right w:val="none" w:sz="0" w:space="0" w:color="auto"/>
          </w:divBdr>
          <w:divsChild>
            <w:div w:id="2000377253">
              <w:marLeft w:val="0"/>
              <w:marRight w:val="0"/>
              <w:marTop w:val="0"/>
              <w:marBottom w:val="0"/>
              <w:divBdr>
                <w:top w:val="none" w:sz="0" w:space="0" w:color="auto"/>
                <w:left w:val="none" w:sz="0" w:space="0" w:color="auto"/>
                <w:bottom w:val="none" w:sz="0" w:space="0" w:color="auto"/>
                <w:right w:val="none" w:sz="0" w:space="0" w:color="auto"/>
              </w:divBdr>
              <w:divsChild>
                <w:div w:id="885751183">
                  <w:marLeft w:val="0"/>
                  <w:marRight w:val="0"/>
                  <w:marTop w:val="0"/>
                  <w:marBottom w:val="0"/>
                  <w:divBdr>
                    <w:top w:val="none" w:sz="0" w:space="0" w:color="auto"/>
                    <w:left w:val="none" w:sz="0" w:space="0" w:color="auto"/>
                    <w:bottom w:val="none" w:sz="0" w:space="0" w:color="auto"/>
                    <w:right w:val="none" w:sz="0" w:space="0" w:color="auto"/>
                  </w:divBdr>
                  <w:divsChild>
                    <w:div w:id="1998604911">
                      <w:marLeft w:val="0"/>
                      <w:marRight w:val="0"/>
                      <w:marTop w:val="0"/>
                      <w:marBottom w:val="0"/>
                      <w:divBdr>
                        <w:top w:val="none" w:sz="0" w:space="0" w:color="auto"/>
                        <w:left w:val="none" w:sz="0" w:space="0" w:color="auto"/>
                        <w:bottom w:val="none" w:sz="0" w:space="0" w:color="auto"/>
                        <w:right w:val="none" w:sz="0" w:space="0" w:color="auto"/>
                      </w:divBdr>
                      <w:divsChild>
                        <w:div w:id="133570605">
                          <w:marLeft w:val="0"/>
                          <w:marRight w:val="0"/>
                          <w:marTop w:val="0"/>
                          <w:marBottom w:val="0"/>
                          <w:divBdr>
                            <w:top w:val="none" w:sz="0" w:space="0" w:color="auto"/>
                            <w:left w:val="none" w:sz="0" w:space="0" w:color="auto"/>
                            <w:bottom w:val="none" w:sz="0" w:space="0" w:color="auto"/>
                            <w:right w:val="none" w:sz="0" w:space="0" w:color="auto"/>
                          </w:divBdr>
                          <w:divsChild>
                            <w:div w:id="1905527222">
                              <w:marLeft w:val="0"/>
                              <w:marRight w:val="0"/>
                              <w:marTop w:val="0"/>
                              <w:marBottom w:val="0"/>
                              <w:divBdr>
                                <w:top w:val="none" w:sz="0" w:space="0" w:color="auto"/>
                                <w:left w:val="none" w:sz="0" w:space="0" w:color="auto"/>
                                <w:bottom w:val="none" w:sz="0" w:space="0" w:color="auto"/>
                                <w:right w:val="none" w:sz="0" w:space="0" w:color="auto"/>
                              </w:divBdr>
                              <w:divsChild>
                                <w:div w:id="949703352">
                                  <w:marLeft w:val="0"/>
                                  <w:marRight w:val="0"/>
                                  <w:marTop w:val="0"/>
                                  <w:marBottom w:val="0"/>
                                  <w:divBdr>
                                    <w:top w:val="none" w:sz="0" w:space="0" w:color="auto"/>
                                    <w:left w:val="none" w:sz="0" w:space="0" w:color="auto"/>
                                    <w:bottom w:val="none" w:sz="0" w:space="0" w:color="auto"/>
                                    <w:right w:val="none" w:sz="0" w:space="0" w:color="auto"/>
                                  </w:divBdr>
                                  <w:divsChild>
                                    <w:div w:id="1305044471">
                                      <w:marLeft w:val="0"/>
                                      <w:marRight w:val="0"/>
                                      <w:marTop w:val="0"/>
                                      <w:marBottom w:val="0"/>
                                      <w:divBdr>
                                        <w:top w:val="none" w:sz="0" w:space="0" w:color="auto"/>
                                        <w:left w:val="none" w:sz="0" w:space="0" w:color="auto"/>
                                        <w:bottom w:val="none" w:sz="0" w:space="0" w:color="auto"/>
                                        <w:right w:val="none" w:sz="0" w:space="0" w:color="auto"/>
                                      </w:divBdr>
                                    </w:div>
                                    <w:div w:id="13990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655896">
          <w:marLeft w:val="0"/>
          <w:marRight w:val="0"/>
          <w:marTop w:val="0"/>
          <w:marBottom w:val="0"/>
          <w:divBdr>
            <w:top w:val="none" w:sz="0" w:space="0" w:color="auto"/>
            <w:left w:val="none" w:sz="0" w:space="0" w:color="auto"/>
            <w:bottom w:val="none" w:sz="0" w:space="0" w:color="auto"/>
            <w:right w:val="none" w:sz="0" w:space="0" w:color="auto"/>
          </w:divBdr>
          <w:divsChild>
            <w:div w:id="1095635008">
              <w:marLeft w:val="0"/>
              <w:marRight w:val="0"/>
              <w:marTop w:val="0"/>
              <w:marBottom w:val="0"/>
              <w:divBdr>
                <w:top w:val="none" w:sz="0" w:space="0" w:color="auto"/>
                <w:left w:val="none" w:sz="0" w:space="0" w:color="auto"/>
                <w:bottom w:val="none" w:sz="0" w:space="0" w:color="auto"/>
                <w:right w:val="none" w:sz="0" w:space="0" w:color="auto"/>
              </w:divBdr>
              <w:divsChild>
                <w:div w:id="659845757">
                  <w:marLeft w:val="0"/>
                  <w:marRight w:val="0"/>
                  <w:marTop w:val="0"/>
                  <w:marBottom w:val="0"/>
                  <w:divBdr>
                    <w:top w:val="none" w:sz="0" w:space="0" w:color="auto"/>
                    <w:left w:val="none" w:sz="0" w:space="0" w:color="auto"/>
                    <w:bottom w:val="none" w:sz="0" w:space="0" w:color="auto"/>
                    <w:right w:val="none" w:sz="0" w:space="0" w:color="auto"/>
                  </w:divBdr>
                  <w:divsChild>
                    <w:div w:id="1858303118">
                      <w:marLeft w:val="0"/>
                      <w:marRight w:val="0"/>
                      <w:marTop w:val="0"/>
                      <w:marBottom w:val="0"/>
                      <w:divBdr>
                        <w:top w:val="none" w:sz="0" w:space="0" w:color="auto"/>
                        <w:left w:val="none" w:sz="0" w:space="0" w:color="auto"/>
                        <w:bottom w:val="none" w:sz="0" w:space="0" w:color="auto"/>
                        <w:right w:val="none" w:sz="0" w:space="0" w:color="auto"/>
                      </w:divBdr>
                      <w:divsChild>
                        <w:div w:id="770511853">
                          <w:marLeft w:val="0"/>
                          <w:marRight w:val="0"/>
                          <w:marTop w:val="0"/>
                          <w:marBottom w:val="0"/>
                          <w:divBdr>
                            <w:top w:val="none" w:sz="0" w:space="0" w:color="auto"/>
                            <w:left w:val="none" w:sz="0" w:space="0" w:color="auto"/>
                            <w:bottom w:val="none" w:sz="0" w:space="0" w:color="auto"/>
                            <w:right w:val="none" w:sz="0" w:space="0" w:color="auto"/>
                          </w:divBdr>
                          <w:divsChild>
                            <w:div w:id="1707292110">
                              <w:marLeft w:val="0"/>
                              <w:marRight w:val="0"/>
                              <w:marTop w:val="0"/>
                              <w:marBottom w:val="0"/>
                              <w:divBdr>
                                <w:top w:val="none" w:sz="0" w:space="0" w:color="auto"/>
                                <w:left w:val="none" w:sz="0" w:space="0" w:color="auto"/>
                                <w:bottom w:val="none" w:sz="0" w:space="0" w:color="auto"/>
                                <w:right w:val="none" w:sz="0" w:space="0" w:color="auto"/>
                              </w:divBdr>
                              <w:divsChild>
                                <w:div w:id="1939368440">
                                  <w:marLeft w:val="0"/>
                                  <w:marRight w:val="0"/>
                                  <w:marTop w:val="0"/>
                                  <w:marBottom w:val="0"/>
                                  <w:divBdr>
                                    <w:top w:val="none" w:sz="0" w:space="0" w:color="auto"/>
                                    <w:left w:val="none" w:sz="0" w:space="0" w:color="auto"/>
                                    <w:bottom w:val="none" w:sz="0" w:space="0" w:color="auto"/>
                                    <w:right w:val="none" w:sz="0" w:space="0" w:color="auto"/>
                                  </w:divBdr>
                                </w:div>
                              </w:divsChild>
                            </w:div>
                            <w:div w:id="1856990333">
                              <w:marLeft w:val="0"/>
                              <w:marRight w:val="0"/>
                              <w:marTop w:val="0"/>
                              <w:marBottom w:val="0"/>
                              <w:divBdr>
                                <w:top w:val="none" w:sz="0" w:space="0" w:color="auto"/>
                                <w:left w:val="none" w:sz="0" w:space="0" w:color="auto"/>
                                <w:bottom w:val="none" w:sz="0" w:space="0" w:color="auto"/>
                                <w:right w:val="none" w:sz="0" w:space="0" w:color="auto"/>
                              </w:divBdr>
                              <w:divsChild>
                                <w:div w:id="34738507">
                                  <w:marLeft w:val="0"/>
                                  <w:marRight w:val="0"/>
                                  <w:marTop w:val="0"/>
                                  <w:marBottom w:val="0"/>
                                  <w:divBdr>
                                    <w:top w:val="none" w:sz="0" w:space="0" w:color="auto"/>
                                    <w:left w:val="none" w:sz="0" w:space="0" w:color="auto"/>
                                    <w:bottom w:val="none" w:sz="0" w:space="0" w:color="auto"/>
                                    <w:right w:val="none" w:sz="0" w:space="0" w:color="auto"/>
                                  </w:divBdr>
                                  <w:divsChild>
                                    <w:div w:id="974338601">
                                      <w:marLeft w:val="0"/>
                                      <w:marRight w:val="0"/>
                                      <w:marTop w:val="0"/>
                                      <w:marBottom w:val="0"/>
                                      <w:divBdr>
                                        <w:top w:val="none" w:sz="0" w:space="0" w:color="auto"/>
                                        <w:left w:val="none" w:sz="0" w:space="0" w:color="auto"/>
                                        <w:bottom w:val="none" w:sz="0" w:space="0" w:color="auto"/>
                                        <w:right w:val="none" w:sz="0" w:space="0" w:color="auto"/>
                                      </w:divBdr>
                                    </w:div>
                                    <w:div w:id="174659896">
                                      <w:marLeft w:val="0"/>
                                      <w:marRight w:val="0"/>
                                      <w:marTop w:val="0"/>
                                      <w:marBottom w:val="0"/>
                                      <w:divBdr>
                                        <w:top w:val="none" w:sz="0" w:space="0" w:color="auto"/>
                                        <w:left w:val="none" w:sz="0" w:space="0" w:color="auto"/>
                                        <w:bottom w:val="none" w:sz="0" w:space="0" w:color="auto"/>
                                        <w:right w:val="none" w:sz="0" w:space="0" w:color="auto"/>
                                      </w:divBdr>
                                      <w:divsChild>
                                        <w:div w:id="1388335639">
                                          <w:marLeft w:val="0"/>
                                          <w:marRight w:val="0"/>
                                          <w:marTop w:val="0"/>
                                          <w:marBottom w:val="0"/>
                                          <w:divBdr>
                                            <w:top w:val="none" w:sz="0" w:space="0" w:color="auto"/>
                                            <w:left w:val="none" w:sz="0" w:space="0" w:color="auto"/>
                                            <w:bottom w:val="none" w:sz="0" w:space="0" w:color="auto"/>
                                            <w:right w:val="none" w:sz="0" w:space="0" w:color="auto"/>
                                          </w:divBdr>
                                        </w:div>
                                        <w:div w:id="1331370233">
                                          <w:marLeft w:val="0"/>
                                          <w:marRight w:val="0"/>
                                          <w:marTop w:val="0"/>
                                          <w:marBottom w:val="0"/>
                                          <w:divBdr>
                                            <w:top w:val="none" w:sz="0" w:space="0" w:color="auto"/>
                                            <w:left w:val="none" w:sz="0" w:space="0" w:color="auto"/>
                                            <w:bottom w:val="none" w:sz="0" w:space="0" w:color="auto"/>
                                            <w:right w:val="none" w:sz="0" w:space="0" w:color="auto"/>
                                          </w:divBdr>
                                        </w:div>
                                      </w:divsChild>
                                    </w:div>
                                    <w:div w:id="143939960">
                                      <w:marLeft w:val="0"/>
                                      <w:marRight w:val="0"/>
                                      <w:marTop w:val="0"/>
                                      <w:marBottom w:val="0"/>
                                      <w:divBdr>
                                        <w:top w:val="none" w:sz="0" w:space="0" w:color="auto"/>
                                        <w:left w:val="none" w:sz="0" w:space="0" w:color="auto"/>
                                        <w:bottom w:val="none" w:sz="0" w:space="0" w:color="auto"/>
                                        <w:right w:val="none" w:sz="0" w:space="0" w:color="auto"/>
                                      </w:divBdr>
                                    </w:div>
                                    <w:div w:id="1429278371">
                                      <w:marLeft w:val="0"/>
                                      <w:marRight w:val="0"/>
                                      <w:marTop w:val="0"/>
                                      <w:marBottom w:val="0"/>
                                      <w:divBdr>
                                        <w:top w:val="none" w:sz="0" w:space="0" w:color="auto"/>
                                        <w:left w:val="none" w:sz="0" w:space="0" w:color="auto"/>
                                        <w:bottom w:val="none" w:sz="0" w:space="0" w:color="auto"/>
                                        <w:right w:val="none" w:sz="0" w:space="0" w:color="auto"/>
                                      </w:divBdr>
                                      <w:divsChild>
                                        <w:div w:id="894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205938">
      <w:bodyDiv w:val="1"/>
      <w:marLeft w:val="0"/>
      <w:marRight w:val="0"/>
      <w:marTop w:val="0"/>
      <w:marBottom w:val="0"/>
      <w:divBdr>
        <w:top w:val="none" w:sz="0" w:space="0" w:color="auto"/>
        <w:left w:val="none" w:sz="0" w:space="0" w:color="auto"/>
        <w:bottom w:val="none" w:sz="0" w:space="0" w:color="auto"/>
        <w:right w:val="none" w:sz="0" w:space="0" w:color="auto"/>
      </w:divBdr>
    </w:div>
    <w:div w:id="1548568624">
      <w:bodyDiv w:val="1"/>
      <w:marLeft w:val="0"/>
      <w:marRight w:val="0"/>
      <w:marTop w:val="0"/>
      <w:marBottom w:val="0"/>
      <w:divBdr>
        <w:top w:val="none" w:sz="0" w:space="0" w:color="auto"/>
        <w:left w:val="none" w:sz="0" w:space="0" w:color="auto"/>
        <w:bottom w:val="none" w:sz="0" w:space="0" w:color="auto"/>
        <w:right w:val="none" w:sz="0" w:space="0" w:color="auto"/>
      </w:divBdr>
      <w:divsChild>
        <w:div w:id="2067220000">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856000276">
      <w:bodyDiv w:val="1"/>
      <w:marLeft w:val="0"/>
      <w:marRight w:val="0"/>
      <w:marTop w:val="0"/>
      <w:marBottom w:val="0"/>
      <w:divBdr>
        <w:top w:val="none" w:sz="0" w:space="0" w:color="auto"/>
        <w:left w:val="none" w:sz="0" w:space="0" w:color="auto"/>
        <w:bottom w:val="none" w:sz="0" w:space="0" w:color="auto"/>
        <w:right w:val="none" w:sz="0" w:space="0" w:color="auto"/>
      </w:divBdr>
      <w:divsChild>
        <w:div w:id="1939482895">
          <w:marLeft w:val="0"/>
          <w:marRight w:val="0"/>
          <w:marTop w:val="0"/>
          <w:marBottom w:val="0"/>
          <w:divBdr>
            <w:top w:val="none" w:sz="0" w:space="0" w:color="auto"/>
            <w:left w:val="none" w:sz="0" w:space="0" w:color="auto"/>
            <w:bottom w:val="none" w:sz="0" w:space="0" w:color="auto"/>
            <w:right w:val="none" w:sz="0" w:space="0" w:color="auto"/>
          </w:divBdr>
          <w:divsChild>
            <w:div w:id="395472059">
              <w:marLeft w:val="0"/>
              <w:marRight w:val="0"/>
              <w:marTop w:val="0"/>
              <w:marBottom w:val="0"/>
              <w:divBdr>
                <w:top w:val="none" w:sz="0" w:space="0" w:color="auto"/>
                <w:left w:val="none" w:sz="0" w:space="0" w:color="auto"/>
                <w:bottom w:val="none" w:sz="0" w:space="0" w:color="auto"/>
                <w:right w:val="none" w:sz="0" w:space="0" w:color="auto"/>
              </w:divBdr>
              <w:divsChild>
                <w:div w:id="1674137786">
                  <w:marLeft w:val="0"/>
                  <w:marRight w:val="0"/>
                  <w:marTop w:val="0"/>
                  <w:marBottom w:val="0"/>
                  <w:divBdr>
                    <w:top w:val="none" w:sz="0" w:space="0" w:color="auto"/>
                    <w:left w:val="none" w:sz="0" w:space="0" w:color="auto"/>
                    <w:bottom w:val="none" w:sz="0" w:space="0" w:color="auto"/>
                    <w:right w:val="none" w:sz="0" w:space="0" w:color="auto"/>
                  </w:divBdr>
                  <w:divsChild>
                    <w:div w:id="1385790282">
                      <w:marLeft w:val="0"/>
                      <w:marRight w:val="0"/>
                      <w:marTop w:val="0"/>
                      <w:marBottom w:val="0"/>
                      <w:divBdr>
                        <w:top w:val="none" w:sz="0" w:space="0" w:color="auto"/>
                        <w:left w:val="none" w:sz="0" w:space="0" w:color="auto"/>
                        <w:bottom w:val="none" w:sz="0" w:space="0" w:color="auto"/>
                        <w:right w:val="none" w:sz="0" w:space="0" w:color="auto"/>
                      </w:divBdr>
                      <w:divsChild>
                        <w:div w:id="869298753">
                          <w:marLeft w:val="0"/>
                          <w:marRight w:val="0"/>
                          <w:marTop w:val="0"/>
                          <w:marBottom w:val="0"/>
                          <w:divBdr>
                            <w:top w:val="none" w:sz="0" w:space="0" w:color="auto"/>
                            <w:left w:val="none" w:sz="0" w:space="0" w:color="auto"/>
                            <w:bottom w:val="none" w:sz="0" w:space="0" w:color="auto"/>
                            <w:right w:val="none" w:sz="0" w:space="0" w:color="auto"/>
                          </w:divBdr>
                          <w:divsChild>
                            <w:div w:id="1619724433">
                              <w:marLeft w:val="0"/>
                              <w:marRight w:val="0"/>
                              <w:marTop w:val="0"/>
                              <w:marBottom w:val="0"/>
                              <w:divBdr>
                                <w:top w:val="none" w:sz="0" w:space="0" w:color="auto"/>
                                <w:left w:val="none" w:sz="0" w:space="0" w:color="auto"/>
                                <w:bottom w:val="none" w:sz="0" w:space="0" w:color="auto"/>
                                <w:right w:val="none" w:sz="0" w:space="0" w:color="auto"/>
                              </w:divBdr>
                              <w:divsChild>
                                <w:div w:id="731539943">
                                  <w:marLeft w:val="0"/>
                                  <w:marRight w:val="0"/>
                                  <w:marTop w:val="0"/>
                                  <w:marBottom w:val="0"/>
                                  <w:divBdr>
                                    <w:top w:val="none" w:sz="0" w:space="0" w:color="auto"/>
                                    <w:left w:val="none" w:sz="0" w:space="0" w:color="auto"/>
                                    <w:bottom w:val="none" w:sz="0" w:space="0" w:color="auto"/>
                                    <w:right w:val="none" w:sz="0" w:space="0" w:color="auto"/>
                                  </w:divBdr>
                                  <w:divsChild>
                                    <w:div w:id="77799941">
                                      <w:marLeft w:val="0"/>
                                      <w:marRight w:val="0"/>
                                      <w:marTop w:val="0"/>
                                      <w:marBottom w:val="0"/>
                                      <w:divBdr>
                                        <w:top w:val="none" w:sz="0" w:space="0" w:color="auto"/>
                                        <w:left w:val="none" w:sz="0" w:space="0" w:color="auto"/>
                                        <w:bottom w:val="none" w:sz="0" w:space="0" w:color="auto"/>
                                        <w:right w:val="none" w:sz="0" w:space="0" w:color="auto"/>
                                      </w:divBdr>
                                    </w:div>
                                    <w:div w:id="8930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785240">
          <w:marLeft w:val="0"/>
          <w:marRight w:val="0"/>
          <w:marTop w:val="0"/>
          <w:marBottom w:val="0"/>
          <w:divBdr>
            <w:top w:val="none" w:sz="0" w:space="0" w:color="auto"/>
            <w:left w:val="none" w:sz="0" w:space="0" w:color="auto"/>
            <w:bottom w:val="none" w:sz="0" w:space="0" w:color="auto"/>
            <w:right w:val="none" w:sz="0" w:space="0" w:color="auto"/>
          </w:divBdr>
          <w:divsChild>
            <w:div w:id="184559611">
              <w:marLeft w:val="0"/>
              <w:marRight w:val="0"/>
              <w:marTop w:val="0"/>
              <w:marBottom w:val="0"/>
              <w:divBdr>
                <w:top w:val="none" w:sz="0" w:space="0" w:color="auto"/>
                <w:left w:val="none" w:sz="0" w:space="0" w:color="auto"/>
                <w:bottom w:val="none" w:sz="0" w:space="0" w:color="auto"/>
                <w:right w:val="none" w:sz="0" w:space="0" w:color="auto"/>
              </w:divBdr>
              <w:divsChild>
                <w:div w:id="617178823">
                  <w:marLeft w:val="0"/>
                  <w:marRight w:val="0"/>
                  <w:marTop w:val="0"/>
                  <w:marBottom w:val="0"/>
                  <w:divBdr>
                    <w:top w:val="none" w:sz="0" w:space="0" w:color="auto"/>
                    <w:left w:val="none" w:sz="0" w:space="0" w:color="auto"/>
                    <w:bottom w:val="none" w:sz="0" w:space="0" w:color="auto"/>
                    <w:right w:val="none" w:sz="0" w:space="0" w:color="auto"/>
                  </w:divBdr>
                  <w:divsChild>
                    <w:div w:id="1386029289">
                      <w:marLeft w:val="0"/>
                      <w:marRight w:val="0"/>
                      <w:marTop w:val="0"/>
                      <w:marBottom w:val="0"/>
                      <w:divBdr>
                        <w:top w:val="none" w:sz="0" w:space="0" w:color="auto"/>
                        <w:left w:val="none" w:sz="0" w:space="0" w:color="auto"/>
                        <w:bottom w:val="none" w:sz="0" w:space="0" w:color="auto"/>
                        <w:right w:val="none" w:sz="0" w:space="0" w:color="auto"/>
                      </w:divBdr>
                      <w:divsChild>
                        <w:div w:id="275068267">
                          <w:marLeft w:val="0"/>
                          <w:marRight w:val="0"/>
                          <w:marTop w:val="0"/>
                          <w:marBottom w:val="0"/>
                          <w:divBdr>
                            <w:top w:val="none" w:sz="0" w:space="0" w:color="auto"/>
                            <w:left w:val="none" w:sz="0" w:space="0" w:color="auto"/>
                            <w:bottom w:val="none" w:sz="0" w:space="0" w:color="auto"/>
                            <w:right w:val="none" w:sz="0" w:space="0" w:color="auto"/>
                          </w:divBdr>
                          <w:divsChild>
                            <w:div w:id="39522718">
                              <w:marLeft w:val="0"/>
                              <w:marRight w:val="0"/>
                              <w:marTop w:val="0"/>
                              <w:marBottom w:val="0"/>
                              <w:divBdr>
                                <w:top w:val="none" w:sz="0" w:space="0" w:color="auto"/>
                                <w:left w:val="none" w:sz="0" w:space="0" w:color="auto"/>
                                <w:bottom w:val="none" w:sz="0" w:space="0" w:color="auto"/>
                                <w:right w:val="none" w:sz="0" w:space="0" w:color="auto"/>
                              </w:divBdr>
                              <w:divsChild>
                                <w:div w:id="1179655417">
                                  <w:marLeft w:val="0"/>
                                  <w:marRight w:val="0"/>
                                  <w:marTop w:val="0"/>
                                  <w:marBottom w:val="0"/>
                                  <w:divBdr>
                                    <w:top w:val="none" w:sz="0" w:space="0" w:color="auto"/>
                                    <w:left w:val="none" w:sz="0" w:space="0" w:color="auto"/>
                                    <w:bottom w:val="none" w:sz="0" w:space="0" w:color="auto"/>
                                    <w:right w:val="none" w:sz="0" w:space="0" w:color="auto"/>
                                  </w:divBdr>
                                </w:div>
                              </w:divsChild>
                            </w:div>
                            <w:div w:id="25910696">
                              <w:marLeft w:val="0"/>
                              <w:marRight w:val="0"/>
                              <w:marTop w:val="0"/>
                              <w:marBottom w:val="0"/>
                              <w:divBdr>
                                <w:top w:val="none" w:sz="0" w:space="0" w:color="auto"/>
                                <w:left w:val="none" w:sz="0" w:space="0" w:color="auto"/>
                                <w:bottom w:val="none" w:sz="0" w:space="0" w:color="auto"/>
                                <w:right w:val="none" w:sz="0" w:space="0" w:color="auto"/>
                              </w:divBdr>
                              <w:divsChild>
                                <w:div w:id="451822173">
                                  <w:marLeft w:val="0"/>
                                  <w:marRight w:val="0"/>
                                  <w:marTop w:val="0"/>
                                  <w:marBottom w:val="0"/>
                                  <w:divBdr>
                                    <w:top w:val="none" w:sz="0" w:space="0" w:color="auto"/>
                                    <w:left w:val="none" w:sz="0" w:space="0" w:color="auto"/>
                                    <w:bottom w:val="none" w:sz="0" w:space="0" w:color="auto"/>
                                    <w:right w:val="none" w:sz="0" w:space="0" w:color="auto"/>
                                  </w:divBdr>
                                  <w:divsChild>
                                    <w:div w:id="1635716037">
                                      <w:marLeft w:val="0"/>
                                      <w:marRight w:val="0"/>
                                      <w:marTop w:val="0"/>
                                      <w:marBottom w:val="0"/>
                                      <w:divBdr>
                                        <w:top w:val="none" w:sz="0" w:space="0" w:color="auto"/>
                                        <w:left w:val="none" w:sz="0" w:space="0" w:color="auto"/>
                                        <w:bottom w:val="none" w:sz="0" w:space="0" w:color="auto"/>
                                        <w:right w:val="none" w:sz="0" w:space="0" w:color="auto"/>
                                      </w:divBdr>
                                    </w:div>
                                    <w:div w:id="1629970489">
                                      <w:marLeft w:val="0"/>
                                      <w:marRight w:val="0"/>
                                      <w:marTop w:val="0"/>
                                      <w:marBottom w:val="0"/>
                                      <w:divBdr>
                                        <w:top w:val="none" w:sz="0" w:space="0" w:color="auto"/>
                                        <w:left w:val="none" w:sz="0" w:space="0" w:color="auto"/>
                                        <w:bottom w:val="none" w:sz="0" w:space="0" w:color="auto"/>
                                        <w:right w:val="none" w:sz="0" w:space="0" w:color="auto"/>
                                      </w:divBdr>
                                      <w:divsChild>
                                        <w:div w:id="289753214">
                                          <w:marLeft w:val="0"/>
                                          <w:marRight w:val="0"/>
                                          <w:marTop w:val="0"/>
                                          <w:marBottom w:val="0"/>
                                          <w:divBdr>
                                            <w:top w:val="none" w:sz="0" w:space="0" w:color="auto"/>
                                            <w:left w:val="none" w:sz="0" w:space="0" w:color="auto"/>
                                            <w:bottom w:val="none" w:sz="0" w:space="0" w:color="auto"/>
                                            <w:right w:val="none" w:sz="0" w:space="0" w:color="auto"/>
                                          </w:divBdr>
                                        </w:div>
                                        <w:div w:id="429355649">
                                          <w:marLeft w:val="0"/>
                                          <w:marRight w:val="0"/>
                                          <w:marTop w:val="0"/>
                                          <w:marBottom w:val="0"/>
                                          <w:divBdr>
                                            <w:top w:val="none" w:sz="0" w:space="0" w:color="auto"/>
                                            <w:left w:val="none" w:sz="0" w:space="0" w:color="auto"/>
                                            <w:bottom w:val="none" w:sz="0" w:space="0" w:color="auto"/>
                                            <w:right w:val="none" w:sz="0" w:space="0" w:color="auto"/>
                                          </w:divBdr>
                                        </w:div>
                                      </w:divsChild>
                                    </w:div>
                                    <w:div w:id="134419226">
                                      <w:marLeft w:val="0"/>
                                      <w:marRight w:val="0"/>
                                      <w:marTop w:val="0"/>
                                      <w:marBottom w:val="0"/>
                                      <w:divBdr>
                                        <w:top w:val="none" w:sz="0" w:space="0" w:color="auto"/>
                                        <w:left w:val="none" w:sz="0" w:space="0" w:color="auto"/>
                                        <w:bottom w:val="none" w:sz="0" w:space="0" w:color="auto"/>
                                        <w:right w:val="none" w:sz="0" w:space="0" w:color="auto"/>
                                      </w:divBdr>
                                    </w:div>
                                    <w:div w:id="85883489">
                                      <w:marLeft w:val="0"/>
                                      <w:marRight w:val="0"/>
                                      <w:marTop w:val="0"/>
                                      <w:marBottom w:val="0"/>
                                      <w:divBdr>
                                        <w:top w:val="none" w:sz="0" w:space="0" w:color="auto"/>
                                        <w:left w:val="none" w:sz="0" w:space="0" w:color="auto"/>
                                        <w:bottom w:val="none" w:sz="0" w:space="0" w:color="auto"/>
                                        <w:right w:val="none" w:sz="0" w:space="0" w:color="auto"/>
                                      </w:divBdr>
                                      <w:divsChild>
                                        <w:div w:id="175921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035002">
      <w:bodyDiv w:val="1"/>
      <w:marLeft w:val="0"/>
      <w:marRight w:val="0"/>
      <w:marTop w:val="0"/>
      <w:marBottom w:val="0"/>
      <w:divBdr>
        <w:top w:val="none" w:sz="0" w:space="0" w:color="auto"/>
        <w:left w:val="none" w:sz="0" w:space="0" w:color="auto"/>
        <w:bottom w:val="none" w:sz="0" w:space="0" w:color="auto"/>
        <w:right w:val="none" w:sz="0" w:space="0" w:color="auto"/>
      </w:divBdr>
    </w:div>
    <w:div w:id="1935744963">
      <w:bodyDiv w:val="1"/>
      <w:marLeft w:val="0"/>
      <w:marRight w:val="0"/>
      <w:marTop w:val="0"/>
      <w:marBottom w:val="0"/>
      <w:divBdr>
        <w:top w:val="none" w:sz="0" w:space="0" w:color="auto"/>
        <w:left w:val="none" w:sz="0" w:space="0" w:color="auto"/>
        <w:bottom w:val="none" w:sz="0" w:space="0" w:color="auto"/>
        <w:right w:val="none" w:sz="0" w:space="0" w:color="auto"/>
      </w:divBdr>
    </w:div>
    <w:div w:id="1957905431">
      <w:bodyDiv w:val="1"/>
      <w:marLeft w:val="0"/>
      <w:marRight w:val="0"/>
      <w:marTop w:val="0"/>
      <w:marBottom w:val="0"/>
      <w:divBdr>
        <w:top w:val="none" w:sz="0" w:space="0" w:color="auto"/>
        <w:left w:val="none" w:sz="0" w:space="0" w:color="auto"/>
        <w:bottom w:val="none" w:sz="0" w:space="0" w:color="auto"/>
        <w:right w:val="none" w:sz="0" w:space="0" w:color="auto"/>
      </w:divBdr>
    </w:div>
    <w:div w:id="1984037898">
      <w:bodyDiv w:val="1"/>
      <w:marLeft w:val="0"/>
      <w:marRight w:val="0"/>
      <w:marTop w:val="0"/>
      <w:marBottom w:val="0"/>
      <w:divBdr>
        <w:top w:val="none" w:sz="0" w:space="0" w:color="auto"/>
        <w:left w:val="none" w:sz="0" w:space="0" w:color="auto"/>
        <w:bottom w:val="none" w:sz="0" w:space="0" w:color="auto"/>
        <w:right w:val="none" w:sz="0" w:space="0" w:color="auto"/>
      </w:divBdr>
    </w:div>
    <w:div w:id="2016179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mqtt.org/" TargetMode="External"/><Relationship Id="rId7" Type="http://schemas.openxmlformats.org/officeDocument/2006/relationships/image" Target="media/image1.png"/><Relationship Id="rId12" Type="http://schemas.openxmlformats.org/officeDocument/2006/relationships/hyperlink" Target="http://baike.baidu.com/item/%E7%BD%91%E7%BB%9C%E5%BA%94%E7%94%A8" TargetMode="Externa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item/%E8%BD%AF%E4%BB%B6%E6%9E%B6%E6%9E%84" TargetMode="Externa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mosquitto.org/files/source/mosquitto-1.4.5.tar.gz" TargetMode="External"/><Relationship Id="rId28"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mosquitto.org/" TargetMode="External"/><Relationship Id="rId27" Type="http://schemas.openxmlformats.org/officeDocument/2006/relationships/image" Target="media/image16.jpe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040"/>
    <w:rsid w:val="001B48BA"/>
    <w:rsid w:val="00404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945F692C4BA45A9B7915E5B9860CAC8">
    <w:name w:val="6945F692C4BA45A9B7915E5B9860CAC8"/>
    <w:rsid w:val="00404040"/>
    <w:pPr>
      <w:widowControl w:val="0"/>
      <w:jc w:val="both"/>
    </w:pPr>
  </w:style>
  <w:style w:type="paragraph" w:customStyle="1" w:styleId="785ABE2B6BE04271A62FB3DB87A61003">
    <w:name w:val="785ABE2B6BE04271A62FB3DB87A61003"/>
    <w:rsid w:val="00404040"/>
    <w:pPr>
      <w:widowControl w:val="0"/>
      <w:jc w:val="both"/>
    </w:pPr>
  </w:style>
  <w:style w:type="paragraph" w:customStyle="1" w:styleId="7690D8346F9E441F9D2AA8A3EED7225B">
    <w:name w:val="7690D8346F9E441F9D2AA8A3EED7225B"/>
    <w:rsid w:val="0040404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AAE844-8234-4724-A35B-DA6ABEE24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29</Pages>
  <Words>2120</Words>
  <Characters>12086</Characters>
  <Application>Microsoft Office Word</Application>
  <DocSecurity>0</DocSecurity>
  <Lines>100</Lines>
  <Paragraphs>28</Paragraphs>
  <ScaleCrop>false</ScaleCrop>
  <Company/>
  <LinksUpToDate>false</LinksUpToDate>
  <CharactersWithSpaces>14178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Meimiao</dc:creator>
  <cp:lastModifiedBy>zjbpoping</cp:lastModifiedBy>
  <cp:revision>184</cp:revision>
  <dcterms:created xsi:type="dcterms:W3CDTF">2016-10-09T09:33:00Z</dcterms:created>
  <dcterms:modified xsi:type="dcterms:W3CDTF">2017-05-04T13:10:00Z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