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9D9F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505C5BD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97FA97F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51962BB3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09176592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61A048F6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5D1BE4AD" w14:textId="77777777" w:rsidR="00EA0CD6" w:rsidRPr="000635FA" w:rsidRDefault="00EA0CD6">
      <w:pPr>
        <w:jc w:val="center"/>
        <w:rPr>
          <w:noProof/>
          <w:sz w:val="24"/>
          <w:szCs w:val="24"/>
        </w:rPr>
      </w:pPr>
    </w:p>
    <w:p w14:paraId="12209C7D" w14:textId="0CC6299F" w:rsidR="00EA0CD6" w:rsidRPr="000635FA" w:rsidRDefault="00624279">
      <w:pPr>
        <w:jc w:val="center"/>
        <w:rPr>
          <w:b/>
          <w:bCs/>
          <w:sz w:val="72"/>
          <w:szCs w:val="72"/>
        </w:rPr>
      </w:pPr>
      <w:r w:rsidRPr="000635FA">
        <w:rPr>
          <w:b/>
          <w:bCs/>
          <w:sz w:val="72"/>
          <w:szCs w:val="72"/>
        </w:rPr>
        <w:t>Követelmények, projekt funkcionalitás</w:t>
      </w:r>
    </w:p>
    <w:p w14:paraId="08202082" w14:textId="77777777" w:rsidR="00EA0CD6" w:rsidRPr="000635FA" w:rsidRDefault="00EA0CD6">
      <w:pPr>
        <w:jc w:val="center"/>
      </w:pPr>
    </w:p>
    <w:p w14:paraId="538BDE70" w14:textId="77777777" w:rsidR="00EA0CD6" w:rsidRPr="000635FA" w:rsidRDefault="00EA0CD6">
      <w:pPr>
        <w:jc w:val="center"/>
      </w:pPr>
    </w:p>
    <w:p w14:paraId="37E145E8" w14:textId="225C8DD2" w:rsidR="00EA0CD6" w:rsidRPr="000635FA" w:rsidRDefault="00156B2F">
      <w:pPr>
        <w:jc w:val="center"/>
        <w:rPr>
          <w:sz w:val="44"/>
          <w:szCs w:val="44"/>
        </w:rPr>
      </w:pPr>
      <w:r w:rsidRPr="000635FA">
        <w:rPr>
          <w:sz w:val="44"/>
          <w:szCs w:val="44"/>
        </w:rPr>
        <w:t>35</w:t>
      </w:r>
      <w:r w:rsidR="00EA0CD6" w:rsidRPr="000635FA">
        <w:rPr>
          <w:sz w:val="44"/>
          <w:szCs w:val="44"/>
        </w:rPr>
        <w:t xml:space="preserve"> – </w:t>
      </w:r>
      <w:r w:rsidRPr="000635FA">
        <w:rPr>
          <w:i/>
          <w:iCs/>
          <w:sz w:val="44"/>
          <w:szCs w:val="44"/>
        </w:rPr>
        <w:t>pupakok</w:t>
      </w:r>
    </w:p>
    <w:p w14:paraId="5843993D" w14:textId="77777777" w:rsidR="00EA0CD6" w:rsidRPr="000635FA" w:rsidRDefault="00EA0CD6">
      <w:pPr>
        <w:jc w:val="center"/>
      </w:pPr>
    </w:p>
    <w:p w14:paraId="345AAFB3" w14:textId="77777777" w:rsidR="00EA0CD6" w:rsidRPr="000635FA" w:rsidRDefault="00EA0CD6">
      <w:pPr>
        <w:jc w:val="center"/>
      </w:pPr>
    </w:p>
    <w:p w14:paraId="16132725" w14:textId="77777777" w:rsidR="00EA0CD6" w:rsidRPr="000635FA" w:rsidRDefault="00EA0CD6">
      <w:pPr>
        <w:jc w:val="center"/>
        <w:rPr>
          <w:sz w:val="28"/>
          <w:szCs w:val="28"/>
        </w:rPr>
      </w:pPr>
      <w:r w:rsidRPr="000635FA">
        <w:rPr>
          <w:sz w:val="28"/>
          <w:szCs w:val="28"/>
        </w:rPr>
        <w:t>Konzulens:</w:t>
      </w:r>
    </w:p>
    <w:p w14:paraId="36F61843" w14:textId="1F119EF7" w:rsidR="00EA0CD6" w:rsidRPr="000635FA" w:rsidRDefault="00156B2F">
      <w:pPr>
        <w:jc w:val="center"/>
        <w:rPr>
          <w:b/>
          <w:bCs/>
          <w:sz w:val="52"/>
          <w:szCs w:val="52"/>
        </w:rPr>
      </w:pPr>
      <w:r w:rsidRPr="000635FA">
        <w:rPr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1A0D881A" w14:textId="77777777" w:rsidR="00EA0CD6" w:rsidRPr="000635FA" w:rsidRDefault="00EA0CD6">
      <w:pPr>
        <w:jc w:val="center"/>
        <w:rPr>
          <w:sz w:val="44"/>
          <w:szCs w:val="44"/>
        </w:rPr>
      </w:pPr>
    </w:p>
    <w:p w14:paraId="142B050C" w14:textId="77777777" w:rsidR="00EA0CD6" w:rsidRPr="000635FA" w:rsidRDefault="00EA0CD6">
      <w:pPr>
        <w:jc w:val="center"/>
        <w:rPr>
          <w:sz w:val="44"/>
          <w:szCs w:val="44"/>
        </w:rPr>
      </w:pPr>
    </w:p>
    <w:p w14:paraId="516D484B" w14:textId="77777777" w:rsidR="00EA0CD6" w:rsidRPr="000635FA" w:rsidRDefault="00EA0CD6">
      <w:pPr>
        <w:jc w:val="center"/>
        <w:rPr>
          <w:sz w:val="44"/>
          <w:szCs w:val="44"/>
        </w:rPr>
      </w:pPr>
    </w:p>
    <w:p w14:paraId="687B4228" w14:textId="77777777" w:rsidR="00EA0CD6" w:rsidRPr="000635FA" w:rsidRDefault="00EA0CD6">
      <w:pPr>
        <w:jc w:val="center"/>
        <w:rPr>
          <w:sz w:val="44"/>
          <w:szCs w:val="44"/>
        </w:rPr>
      </w:pPr>
    </w:p>
    <w:p w14:paraId="5BA5DB5C" w14:textId="77777777" w:rsidR="00EA0CD6" w:rsidRPr="000635FA" w:rsidRDefault="00EA0CD6">
      <w:pPr>
        <w:jc w:val="center"/>
        <w:rPr>
          <w:sz w:val="44"/>
          <w:szCs w:val="44"/>
        </w:rPr>
      </w:pPr>
    </w:p>
    <w:p w14:paraId="04DD48AB" w14:textId="77777777" w:rsidR="00EA0CD6" w:rsidRPr="000635FA" w:rsidRDefault="00EA0CD6">
      <w:pPr>
        <w:jc w:val="center"/>
        <w:rPr>
          <w:sz w:val="44"/>
          <w:szCs w:val="44"/>
        </w:rPr>
      </w:pPr>
    </w:p>
    <w:p w14:paraId="38397F58" w14:textId="77777777" w:rsidR="00EA0CD6" w:rsidRPr="000635FA" w:rsidRDefault="00EA0CD6">
      <w:pPr>
        <w:jc w:val="center"/>
        <w:rPr>
          <w:sz w:val="44"/>
          <w:szCs w:val="44"/>
        </w:rPr>
      </w:pPr>
    </w:p>
    <w:p w14:paraId="10D727CA" w14:textId="77777777" w:rsidR="00EA0CD6" w:rsidRPr="000635FA" w:rsidRDefault="00EA0CD6">
      <w:pPr>
        <w:jc w:val="center"/>
        <w:rPr>
          <w:sz w:val="44"/>
          <w:szCs w:val="44"/>
        </w:rPr>
      </w:pPr>
    </w:p>
    <w:p w14:paraId="291E3B8A" w14:textId="77777777" w:rsidR="00EA0CD6" w:rsidRPr="000635FA" w:rsidRDefault="00EA0CD6">
      <w:pPr>
        <w:jc w:val="center"/>
        <w:rPr>
          <w:sz w:val="44"/>
          <w:szCs w:val="44"/>
        </w:rPr>
      </w:pPr>
    </w:p>
    <w:p w14:paraId="0B06D610" w14:textId="77777777" w:rsidR="00EA0CD6" w:rsidRPr="000635FA" w:rsidRDefault="00EA0CD6" w:rsidP="00624279">
      <w:pPr>
        <w:rPr>
          <w:sz w:val="44"/>
          <w:szCs w:val="44"/>
        </w:rPr>
      </w:pPr>
    </w:p>
    <w:p w14:paraId="204ECEF9" w14:textId="0EB112F5" w:rsidR="00EA0CD6" w:rsidRPr="000635FA" w:rsidRDefault="00EA0CD6">
      <w:pPr>
        <w:rPr>
          <w:sz w:val="24"/>
          <w:szCs w:val="24"/>
        </w:rPr>
      </w:pPr>
      <w:r w:rsidRPr="000635FA">
        <w:rPr>
          <w:sz w:val="24"/>
          <w:szCs w:val="24"/>
        </w:rPr>
        <w:t>Csapattagok</w:t>
      </w:r>
      <w:r w:rsidR="00156B2F" w:rsidRPr="000635FA">
        <w:rPr>
          <w:sz w:val="24"/>
          <w:szCs w:val="24"/>
        </w:rPr>
        <w:t>:</w:t>
      </w:r>
      <w:r w:rsidR="00156B2F" w:rsidRPr="000635FA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0635FA" w14:paraId="57D3762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66F1EA" w14:textId="019102D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5B4E1D" w14:textId="00263422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D0798B" w14:textId="50221624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tarsolyl@edu.bme.hu</w:t>
            </w:r>
          </w:p>
        </w:tc>
      </w:tr>
      <w:tr w:rsidR="00EA0CD6" w:rsidRPr="000635FA" w14:paraId="03B8F66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6899E5" w14:textId="06DD6EC6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E4DD54" w14:textId="212640DB" w:rsidR="00EA0CD6" w:rsidRPr="000635FA" w:rsidRDefault="00156B2F" w:rsidP="00F04416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BB203" w14:textId="34A57630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gergo.h.nemeth@gmail.com</w:t>
            </w:r>
          </w:p>
        </w:tc>
      </w:tr>
      <w:tr w:rsidR="00EA0CD6" w:rsidRPr="000635FA" w14:paraId="0C09C56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D1BB09" w14:textId="22BE414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013E82" w14:textId="2D9AE310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C7CCD5" w14:textId="20068041" w:rsidR="00EA0CD6" w:rsidRPr="000635FA" w:rsidRDefault="00156B2F">
            <w:pPr>
              <w:rPr>
                <w:sz w:val="24"/>
                <w:szCs w:val="24"/>
                <w:lang w:val="en-US"/>
              </w:rPr>
            </w:pPr>
            <w:r w:rsidRPr="000635FA">
              <w:rPr>
                <w:sz w:val="24"/>
                <w:szCs w:val="24"/>
              </w:rPr>
              <w:t>schulcz.gabor6@gmail.com</w:t>
            </w:r>
          </w:p>
        </w:tc>
      </w:tr>
      <w:tr w:rsidR="00EA0CD6" w:rsidRPr="000635FA" w14:paraId="752485A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E782FF" w14:textId="27150846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94FE8" w14:textId="5B49B59B" w:rsidR="00EA0CD6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9B62A7" w14:textId="0828A82A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czottibeni@gmail.com</w:t>
            </w:r>
          </w:p>
        </w:tc>
      </w:tr>
      <w:tr w:rsidR="00156B2F" w:rsidRPr="000635FA" w14:paraId="217447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3C4A10" w14:textId="67108749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F21B22" w14:textId="2B7A4121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07C098" w14:textId="001B94C1" w:rsidR="00156B2F" w:rsidRPr="000635FA" w:rsidRDefault="00156B2F">
            <w:pPr>
              <w:rPr>
                <w:sz w:val="24"/>
                <w:szCs w:val="24"/>
              </w:rPr>
            </w:pPr>
            <w:r w:rsidRPr="000635FA">
              <w:rPr>
                <w:sz w:val="24"/>
                <w:szCs w:val="24"/>
              </w:rPr>
              <w:t>mate3829@gmail.com</w:t>
            </w:r>
          </w:p>
        </w:tc>
      </w:tr>
    </w:tbl>
    <w:p w14:paraId="1528EBA2" w14:textId="52FE8D41" w:rsidR="00EA0CD6" w:rsidRPr="000635FA" w:rsidRDefault="00EA0CD6">
      <w:pPr>
        <w:rPr>
          <w:sz w:val="24"/>
          <w:szCs w:val="24"/>
        </w:rPr>
      </w:pPr>
    </w:p>
    <w:p w14:paraId="435F71C4" w14:textId="77777777" w:rsidR="00097CBD" w:rsidRPr="000635FA" w:rsidRDefault="00097CBD" w:rsidP="000E17BF">
      <w:pPr>
        <w:ind w:left="7080" w:firstLine="708"/>
        <w:jc w:val="center"/>
        <w:rPr>
          <w:sz w:val="24"/>
          <w:szCs w:val="24"/>
        </w:rPr>
      </w:pPr>
    </w:p>
    <w:p w14:paraId="2769FAD8" w14:textId="21C45D6E" w:rsidR="000E17BF" w:rsidRPr="000635FA" w:rsidRDefault="00156B2F" w:rsidP="000E17BF">
      <w:pPr>
        <w:ind w:left="7080" w:firstLine="708"/>
        <w:jc w:val="center"/>
        <w:rPr>
          <w:sz w:val="24"/>
          <w:szCs w:val="24"/>
        </w:rPr>
      </w:pPr>
      <w:r w:rsidRPr="000635FA">
        <w:rPr>
          <w:sz w:val="24"/>
          <w:szCs w:val="24"/>
        </w:rPr>
        <w:t>2024.0</w:t>
      </w:r>
      <w:r w:rsidR="00ED1DBE">
        <w:rPr>
          <w:sz w:val="24"/>
          <w:szCs w:val="24"/>
        </w:rPr>
        <w:t>3</w:t>
      </w:r>
      <w:r w:rsidRPr="000635FA">
        <w:rPr>
          <w:sz w:val="24"/>
          <w:szCs w:val="24"/>
        </w:rPr>
        <w:t>.</w:t>
      </w:r>
      <w:r w:rsidR="00ED1DBE">
        <w:rPr>
          <w:sz w:val="24"/>
          <w:szCs w:val="24"/>
        </w:rPr>
        <w:t>03</w:t>
      </w:r>
      <w:r w:rsidR="007612F6" w:rsidRPr="000635FA">
        <w:rPr>
          <w:sz w:val="24"/>
          <w:szCs w:val="24"/>
        </w:rPr>
        <w:t>.</w:t>
      </w:r>
    </w:p>
    <w:p w14:paraId="375CABB7" w14:textId="77777777" w:rsidR="000E17BF" w:rsidRPr="000635FA" w:rsidRDefault="000E17BF">
      <w:pPr>
        <w:autoSpaceDE/>
        <w:autoSpaceDN/>
        <w:rPr>
          <w:sz w:val="28"/>
          <w:szCs w:val="28"/>
        </w:rPr>
      </w:pPr>
      <w:r w:rsidRPr="000635FA">
        <w:rPr>
          <w:sz w:val="28"/>
          <w:szCs w:val="28"/>
        </w:rPr>
        <w:br w:type="page"/>
      </w:r>
    </w:p>
    <w:p w14:paraId="3766C1B7" w14:textId="77777777" w:rsidR="000635FA" w:rsidRPr="000635FA" w:rsidRDefault="000635FA" w:rsidP="000635FA">
      <w:pPr>
        <w:pStyle w:val="Heading1"/>
        <w:spacing w:before="480" w:beforeAutospacing="0" w:after="120" w:afterAutospacing="0"/>
        <w:rPr>
          <w:lang w:eastAsia="en-GB"/>
        </w:rPr>
      </w:pPr>
      <w:r w:rsidRPr="000635FA">
        <w:rPr>
          <w:color w:val="000000"/>
          <w:sz w:val="46"/>
          <w:szCs w:val="46"/>
        </w:rPr>
        <w:lastRenderedPageBreak/>
        <w:t>2.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46"/>
          <w:szCs w:val="46"/>
        </w:rPr>
        <w:t>Követelmény, projekt, funkcionalitás</w:t>
      </w:r>
    </w:p>
    <w:p w14:paraId="7C225874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2.1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Bevezetés</w:t>
      </w:r>
    </w:p>
    <w:p w14:paraId="4CA84536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Cél</w:t>
      </w:r>
    </w:p>
    <w:p w14:paraId="6E74182F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dokumentum célja, hogy bemutassa és összefoglalja a “pupakok” csapat által készített implementációját a “Logarléc” feladatnak. A dokumentum betekintést nyújt továbbá a csapatunk gondolat menetébe, hogy hogyan is értelmeztük a feladatunkat és hogyan próbáltuk a lehető legjobban megvalósítani azt.</w:t>
      </w:r>
    </w:p>
    <w:p w14:paraId="76D0AEAB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Szakterület</w:t>
      </w:r>
    </w:p>
    <w:p w14:paraId="3EC9D008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Egy szórakoztató célú számítógépes játék elkészítése, amely tökéletes a szabadidő eltöltésére és amely a lehető legjobban megfelel a megadott specifikációknak.</w:t>
      </w:r>
    </w:p>
    <w:p w14:paraId="5F3E8AC3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Definíciók, rövidítések</w:t>
      </w:r>
    </w:p>
    <w:p w14:paraId="7D5E3C18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TVSZ - </w:t>
      </w:r>
      <w:r w:rsidRPr="000635FA">
        <w:rPr>
          <w:color w:val="000000"/>
          <w:sz w:val="22"/>
          <w:szCs w:val="22"/>
        </w:rPr>
        <w:t>Tanulmányi és Vizsgaszabályzat (Budapesti Műszaki és Gazdaságtudományi Egyetem)</w:t>
      </w:r>
    </w:p>
    <w:p w14:paraId="23345C15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Műegyetem - </w:t>
      </w:r>
      <w:r w:rsidRPr="000635FA">
        <w:rPr>
          <w:color w:val="000000"/>
          <w:sz w:val="22"/>
          <w:szCs w:val="22"/>
        </w:rPr>
        <w:t>Budapesti Műszaki és Gazdaságtudományi Egyetem</w:t>
      </w:r>
    </w:p>
    <w:p w14:paraId="2ABD52BE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PL. - </w:t>
      </w:r>
      <w:r w:rsidRPr="000635FA">
        <w:rPr>
          <w:color w:val="000000"/>
          <w:sz w:val="22"/>
          <w:szCs w:val="22"/>
        </w:rPr>
        <w:t>például</w:t>
      </w:r>
    </w:p>
    <w:p w14:paraId="3C1C16F2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b/>
          <w:bCs/>
          <w:color w:val="000000"/>
          <w:sz w:val="22"/>
          <w:szCs w:val="22"/>
        </w:rPr>
        <w:t xml:space="preserve">FFP - </w:t>
      </w:r>
      <w:r w:rsidRPr="000635FA">
        <w:rPr>
          <w:color w:val="000000"/>
          <w:sz w:val="22"/>
          <w:szCs w:val="22"/>
        </w:rPr>
        <w:t>Filtering Face Piece</w:t>
      </w:r>
    </w:p>
    <w:p w14:paraId="1CA9062D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Hivatkozások</w:t>
      </w:r>
    </w:p>
    <w:p w14:paraId="1B5EB209" w14:textId="77777777" w:rsidR="000635FA" w:rsidRPr="000635FA" w:rsidRDefault="00000000" w:rsidP="000635FA">
      <w:pPr>
        <w:pStyle w:val="NormalWeb"/>
        <w:spacing w:before="240" w:beforeAutospacing="0" w:after="240" w:afterAutospacing="0"/>
        <w:ind w:left="180"/>
        <w:jc w:val="both"/>
      </w:pPr>
      <w:hyperlink r:id="rId8" w:history="1">
        <w:r w:rsidR="000635FA" w:rsidRPr="000635FA">
          <w:rPr>
            <w:rStyle w:val="Hyperlink"/>
            <w:i/>
            <w:iCs/>
            <w:color w:val="1155CC"/>
            <w:sz w:val="22"/>
            <w:szCs w:val="22"/>
          </w:rPr>
          <w:t>https</w:t>
        </w:r>
        <w:r w:rsidR="000635FA" w:rsidRPr="000635FA">
          <w:rPr>
            <w:rStyle w:val="Hyperlink"/>
            <w:color w:val="1155CC"/>
            <w:sz w:val="22"/>
            <w:szCs w:val="22"/>
          </w:rPr>
          <w:t>://</w:t>
        </w:r>
        <w:r w:rsidR="000635FA" w:rsidRPr="000635FA">
          <w:rPr>
            <w:rStyle w:val="Hyperlink"/>
            <w:i/>
            <w:iCs/>
            <w:color w:val="1155CC"/>
            <w:sz w:val="22"/>
            <w:szCs w:val="22"/>
          </w:rPr>
          <w:t>www.iit.bme.hu/file/11582/feladat</w:t>
        </w:r>
      </w:hyperlink>
    </w:p>
    <w:p w14:paraId="1AE0B3E7" w14:textId="77777777" w:rsidR="000635FA" w:rsidRPr="000635FA" w:rsidRDefault="00000000" w:rsidP="000635FA">
      <w:pPr>
        <w:pStyle w:val="NormalWeb"/>
        <w:spacing w:before="240" w:beforeAutospacing="0" w:after="240" w:afterAutospacing="0"/>
        <w:ind w:left="180"/>
        <w:jc w:val="both"/>
      </w:pPr>
      <w:hyperlink r:id="rId9" w:history="1">
        <w:r w:rsidR="000635FA" w:rsidRPr="000635FA">
          <w:rPr>
            <w:rStyle w:val="Hyperlink"/>
            <w:i/>
            <w:iCs/>
            <w:color w:val="1155CC"/>
            <w:sz w:val="22"/>
            <w:szCs w:val="22"/>
          </w:rPr>
          <w:t>https://www.iit.bme.hu/file/13619/2-k%C3%B6vetelm%C3%A9ny-projekt-funkcionalit%C3%A1s</w:t>
        </w:r>
      </w:hyperlink>
    </w:p>
    <w:p w14:paraId="396253F9" w14:textId="77777777" w:rsidR="000635FA" w:rsidRPr="000635FA" w:rsidRDefault="00000000" w:rsidP="000635FA">
      <w:pPr>
        <w:pStyle w:val="NormalWeb"/>
        <w:spacing w:before="240" w:beforeAutospacing="0" w:after="240" w:afterAutospacing="0"/>
        <w:ind w:left="180"/>
        <w:jc w:val="both"/>
      </w:pPr>
      <w:hyperlink r:id="rId10" w:history="1">
        <w:r w:rsidR="000635FA" w:rsidRPr="000635FA">
          <w:rPr>
            <w:rStyle w:val="Hyperlink"/>
            <w:i/>
            <w:iCs/>
            <w:color w:val="1155CC"/>
            <w:sz w:val="22"/>
            <w:szCs w:val="22"/>
          </w:rPr>
          <w:t>https://gaphor.org/</w:t>
        </w:r>
        <w:r w:rsidR="000635FA" w:rsidRPr="000635FA">
          <w:rPr>
            <w:rStyle w:val="apple-tab-span"/>
            <w:i/>
            <w:iCs/>
            <w:color w:val="000000"/>
            <w:sz w:val="22"/>
            <w:szCs w:val="22"/>
          </w:rPr>
          <w:tab/>
        </w:r>
      </w:hyperlink>
      <w:r w:rsidR="000635FA" w:rsidRPr="000635FA">
        <w:rPr>
          <w:i/>
          <w:iCs/>
          <w:color w:val="000000"/>
          <w:sz w:val="22"/>
          <w:szCs w:val="22"/>
        </w:rPr>
        <w:t>(use case diagram elkészítéséhez)</w:t>
      </w:r>
    </w:p>
    <w:p w14:paraId="0C3C53FF" w14:textId="77777777" w:rsidR="000635FA" w:rsidRPr="000635FA" w:rsidRDefault="00000000" w:rsidP="000635FA">
      <w:pPr>
        <w:pStyle w:val="NormalWeb"/>
        <w:spacing w:before="240" w:beforeAutospacing="0" w:after="240" w:afterAutospacing="0"/>
        <w:ind w:left="180"/>
      </w:pPr>
      <w:hyperlink r:id="rId11" w:history="1">
        <w:r w:rsidR="000635FA" w:rsidRPr="000635FA">
          <w:rPr>
            <w:rStyle w:val="Hyperlink"/>
            <w:i/>
            <w:iCs/>
            <w:color w:val="1155CC"/>
            <w:sz w:val="22"/>
            <w:szCs w:val="22"/>
          </w:rPr>
          <w:t>https://github.com/</w:t>
        </w:r>
      </w:hyperlink>
    </w:p>
    <w:p w14:paraId="016F1DA1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</w:pPr>
      <w:r w:rsidRPr="000635FA">
        <w:rPr>
          <w:i/>
          <w:iCs/>
          <w:color w:val="000000"/>
          <w:sz w:val="22"/>
          <w:szCs w:val="22"/>
        </w:rPr>
        <w:t>https://docs.google.com/</w:t>
      </w:r>
    </w:p>
    <w:p w14:paraId="1ED0619D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2.1.5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Összefoglalás</w:t>
      </w:r>
    </w:p>
    <w:p w14:paraId="3B3D7963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lastRenderedPageBreak/>
        <w:t>Az előző pontokban az elkészítendő feladatunknak az általános tudnivalóit ismertettük. A továbbiakban kicsit mélyebben, nagyobb részletességgel mutatjuk meg a feladattal járó sajátosságokat és egyéb más részleteket.</w:t>
      </w:r>
    </w:p>
    <w:p w14:paraId="40669688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2.2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Áttekintés</w:t>
      </w:r>
    </w:p>
    <w:p w14:paraId="3AA9AD2F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Általános áttekintés</w:t>
      </w:r>
    </w:p>
    <w:p w14:paraId="1A65AC62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megvalósítandó feladatunk lényege egy társasjátékhoz hasonló, számítógépes játék elkészítése. A játékhoz elegendő már csupán 1 játékos, de többen is játszhatnak egyszerre. Továbbá, a játék alapját különböző helyiségek, szobák fogják alkotni, amelyeken keresztül navigálva különböző interaktív tárgyakkal, vagy éppen ellenségesen viselkedő egyéb karakterekkel találhatjuk szembe magunkat. Minden játékos, függetlenül a számuktól, egy csapatban, együtt dolgozik a végső győzelem elérésében. A játéknak vége lesz és a játékosok nyernek, ha megszerzik a “Logarléc” tárgyat, ellenben veszítenek, ha minden játékos egy ellenséges karakter áldozata lesz. Egy felhasználó mindenféleképpen csak egy játékbeli karakter irányításáról gondoskodik a játék során.</w:t>
      </w:r>
    </w:p>
    <w:p w14:paraId="4992E9F1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Funkciók</w:t>
      </w:r>
    </w:p>
    <w:p w14:paraId="2425A130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>A Műegyetem Központi épületének alagsora alatt egy elátkozott labirintus rejtőzik. A mérnökhallgatók dolga fellelni a Logarléc nevű mágikus képességű ereklyét. A labirintus szobáit ajtók választják el egymástól, ezeken átlépve lehet az egyik szobából a másikba átjutni. Egy-egy szobából legalább egy, de esetenként sok másik szobába is nyílhat ajtó. Vannak ráadásul ajtók, amelyek csak egy irányban használhatók.</w:t>
      </w:r>
    </w:p>
    <w:p w14:paraId="52A571B9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>A szobákban különféle tárgyak lehetnek (ilyen a Logarléc is), amiket a hallgatók magukhoz vehetnek, de egy hallgatónál egy időben legfeljebb öt tárgy lehet. A tárgyakat a hallgatók le is tudják tenni.</w:t>
      </w:r>
    </w:p>
    <w:p w14:paraId="3008A465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labirintusban oktatók próbálják megakadályozni a hallgatókat abban, hogy sikerrel járjanak. Ha egy oktató egy szobába kerül egy vagy több hallgatóval, akkor elveszi a lelkét és a hallgató kibukik az egyetemről. </w:t>
      </w:r>
      <w:r w:rsidRPr="000635FA">
        <w:rPr>
          <w:b/>
          <w:bCs/>
          <w:i/>
          <w:iCs/>
          <w:color w:val="656E7F"/>
          <w:sz w:val="21"/>
          <w:szCs w:val="21"/>
        </w:rPr>
        <w:t>Abban az esetben, ha az adott hallgató “kibukik az egyetemről”, számára a játék véget ér, valamint minden addig megszerzett tárgya megszűnik létezni.</w:t>
      </w:r>
      <w:r w:rsidRPr="000635FA">
        <w:rPr>
          <w:color w:val="656E7F"/>
          <w:sz w:val="21"/>
          <w:szCs w:val="21"/>
        </w:rPr>
        <w:t>  A tárgyak között azonban vannak olyanok, amik adott ideig védettséget nyújtanak az oktatók ellen (pl. a TVSZ denevérbőrre nyomtatott példányai három alkalommal mentik meg a hallgató életét, utána elveszítik a varázserejüket, a szent söröspoharak pedig csak adott ideig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 </w:t>
      </w:r>
      <w:r w:rsidRPr="000635FA">
        <w:rPr>
          <w:color w:val="656E7F"/>
          <w:sz w:val="21"/>
          <w:szCs w:val="21"/>
        </w:rPr>
        <w:t xml:space="preserve">hatnak). Van olyan tárgy is, a nedves táblatörlő rongy, amely adott ideig működik (amíg ki nem szárad), és a vele egy szobában lévő oktatókat megbénítja. A dobozolt káposztás camembert felbontáskor mérges gázt bocsát ki (lásd lejjebb a gázos szobákat). A tárgyakat az oktatók is fel tudják venni! 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Az oktatók bármennyi tárgyat fel tudnak venni, a Logarlécen kívül. Az oktatók ezen kívül </w:t>
      </w:r>
      <w:r w:rsidRPr="000635FA">
        <w:rPr>
          <w:b/>
          <w:bCs/>
          <w:i/>
          <w:iCs/>
          <w:color w:val="656E7F"/>
          <w:sz w:val="21"/>
          <w:szCs w:val="21"/>
          <w:u w:val="single"/>
        </w:rPr>
        <w:t>nem dobhatnak</w:t>
      </w:r>
      <w:r w:rsidRPr="000635FA">
        <w:rPr>
          <w:b/>
          <w:bCs/>
          <w:i/>
          <w:iCs/>
          <w:color w:val="656E7F"/>
          <w:sz w:val="21"/>
          <w:szCs w:val="21"/>
        </w:rPr>
        <w:t xml:space="preserve"> el tárgyakat és nem tehetnek le tárgyat (PL: A tranzisztor esetében).</w:t>
      </w:r>
    </w:p>
    <w:p w14:paraId="56977687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szobákban elvétve tranzisztorok is találhatók. A hallgatónál levő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 A tranzisztorok korlátlan ideig használhatók. </w:t>
      </w:r>
      <w:r w:rsidRPr="000635FA">
        <w:rPr>
          <w:b/>
          <w:bCs/>
          <w:i/>
          <w:iCs/>
          <w:color w:val="656E7F"/>
          <w:sz w:val="21"/>
          <w:szCs w:val="21"/>
        </w:rPr>
        <w:t>Egy hallgatónál egyidejűleg maximum két tranzisztor lehet. Mindezek mellett, ha a hallgató már birtokol egy aktivált tranzisztort, akkor nem vehet magához többet.</w:t>
      </w:r>
    </w:p>
    <w:p w14:paraId="0BAB0FF5" w14:textId="15F30264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Minden szobának van egy (a szobára jellemző) befogadóképessége. Ennél több hallgató és oktató a szobában nem tartózkodhat. Ezen kívül a szobáknak több fajtája is ismert. Vannak szobák, amikben mérgező gáz van. Az ide belépő hallgatók és oktatók egy rövid időre </w:t>
      </w:r>
      <w:r w:rsidRPr="000635FA">
        <w:rPr>
          <w:color w:val="656E7F"/>
          <w:sz w:val="21"/>
          <w:szCs w:val="21"/>
          <w:u w:val="single"/>
        </w:rPr>
        <w:t>eszméletüket vesztik</w:t>
      </w:r>
      <w:r w:rsidRPr="000635FA">
        <w:rPr>
          <w:color w:val="656E7F"/>
          <w:sz w:val="21"/>
          <w:szCs w:val="21"/>
        </w:rPr>
        <w:t xml:space="preserve"> </w:t>
      </w:r>
      <w:r w:rsidRPr="000635FA">
        <w:rPr>
          <w:b/>
          <w:bCs/>
          <w:i/>
          <w:iCs/>
          <w:color w:val="656E7F"/>
          <w:sz w:val="21"/>
          <w:szCs w:val="21"/>
        </w:rPr>
        <w:t>(nem játszhat egy ideig)</w:t>
      </w:r>
      <w:r w:rsidRPr="000635FA">
        <w:rPr>
          <w:color w:val="656E7F"/>
          <w:sz w:val="21"/>
          <w:szCs w:val="21"/>
        </w:rPr>
        <w:t xml:space="preserve"> és a náluk lévő tárgyakat </w:t>
      </w:r>
      <w:r w:rsidRPr="000635FA">
        <w:rPr>
          <w:color w:val="656E7F"/>
          <w:sz w:val="21"/>
          <w:szCs w:val="21"/>
          <w:u w:val="single"/>
        </w:rPr>
        <w:t>elejtik</w:t>
      </w:r>
      <w:r w:rsidRPr="000635FA">
        <w:rPr>
          <w:color w:val="656E7F"/>
          <w:sz w:val="21"/>
          <w:szCs w:val="21"/>
        </w:rPr>
        <w:t xml:space="preserve">. Ha valakinél van FFP2-es maszk, akkor ezekben a szobákban adott időre </w:t>
      </w:r>
      <w:r w:rsidRPr="000635FA">
        <w:rPr>
          <w:b/>
          <w:bCs/>
          <w:i/>
          <w:iCs/>
          <w:color w:val="656E7F"/>
          <w:sz w:val="21"/>
          <w:szCs w:val="21"/>
        </w:rPr>
        <w:t>(játszhat tovább, de egy maszk maximum kétszer nyújt védelmet)</w:t>
      </w:r>
      <w:r w:rsidRPr="000635FA">
        <w:rPr>
          <w:color w:val="656E7F"/>
          <w:sz w:val="21"/>
          <w:szCs w:val="21"/>
        </w:rPr>
        <w:t xml:space="preserve"> védettséget kap, de a maszk egyre rövidebb ideig képes a védelem nyújtására. Vannak olyan elátkozott szobák, amiknek az ajtajai időnként eltűnnek, majd később újra előtűnnek.</w:t>
      </w:r>
    </w:p>
    <w:p w14:paraId="3C8FE798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szobák egy korábbi (félresikerült) gráfelméleti tételbizonyítás eredményeként meghazudtolják a fizika törvényeit: képesek egyesülni és osztódni. Két szomszédos szoba egyesülésével létrejövő szoba a korábbi két szoba tulajdonságaival és szomszédaival rendelelkezik, de a befogadóképessége a nagyobb szoba befogadóképességével lesz azonos. Az osztódó szoba két olyan szobára válik szét, amelyek egymás </w:t>
      </w:r>
      <w:r w:rsidRPr="000635FA">
        <w:rPr>
          <w:color w:val="656E7F"/>
          <w:sz w:val="21"/>
          <w:szCs w:val="21"/>
        </w:rPr>
        <w:lastRenderedPageBreak/>
        <w:t xml:space="preserve">szomszédai lesznek, és megosztoznak a korábbi szoba képességein és szomszédain (a korábbi szomszédok vagy csak az egyik, vagy csak a másik “új” szobának lesznek szomszédai). </w:t>
      </w:r>
      <w:r w:rsidRPr="000635FA">
        <w:rPr>
          <w:b/>
          <w:bCs/>
          <w:i/>
          <w:iCs/>
          <w:color w:val="656E7F"/>
          <w:sz w:val="21"/>
          <w:szCs w:val="21"/>
        </w:rPr>
        <w:t>Osztódni csak előtte már egyesült szobák osztódhatnak.</w:t>
      </w:r>
    </w:p>
    <w:p w14:paraId="77B497E5" w14:textId="77777777" w:rsidR="000635FA" w:rsidRPr="000635FA" w:rsidRDefault="000635FA" w:rsidP="000635FA">
      <w:pPr>
        <w:pStyle w:val="NormalWeb"/>
        <w:shd w:val="clear" w:color="auto" w:fill="FFFFFF"/>
        <w:spacing w:before="0" w:beforeAutospacing="0" w:after="0" w:afterAutospacing="0"/>
        <w:jc w:val="both"/>
      </w:pPr>
      <w:r w:rsidRPr="000635FA">
        <w:rPr>
          <w:color w:val="656E7F"/>
          <w:sz w:val="21"/>
          <w:szCs w:val="21"/>
        </w:rPr>
        <w:t xml:space="preserve">A játékot egyszerre több játékos játssza </w:t>
      </w:r>
      <w:r w:rsidRPr="000635FA">
        <w:rPr>
          <w:b/>
          <w:bCs/>
          <w:i/>
          <w:iCs/>
          <w:color w:val="656E7F"/>
          <w:sz w:val="21"/>
          <w:szCs w:val="21"/>
        </w:rPr>
        <w:t>(felváltva, egymás után lépkedve)</w:t>
      </w:r>
      <w:r w:rsidRPr="000635FA">
        <w:rPr>
          <w:color w:val="656E7F"/>
          <w:sz w:val="21"/>
          <w:szCs w:val="21"/>
        </w:rPr>
        <w:t>, akik a hallgatókat irányítják, és akkor nyernek, ha megadott időn belül megtalálták és magukhoz vették a Logarlécet.</w:t>
      </w:r>
    </w:p>
    <w:p w14:paraId="663418B0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Felhasználók</w:t>
      </w:r>
    </w:p>
    <w:p w14:paraId="77A3F25F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felhasználónak semmilyen előzetes tudásra nincsen szüksége a játékhoz, csupán annak megfelelő futását kell tudnia biztosítani. A felhasználók a játék során csak a “hallgató” karaktereket irányíthatják.</w:t>
      </w:r>
    </w:p>
    <w:p w14:paraId="67962FEE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Korlátozások</w:t>
      </w:r>
    </w:p>
    <w:p w14:paraId="07B99C66" w14:textId="77777777" w:rsidR="000635FA" w:rsidRPr="000635FA" w:rsidRDefault="000635FA" w:rsidP="000635FA">
      <w:pPr>
        <w:pStyle w:val="NormalWeb"/>
        <w:spacing w:before="240" w:beforeAutospacing="0" w:after="240" w:afterAutospacing="0"/>
        <w:ind w:left="180"/>
        <w:jc w:val="both"/>
      </w:pPr>
      <w:r w:rsidRPr="000635FA">
        <w:rPr>
          <w:color w:val="000000"/>
          <w:sz w:val="22"/>
          <w:szCs w:val="22"/>
        </w:rPr>
        <w:t>A játék fő korlátozása, hogy a kiadott feladatban foglaltak szerint működjön, adottak legyenek a futtatásához szükséges feltételek és minden esetben stabilan fusson a játék.</w:t>
      </w:r>
    </w:p>
    <w:p w14:paraId="76B1ADD9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2.2.5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Feltételezések, kapcsolatok</w:t>
      </w:r>
    </w:p>
    <w:p w14:paraId="196751E6" w14:textId="77777777" w:rsidR="000635FA" w:rsidRPr="000635FA" w:rsidRDefault="000635FA" w:rsidP="000635FA">
      <w:pPr>
        <w:pStyle w:val="NormalWeb"/>
        <w:spacing w:before="240" w:beforeAutospacing="0" w:after="240" w:afterAutospacing="0"/>
        <w:jc w:val="both"/>
      </w:pPr>
      <w:r w:rsidRPr="000635FA">
        <w:rPr>
          <w:color w:val="000000"/>
          <w:sz w:val="22"/>
          <w:szCs w:val="22"/>
        </w:rPr>
        <w:t>A feladatunk leírásában olykor előfordult, hogy nem minden részlet volt teljes mértékben meghatározva, ezeket saját magunktól, az elképzeléseink alapján kiegészítettük, illetve kifejtettük.</w:t>
      </w:r>
      <w:r w:rsidRPr="000635FA">
        <w:rPr>
          <w:color w:val="000000"/>
          <w:sz w:val="22"/>
          <w:szCs w:val="22"/>
        </w:rPr>
        <w:br/>
        <w:t>A csapat a kapcsolattartásra különböző közösségi média felületeket használ a személyes találkozások mellett, valamint a projekt későbbi fázisaira létrehoztunk egy Github felületet is, amely segítségével többek között egyszerűbb lesz a csapattagok munkáját összehangolni. Továbbá a későbbiekben látható Use-case diagramot a Graphor segítségével állítottuk össze, valamint a Google saját szövegszerkesztőjét, a Google Docs-ot használtuk, hogy akár többen is tudjunk egyszerre dolgozni a projektünk dokumentálásán.</w:t>
      </w:r>
    </w:p>
    <w:p w14:paraId="2BBDA5F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2594E487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2.3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Követelmények</w:t>
      </w:r>
    </w:p>
    <w:p w14:paraId="5C0FC2D1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767"/>
        <w:gridCol w:w="1890"/>
        <w:gridCol w:w="953"/>
        <w:gridCol w:w="1288"/>
        <w:gridCol w:w="1489"/>
        <w:gridCol w:w="773"/>
      </w:tblGrid>
      <w:tr w:rsidR="000635FA" w:rsidRPr="000635FA" w14:paraId="3CC4E943" w14:textId="77777777" w:rsidTr="000635FA">
        <w:trPr>
          <w:trHeight w:val="55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1B978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sí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51FDD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43103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8FDC1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ri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BC1C2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517D9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0E103" w14:textId="77777777" w:rsidR="000635FA" w:rsidRPr="000635FA" w:rsidRDefault="000635FA">
            <w:pPr>
              <w:pStyle w:val="Norma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</w:t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softHyphen/>
              <w:t>ment</w:t>
            </w:r>
          </w:p>
        </w:tc>
      </w:tr>
      <w:tr w:rsidR="000635FA" w:rsidRPr="000635FA" w14:paraId="2680CBD2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579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3C43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a pálya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AAD0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Létrejön a pálya egésze.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D7B0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4A0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0BE90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F80FB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1A3F8CBA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806C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942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pálya kisebb egységekből, szobákból áll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947E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Létrejönnek a szobák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71D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A78B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5FB7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 xml:space="preserve">Szoba oszódása, 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lastRenderedPageBreak/>
              <w:t>Szoba egyesülése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CEF27" w14:textId="77777777" w:rsidR="000635FA" w:rsidRPr="000635FA" w:rsidRDefault="000635FA"/>
        </w:tc>
      </w:tr>
      <w:tr w:rsidR="000635FA" w:rsidRPr="000635FA" w14:paraId="57EA673A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6821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9102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játékban vannak játékosok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AEA9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játékosok az éppen kiválasztott mennyiségben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A5A6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B5B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25F3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>Tárgykezelés,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C97DB" w14:textId="77777777" w:rsidR="000635FA" w:rsidRPr="000635FA" w:rsidRDefault="000635FA"/>
        </w:tc>
      </w:tr>
      <w:tr w:rsidR="000635FA" w:rsidRPr="000635FA" w14:paraId="19BC3EE2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6FE8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F4E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játékban vannak oktatók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1373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Az oktatók létrejönnek, a játékosok számától függően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1187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490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5A7D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Mozgás,</w:t>
            </w:r>
            <w:r w:rsidRPr="000635FA">
              <w:rPr>
                <w:color w:val="000000"/>
                <w:sz w:val="22"/>
                <w:szCs w:val="22"/>
              </w:rPr>
              <w:br/>
              <w:t>Tárgykezelés,</w:t>
            </w:r>
            <w:r w:rsidRPr="000635FA">
              <w:rPr>
                <w:color w:val="000000"/>
                <w:sz w:val="22"/>
                <w:szCs w:val="22"/>
              </w:rPr>
              <w:br/>
              <w:t>Hallgatók kibuktatása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417A6" w14:textId="77777777" w:rsidR="000635FA" w:rsidRPr="000635FA" w:rsidRDefault="000635FA"/>
        </w:tc>
      </w:tr>
      <w:tr w:rsidR="000635FA" w:rsidRPr="000635FA" w14:paraId="2628461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5161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CDD0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logarléc felvétele jelenti a játék végét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E80E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játék befejeződik ilyenkor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80D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8472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E3EE4" w14:textId="77777777" w:rsidR="000635FA" w:rsidRPr="000635FA" w:rsidRDefault="000635F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F929C" w14:textId="77777777" w:rsidR="000635FA" w:rsidRPr="000635FA" w:rsidRDefault="000635FA"/>
        </w:tc>
      </w:tr>
      <w:tr w:rsidR="000635FA" w:rsidRPr="000635FA" w14:paraId="2CBB62C9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5848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ABE6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Ajtón átlépéskor másik szobába kerülünk.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87E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Másik szobába került a játékos.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DC5D2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DE73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D4C6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9EB0F" w14:textId="77777777" w:rsidR="000635FA" w:rsidRPr="000635FA" w:rsidRDefault="000635FA"/>
        </w:tc>
      </w:tr>
      <w:tr w:rsidR="000635FA" w:rsidRPr="000635FA" w14:paraId="46BE074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C985A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9EA5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TVSZ denevérbőrre nyomtatott példánya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07AD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5D64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A873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E50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3B2954C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5125B" w14:textId="77777777" w:rsidR="000635FA" w:rsidRPr="000635FA" w:rsidRDefault="000635FA"/>
        </w:tc>
      </w:tr>
      <w:tr w:rsidR="000635FA" w:rsidRPr="000635FA" w14:paraId="2F98C76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9D69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19D6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szent söröspohár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69F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nyújt,egy ideig.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2C6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06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351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007A473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0ACE49" w14:textId="77777777" w:rsidR="000635FA" w:rsidRPr="000635FA" w:rsidRDefault="000635FA"/>
        </w:tc>
      </w:tr>
      <w:tr w:rsidR="000635FA" w:rsidRPr="000635FA" w14:paraId="5207820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6634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A8E3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dobozolt káposztás camembert.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F2A3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Gázosítja a szobát.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2CC4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3B34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0C14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12543DA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EF12F" w14:textId="77777777" w:rsidR="000635FA" w:rsidRPr="000635FA" w:rsidRDefault="000635FA"/>
        </w:tc>
      </w:tr>
      <w:tr w:rsidR="000635FA" w:rsidRPr="000635FA" w14:paraId="338A9E26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3F3E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lastRenderedPageBreak/>
              <w:t>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FAE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 tranzisztor párban.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6A0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Tud teleportálni.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2551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673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AA94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59DDF61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35D71F" w14:textId="77777777" w:rsidR="000635FA" w:rsidRPr="000635FA" w:rsidRDefault="000635FA"/>
        </w:tc>
      </w:tr>
      <w:tr w:rsidR="000635FA" w:rsidRPr="000635FA" w14:paraId="1F8C8EF0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1E22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D136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Létezik és használható az FFP2-es maszk.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D791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Védettséget nyújt a gázzal szemben egy ideig.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A01D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5D4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BD2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felvenni,</w:t>
            </w:r>
          </w:p>
          <w:p w14:paraId="662B517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0F7BB" w14:textId="77777777" w:rsidR="000635FA" w:rsidRPr="000635FA" w:rsidRDefault="000635FA"/>
        </w:tc>
      </w:tr>
      <w:tr w:rsidR="000635FA" w:rsidRPr="000635FA" w14:paraId="3C1A0465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4440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C2E59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szobában nem lehet több ember mint amennyi a férőhelye.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F71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Nincs ott több ember.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247E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DC4F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ABD6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generálása,</w:t>
            </w:r>
            <w:r w:rsidRPr="000635FA">
              <w:rPr>
                <w:color w:val="000000"/>
                <w:sz w:val="22"/>
                <w:szCs w:val="22"/>
              </w:rPr>
              <w:br/>
              <w:t>Mozgás</w:t>
            </w:r>
          </w:p>
          <w:p w14:paraId="2030172B" w14:textId="77777777" w:rsidR="000635FA" w:rsidRPr="000635FA" w:rsidRDefault="000635F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599CB" w14:textId="77777777" w:rsidR="000635FA" w:rsidRPr="000635FA" w:rsidRDefault="000635FA"/>
        </w:tc>
      </w:tr>
      <w:tr w:rsidR="000635FA" w:rsidRPr="000635FA" w14:paraId="1F12141D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7761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9998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Gázos szobák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2EB9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olyan szoba ahol gáz van.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3DD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F06E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8C3E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F613C" w14:textId="77777777" w:rsidR="000635FA" w:rsidRPr="000635FA" w:rsidRDefault="000635FA"/>
        </w:tc>
      </w:tr>
      <w:tr w:rsidR="000635FA" w:rsidRPr="000635FA" w14:paraId="78F3FE59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A63C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332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Elátkozott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9C9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olyan szoba ahol eltűnnek majd előtűnnek az ajtók.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ED93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EEF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793B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C7150" w14:textId="77777777" w:rsidR="000635FA" w:rsidRPr="000635FA" w:rsidRDefault="000635FA"/>
        </w:tc>
      </w:tr>
      <w:tr w:rsidR="000635FA" w:rsidRPr="000635FA" w14:paraId="1FC29E6F" w14:textId="77777777" w:rsidTr="000635FA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198F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50BB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Osztódó és egybeolvadó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F9E8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Vannak olyan szobák amik először összeolvadnak majd szétválnak.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2B2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9E7D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07B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A8E76A" w14:textId="77777777" w:rsidR="000635FA" w:rsidRPr="000635FA" w:rsidRDefault="000635FA"/>
        </w:tc>
      </w:tr>
    </w:tbl>
    <w:p w14:paraId="0844C26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50E26DC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1999C036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Erőforrásokkal kapcsolatos követelmények</w:t>
      </w:r>
    </w:p>
    <w:p w14:paraId="3A6FA0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86"/>
        <w:gridCol w:w="2087"/>
        <w:gridCol w:w="1105"/>
        <w:gridCol w:w="1308"/>
        <w:gridCol w:w="1141"/>
      </w:tblGrid>
      <w:tr w:rsidR="000635FA" w:rsidRPr="000635FA" w14:paraId="0576817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B248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55D8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2FCD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B497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DD69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4D099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31FB3E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152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R01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902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program Java nyelven készül.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BA05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Futtatható környezet léte.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24D7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1E3B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megrendelő,</w:t>
            </w:r>
          </w:p>
          <w:p w14:paraId="6949C1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63DB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0A33FE7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C48C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F9BD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Futtatható legyen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A090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Lefut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A2D4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8232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8B27C" w14:textId="77777777" w:rsidR="000635FA" w:rsidRPr="000635FA" w:rsidRDefault="000635FA"/>
        </w:tc>
      </w:tr>
      <w:tr w:rsidR="000635FA" w:rsidRPr="000635FA" w14:paraId="0FC6D32D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4DBC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0AAB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használathoz Windows 10 vagy Windows 11 ajánlott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81787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Van operációs rendszer a gépen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6FB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opcionális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5712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EFE5" w14:textId="77777777" w:rsidR="000635FA" w:rsidRPr="000635FA" w:rsidRDefault="000635FA"/>
        </w:tc>
      </w:tr>
      <w:tr w:rsidR="000635FA" w:rsidRPr="000635FA" w14:paraId="10E785F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0148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14FB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Fájlkezelési jogok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B3D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Felhatalmazás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DB42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15840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DE8C" w14:textId="77777777" w:rsidR="000635FA" w:rsidRPr="000635FA" w:rsidRDefault="000635FA"/>
        </w:tc>
      </w:tr>
      <w:tr w:rsidR="000635FA" w:rsidRPr="000635FA" w14:paraId="19C0377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A234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916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Szükséges eszközök: számítógép, billentyűzet, egér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E778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Szükséges perifériák, és eszközök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BB12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934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9EAC3" w14:textId="77777777" w:rsidR="000635FA" w:rsidRPr="000635FA" w:rsidRDefault="000635FA"/>
        </w:tc>
      </w:tr>
    </w:tbl>
    <w:p w14:paraId="7E1BECDF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105B2CC3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2.3.3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Átadással kapcsolatos követelmények</w:t>
      </w:r>
    </w:p>
    <w:p w14:paraId="14D0F12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szoftver átadásával, telepítésével, üzembe helyezésével kapcsolatos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33"/>
        <w:gridCol w:w="2262"/>
        <w:gridCol w:w="1031"/>
        <w:gridCol w:w="1260"/>
        <w:gridCol w:w="1141"/>
      </w:tblGrid>
      <w:tr w:rsidR="000635FA" w:rsidRPr="000635FA" w14:paraId="417DEFFA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06D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2909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B105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DD5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F5AF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A11A6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0EFF5372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C238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B1C5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 Az összes leírt követelmény teljesül.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A7DC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Utolsó ellenőrzés sikeressége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D8558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4BB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BA8EA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4B6FBB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0E76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AFE1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Megfelelő futtatható környezet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37D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Rendelkezünk futtatható környezettel.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B840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43D0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F642DB" w14:textId="77777777" w:rsidR="000635FA" w:rsidRPr="000635FA" w:rsidRDefault="000635FA"/>
        </w:tc>
      </w:tr>
    </w:tbl>
    <w:p w14:paraId="187BE5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641E2798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2.3.4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Egyéb nem funkcionális követelmények</w:t>
      </w:r>
    </w:p>
    <w:p w14:paraId="73E1E29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lastRenderedPageBreak/>
        <w:t>[A biztonsággal, hordozhatósággal, megbízhatósággal, tesztelhetőséggel, a felhasználóval kapcsolatos követelmények]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29"/>
        <w:gridCol w:w="1976"/>
        <w:gridCol w:w="1031"/>
        <w:gridCol w:w="1250"/>
        <w:gridCol w:w="1141"/>
      </w:tblGrid>
      <w:tr w:rsidR="000635FA" w:rsidRPr="000635FA" w14:paraId="01C3206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F663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058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C1CC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993E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FBDDE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DEB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635FA" w:rsidRPr="000635FA" w14:paraId="293C66DD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32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BF80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rendszer más gépén is működik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6DD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program fordítható és futtatható más eszközein 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19FF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19F5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AAEB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635FA" w:rsidRPr="000635FA" w14:paraId="409A5FE2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E65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C022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program stabilan és konzisztensen fut.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A9A5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Ismételt elindításkor is az elvárt viselkedést hozza.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0844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E7A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9504D" w14:textId="77777777" w:rsidR="000635FA" w:rsidRPr="000635FA" w:rsidRDefault="000635FA"/>
        </w:tc>
      </w:tr>
      <w:tr w:rsidR="000635FA" w:rsidRPr="000635FA" w14:paraId="13FC6E80" w14:textId="77777777" w:rsidTr="000635FA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D26A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0044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felhasználónak nem szükséges előzetes tudás a játékszabályon kívül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0A8C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belső működés takart.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8A34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DB1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46891" w14:textId="77777777" w:rsidR="000635FA" w:rsidRPr="000635FA" w:rsidRDefault="000635FA"/>
        </w:tc>
      </w:tr>
    </w:tbl>
    <w:p w14:paraId="5627E6A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p w14:paraId="53C8CA25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2.4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Lényeges use-case-ek</w:t>
      </w:r>
    </w:p>
    <w:p w14:paraId="58FFC4BB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[A 2.3.1-ben felsorolt követelmények közül az alapvető és fontos követelményekhez tartozó használati esetek megadása az alábbi táblázatos formában.]</w:t>
      </w:r>
    </w:p>
    <w:p w14:paraId="672B2B39" w14:textId="77777777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t>2.4.1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Use-case leírások</w:t>
      </w:r>
    </w:p>
    <w:p w14:paraId="7E261C1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FF"/>
          <w:sz w:val="22"/>
          <w:szCs w:val="22"/>
        </w:rPr>
        <w:t>[Minden use-case-hez külön]</w:t>
      </w:r>
    </w:p>
    <w:p w14:paraId="1711B91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1AEB4CCF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75E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12F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Másik szobába lépni</w:t>
            </w:r>
          </w:p>
        </w:tc>
      </w:tr>
      <w:tr w:rsidR="000635FA" w:rsidRPr="000635FA" w14:paraId="5D08C07B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E675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F025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átlép egy másik szobába.</w:t>
            </w:r>
          </w:p>
        </w:tc>
      </w:tr>
      <w:tr w:rsidR="000635FA" w:rsidRPr="000635FA" w14:paraId="493C78DE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D0D7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A85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7D29E7A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5C39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DB474" w14:textId="77777777" w:rsidR="000635FA" w:rsidRPr="000635FA" w:rsidRDefault="000635F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A karakter egy olyan szobába próbál átlépni, amely nincs teli, akkor átlép.</w:t>
            </w:r>
          </w:p>
          <w:p w14:paraId="5FE080E2" w14:textId="77777777" w:rsidR="000635FA" w:rsidRPr="000635FA" w:rsidRDefault="000635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így egy szobába lesz hallgató, olyan oktatóval, aki nem vesztette eszméltetét és nincs nála olyan tárgy, ami ezt megakadályozná akkor a hallgató kibukik.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lastRenderedPageBreak/>
              <w:t>Ha van nála akkor csak a tárgy használodik, kivéve ha az nedves táblatörlő rongy, akkor a hallgató meg is bénul. </w:t>
            </w:r>
          </w:p>
          <w:p w14:paraId="42BD4787" w14:textId="77777777" w:rsidR="000635FA" w:rsidRPr="000635FA" w:rsidRDefault="000635F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44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gázos szobabá lép, akkor ha van nála maszk, akkor használodik, ha nincs akkor eszméletét veszti.</w:t>
            </w:r>
          </w:p>
          <w:p w14:paraId="726DE653" w14:textId="77777777" w:rsidR="000635FA" w:rsidRPr="000635FA" w:rsidRDefault="000635FA">
            <w:pPr>
              <w:pStyle w:val="NormalWeb"/>
              <w:numPr>
                <w:ilvl w:val="0"/>
                <w:numId w:val="6"/>
              </w:numPr>
              <w:spacing w:before="0" w:beforeAutospacing="0" w:after="240" w:afterAutospacing="0"/>
              <w:ind w:left="720" w:hanging="36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A karakter egy olyan szobába próbál átlépni, amely tele van, akkor nem fog átlépni.</w:t>
            </w:r>
          </w:p>
        </w:tc>
      </w:tr>
    </w:tbl>
    <w:p w14:paraId="4BA8C1EA" w14:textId="77777777" w:rsidR="000635FA" w:rsidRPr="000635FA" w:rsidRDefault="000635FA" w:rsidP="000635FA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4BBB1513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41C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73DD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elejteni, eszméletvesztés.</w:t>
            </w:r>
          </w:p>
        </w:tc>
      </w:tr>
      <w:tr w:rsidR="000635FA" w:rsidRPr="000635FA" w14:paraId="4538B714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462C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EF37B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Az összes tárgy amit a karakter birtokol az a szobába lesz és nem fogja birtokolni a karakter és eszméletét veszti.</w:t>
            </w:r>
          </w:p>
        </w:tc>
      </w:tr>
      <w:tr w:rsidR="000635FA" w:rsidRPr="000635FA" w14:paraId="54EB8C19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4471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737F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2E8A2C5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A74D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1738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Amikor a karakter eszméletüket vesztik akkor az összes tárgy amit a karakter birtokol az a szobába lesz és nem fogja tovább birtokolni.</w:t>
            </w:r>
          </w:p>
        </w:tc>
      </w:tr>
    </w:tbl>
    <w:p w14:paraId="05D473F5" w14:textId="77777777" w:rsidR="000635FA" w:rsidRPr="000635FA" w:rsidRDefault="000635FA" w:rsidP="000635FA">
      <w:pPr>
        <w:spacing w:after="240"/>
      </w:pPr>
      <w:r w:rsidRPr="000635FA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05AC9AB7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129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BFAA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felvenni</w:t>
            </w:r>
          </w:p>
        </w:tc>
      </w:tr>
      <w:tr w:rsidR="000635FA" w:rsidRPr="000635FA" w14:paraId="3BF22C83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8061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F8A1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felvesz egy vele egy szobában lévő használható tárgyat.</w:t>
            </w:r>
          </w:p>
        </w:tc>
      </w:tr>
      <w:tr w:rsidR="000635FA" w:rsidRPr="000635FA" w14:paraId="045D359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27D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F9E6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20475E3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E40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787A8" w14:textId="77777777" w:rsidR="000635FA" w:rsidRPr="000635FA" w:rsidRDefault="000635F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tanár felveszi a tárgyat, kivéve ha logarléc, a tárgyat birtokolni fogja és a maszkot tudja majd használni.</w:t>
            </w:r>
          </w:p>
          <w:p w14:paraId="79CBF372" w14:textId="77777777" w:rsidR="000635FA" w:rsidRPr="000635FA" w:rsidRDefault="000635FA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0635FA">
              <w:rPr>
                <w:color w:val="000000"/>
                <w:sz w:val="22"/>
                <w:szCs w:val="22"/>
              </w:rPr>
              <w:t>Ha a karakter hallgató: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1.</w:t>
            </w:r>
            <w:r w:rsidRPr="000635FA">
              <w:rPr>
                <w:color w:val="000000"/>
                <w:sz w:val="22"/>
                <w:szCs w:val="22"/>
              </w:rPr>
              <w:t xml:space="preserve"> A hallgató megpróbálja felvenni a tárgyat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2.A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tranziszort akar felvenni, de van nála már két tranzisztor vagy birtokol már egy aktív tranzisztort vagy már birtokol 5 tárgyat akkor nem sikerül neki felvenni.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2.B</w:t>
            </w:r>
            <w:r w:rsidRPr="000635FA">
              <w:rPr>
                <w:color w:val="000000"/>
                <w:sz w:val="22"/>
                <w:szCs w:val="22"/>
              </w:rPr>
              <w:t xml:space="preserve"> A Ha a hallgató tranziszort akar felvenni és nincs nála már két tranzisztor és nem birtokol már egy aktív tranzisztort sem és még nem birtokol 5 tárgyat akkor sikerül neki felvenni a tranzisztor ami eltűnik a pályáról és innentől a játékosnál lesz.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2.C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nem tranziszort akar felvenni, de birtokol 5 már tárgyat akkor nem sikerül neki felvenni.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2.D</w:t>
            </w:r>
            <w:r w:rsidRPr="000635FA">
              <w:rPr>
                <w:color w:val="000000"/>
                <w:sz w:val="22"/>
                <w:szCs w:val="22"/>
              </w:rPr>
              <w:t xml:space="preserve"> Ha a hallgató nem tranziszort akar felvenni és még nem birtokol 5 tárgyat akkor sikerül neki felvenni a tárgyat ami eltűnik a pályáról és innentől a játékosnál lesz.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b/>
                <w:bCs/>
                <w:color w:val="000000"/>
                <w:sz w:val="22"/>
                <w:szCs w:val="22"/>
              </w:rPr>
              <w:t>3.</w:t>
            </w:r>
            <w:r w:rsidRPr="000635FA">
              <w:rPr>
                <w:color w:val="000000"/>
                <w:sz w:val="22"/>
                <w:szCs w:val="22"/>
              </w:rPr>
              <w:t xml:space="preserve"> Ha a felvette a tárgyat és az a tárgy logarléc akkor megnyerték a játékosok a játékot.</w:t>
            </w:r>
          </w:p>
        </w:tc>
      </w:tr>
    </w:tbl>
    <w:p w14:paraId="6CF5485A" w14:textId="77777777" w:rsidR="000635FA" w:rsidRPr="000635FA" w:rsidRDefault="000635FA" w:rsidP="000635FA">
      <w:pPr>
        <w:spacing w:after="24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6ED1E82D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59A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A0F1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Hallgató kibuktatása</w:t>
            </w:r>
          </w:p>
        </w:tc>
      </w:tr>
      <w:tr w:rsidR="000635FA" w:rsidRPr="000635FA" w14:paraId="57ED465C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50C1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DD76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Amikor egy játékos egy szobába tartózkodik egy oktatóval, akkor az oktató kibuktatja a játékost.</w:t>
            </w:r>
          </w:p>
        </w:tc>
      </w:tr>
      <w:tr w:rsidR="000635FA" w:rsidRPr="000635FA" w14:paraId="1A98BFFD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11D4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BF45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Oktató</w:t>
            </w:r>
          </w:p>
        </w:tc>
      </w:tr>
      <w:tr w:rsidR="000635FA" w:rsidRPr="000635FA" w14:paraId="7C69F522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A0A5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BF67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Amikor egy játékos egy szobába tartózkodik egy oktatóval, akkor az oktató kibuktatja a játékost, így a játékos már nem vesz tovább részt a játékban és a karaktere és a nála lévő tárgyak eltűnnek a pályáról, a hallgató nem fog többet lépni a játékban. Ha a hallgató az utolsó hallgató volt, akkor a játék véget ér és a játékosok elvesztik a játékot.</w:t>
            </w:r>
          </w:p>
        </w:tc>
      </w:tr>
    </w:tbl>
    <w:p w14:paraId="07EE2060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4282019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C2A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3D72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Tárgyak használata</w:t>
            </w:r>
          </w:p>
        </w:tc>
      </w:tr>
      <w:tr w:rsidR="000635FA" w:rsidRPr="000635FA" w14:paraId="26C9BAFC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47C9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D5CB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használja a nála lévő tárgyat.</w:t>
            </w:r>
          </w:p>
        </w:tc>
      </w:tr>
      <w:tr w:rsidR="000635FA" w:rsidRPr="000635FA" w14:paraId="3E0299DF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7105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BB02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Karakter</w:t>
            </w:r>
          </w:p>
        </w:tc>
      </w:tr>
      <w:tr w:rsidR="000635FA" w:rsidRPr="000635FA" w14:paraId="4A7CE50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5CC9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688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 karakter használja a nála lévő tárgyat, annak használatának megfelelően.</w:t>
            </w:r>
          </w:p>
          <w:p w14:paraId="10895465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A: Ha egy szobába kerül a hallgató az oktatóval, de van nála TVSZ denevérbőrre nyomtatott példánya</w:t>
            </w:r>
          </w:p>
          <w:p w14:paraId="7F7758F7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vagy szent söröspohár, akkor az megmenti a hallgatót, viszont használódik.</w:t>
            </w:r>
          </w:p>
          <w:p w14:paraId="209CF75D" w14:textId="77777777" w:rsidR="000635FA" w:rsidRPr="000635FA" w:rsidRDefault="000635FA"/>
          <w:p w14:paraId="40CA7989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B:Ha egy szobába kerül a hallgató az oktatóval, de van nála van a nedves táblatörlő rongy, akkor az megmenti a hallgatót és megbénítja az oktatót.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  <w:t>C:A dobozolt káposztás camembert felbontáskor mérges gázt bocsát ki és elgázosítja a szobát.</w:t>
            </w:r>
          </w:p>
          <w:p w14:paraId="32A552F0" w14:textId="77777777" w:rsidR="000635FA" w:rsidRPr="000635FA" w:rsidRDefault="000635FA"/>
          <w:p w14:paraId="0B6B96AF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D: A hallgatónál levő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</w:t>
            </w:r>
          </w:p>
          <w:p w14:paraId="398074B7" w14:textId="77777777" w:rsidR="000635FA" w:rsidRPr="000635FA" w:rsidRDefault="000635FA"/>
          <w:p w14:paraId="100A72B7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E:Ha van a karakternél FFP2-es maszk és úgy lé, hogy egy gázzal teli szobába lesz akkor nem veszti eszméletét, hanem csak az FFP2-es maszk használódik egyet. Egy maszk maximum kétszer nyújt védelmet.</w:t>
            </w:r>
            <w:r w:rsidRPr="000635FA">
              <w:rPr>
                <w:color w:val="000000"/>
                <w:sz w:val="22"/>
                <w:szCs w:val="22"/>
              </w:rPr>
              <w:br/>
            </w:r>
            <w:r w:rsidRPr="000635FA">
              <w:rPr>
                <w:color w:val="000000"/>
                <w:sz w:val="22"/>
                <w:szCs w:val="22"/>
              </w:rPr>
              <w:br/>
            </w:r>
          </w:p>
          <w:p w14:paraId="7BDF8EF9" w14:textId="77777777" w:rsidR="000635FA" w:rsidRPr="000635FA" w:rsidRDefault="000635FA"/>
        </w:tc>
      </w:tr>
    </w:tbl>
    <w:p w14:paraId="346A75FD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24346BD5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D32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44A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Tárgyat eldobni</w:t>
            </w:r>
          </w:p>
        </w:tc>
      </w:tr>
      <w:tr w:rsidR="000635FA" w:rsidRPr="000635FA" w14:paraId="71E57451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992C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082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Eldobja a kiválasztott tárgyát.</w:t>
            </w:r>
          </w:p>
        </w:tc>
      </w:tr>
      <w:tr w:rsidR="000635FA" w:rsidRPr="000635FA" w14:paraId="7CB21784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AC317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1E3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Hallgató</w:t>
            </w:r>
          </w:p>
        </w:tc>
      </w:tr>
      <w:tr w:rsidR="000635FA" w:rsidRPr="000635FA" w14:paraId="2448DBFE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D179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FDB3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Eldobja a kiválasztott tárgyát, amit így nem birtokol tovább a hallgató és a szobába jelenik meg.</w:t>
            </w:r>
          </w:p>
        </w:tc>
      </w:tr>
    </w:tbl>
    <w:p w14:paraId="1A2C560C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498"/>
      </w:tblGrid>
      <w:tr w:rsidR="000635FA" w:rsidRPr="000635FA" w14:paraId="3F0EA246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DDBB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378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idő számlálás</w:t>
            </w:r>
          </w:p>
        </w:tc>
      </w:tr>
      <w:tr w:rsidR="000635FA" w:rsidRPr="000635FA" w14:paraId="62B423CA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421A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D10A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Időt számolja.</w:t>
            </w:r>
          </w:p>
        </w:tc>
      </w:tr>
      <w:tr w:rsidR="000635FA" w:rsidRPr="000635FA" w14:paraId="4EEBE158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DEFC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44E4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CBF16A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0C80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5C2C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A lejátszott időt számolja.</w:t>
            </w:r>
          </w:p>
        </w:tc>
      </w:tr>
    </w:tbl>
    <w:p w14:paraId="29D4D8E4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7AF5A4EE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15C9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A352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635FA" w:rsidRPr="000635FA" w14:paraId="58DC175B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52C2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BD1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635FA" w:rsidRPr="000635FA" w14:paraId="3D6A164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8E2F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D11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F88149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5811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969E15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 Az osztódó szoba két olyan szobára válik szét, amelyek egymás szomszédai lesznek, és megosztoznak a korábbi szoba képességein és szomszédain (a korábbi szomszédok vagy csak az egyik, vagy csak a másik “új” szobának lesznek szomszédai). Osztódni csak előtte már egyesült szobák osztódhatnak. Emellet olyan szobák sem osztódhatnak amelyben karakter van.</w:t>
            </w:r>
          </w:p>
          <w:p w14:paraId="013B6B17" w14:textId="77777777" w:rsidR="000635FA" w:rsidRPr="000635FA" w:rsidRDefault="000635FA"/>
        </w:tc>
      </w:tr>
    </w:tbl>
    <w:p w14:paraId="0289D5E6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635FA" w:rsidRPr="000635FA" w14:paraId="2D77FF5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F819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C528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Szobák egyesítése</w:t>
            </w:r>
          </w:p>
        </w:tc>
      </w:tr>
      <w:tr w:rsidR="000635FA" w:rsidRPr="000635FA" w14:paraId="7D9452BD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8C23D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8E55F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Két szoba egy szobává egyesül.</w:t>
            </w:r>
          </w:p>
        </w:tc>
      </w:tr>
      <w:tr w:rsidR="000635FA" w:rsidRPr="000635FA" w14:paraId="0C97D8F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705C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5C3D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166251CA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A5F5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8FCAD" w14:textId="77777777" w:rsidR="000635FA" w:rsidRPr="000635FA" w:rsidRDefault="000635FA">
            <w:pPr>
              <w:pStyle w:val="NormalWeb"/>
              <w:spacing w:before="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Két szoba egy szobává egyesül.</w:t>
            </w:r>
            <w:r w:rsidRPr="000635FA">
              <w:rPr>
                <w:color w:val="000000"/>
                <w:sz w:val="22"/>
                <w:szCs w:val="22"/>
              </w:rPr>
              <w:br/>
              <w:t>Két szomszédos szoba egyesülésével létrejövő szoba a korábbi két szoba tulajdonságaival és szomszédaival rendelelkezik, de a befogadóképessége a nagyobb szoba befogadóképességével lesz azonos.Emellet olyan szobák sem egyesülhetnek amelyben karakter van.</w:t>
            </w:r>
          </w:p>
        </w:tc>
      </w:tr>
    </w:tbl>
    <w:p w14:paraId="54E87D29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571"/>
      </w:tblGrid>
      <w:tr w:rsidR="000635FA" w:rsidRPr="000635FA" w14:paraId="545487F5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6725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E969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 irányítása</w:t>
            </w:r>
          </w:p>
        </w:tc>
      </w:tr>
      <w:tr w:rsidR="000635FA" w:rsidRPr="000635FA" w14:paraId="0AC92AC5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09F1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3199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Oktatókat irányítja.</w:t>
            </w:r>
          </w:p>
        </w:tc>
      </w:tr>
      <w:tr w:rsidR="000635FA" w:rsidRPr="000635FA" w14:paraId="718C18F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A7F8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B9EE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F8DA09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606F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6A9D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Oktatókat irányítja, lépteti.</w:t>
            </w:r>
          </w:p>
        </w:tc>
      </w:tr>
    </w:tbl>
    <w:p w14:paraId="57560596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78"/>
      </w:tblGrid>
      <w:tr w:rsidR="000635FA" w:rsidRPr="000635FA" w14:paraId="6937DD92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131B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7C4A3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635FA" w:rsidRPr="000635FA" w14:paraId="04251043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C0FB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3CB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635FA" w:rsidRPr="000635FA" w14:paraId="4DD01386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D970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7ECB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579DE0FC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9D1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BA7B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Létrehozza a pályát.</w:t>
            </w:r>
          </w:p>
        </w:tc>
      </w:tr>
    </w:tbl>
    <w:p w14:paraId="5ECD04A7" w14:textId="77777777" w:rsidR="000635FA" w:rsidRPr="000635FA" w:rsidRDefault="000635FA" w:rsidP="00063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090"/>
      </w:tblGrid>
      <w:tr w:rsidR="000635FA" w:rsidRPr="000635FA" w14:paraId="12A6EA5B" w14:textId="77777777" w:rsidTr="000635F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8641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4B5F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Tárgyak megjelenítése</w:t>
            </w:r>
          </w:p>
        </w:tc>
      </w:tr>
      <w:tr w:rsidR="000635FA" w:rsidRPr="000635FA" w14:paraId="2D9CA64E" w14:textId="77777777" w:rsidTr="000635FA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95C0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D6B5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Megjeleníti a tárgyakat.</w:t>
            </w:r>
          </w:p>
        </w:tc>
      </w:tr>
      <w:tr w:rsidR="000635FA" w:rsidRPr="000635FA" w14:paraId="339BD097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4B7C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C3FE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635FA" w:rsidRPr="000635FA" w14:paraId="2356DB91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E049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44AC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Megjeleníti a tárgyakat a pályán.</w:t>
            </w:r>
          </w:p>
        </w:tc>
      </w:tr>
    </w:tbl>
    <w:p w14:paraId="56320099" w14:textId="77777777" w:rsidR="000635FA" w:rsidRPr="000635FA" w:rsidRDefault="000635FA" w:rsidP="000635FA"/>
    <w:p w14:paraId="5908D4B8" w14:textId="77777777" w:rsidR="000635FA" w:rsidRDefault="000635FA">
      <w:pPr>
        <w:autoSpaceDE/>
        <w:autoSpaceDN/>
        <w:rPr>
          <w:b/>
          <w:bCs/>
          <w:color w:val="000000"/>
          <w:sz w:val="26"/>
          <w:szCs w:val="26"/>
          <w:lang w:eastAsia="hu-HU"/>
        </w:rPr>
      </w:pPr>
      <w:r>
        <w:rPr>
          <w:color w:val="000000"/>
          <w:sz w:val="26"/>
          <w:szCs w:val="26"/>
        </w:rPr>
        <w:br w:type="page"/>
      </w:r>
    </w:p>
    <w:p w14:paraId="574DCCE4" w14:textId="3CA9CC21" w:rsidR="000635FA" w:rsidRPr="000635FA" w:rsidRDefault="000635FA" w:rsidP="000635FA">
      <w:pPr>
        <w:pStyle w:val="Heading3"/>
        <w:spacing w:before="280" w:beforeAutospacing="0" w:after="80" w:afterAutospacing="0"/>
      </w:pPr>
      <w:r w:rsidRPr="000635FA">
        <w:rPr>
          <w:color w:val="000000"/>
          <w:sz w:val="26"/>
          <w:szCs w:val="26"/>
        </w:rPr>
        <w:lastRenderedPageBreak/>
        <w:t>2.4.2</w:t>
      </w:r>
      <w:r w:rsidRPr="000635FA">
        <w:rPr>
          <w:b w:val="0"/>
          <w:bCs w:val="0"/>
          <w:color w:val="000000"/>
          <w:sz w:val="14"/>
          <w:szCs w:val="14"/>
        </w:rPr>
        <w:t xml:space="preserve">   </w:t>
      </w:r>
      <w:r w:rsidRPr="000635FA">
        <w:rPr>
          <w:color w:val="000000"/>
          <w:sz w:val="26"/>
          <w:szCs w:val="26"/>
        </w:rPr>
        <w:t>Use-case diagram</w:t>
      </w:r>
    </w:p>
    <w:p w14:paraId="5EBA2277" w14:textId="7636C843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  <w:r w:rsidRPr="000635FA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3167C5" wp14:editId="369466C1">
            <wp:extent cx="5734050" cy="4219575"/>
            <wp:effectExtent l="0" t="0" r="0" b="9525"/>
            <wp:docPr id="19027014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140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0EB1" w14:textId="77777777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t>2.5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Szótár</w:t>
      </w:r>
    </w:p>
    <w:p w14:paraId="2D455F8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Ajtó </w:t>
      </w:r>
      <w:r w:rsidRPr="000635FA">
        <w:rPr>
          <w:color w:val="000000"/>
          <w:sz w:val="22"/>
          <w:szCs w:val="22"/>
        </w:rPr>
        <w:t>- Két szobát összekötő járat, amin hallgatók és oktatók áthaladhatnak egy másik szobába</w:t>
      </w:r>
    </w:p>
    <w:p w14:paraId="596DFBC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Ajtó előtűnik </w:t>
      </w:r>
      <w:r w:rsidRPr="000635FA">
        <w:rPr>
          <w:color w:val="000000"/>
          <w:sz w:val="22"/>
          <w:szCs w:val="22"/>
        </w:rPr>
        <w:t>- Ha egy ajtó eltűnt, képes egy időnként előtűnni elátkozott szobák esetében, ez után használhatják az oktatók és hallgatók</w:t>
      </w:r>
    </w:p>
    <w:p w14:paraId="6B61F82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Ajtó eltűnik</w:t>
      </w:r>
      <w:r w:rsidRPr="000635FA">
        <w:rPr>
          <w:color w:val="000000"/>
          <w:sz w:val="22"/>
          <w:szCs w:val="22"/>
        </w:rPr>
        <w:t xml:space="preserve"> - Egy elátkozott szobában az ajtók képesek a hallgatók és oktatók számára eltűnni, ekkor számukra nem látható az ajtó, és emiatt nem használhatják, amíg elő nem tűnik</w:t>
      </w:r>
    </w:p>
    <w:p w14:paraId="287A0D12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Befogadóképesség</w:t>
      </w:r>
      <w:r w:rsidRPr="000635FA">
        <w:rPr>
          <w:color w:val="000000"/>
          <w:sz w:val="22"/>
          <w:szCs w:val="22"/>
        </w:rPr>
        <w:t xml:space="preserve"> - Azt adja meg, hogy egy szobában hány karakter lehet</w:t>
      </w:r>
    </w:p>
    <w:p w14:paraId="6D542CC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Dobozolt káposztás camembert</w:t>
      </w:r>
      <w:r w:rsidRPr="000635FA">
        <w:rPr>
          <w:color w:val="000000"/>
          <w:sz w:val="22"/>
          <w:szCs w:val="22"/>
        </w:rPr>
        <w:t xml:space="preserve"> - Ez egy tárgy, melynek használatával a szobából gázos szoba lesz</w:t>
      </w:r>
    </w:p>
    <w:p w14:paraId="5147965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Egyirányú ajtó</w:t>
      </w:r>
      <w:r w:rsidRPr="000635FA">
        <w:rPr>
          <w:color w:val="000000"/>
          <w:sz w:val="22"/>
          <w:szCs w:val="22"/>
        </w:rPr>
        <w:t xml:space="preserve"> - Olyan két szobát összekötő járat, amely csak egyik szobából a másikba működik, a másik irányba nem</w:t>
      </w:r>
    </w:p>
    <w:p w14:paraId="425EF70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lastRenderedPageBreak/>
        <w:t>Elátkozott szoba</w:t>
      </w:r>
      <w:r w:rsidRPr="000635FA">
        <w:rPr>
          <w:color w:val="000000"/>
          <w:sz w:val="22"/>
          <w:szCs w:val="22"/>
        </w:rPr>
        <w:t xml:space="preserve"> - Ez egy speciális szoba, amely ajtajai képesek időnként eltűnni és előtűnni</w:t>
      </w:r>
    </w:p>
    <w:p w14:paraId="50385BB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Eldob</w:t>
      </w:r>
      <w:r w:rsidRPr="000635FA">
        <w:rPr>
          <w:color w:val="000000"/>
          <w:sz w:val="22"/>
          <w:szCs w:val="22"/>
        </w:rPr>
        <w:t xml:space="preserve"> - Egy hallgató szándékosan eldobhat tárgyakat, ekkor ezek abba a szobába kerülnek, amiben a hallgató van</w:t>
      </w:r>
    </w:p>
    <w:p w14:paraId="1D23DCA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Elejt</w:t>
      </w:r>
      <w:r w:rsidRPr="000635FA">
        <w:rPr>
          <w:color w:val="000000"/>
          <w:sz w:val="22"/>
          <w:szCs w:val="22"/>
        </w:rPr>
        <w:t xml:space="preserve"> - Egy karakter elejt egy tárgyat, ha valami arra kényszeríti (pl: gázos szoba), ekkor mint a tárgy eldobásánál, ez ekkor abba a szobába, amelyben a karakter tartózkodik, oda kerül </w:t>
      </w:r>
    </w:p>
    <w:p w14:paraId="03D452E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Eszméletvesztés</w:t>
      </w:r>
      <w:r w:rsidRPr="000635FA">
        <w:rPr>
          <w:color w:val="000000"/>
          <w:sz w:val="22"/>
          <w:szCs w:val="22"/>
        </w:rPr>
        <w:t xml:space="preserve"> - Egy karakter akkor veszíti el az eszméletét, ha egy gázos szobába kerül. Ekkor egy ideig nem csinálhat semmit, és elejti minden tárgyát. Ha letelt az eszméletvesztés ideje, akkor kénytelen elhagyni a szobát az elejtett tárgyai nélkül.</w:t>
      </w:r>
    </w:p>
    <w:p w14:paraId="037D1AC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FFP2 maszk</w:t>
      </w:r>
      <w:r w:rsidRPr="000635FA">
        <w:rPr>
          <w:color w:val="000000"/>
          <w:sz w:val="22"/>
          <w:szCs w:val="22"/>
        </w:rPr>
        <w:t xml:space="preserve"> - Ez a tárgy véd meg az eszméletvesztéstől. Kétszer használható.</w:t>
      </w:r>
    </w:p>
    <w:p w14:paraId="7179C465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Gázos szoba </w:t>
      </w:r>
      <w:r w:rsidRPr="000635FA">
        <w:rPr>
          <w:color w:val="000000"/>
          <w:sz w:val="22"/>
          <w:szCs w:val="22"/>
        </w:rPr>
        <w:t>- Ebbe a szobába belépéskor, ha nincs FFP2es maszkja, akkor eszméletét veszti. Ha van, akkor nem veszti el az eszméletét és használódik a maszkja.</w:t>
      </w:r>
    </w:p>
    <w:p w14:paraId="6770510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Hallgató</w:t>
      </w:r>
      <w:r w:rsidRPr="000635FA">
        <w:rPr>
          <w:color w:val="000000"/>
          <w:sz w:val="22"/>
          <w:szCs w:val="22"/>
        </w:rPr>
        <w:t xml:space="preserve"> - A játékos által irányított karakter, aminek célja a Logarléc megtalálása és felvétele.</w:t>
      </w:r>
    </w:p>
    <w:p w14:paraId="5AE22B0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Játékos</w:t>
      </w:r>
      <w:r w:rsidRPr="000635FA">
        <w:rPr>
          <w:color w:val="000000"/>
          <w:sz w:val="22"/>
          <w:szCs w:val="22"/>
        </w:rPr>
        <w:t xml:space="preserve"> - A számítógép előtt ülő személy (felhasználó), aki egy hallgatót irányít a játékban</w:t>
      </w:r>
    </w:p>
    <w:p w14:paraId="3199741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Karakter</w:t>
      </w:r>
      <w:r w:rsidRPr="000635FA">
        <w:rPr>
          <w:color w:val="000000"/>
          <w:sz w:val="22"/>
          <w:szCs w:val="22"/>
        </w:rPr>
        <w:t>- Az oktatók és hallgatók összefoglaló neve</w:t>
      </w:r>
    </w:p>
    <w:p w14:paraId="6706D025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Kibukik az egyetemről</w:t>
      </w:r>
      <w:r w:rsidRPr="000635FA">
        <w:rPr>
          <w:color w:val="000000"/>
          <w:sz w:val="22"/>
          <w:szCs w:val="22"/>
        </w:rPr>
        <w:t xml:space="preserve"> - Ha egy hallgató találkozik egy oktatóval és nincs nála TVSZ denevérbőrre nyomtatott példánya, vagy szent söröspohár, akkor kibukik az egyetemről. Ebben az esetben az a hallgató kikerül a játékból és az általa hordozott tárgyak törlődnek.</w:t>
      </w:r>
    </w:p>
    <w:p w14:paraId="0B6C1414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Letesz</w:t>
      </w:r>
      <w:r w:rsidRPr="000635FA">
        <w:rPr>
          <w:color w:val="000000"/>
          <w:sz w:val="22"/>
          <w:szCs w:val="22"/>
        </w:rPr>
        <w:t xml:space="preserve"> - Egy hallgató letehet egy tranzisztort használásának érdekében</w:t>
      </w:r>
    </w:p>
    <w:p w14:paraId="4C4B07A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Logarléc</w:t>
      </w:r>
      <w:r w:rsidRPr="000635FA">
        <w:rPr>
          <w:color w:val="000000"/>
          <w:sz w:val="22"/>
          <w:szCs w:val="22"/>
        </w:rPr>
        <w:t xml:space="preserve"> - Egy tárgy, amelynek felvételével a hallgatók győznek. Ezt a tárgyat oktatók nem vehetik fel</w:t>
      </w:r>
    </w:p>
    <w:p w14:paraId="75724B7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Mérgező gáz</w:t>
      </w:r>
      <w:r w:rsidRPr="000635FA">
        <w:rPr>
          <w:color w:val="000000"/>
          <w:sz w:val="22"/>
          <w:szCs w:val="22"/>
        </w:rPr>
        <w:t xml:space="preserve"> - Ettől lesz egy szobából gázos szoba, a dobozolt káposztás camembert használatával jön létre</w:t>
      </w:r>
    </w:p>
    <w:p w14:paraId="3CC6095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Nedves táblatörlő rongy</w:t>
      </w:r>
      <w:r w:rsidRPr="000635FA">
        <w:rPr>
          <w:color w:val="000000"/>
          <w:sz w:val="22"/>
          <w:szCs w:val="22"/>
        </w:rPr>
        <w:t xml:space="preserve"> - Egy tárgy, amellyel a használó hallgatóval egy szobában tartózkodó oktatók megbéníthatók egy időre </w:t>
      </w:r>
    </w:p>
    <w:p w14:paraId="14614B3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Oktató</w:t>
      </w:r>
      <w:r w:rsidRPr="000635FA">
        <w:rPr>
          <w:color w:val="000000"/>
          <w:sz w:val="22"/>
          <w:szCs w:val="22"/>
        </w:rPr>
        <w:t xml:space="preserve"> - Egy nem játékos által irányított karakter, amely célja a hallgatók hátráltatása a Logarléc megszerzésében.</w:t>
      </w:r>
    </w:p>
    <w:p w14:paraId="738F331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lastRenderedPageBreak/>
        <w:t>Pálya</w:t>
      </w:r>
      <w:r w:rsidRPr="000635FA">
        <w:rPr>
          <w:color w:val="000000"/>
          <w:sz w:val="22"/>
          <w:szCs w:val="22"/>
        </w:rPr>
        <w:t xml:space="preserve"> - A teljes térképe a szobáknak, az azok közti ajtóknak és a szobákban lévő tárgyaknak</w:t>
      </w:r>
    </w:p>
    <w:p w14:paraId="57A765A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 xml:space="preserve">Szent söröspohár </w:t>
      </w:r>
      <w:r w:rsidRPr="000635FA">
        <w:rPr>
          <w:color w:val="000000"/>
          <w:sz w:val="22"/>
          <w:szCs w:val="22"/>
        </w:rPr>
        <w:t>- Ennek viselője egy ideig immunis az oktatók egyetemről való kibuktatásáról. Ennek letelte után a tárgy törlődik.</w:t>
      </w:r>
    </w:p>
    <w:p w14:paraId="4BF373FC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</w:t>
      </w:r>
      <w:r w:rsidRPr="000635FA">
        <w:rPr>
          <w:color w:val="000000"/>
          <w:sz w:val="22"/>
          <w:szCs w:val="22"/>
        </w:rPr>
        <w:t xml:space="preserve"> - A pálya egy része, amelyben meghatározott számú karakter kerülhet be ajtókon keresztül, illetve tárgyak jelenhetnek meg és pihenhetnek benne</w:t>
      </w:r>
    </w:p>
    <w:p w14:paraId="55B56CD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egyesül</w:t>
      </w:r>
      <w:r w:rsidRPr="000635FA">
        <w:rPr>
          <w:color w:val="000000"/>
          <w:sz w:val="22"/>
          <w:szCs w:val="22"/>
        </w:rPr>
        <w:t xml:space="preserve"> - Két szoba egyesülésekor a két külön szoba tárgyai az egyesültbe kerülnek, a befogadóképessége a nagyobb szoba befogadóképességével lesz azonos, illetve a szomszédjait mindkét korábbi szobának megkapja</w:t>
      </w:r>
    </w:p>
    <w:p w14:paraId="2C1DCD0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osztódik</w:t>
      </w:r>
      <w:r w:rsidRPr="000635FA">
        <w:rPr>
          <w:color w:val="000000"/>
          <w:sz w:val="22"/>
          <w:szCs w:val="22"/>
        </w:rPr>
        <w:t xml:space="preserve"> - Két már egyesült szoba osztódásakor visszakerülnek eredeti állapotukba</w:t>
      </w:r>
    </w:p>
    <w:p w14:paraId="0E4F3341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Szoba tulajdonsága</w:t>
      </w:r>
      <w:r w:rsidRPr="000635FA">
        <w:rPr>
          <w:color w:val="000000"/>
          <w:sz w:val="22"/>
          <w:szCs w:val="22"/>
        </w:rPr>
        <w:t xml:space="preserve"> - A szoba tulajdonsága utal arra, ha egy speciális szobáról van szó (gázos, elátkozott), illetve az abban rejlő tárgyak összességét írja le</w:t>
      </w:r>
    </w:p>
    <w:p w14:paraId="0F6DF073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Szobába lép</w:t>
      </w:r>
      <w:r w:rsidRPr="000635FA">
        <w:rPr>
          <w:color w:val="000000"/>
          <w:sz w:val="22"/>
          <w:szCs w:val="22"/>
        </w:rPr>
        <w:t xml:space="preserve"> - Egy karakter akkor lép egy szobába, ha egy másik szobából a felé vezető ajtón távozik, ezáltal a következő körben oda kerül</w:t>
      </w:r>
    </w:p>
    <w:p w14:paraId="07AE2939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Szomszéd</w:t>
      </w:r>
      <w:r w:rsidRPr="000635FA">
        <w:rPr>
          <w:color w:val="000000"/>
          <w:sz w:val="22"/>
          <w:szCs w:val="22"/>
        </w:rPr>
        <w:t xml:space="preserve"> - Két szoba akkor szomszédos, ha van köztük ajtó</w:t>
      </w:r>
    </w:p>
    <w:p w14:paraId="3F702116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Tárgy</w:t>
      </w:r>
      <w:r w:rsidRPr="000635FA">
        <w:rPr>
          <w:color w:val="000000"/>
          <w:sz w:val="22"/>
          <w:szCs w:val="22"/>
        </w:rPr>
        <w:t xml:space="preserve"> - Karakterek által felvehető eszközök, amelyek vagy passzív vagy aktív képességekkel ruházzák fel használóikat</w:t>
      </w:r>
    </w:p>
    <w:p w14:paraId="4BB2175E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Tranzisztor</w:t>
      </w:r>
      <w:r w:rsidRPr="000635FA">
        <w:rPr>
          <w:color w:val="000000"/>
          <w:sz w:val="22"/>
          <w:szCs w:val="22"/>
        </w:rPr>
        <w:t xml:space="preserve"> - Egy tárgy, amely páronként használható. Ha egy hallgatónál van két tranzisztor és az egyiket leteszi, akkor aktiválódnak a tranzisztorok. Ha egy másik szobában a másikat is leteszi, akkor az első szobájába kerül, és innentől kezdve mindig az lesz bekapcsolt állapotban, amelyhez utaztak a másiktól. Egy hallgatónál legfeljebb két tranzisztor lehet, de ha van nála egy aktivált, akkor nem vehet fel újat.</w:t>
      </w:r>
    </w:p>
    <w:p w14:paraId="0A374AD7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TVSZ denevérbőrre nyomtatott példánya</w:t>
      </w:r>
      <w:r w:rsidRPr="000635FA">
        <w:rPr>
          <w:color w:val="000000"/>
          <w:sz w:val="22"/>
          <w:szCs w:val="22"/>
        </w:rPr>
        <w:t xml:space="preserve"> - Ennek viselője 3 alkalommal megvédi az oktatók egyetemről való kibuktatásáról. Ez után a tárgy törlődik</w:t>
      </w:r>
    </w:p>
    <w:p w14:paraId="063EDDD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b/>
          <w:bCs/>
          <w:color w:val="000000"/>
          <w:sz w:val="22"/>
          <w:szCs w:val="22"/>
        </w:rPr>
        <w:t>Védettség</w:t>
      </w:r>
      <w:r w:rsidRPr="000635FA">
        <w:rPr>
          <w:color w:val="000000"/>
          <w:sz w:val="22"/>
          <w:szCs w:val="22"/>
        </w:rPr>
        <w:t xml:space="preserve"> - A gázos szobákban ha egy karakter védett, nem vesztíti eszméletét</w:t>
      </w:r>
    </w:p>
    <w:p w14:paraId="14029C36" w14:textId="77777777" w:rsidR="000635FA" w:rsidRDefault="000635FA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b/>
          <w:bCs/>
          <w:color w:val="000000"/>
          <w:sz w:val="34"/>
          <w:szCs w:val="34"/>
        </w:rPr>
        <w:br w:type="page"/>
      </w:r>
    </w:p>
    <w:p w14:paraId="34D162BD" w14:textId="42D582AA" w:rsidR="000635FA" w:rsidRPr="000635FA" w:rsidRDefault="000635FA" w:rsidP="000635FA">
      <w:pPr>
        <w:pStyle w:val="NormalWeb"/>
        <w:spacing w:before="240" w:beforeAutospacing="0" w:after="240" w:afterAutospacing="0"/>
        <w:jc w:val="both"/>
      </w:pPr>
      <w:r w:rsidRPr="000635FA">
        <w:rPr>
          <w:b/>
          <w:bCs/>
          <w:color w:val="000000"/>
          <w:sz w:val="34"/>
          <w:szCs w:val="34"/>
        </w:rPr>
        <w:lastRenderedPageBreak/>
        <w:t>2.6</w:t>
      </w:r>
      <w:r w:rsidRPr="000635FA">
        <w:rPr>
          <w:rStyle w:val="apple-tab-span"/>
          <w:color w:val="000000"/>
          <w:sz w:val="14"/>
          <w:szCs w:val="14"/>
        </w:rPr>
        <w:tab/>
      </w:r>
      <w:r w:rsidRPr="000635FA">
        <w:rPr>
          <w:b/>
          <w:bCs/>
          <w:color w:val="000000"/>
          <w:sz w:val="34"/>
          <w:szCs w:val="34"/>
        </w:rPr>
        <w:t>Projekt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475"/>
        <w:gridCol w:w="1110"/>
      </w:tblGrid>
      <w:tr w:rsidR="000635FA" w:rsidRPr="000635FA" w14:paraId="336E6AA5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BA2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Hét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A38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Feladat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A76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6"/>
                <w:szCs w:val="26"/>
              </w:rPr>
              <w:t>Határidő</w:t>
            </w:r>
          </w:p>
        </w:tc>
      </w:tr>
      <w:tr w:rsidR="000635FA" w:rsidRPr="000635FA" w14:paraId="1C508199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0D5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99F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Követelmény, projekt, funkcionalitás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B9144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feb. 26. </w:t>
            </w:r>
          </w:p>
        </w:tc>
      </w:tr>
      <w:tr w:rsidR="000635FA" w:rsidRPr="000635FA" w14:paraId="52955A80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7E4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76BC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Analízis modell (I.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D75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4.</w:t>
            </w:r>
          </w:p>
        </w:tc>
      </w:tr>
      <w:tr w:rsidR="000635FA" w:rsidRPr="000635FA" w14:paraId="7A047CA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C82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557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Analízis modell (II.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321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11.</w:t>
            </w:r>
          </w:p>
        </w:tc>
      </w:tr>
      <w:tr w:rsidR="000635FA" w:rsidRPr="000635FA" w14:paraId="39F92ADB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1C9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BC2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Szkeleton tervezése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A120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18. </w:t>
            </w:r>
          </w:p>
        </w:tc>
      </w:tr>
      <w:tr w:rsidR="000635FA" w:rsidRPr="000635FA" w14:paraId="4A558C2D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F26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9CB1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Szkeleton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F6A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márc. 25. </w:t>
            </w:r>
          </w:p>
        </w:tc>
      </w:tr>
      <w:tr w:rsidR="000635FA" w:rsidRPr="000635FA" w14:paraId="25D1629F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86B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Tavaszi szünet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F272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(Tavaszi szünet)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E618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41437891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460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5355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Prototípus koncepciója,</w:t>
            </w:r>
          </w:p>
          <w:p w14:paraId="4D91C729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Szkeleton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3D3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ápr. 8.</w:t>
            </w:r>
          </w:p>
        </w:tc>
      </w:tr>
      <w:tr w:rsidR="000635FA" w:rsidRPr="000635FA" w14:paraId="714EF2E0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29D1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1A4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Részletes tervek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7107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ápr. 15.</w:t>
            </w:r>
          </w:p>
        </w:tc>
      </w:tr>
      <w:tr w:rsidR="000635FA" w:rsidRPr="000635FA" w14:paraId="365E88C4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792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B2A7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Prototípus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7B8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ápr. 29.</w:t>
            </w:r>
          </w:p>
        </w:tc>
      </w:tr>
      <w:tr w:rsidR="000635FA" w:rsidRPr="000635FA" w14:paraId="540A6211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8CC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D796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(prototípus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6F08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762C6724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100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8F72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Grafikus változat tervei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089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máj. 6. </w:t>
            </w:r>
          </w:p>
        </w:tc>
      </w:tr>
      <w:tr w:rsidR="000635FA" w:rsidRPr="000635FA" w14:paraId="4A2EA26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D6C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40B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999999"/>
                <w:sz w:val="22"/>
                <w:szCs w:val="22"/>
              </w:rPr>
              <w:t>(graf. vált.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F9A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-</w:t>
            </w:r>
          </w:p>
        </w:tc>
      </w:tr>
      <w:tr w:rsidR="000635FA" w:rsidRPr="000635FA" w14:paraId="54B1F5FE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22FD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2A43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Grafikus változat elkészítése,</w:t>
            </w:r>
          </w:p>
          <w:p w14:paraId="0F0B2AF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Prototípus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7C1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máj. 22. </w:t>
            </w:r>
          </w:p>
        </w:tc>
      </w:tr>
      <w:tr w:rsidR="000635FA" w:rsidRPr="000635FA" w14:paraId="3F8DBC42" w14:textId="77777777" w:rsidTr="00063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F77A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D3DE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2"/>
                <w:szCs w:val="22"/>
              </w:rPr>
              <w:t>Egyesített dokumentáció,</w:t>
            </w:r>
          </w:p>
          <w:p w14:paraId="358CCF9B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FF0000"/>
                <w:sz w:val="22"/>
                <w:szCs w:val="22"/>
              </w:rPr>
              <w:t>Grafikus verzió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2C9F" w14:textId="77777777" w:rsidR="000635FA" w:rsidRPr="000635FA" w:rsidRDefault="000635FA">
            <w:pPr>
              <w:pStyle w:val="NormalWeb"/>
              <w:spacing w:before="0" w:beforeAutospacing="0" w:after="0" w:afterAutospacing="0"/>
              <w:jc w:val="center"/>
            </w:pPr>
            <w:r w:rsidRPr="000635FA">
              <w:rPr>
                <w:color w:val="000000"/>
                <w:sz w:val="21"/>
                <w:szCs w:val="21"/>
              </w:rPr>
              <w:t>máj 24. </w:t>
            </w:r>
          </w:p>
        </w:tc>
      </w:tr>
    </w:tbl>
    <w:p w14:paraId="3B7C0A6A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Dokumentálásra használt eszközök: Microsoft Word, Google Docs</w:t>
      </w:r>
    </w:p>
    <w:p w14:paraId="20A86791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Kommunikáció: Személyesen, Messenger, Discord</w:t>
      </w:r>
    </w:p>
    <w:p w14:paraId="7799DE1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Modellező eszköz: Gaphor</w:t>
      </w:r>
    </w:p>
    <w:p w14:paraId="64EA364D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Fejlesztőeszköz: Eclipse, IntelliJ, Visual Studio Code</w:t>
      </w:r>
    </w:p>
    <w:p w14:paraId="08322448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Dokumentumok megosztása: Google Docs</w:t>
      </w:r>
    </w:p>
    <w:p w14:paraId="06A69EC0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Forráskód megosztása: GitHub</w:t>
      </w:r>
    </w:p>
    <w:p w14:paraId="4124CEE4" w14:textId="77777777" w:rsidR="000635FA" w:rsidRPr="000635FA" w:rsidRDefault="000635FA" w:rsidP="000635FA"/>
    <w:p w14:paraId="102957AF" w14:textId="77777777" w:rsidR="000635FA" w:rsidRDefault="000635FA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color w:val="000000"/>
          <w:sz w:val="34"/>
          <w:szCs w:val="34"/>
        </w:rPr>
        <w:br w:type="page"/>
      </w:r>
    </w:p>
    <w:p w14:paraId="3C21E1F0" w14:textId="432F7F09" w:rsidR="000635FA" w:rsidRPr="000635FA" w:rsidRDefault="000635FA" w:rsidP="000635FA">
      <w:pPr>
        <w:pStyle w:val="Heading2"/>
        <w:spacing w:before="360" w:beforeAutospacing="0" w:after="80" w:afterAutospacing="0"/>
      </w:pPr>
      <w:r w:rsidRPr="000635FA">
        <w:rPr>
          <w:color w:val="000000"/>
          <w:sz w:val="34"/>
          <w:szCs w:val="34"/>
        </w:rPr>
        <w:lastRenderedPageBreak/>
        <w:t>2.7</w:t>
      </w:r>
      <w:r w:rsidRPr="000635FA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0635FA">
        <w:rPr>
          <w:color w:val="000000"/>
          <w:sz w:val="34"/>
          <w:szCs w:val="34"/>
        </w:rPr>
        <w:t>Napló</w:t>
      </w:r>
    </w:p>
    <w:p w14:paraId="7AE5773F" w14:textId="77777777" w:rsidR="000635FA" w:rsidRPr="000635FA" w:rsidRDefault="000635FA" w:rsidP="000635FA">
      <w:pPr>
        <w:pStyle w:val="NormalWeb"/>
        <w:spacing w:before="240" w:beforeAutospacing="0" w:after="240" w:afterAutospacing="0"/>
      </w:pPr>
      <w:r w:rsidRPr="000635FA">
        <w:rPr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66"/>
        <w:gridCol w:w="1394"/>
        <w:gridCol w:w="4793"/>
      </w:tblGrid>
      <w:tr w:rsidR="000635FA" w:rsidRPr="000635FA" w14:paraId="151E8214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C9B8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877CC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C9FBD7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F272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</w:tr>
      <w:tr w:rsidR="000635FA" w:rsidRPr="000635FA" w14:paraId="19ACCABF" w14:textId="77777777" w:rsidTr="000635FA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0EA7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0CA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84B5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Teljes csapat.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EE53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 xml:space="preserve">Értekezlet. </w:t>
            </w:r>
            <w:r w:rsidRPr="000635FA">
              <w:rPr>
                <w:color w:val="000000"/>
                <w:sz w:val="22"/>
                <w:szCs w:val="22"/>
              </w:rPr>
              <w:br/>
              <w:t>Döntések: Előzetes megbeszélés, terv előkészítése.</w:t>
            </w:r>
          </w:p>
        </w:tc>
      </w:tr>
      <w:tr w:rsidR="000635FA" w:rsidRPr="000635FA" w14:paraId="5CBAC72F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AD1B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2024.02.21. 20:30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C022B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BF74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Teljes csapat.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B09F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Értekezlet.</w:t>
            </w:r>
            <w:r w:rsidRPr="000635FA">
              <w:rPr>
                <w:color w:val="000000"/>
                <w:sz w:val="22"/>
                <w:szCs w:val="22"/>
              </w:rPr>
              <w:br/>
              <w:t>Döntések:</w:t>
            </w:r>
            <w:r w:rsidRPr="000635FA">
              <w:rPr>
                <w:color w:val="000000"/>
                <w:sz w:val="22"/>
                <w:szCs w:val="22"/>
              </w:rPr>
              <w:br/>
              <w:t>Feladatok</w:t>
            </w:r>
            <w:r w:rsidRPr="000635FA">
              <w:rPr>
                <w:color w:val="000000"/>
                <w:sz w:val="22"/>
                <w:szCs w:val="22"/>
              </w:rPr>
              <w:br/>
              <w:t>szétosztása, funkciók közös leírása.</w:t>
            </w:r>
          </w:p>
        </w:tc>
      </w:tr>
      <w:tr w:rsidR="000635FA" w:rsidRPr="000635FA" w14:paraId="4DE95F9E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509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2024.02.21.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83D4C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445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Németh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B9393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Bevezetés és Áttekintés részbeli elkészítése</w:t>
            </w:r>
          </w:p>
        </w:tc>
      </w:tr>
      <w:tr w:rsidR="000635FA" w:rsidRPr="000635FA" w14:paraId="6426E936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61BD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 02. 22.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71971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7D41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Czotter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FB672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Use case diagram elkészítése</w:t>
            </w:r>
          </w:p>
        </w:tc>
      </w:tr>
      <w:tr w:rsidR="000635FA" w:rsidRPr="000635FA" w14:paraId="3E49402F" w14:textId="77777777" w:rsidTr="000635FA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DA67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 02. 23. 15:00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8FC80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B9458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Schulcz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9F48" w14:textId="77777777" w:rsidR="000635FA" w:rsidRPr="000635FA" w:rsidRDefault="000635FA">
            <w:pPr>
              <w:pStyle w:val="NormalWeb"/>
              <w:spacing w:before="280" w:beforeAutospacing="0" w:after="0" w:afterAutospacing="0"/>
            </w:pPr>
            <w:r w:rsidRPr="000635FA">
              <w:rPr>
                <w:color w:val="000000"/>
                <w:sz w:val="22"/>
                <w:szCs w:val="22"/>
              </w:rPr>
              <w:t>Use-case leírások elkészítése</w:t>
            </w:r>
          </w:p>
        </w:tc>
      </w:tr>
      <w:tr w:rsidR="000635FA" w:rsidRPr="000635FA" w14:paraId="305A318B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0194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7:45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76ABA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62D8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E34B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Követelményrendszer megírása</w:t>
            </w:r>
          </w:p>
        </w:tc>
      </w:tr>
      <w:tr w:rsidR="000635FA" w:rsidRPr="000635FA" w14:paraId="34047D3F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2B7724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66B29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9B78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Tarsoly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248EE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Szótár, Projekt terv megírása</w:t>
            </w:r>
          </w:p>
        </w:tc>
      </w:tr>
      <w:tr w:rsidR="000635FA" w:rsidRPr="000635FA" w14:paraId="7D600AC3" w14:textId="77777777" w:rsidTr="000635F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A8D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2024.02.24. 20:45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BEAFF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01C5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7A0D6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Értekezlet.</w:t>
            </w:r>
          </w:p>
          <w:p w14:paraId="02B1E30D" w14:textId="77777777" w:rsidR="000635FA" w:rsidRPr="000635FA" w:rsidRDefault="000635FA">
            <w:pPr>
              <w:pStyle w:val="NormalWeb"/>
              <w:spacing w:before="240" w:beforeAutospacing="0" w:after="240" w:afterAutospacing="0"/>
            </w:pPr>
            <w:r w:rsidRPr="000635FA">
              <w:rPr>
                <w:color w:val="000000"/>
                <w:sz w:val="22"/>
                <w:szCs w:val="22"/>
              </w:rPr>
              <w:t>Döntések: Heti feladat lezárása, áttekintése, kisebb hibák javítása.</w:t>
            </w:r>
          </w:p>
        </w:tc>
      </w:tr>
    </w:tbl>
    <w:p w14:paraId="476FB1BE" w14:textId="77777777" w:rsidR="00EA0CD6" w:rsidRPr="000635FA" w:rsidRDefault="00EA0CD6" w:rsidP="000E17BF">
      <w:pPr>
        <w:ind w:left="7080" w:firstLine="708"/>
        <w:jc w:val="center"/>
        <w:rPr>
          <w:sz w:val="28"/>
          <w:szCs w:val="28"/>
        </w:rPr>
      </w:pPr>
    </w:p>
    <w:sectPr w:rsidR="00EA0CD6" w:rsidRPr="000635FA" w:rsidSect="00DC7B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32DD" w14:textId="77777777" w:rsidR="00A63D61" w:rsidRDefault="00A63D61" w:rsidP="00F10491">
      <w:r>
        <w:separator/>
      </w:r>
    </w:p>
  </w:endnote>
  <w:endnote w:type="continuationSeparator" w:id="0">
    <w:p w14:paraId="552D7AC0" w14:textId="77777777" w:rsidR="00A63D61" w:rsidRDefault="00A63D61" w:rsidP="00F1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95CA" w14:textId="77777777" w:rsidR="00ED1DBE" w:rsidRDefault="00ED1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157339"/>
      <w:docPartObj>
        <w:docPartGallery w:val="Page Numbers (Bottom of Page)"/>
        <w:docPartUnique/>
      </w:docPartObj>
    </w:sdtPr>
    <w:sdtContent>
      <w:p w14:paraId="76AB609D" w14:textId="3371FC53" w:rsidR="00E87E04" w:rsidRDefault="00E87E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A2EFF" w14:textId="4E243A43" w:rsidR="00E87E04" w:rsidRDefault="00E87E04">
    <w:pPr>
      <w:pStyle w:val="Footer"/>
    </w:pPr>
    <w:r>
      <w:t>2024-0</w:t>
    </w:r>
    <w:r w:rsidR="00ED1DBE">
      <w:t>3</w:t>
    </w:r>
    <w:r>
      <w:t>-</w:t>
    </w:r>
    <w:r w:rsidR="00ED1DBE">
      <w:t>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1E97" w14:textId="77777777" w:rsidR="00ED1DBE" w:rsidRDefault="00ED1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8E26" w14:textId="77777777" w:rsidR="00A63D61" w:rsidRDefault="00A63D61" w:rsidP="00F10491">
      <w:r>
        <w:separator/>
      </w:r>
    </w:p>
  </w:footnote>
  <w:footnote w:type="continuationSeparator" w:id="0">
    <w:p w14:paraId="6F737610" w14:textId="77777777" w:rsidR="00A63D61" w:rsidRDefault="00A63D61" w:rsidP="00F10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B25C" w14:textId="77777777" w:rsidR="00ED1DBE" w:rsidRDefault="00ED1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F8E4" w14:textId="51EF2C28" w:rsidR="00F10491" w:rsidRDefault="00F10491" w:rsidP="00F10491">
    <w:pPr>
      <w:pStyle w:val="Header"/>
    </w:pPr>
    <w:r>
      <w:t>2. Követelmény, projekt, funkcionalitás</w:t>
    </w:r>
    <w:r>
      <w:tab/>
    </w:r>
    <w:r>
      <w:tab/>
      <w:t>pupakok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34B1" w14:textId="77777777" w:rsidR="00ED1DBE" w:rsidRDefault="00ED1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6EB"/>
    <w:multiLevelType w:val="multilevel"/>
    <w:tmpl w:val="A928D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61632"/>
    <w:multiLevelType w:val="multilevel"/>
    <w:tmpl w:val="4A7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53345"/>
    <w:multiLevelType w:val="multilevel"/>
    <w:tmpl w:val="17AC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372A6"/>
    <w:multiLevelType w:val="multilevel"/>
    <w:tmpl w:val="4B44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531567">
    <w:abstractNumId w:val="2"/>
  </w:num>
  <w:num w:numId="2" w16cid:durableId="1880387926">
    <w:abstractNumId w:val="1"/>
  </w:num>
  <w:num w:numId="3" w16cid:durableId="2033918484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1078483748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1428161712">
    <w:abstractNumId w:val="0"/>
  </w:num>
  <w:num w:numId="6" w16cid:durableId="127894987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3368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6BF9"/>
    <w:rsid w:val="000635FA"/>
    <w:rsid w:val="000720DF"/>
    <w:rsid w:val="00097CBD"/>
    <w:rsid w:val="000E17BF"/>
    <w:rsid w:val="00156B2F"/>
    <w:rsid w:val="001C2DBC"/>
    <w:rsid w:val="002472DE"/>
    <w:rsid w:val="0029352B"/>
    <w:rsid w:val="002A75EF"/>
    <w:rsid w:val="002E55D9"/>
    <w:rsid w:val="00315ED9"/>
    <w:rsid w:val="003919AA"/>
    <w:rsid w:val="0045326B"/>
    <w:rsid w:val="004D601D"/>
    <w:rsid w:val="005E5502"/>
    <w:rsid w:val="00624279"/>
    <w:rsid w:val="006619EA"/>
    <w:rsid w:val="00750ED7"/>
    <w:rsid w:val="007612F6"/>
    <w:rsid w:val="007659B6"/>
    <w:rsid w:val="00963CB2"/>
    <w:rsid w:val="009E5884"/>
    <w:rsid w:val="00A22D3C"/>
    <w:rsid w:val="00A63D61"/>
    <w:rsid w:val="00AD3554"/>
    <w:rsid w:val="00B11391"/>
    <w:rsid w:val="00C8083E"/>
    <w:rsid w:val="00D70392"/>
    <w:rsid w:val="00DC7B8A"/>
    <w:rsid w:val="00E87E04"/>
    <w:rsid w:val="00EA0CD6"/>
    <w:rsid w:val="00EC606C"/>
    <w:rsid w:val="00ED1DBE"/>
    <w:rsid w:val="00F04416"/>
    <w:rsid w:val="00F10491"/>
    <w:rsid w:val="00F77D71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2B4D5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E17BF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0E17BF"/>
    <w:pPr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0E17BF"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17B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7B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7BF"/>
    <w:rPr>
      <w:b/>
      <w:bCs/>
      <w:sz w:val="27"/>
      <w:szCs w:val="27"/>
    </w:rPr>
  </w:style>
  <w:style w:type="paragraph" w:customStyle="1" w:styleId="msonormal0">
    <w:name w:val="msonormal"/>
    <w:basedOn w:val="Normal"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apple-tab-span">
    <w:name w:val="apple-tab-span"/>
    <w:basedOn w:val="DefaultParagraphFont"/>
    <w:rsid w:val="000E17BF"/>
  </w:style>
  <w:style w:type="paragraph" w:styleId="NormalWeb">
    <w:name w:val="Normal (Web)"/>
    <w:basedOn w:val="Normal"/>
    <w:uiPriority w:val="99"/>
    <w:unhideWhenUsed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FollowedHyperlink">
    <w:name w:val="FollowedHyperlink"/>
    <w:basedOn w:val="DefaultParagraphFont"/>
    <w:uiPriority w:val="99"/>
    <w:unhideWhenUsed/>
    <w:rsid w:val="000E17BF"/>
    <w:rPr>
      <w:color w:val="800080"/>
      <w:u w:val="single"/>
    </w:rPr>
  </w:style>
  <w:style w:type="paragraph" w:styleId="Header">
    <w:name w:val="header"/>
    <w:basedOn w:val="Normal"/>
    <w:link w:val="HeaderChar"/>
    <w:rsid w:val="00F104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10491"/>
    <w:rPr>
      <w:lang w:eastAsia="en-US"/>
    </w:rPr>
  </w:style>
  <w:style w:type="paragraph" w:styleId="Footer">
    <w:name w:val="footer"/>
    <w:basedOn w:val="Normal"/>
    <w:link w:val="FooterChar"/>
    <w:uiPriority w:val="99"/>
    <w:rsid w:val="00F104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4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aphor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file/13619/2-k%C3%B6vetelm%C3%A9ny-projekt-funkcionalit%C3%A1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FDDC-7CED-4D5A-96A2-D9DEC4D7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3437</Words>
  <Characters>19595</Characters>
  <Application>Microsoft Office Word</Application>
  <DocSecurity>0</DocSecurity>
  <Lines>163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Tarsoly Levente</cp:lastModifiedBy>
  <cp:revision>30</cp:revision>
  <dcterms:created xsi:type="dcterms:W3CDTF">2024-02-25T16:42:00Z</dcterms:created>
  <dcterms:modified xsi:type="dcterms:W3CDTF">2024-05-21T18:54:00Z</dcterms:modified>
</cp:coreProperties>
</file>