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904D1" w14:textId="77777777" w:rsidR="00216197" w:rsidRPr="00216197" w:rsidRDefault="00216197" w:rsidP="00216197">
      <w:pPr>
        <w:jc w:val="center"/>
        <w:rPr>
          <w:rFonts w:ascii="Calibri" w:eastAsia="SimSun" w:hAnsi="Calibri"/>
          <w:b/>
          <w:bCs/>
          <w:color w:val="5B9BD5" w:themeColor="accent1"/>
          <w:kern w:val="24"/>
          <w:sz w:val="44"/>
          <w:szCs w:val="44"/>
        </w:rPr>
      </w:pPr>
      <w:r w:rsidRPr="00216197">
        <w:rPr>
          <w:rFonts w:ascii="Calibri" w:eastAsia="SimSun" w:hAnsi="Calibri"/>
          <w:b/>
          <w:bCs/>
          <w:color w:val="5B9BD5" w:themeColor="accent1"/>
          <w:kern w:val="24"/>
          <w:sz w:val="44"/>
          <w:szCs w:val="44"/>
        </w:rPr>
        <w:t>Session 7 SQL – Tasks</w:t>
      </w:r>
    </w:p>
    <w:p w14:paraId="0DAA9893" w14:textId="77777777" w:rsidR="00216197" w:rsidRPr="00216197" w:rsidRDefault="00216197" w:rsidP="00216197">
      <w:pPr>
        <w:jc w:val="center"/>
        <w:rPr>
          <w:rFonts w:ascii="Calibri" w:eastAsia="SimSun" w:hAnsi="Calibri"/>
          <w:b/>
          <w:bCs/>
          <w:color w:val="5B9BD5" w:themeColor="accent1"/>
          <w:kern w:val="24"/>
          <w:sz w:val="44"/>
          <w:szCs w:val="44"/>
        </w:rPr>
      </w:pPr>
    </w:p>
    <w:p w14:paraId="64AC004A" w14:textId="77777777" w:rsidR="00216197" w:rsidRPr="00216197" w:rsidRDefault="00216197" w:rsidP="00216197">
      <w:pPr>
        <w:pStyle w:val="ListParagraph"/>
        <w:numPr>
          <w:ilvl w:val="0"/>
          <w:numId w:val="1"/>
        </w:numPr>
        <w:rPr>
          <w:rFonts w:ascii="Calibri" w:eastAsia="SimSun" w:hAnsi="Calibri" w:cs="Calibri"/>
          <w:b/>
          <w:bCs/>
          <w:color w:val="000000" w:themeColor="dark1"/>
          <w:kern w:val="24"/>
          <w:sz w:val="32"/>
          <w:szCs w:val="32"/>
        </w:rPr>
      </w:pPr>
      <w:r w:rsidRPr="00216197">
        <w:rPr>
          <w:rFonts w:ascii="Calibri" w:eastAsia="SimSun" w:hAnsi="Calibri" w:cs="Calibri"/>
          <w:b/>
          <w:bCs/>
          <w:color w:val="000000" w:themeColor="dark1"/>
          <w:kern w:val="24"/>
          <w:sz w:val="32"/>
          <w:szCs w:val="32"/>
        </w:rPr>
        <w:t xml:space="preserve">Task </w:t>
      </w:r>
      <w:proofErr w:type="gramStart"/>
      <w:r w:rsidRPr="00216197">
        <w:rPr>
          <w:rFonts w:ascii="Calibri" w:eastAsia="SimSun" w:hAnsi="Calibri" w:cs="Calibri"/>
          <w:b/>
          <w:bCs/>
          <w:color w:val="000000" w:themeColor="dark1"/>
          <w:kern w:val="24"/>
          <w:sz w:val="32"/>
          <w:szCs w:val="32"/>
        </w:rPr>
        <w:t>1 :</w:t>
      </w:r>
      <w:proofErr w:type="gramEnd"/>
      <w:r w:rsidRPr="00216197">
        <w:rPr>
          <w:rFonts w:ascii="Calibri" w:eastAsia="SimSun" w:hAnsi="Calibri" w:cs="Calibri"/>
          <w:b/>
          <w:bCs/>
          <w:color w:val="000000" w:themeColor="dark1"/>
          <w:kern w:val="24"/>
          <w:sz w:val="32"/>
          <w:szCs w:val="32"/>
        </w:rPr>
        <w:t xml:space="preserve"> List other data types</w:t>
      </w:r>
    </w:p>
    <w:p w14:paraId="3593FC43" w14:textId="66464609" w:rsidR="00216197" w:rsidRPr="009C1EE9" w:rsidRDefault="009F587A" w:rsidP="00216197">
      <w:pPr>
        <w:rPr>
          <w:rFonts w:ascii="Calibri" w:eastAsia="SimSun" w:hAnsi="Calibri" w:cs="Calibri"/>
          <w:color w:val="70AD47" w:themeColor="accent6"/>
          <w:kern w:val="24"/>
          <w:sz w:val="24"/>
          <w:szCs w:val="24"/>
        </w:rPr>
      </w:pPr>
      <w:proofErr w:type="gramStart"/>
      <w:r w:rsidRPr="009C1EE9">
        <w:rPr>
          <w:rFonts w:ascii="Calibri" w:eastAsia="SimSun" w:hAnsi="Calibri" w:cs="Calibri"/>
          <w:color w:val="70AD47" w:themeColor="accent6"/>
          <w:kern w:val="24"/>
          <w:sz w:val="24"/>
          <w:szCs w:val="24"/>
        </w:rPr>
        <w:t>So</w:t>
      </w:r>
      <w:proofErr w:type="gramEnd"/>
      <w:r w:rsidRPr="009C1EE9">
        <w:rPr>
          <w:rFonts w:ascii="Calibri" w:eastAsia="SimSun" w:hAnsi="Calibri" w:cs="Calibri"/>
          <w:color w:val="70AD47" w:themeColor="accent6"/>
          <w:kern w:val="24"/>
          <w:sz w:val="24"/>
          <w:szCs w:val="24"/>
        </w:rPr>
        <w:t xml:space="preserve"> the data types in MySQL </w:t>
      </w:r>
      <w:proofErr w:type="gramStart"/>
      <w:r w:rsidR="00556D1E" w:rsidRPr="009C1EE9">
        <w:rPr>
          <w:rFonts w:ascii="Calibri" w:eastAsia="SimSun" w:hAnsi="Calibri" w:cs="Calibri"/>
          <w:color w:val="70AD47" w:themeColor="accent6"/>
          <w:kern w:val="24"/>
          <w:sz w:val="24"/>
          <w:szCs w:val="24"/>
        </w:rPr>
        <w:t>divided</w:t>
      </w:r>
      <w:proofErr w:type="gramEnd"/>
      <w:r w:rsidR="00556D1E" w:rsidRPr="009C1EE9">
        <w:rPr>
          <w:rFonts w:ascii="Calibri" w:eastAsia="SimSun" w:hAnsi="Calibri" w:cs="Calibri"/>
          <w:color w:val="70AD47" w:themeColor="accent6"/>
          <w:kern w:val="24"/>
          <w:sz w:val="24"/>
          <w:szCs w:val="24"/>
        </w:rPr>
        <w:t xml:space="preserve"> into 3 categories: Strings, Numeric and Data and time data types. </w:t>
      </w:r>
    </w:p>
    <w:p w14:paraId="7912E260" w14:textId="196868C6" w:rsidR="00556D1E" w:rsidRPr="009C1EE9" w:rsidRDefault="00556D1E" w:rsidP="00216197">
      <w:pPr>
        <w:rPr>
          <w:rFonts w:ascii="Calibri" w:eastAsia="SimSun" w:hAnsi="Calibri" w:cs="Calibri"/>
          <w:color w:val="70AD47" w:themeColor="accent6"/>
          <w:kern w:val="24"/>
          <w:sz w:val="24"/>
          <w:szCs w:val="24"/>
        </w:rPr>
      </w:pPr>
      <w:r w:rsidRPr="009C1EE9">
        <w:rPr>
          <w:rFonts w:ascii="Calibri" w:eastAsia="SimSun" w:hAnsi="Calibri" w:cs="Calibri"/>
          <w:color w:val="70AD47" w:themeColor="accent6"/>
          <w:kern w:val="24"/>
          <w:sz w:val="24"/>
          <w:szCs w:val="24"/>
        </w:rPr>
        <w:t xml:space="preserve">I will start with String data types but let me tell you something some data types I won’t mention them because they are the same data types I will mention with the difference that they </w:t>
      </w:r>
      <w:proofErr w:type="gramStart"/>
      <w:r w:rsidRPr="009C1EE9">
        <w:rPr>
          <w:rFonts w:ascii="Calibri" w:eastAsia="SimSun" w:hAnsi="Calibri" w:cs="Calibri"/>
          <w:color w:val="70AD47" w:themeColor="accent6"/>
          <w:kern w:val="24"/>
          <w:sz w:val="24"/>
          <w:szCs w:val="24"/>
        </w:rPr>
        <w:t>are have</w:t>
      </w:r>
      <w:proofErr w:type="gramEnd"/>
      <w:r w:rsidRPr="009C1EE9">
        <w:rPr>
          <w:rFonts w:ascii="Calibri" w:eastAsia="SimSun" w:hAnsi="Calibri" w:cs="Calibri"/>
          <w:color w:val="70AD47" w:themeColor="accent6"/>
          <w:kern w:val="24"/>
          <w:sz w:val="24"/>
          <w:szCs w:val="24"/>
        </w:rPr>
        <w:t xml:space="preserve"> a bigger size in byte or bit depending on they are binary data type or not so put this in your head and let’s start:</w:t>
      </w:r>
    </w:p>
    <w:p w14:paraId="65761A44" w14:textId="141CD42E" w:rsidR="00556D1E" w:rsidRPr="009C1EE9" w:rsidRDefault="00556D1E" w:rsidP="00216197">
      <w:pPr>
        <w:rPr>
          <w:rFonts w:ascii="Calibri" w:eastAsia="SimSun" w:hAnsi="Calibri" w:cs="Calibri"/>
          <w:color w:val="70AD47" w:themeColor="accent6"/>
          <w:kern w:val="24"/>
          <w:sz w:val="24"/>
          <w:szCs w:val="24"/>
        </w:rPr>
      </w:pPr>
      <w:r w:rsidRPr="009C1EE9">
        <w:rPr>
          <w:rFonts w:ascii="Calibri" w:eastAsia="SimSun" w:hAnsi="Calibri" w:cs="Calibri"/>
          <w:color w:val="70AD47" w:themeColor="accent6"/>
          <w:kern w:val="24"/>
          <w:sz w:val="24"/>
          <w:szCs w:val="24"/>
        </w:rPr>
        <w:t>String:</w:t>
      </w:r>
    </w:p>
    <w:p w14:paraId="177B9F89" w14:textId="5A214E81" w:rsidR="00556D1E" w:rsidRPr="009C1EE9" w:rsidRDefault="00556D1E" w:rsidP="00216197">
      <w:pPr>
        <w:rPr>
          <w:rFonts w:ascii="Calibri" w:eastAsia="SimSun" w:hAnsi="Calibri" w:cs="Calibri"/>
          <w:color w:val="70AD47" w:themeColor="accent6"/>
          <w:kern w:val="24"/>
          <w:sz w:val="24"/>
          <w:szCs w:val="24"/>
        </w:rPr>
      </w:pPr>
      <w:proofErr w:type="gramStart"/>
      <w:r w:rsidRPr="009C1EE9">
        <w:rPr>
          <w:rFonts w:ascii="Calibri" w:eastAsia="SimSun" w:hAnsi="Calibri" w:cs="Calibri"/>
          <w:color w:val="70AD47" w:themeColor="accent6"/>
          <w:kern w:val="24"/>
          <w:sz w:val="24"/>
          <w:szCs w:val="24"/>
        </w:rPr>
        <w:t>C</w:t>
      </w:r>
      <w:r w:rsidR="000B312D" w:rsidRPr="009C1EE9">
        <w:rPr>
          <w:rFonts w:ascii="Calibri" w:eastAsia="SimSun" w:hAnsi="Calibri" w:cs="Calibri"/>
          <w:color w:val="70AD47" w:themeColor="accent6"/>
          <w:kern w:val="24"/>
          <w:sz w:val="24"/>
          <w:szCs w:val="24"/>
        </w:rPr>
        <w:t>HAR(</w:t>
      </w:r>
      <w:proofErr w:type="gramEnd"/>
      <w:r w:rsidR="000B312D" w:rsidRPr="009C1EE9">
        <w:rPr>
          <w:rFonts w:ascii="Calibri" w:eastAsia="SimSun" w:hAnsi="Calibri" w:cs="Calibri"/>
          <w:color w:val="70AD47" w:themeColor="accent6"/>
          <w:kern w:val="24"/>
          <w:sz w:val="24"/>
          <w:szCs w:val="24"/>
        </w:rPr>
        <w:t xml:space="preserve">), VARCHAR(), BINARY(), VARBINARY(), TEXT(), BLOB(), ENUM(), SET() </w:t>
      </w:r>
    </w:p>
    <w:p w14:paraId="4D06556B" w14:textId="2582AE32" w:rsidR="000B312D" w:rsidRPr="009C1EE9" w:rsidRDefault="000B312D" w:rsidP="00216197">
      <w:pPr>
        <w:rPr>
          <w:rFonts w:ascii="Calibri" w:eastAsia="SimSun" w:hAnsi="Calibri" w:cs="Calibri"/>
          <w:color w:val="70AD47" w:themeColor="accent6"/>
          <w:kern w:val="24"/>
          <w:sz w:val="24"/>
          <w:szCs w:val="24"/>
        </w:rPr>
      </w:pPr>
      <w:r w:rsidRPr="009C1EE9">
        <w:rPr>
          <w:rFonts w:ascii="Calibri" w:eastAsia="SimSun" w:hAnsi="Calibri" w:cs="Calibri"/>
          <w:color w:val="70AD47" w:themeColor="accent6"/>
          <w:kern w:val="24"/>
          <w:sz w:val="24"/>
          <w:szCs w:val="24"/>
        </w:rPr>
        <w:t xml:space="preserve">Every type </w:t>
      </w:r>
      <w:proofErr w:type="gramStart"/>
      <w:r w:rsidRPr="009C1EE9">
        <w:rPr>
          <w:rFonts w:ascii="Calibri" w:eastAsia="SimSun" w:hAnsi="Calibri" w:cs="Calibri"/>
          <w:color w:val="70AD47" w:themeColor="accent6"/>
          <w:kern w:val="24"/>
          <w:sz w:val="24"/>
          <w:szCs w:val="24"/>
        </w:rPr>
        <w:t>have</w:t>
      </w:r>
      <w:proofErr w:type="gramEnd"/>
      <w:r w:rsidRPr="009C1EE9">
        <w:rPr>
          <w:rFonts w:ascii="Calibri" w:eastAsia="SimSun" w:hAnsi="Calibri" w:cs="Calibri"/>
          <w:color w:val="70AD47" w:themeColor="accent6"/>
          <w:kern w:val="24"/>
          <w:sz w:val="24"/>
          <w:szCs w:val="24"/>
        </w:rPr>
        <w:t xml:space="preserve"> a TINY and MEDIUM and LONG with fixed </w:t>
      </w:r>
      <w:proofErr w:type="gramStart"/>
      <w:r w:rsidRPr="009C1EE9">
        <w:rPr>
          <w:rFonts w:ascii="Calibri" w:eastAsia="SimSun" w:hAnsi="Calibri" w:cs="Calibri"/>
          <w:color w:val="70AD47" w:themeColor="accent6"/>
          <w:kern w:val="24"/>
          <w:sz w:val="24"/>
          <w:szCs w:val="24"/>
        </w:rPr>
        <w:t>num</w:t>
      </w:r>
      <w:proofErr w:type="gramEnd"/>
      <w:r w:rsidRPr="009C1EE9">
        <w:rPr>
          <w:rFonts w:ascii="Calibri" w:eastAsia="SimSun" w:hAnsi="Calibri" w:cs="Calibri"/>
          <w:color w:val="70AD47" w:themeColor="accent6"/>
          <w:kern w:val="24"/>
          <w:sz w:val="24"/>
          <w:szCs w:val="24"/>
        </w:rPr>
        <w:t xml:space="preserve"> of byte or bits or characters however ENUM and SET don’t have. </w:t>
      </w:r>
    </w:p>
    <w:p w14:paraId="321C6161" w14:textId="1F002A94" w:rsidR="000B312D" w:rsidRPr="009C1EE9" w:rsidRDefault="000B312D" w:rsidP="00216197">
      <w:pPr>
        <w:rPr>
          <w:rFonts w:ascii="Calibri" w:eastAsia="SimSun" w:hAnsi="Calibri" w:cs="Calibri"/>
          <w:color w:val="70AD47" w:themeColor="accent6"/>
          <w:kern w:val="24"/>
          <w:sz w:val="24"/>
          <w:szCs w:val="24"/>
        </w:rPr>
      </w:pPr>
      <w:r w:rsidRPr="009C1EE9">
        <w:rPr>
          <w:rFonts w:ascii="Calibri" w:eastAsia="SimSun" w:hAnsi="Calibri" w:cs="Calibri"/>
          <w:color w:val="70AD47" w:themeColor="accent6"/>
          <w:kern w:val="24"/>
          <w:sz w:val="24"/>
          <w:szCs w:val="24"/>
        </w:rPr>
        <w:t>Numeric:</w:t>
      </w:r>
    </w:p>
    <w:p w14:paraId="72E5B530" w14:textId="1A4CFE0D" w:rsidR="000B312D" w:rsidRPr="009C1EE9" w:rsidRDefault="000B312D" w:rsidP="00216197">
      <w:pPr>
        <w:rPr>
          <w:rFonts w:ascii="Calibri" w:eastAsia="SimSun" w:hAnsi="Calibri" w:cs="Calibri"/>
          <w:color w:val="70AD47" w:themeColor="accent6"/>
          <w:kern w:val="24"/>
          <w:sz w:val="24"/>
          <w:szCs w:val="24"/>
        </w:rPr>
      </w:pPr>
      <w:proofErr w:type="gramStart"/>
      <w:r w:rsidRPr="009C1EE9">
        <w:rPr>
          <w:rFonts w:ascii="Calibri" w:eastAsia="SimSun" w:hAnsi="Calibri" w:cs="Calibri"/>
          <w:color w:val="70AD47" w:themeColor="accent6"/>
          <w:kern w:val="24"/>
          <w:sz w:val="24"/>
          <w:szCs w:val="24"/>
        </w:rPr>
        <w:t>BIT(</w:t>
      </w:r>
      <w:proofErr w:type="gramEnd"/>
      <w:r w:rsidRPr="009C1EE9">
        <w:rPr>
          <w:rFonts w:ascii="Calibri" w:eastAsia="SimSun" w:hAnsi="Calibri" w:cs="Calibri"/>
          <w:color w:val="70AD47" w:themeColor="accent6"/>
          <w:kern w:val="24"/>
          <w:sz w:val="24"/>
          <w:szCs w:val="24"/>
        </w:rPr>
        <w:t>), INT(), INTGER(), BOOL, BOOLEAN, FLOAT(), DOUBLE(), DECIMAL(), DOUBLE PRECISION()</w:t>
      </w:r>
    </w:p>
    <w:p w14:paraId="256F8CB8" w14:textId="02A90B8C" w:rsidR="000B312D" w:rsidRPr="009C1EE9" w:rsidRDefault="000B312D" w:rsidP="000B312D">
      <w:pPr>
        <w:rPr>
          <w:rFonts w:ascii="Calibri" w:eastAsia="SimSun" w:hAnsi="Calibri" w:cs="Calibri"/>
          <w:color w:val="70AD47" w:themeColor="accent6"/>
          <w:kern w:val="24"/>
          <w:sz w:val="24"/>
          <w:szCs w:val="24"/>
        </w:rPr>
      </w:pPr>
      <w:r w:rsidRPr="009C1EE9">
        <w:rPr>
          <w:rFonts w:ascii="Calibri" w:eastAsia="SimSun" w:hAnsi="Calibri" w:cs="Calibri"/>
          <w:color w:val="70AD47" w:themeColor="accent6"/>
          <w:kern w:val="24"/>
          <w:sz w:val="24"/>
          <w:szCs w:val="24"/>
        </w:rPr>
        <w:t>DATE and TIME:</w:t>
      </w:r>
    </w:p>
    <w:p w14:paraId="109D9B6D" w14:textId="01B4E7AC" w:rsidR="000B312D" w:rsidRPr="009C1EE9" w:rsidRDefault="000B312D" w:rsidP="000B312D">
      <w:pPr>
        <w:rPr>
          <w:rFonts w:ascii="Calibri" w:eastAsia="SimSun" w:hAnsi="Calibri" w:cs="Calibri"/>
          <w:color w:val="70AD47" w:themeColor="accent6"/>
          <w:kern w:val="24"/>
          <w:sz w:val="24"/>
          <w:szCs w:val="24"/>
        </w:rPr>
      </w:pPr>
      <w:r w:rsidRPr="009C1EE9">
        <w:rPr>
          <w:rFonts w:ascii="Calibri" w:eastAsia="SimSun" w:hAnsi="Calibri" w:cs="Calibri"/>
          <w:color w:val="70AD47" w:themeColor="accent6"/>
          <w:kern w:val="24"/>
          <w:sz w:val="24"/>
          <w:szCs w:val="24"/>
        </w:rPr>
        <w:t xml:space="preserve">DATE, </w:t>
      </w:r>
      <w:proofErr w:type="gramStart"/>
      <w:r w:rsidRPr="009C1EE9">
        <w:rPr>
          <w:rFonts w:ascii="Calibri" w:eastAsia="SimSun" w:hAnsi="Calibri" w:cs="Calibri"/>
          <w:color w:val="70AD47" w:themeColor="accent6"/>
          <w:kern w:val="24"/>
          <w:sz w:val="24"/>
          <w:szCs w:val="24"/>
        </w:rPr>
        <w:t>TIMESTAMP(</w:t>
      </w:r>
      <w:proofErr w:type="gramEnd"/>
      <w:r w:rsidRPr="009C1EE9">
        <w:rPr>
          <w:rFonts w:ascii="Calibri" w:eastAsia="SimSun" w:hAnsi="Calibri" w:cs="Calibri"/>
          <w:color w:val="70AD47" w:themeColor="accent6"/>
          <w:kern w:val="24"/>
          <w:sz w:val="24"/>
          <w:szCs w:val="24"/>
        </w:rPr>
        <w:t>), DATETIME(), TIME(), YEAR</w:t>
      </w:r>
    </w:p>
    <w:p w14:paraId="094166F7" w14:textId="77777777" w:rsidR="00216197" w:rsidRPr="00216197" w:rsidRDefault="00216197" w:rsidP="00216197">
      <w:pPr>
        <w:pStyle w:val="ListParagraph"/>
        <w:numPr>
          <w:ilvl w:val="0"/>
          <w:numId w:val="1"/>
        </w:numPr>
        <w:rPr>
          <w:rFonts w:ascii="Calibri" w:eastAsia="SimSun" w:hAnsi="Calibri" w:cs="Calibri"/>
          <w:b/>
          <w:bCs/>
          <w:color w:val="000000" w:themeColor="dark1"/>
          <w:kern w:val="24"/>
          <w:sz w:val="32"/>
          <w:szCs w:val="32"/>
        </w:rPr>
      </w:pPr>
      <w:r w:rsidRPr="00216197">
        <w:rPr>
          <w:rFonts w:ascii="Calibri" w:eastAsia="SimSun" w:hAnsi="Calibri" w:cs="Calibri"/>
          <w:b/>
          <w:bCs/>
          <w:color w:val="000000"/>
          <w:kern w:val="24"/>
          <w:sz w:val="32"/>
          <w:szCs w:val="32"/>
        </w:rPr>
        <w:t xml:space="preserve">Task </w:t>
      </w:r>
      <w:proofErr w:type="gramStart"/>
      <w:r w:rsidRPr="00216197">
        <w:rPr>
          <w:rFonts w:ascii="Calibri" w:eastAsia="SimSun" w:hAnsi="Calibri" w:cs="Calibri"/>
          <w:b/>
          <w:bCs/>
          <w:color w:val="000000"/>
          <w:kern w:val="24"/>
          <w:sz w:val="32"/>
          <w:szCs w:val="32"/>
        </w:rPr>
        <w:t>2 :</w:t>
      </w:r>
      <w:proofErr w:type="gramEnd"/>
      <w:r w:rsidRPr="00216197">
        <w:rPr>
          <w:rFonts w:ascii="Calibri" w:eastAsia="SimSun" w:hAnsi="Calibri" w:cs="Calibri"/>
          <w:b/>
          <w:bCs/>
          <w:color w:val="000000"/>
          <w:kern w:val="24"/>
          <w:sz w:val="32"/>
          <w:szCs w:val="32"/>
        </w:rPr>
        <w:t xml:space="preserve"> List other constraints </w:t>
      </w:r>
    </w:p>
    <w:p w14:paraId="2D17D64B" w14:textId="70F0A88E" w:rsidR="00216197" w:rsidRPr="009C1EE9" w:rsidRDefault="004524C7" w:rsidP="00216197">
      <w:pPr>
        <w:pStyle w:val="NormalWeb"/>
        <w:spacing w:beforeAutospacing="0" w:afterAutospacing="0"/>
        <w:rPr>
          <w:rFonts w:ascii="Calibri" w:eastAsia="SimSun" w:hAnsi="Calibri" w:cs="Calibri"/>
          <w:color w:val="70AD47" w:themeColor="accent6"/>
          <w:kern w:val="24"/>
        </w:rPr>
      </w:pPr>
      <w:r w:rsidRPr="009C1EE9">
        <w:rPr>
          <w:rFonts w:ascii="Calibri" w:eastAsia="SimSun" w:hAnsi="Calibri" w:cs="Calibri"/>
          <w:color w:val="70AD47" w:themeColor="accent6"/>
          <w:kern w:val="24"/>
        </w:rPr>
        <w:t>CHECK and CREATE INDEX</w:t>
      </w:r>
    </w:p>
    <w:p w14:paraId="0684B671" w14:textId="77777777" w:rsidR="00216197" w:rsidRPr="00216197" w:rsidRDefault="00216197" w:rsidP="00216197">
      <w:pPr>
        <w:pStyle w:val="NormalWeb"/>
        <w:numPr>
          <w:ilvl w:val="0"/>
          <w:numId w:val="1"/>
        </w:numPr>
        <w:spacing w:beforeAutospacing="0" w:afterAutospacing="0"/>
        <w:rPr>
          <w:rFonts w:ascii="Calibri" w:eastAsia="SimSun" w:hAnsi="Calibri" w:cs="Calibri"/>
          <w:b/>
          <w:bCs/>
          <w:color w:val="000000"/>
          <w:kern w:val="24"/>
          <w:sz w:val="32"/>
          <w:szCs w:val="32"/>
        </w:rPr>
      </w:pPr>
      <w:r w:rsidRPr="00216197">
        <w:rPr>
          <w:rFonts w:ascii="Calibri" w:eastAsia="SimSun" w:hAnsi="Calibri" w:cs="Calibri"/>
          <w:b/>
          <w:bCs/>
          <w:color w:val="000000"/>
          <w:kern w:val="24"/>
          <w:sz w:val="32"/>
          <w:szCs w:val="32"/>
        </w:rPr>
        <w:t xml:space="preserve">Task </w:t>
      </w:r>
      <w:proofErr w:type="gramStart"/>
      <w:r w:rsidRPr="00216197">
        <w:rPr>
          <w:rFonts w:ascii="Calibri" w:eastAsia="SimSun" w:hAnsi="Calibri" w:cs="Calibri"/>
          <w:b/>
          <w:bCs/>
          <w:color w:val="000000"/>
          <w:kern w:val="24"/>
          <w:sz w:val="32"/>
          <w:szCs w:val="32"/>
        </w:rPr>
        <w:t>3 :</w:t>
      </w:r>
      <w:proofErr w:type="gramEnd"/>
      <w:r w:rsidRPr="00216197">
        <w:rPr>
          <w:rFonts w:ascii="Calibri" w:eastAsia="SimSun" w:hAnsi="Calibri" w:cs="Calibri"/>
          <w:b/>
          <w:bCs/>
          <w:color w:val="000000"/>
          <w:kern w:val="24"/>
          <w:sz w:val="32"/>
          <w:szCs w:val="32"/>
        </w:rPr>
        <w:t xml:space="preserve"> List other operators </w:t>
      </w:r>
    </w:p>
    <w:p w14:paraId="2C57D38F" w14:textId="27CA3780" w:rsidR="00216197" w:rsidRPr="009C1EE9" w:rsidRDefault="004524C7" w:rsidP="00216197">
      <w:pPr>
        <w:pStyle w:val="NormalWeb"/>
        <w:spacing w:beforeAutospacing="0" w:afterAutospacing="0"/>
        <w:rPr>
          <w:rFonts w:ascii="Calibri" w:eastAsia="SimSun" w:hAnsi="Calibri" w:cs="Calibri"/>
          <w:color w:val="70AD47" w:themeColor="accent6"/>
          <w:kern w:val="24"/>
        </w:rPr>
      </w:pPr>
      <w:r w:rsidRPr="009C1EE9">
        <w:rPr>
          <w:rFonts w:ascii="Calibri" w:eastAsia="SimSun" w:hAnsi="Calibri" w:cs="Calibri"/>
          <w:color w:val="70AD47" w:themeColor="accent6"/>
          <w:kern w:val="24"/>
        </w:rPr>
        <w:t>MySQL Arithmetic Operators</w:t>
      </w:r>
      <w:r w:rsidRPr="009C1EE9">
        <w:rPr>
          <w:rFonts w:ascii="Calibri" w:eastAsia="SimSun" w:hAnsi="Calibri" w:cs="Calibri"/>
          <w:color w:val="70AD47" w:themeColor="accent6"/>
          <w:kern w:val="24"/>
        </w:rPr>
        <w:t xml:space="preserve">: like </w:t>
      </w:r>
      <w:proofErr w:type="gramStart"/>
      <w:r w:rsidRPr="009C1EE9">
        <w:rPr>
          <w:rFonts w:ascii="Calibri" w:eastAsia="SimSun" w:hAnsi="Calibri" w:cs="Calibri"/>
          <w:color w:val="70AD47" w:themeColor="accent6"/>
          <w:kern w:val="24"/>
        </w:rPr>
        <w:t>+,-</w:t>
      </w:r>
      <w:proofErr w:type="gramEnd"/>
      <w:r w:rsidRPr="009C1EE9">
        <w:rPr>
          <w:rFonts w:ascii="Calibri" w:eastAsia="SimSun" w:hAnsi="Calibri" w:cs="Calibri"/>
          <w:color w:val="70AD47" w:themeColor="accent6"/>
          <w:kern w:val="24"/>
        </w:rPr>
        <w:t>,*,/ and %</w:t>
      </w:r>
    </w:p>
    <w:p w14:paraId="45EE6D91" w14:textId="205E05EF" w:rsidR="004524C7" w:rsidRPr="009C1EE9" w:rsidRDefault="004524C7" w:rsidP="00216197">
      <w:pPr>
        <w:pStyle w:val="NormalWeb"/>
        <w:spacing w:beforeAutospacing="0" w:afterAutospacing="0"/>
        <w:rPr>
          <w:rFonts w:ascii="Calibri" w:eastAsia="SimSun" w:hAnsi="Calibri" w:cs="Calibri"/>
          <w:color w:val="70AD47" w:themeColor="accent6"/>
          <w:kern w:val="24"/>
        </w:rPr>
      </w:pPr>
      <w:r w:rsidRPr="009C1EE9">
        <w:rPr>
          <w:rFonts w:ascii="Calibri" w:eastAsia="SimSun" w:hAnsi="Calibri" w:cs="Calibri"/>
          <w:color w:val="70AD47" w:themeColor="accent6"/>
          <w:kern w:val="24"/>
        </w:rPr>
        <w:t>MySQL Bitwise Operator</w:t>
      </w:r>
      <w:r w:rsidRPr="009C1EE9">
        <w:rPr>
          <w:rFonts w:ascii="Calibri" w:eastAsia="SimSun" w:hAnsi="Calibri" w:cs="Calibri"/>
          <w:color w:val="70AD47" w:themeColor="accent6"/>
          <w:kern w:val="24"/>
        </w:rPr>
        <w:t xml:space="preserve">s like: </w:t>
      </w:r>
      <w:proofErr w:type="gramStart"/>
      <w:r w:rsidRPr="009C1EE9">
        <w:rPr>
          <w:rFonts w:ascii="Calibri" w:eastAsia="SimSun" w:hAnsi="Calibri" w:cs="Calibri"/>
          <w:color w:val="70AD47" w:themeColor="accent6"/>
          <w:kern w:val="24"/>
        </w:rPr>
        <w:t>&amp;,|</w:t>
      </w:r>
      <w:proofErr w:type="gramEnd"/>
      <w:r w:rsidRPr="009C1EE9">
        <w:rPr>
          <w:rFonts w:ascii="Calibri" w:eastAsia="SimSun" w:hAnsi="Calibri" w:cs="Calibri"/>
          <w:color w:val="70AD47" w:themeColor="accent6"/>
          <w:kern w:val="24"/>
        </w:rPr>
        <w:t xml:space="preserve"> and ^</w:t>
      </w:r>
    </w:p>
    <w:p w14:paraId="420C0C05" w14:textId="40592B54" w:rsidR="004524C7" w:rsidRPr="009C1EE9" w:rsidRDefault="004524C7" w:rsidP="00216197">
      <w:pPr>
        <w:pStyle w:val="NormalWeb"/>
        <w:spacing w:beforeAutospacing="0" w:afterAutospacing="0"/>
        <w:rPr>
          <w:rFonts w:ascii="Calibri" w:eastAsia="SimSun" w:hAnsi="Calibri" w:cs="Calibri"/>
          <w:color w:val="70AD47" w:themeColor="accent6"/>
          <w:kern w:val="24"/>
        </w:rPr>
      </w:pPr>
      <w:r w:rsidRPr="009C1EE9">
        <w:rPr>
          <w:rFonts w:ascii="Calibri" w:eastAsia="SimSun" w:hAnsi="Calibri" w:cs="Calibri"/>
          <w:color w:val="70AD47" w:themeColor="accent6"/>
          <w:kern w:val="24"/>
        </w:rPr>
        <w:t>MySQL Logical Operators</w:t>
      </w:r>
      <w:r w:rsidRPr="009C1EE9">
        <w:rPr>
          <w:rFonts w:ascii="Calibri" w:eastAsia="SimSun" w:hAnsi="Calibri" w:cs="Calibri"/>
          <w:color w:val="70AD47" w:themeColor="accent6"/>
          <w:kern w:val="24"/>
        </w:rPr>
        <w:t xml:space="preserve"> like: AND, </w:t>
      </w:r>
      <w:proofErr w:type="gramStart"/>
      <w:r w:rsidRPr="009C1EE9">
        <w:rPr>
          <w:rFonts w:ascii="Calibri" w:eastAsia="SimSun" w:hAnsi="Calibri" w:cs="Calibri"/>
          <w:color w:val="70AD47" w:themeColor="accent6"/>
          <w:kern w:val="24"/>
        </w:rPr>
        <w:t>OR,</w:t>
      </w:r>
      <w:proofErr w:type="gramEnd"/>
      <w:r w:rsidRPr="009C1EE9">
        <w:rPr>
          <w:rFonts w:ascii="Calibri" w:eastAsia="SimSun" w:hAnsi="Calibri" w:cs="Calibri"/>
          <w:color w:val="70AD47" w:themeColor="accent6"/>
          <w:kern w:val="24"/>
        </w:rPr>
        <w:t xml:space="preserve"> ALL, ANY, NOT.</w:t>
      </w:r>
    </w:p>
    <w:p w14:paraId="405BEBDE" w14:textId="77777777" w:rsidR="00216197" w:rsidRPr="00216197" w:rsidRDefault="00216197" w:rsidP="00216197">
      <w:pPr>
        <w:pStyle w:val="NormalWeb"/>
        <w:numPr>
          <w:ilvl w:val="0"/>
          <w:numId w:val="1"/>
        </w:numPr>
        <w:spacing w:before="0" w:beforeAutospacing="0" w:after="0" w:afterAutospacing="0"/>
        <w:rPr>
          <w:rFonts w:ascii="Calibri" w:eastAsia="Consolas" w:hAnsi="Calibri" w:cs="Calibri"/>
          <w:b/>
          <w:bCs/>
          <w:color w:val="000000"/>
          <w:kern w:val="24"/>
          <w:sz w:val="32"/>
          <w:szCs w:val="32"/>
        </w:rPr>
      </w:pPr>
      <w:r w:rsidRPr="00216197">
        <w:rPr>
          <w:rFonts w:ascii="Calibri" w:eastAsia="Consolas" w:hAnsi="Calibri" w:cs="Calibri"/>
          <w:b/>
          <w:bCs/>
          <w:color w:val="000000"/>
          <w:kern w:val="24"/>
          <w:sz w:val="32"/>
          <w:szCs w:val="32"/>
        </w:rPr>
        <w:t xml:space="preserve">Task </w:t>
      </w:r>
      <w:proofErr w:type="gramStart"/>
      <w:r w:rsidRPr="00216197">
        <w:rPr>
          <w:rFonts w:ascii="Calibri" w:eastAsia="Consolas" w:hAnsi="Calibri" w:cs="Calibri"/>
          <w:b/>
          <w:bCs/>
          <w:color w:val="000000"/>
          <w:kern w:val="24"/>
          <w:sz w:val="32"/>
          <w:szCs w:val="32"/>
        </w:rPr>
        <w:t>4 :</w:t>
      </w:r>
      <w:proofErr w:type="gramEnd"/>
      <w:r w:rsidRPr="00216197">
        <w:rPr>
          <w:rFonts w:ascii="Calibri" w:eastAsia="Consolas" w:hAnsi="Calibri" w:cs="Calibri"/>
          <w:b/>
          <w:bCs/>
          <w:color w:val="000000"/>
          <w:kern w:val="24"/>
          <w:sz w:val="32"/>
          <w:szCs w:val="32"/>
        </w:rPr>
        <w:t xml:space="preserve"> What is AS and example </w:t>
      </w:r>
    </w:p>
    <w:p w14:paraId="558FF0C4" w14:textId="77777777" w:rsidR="00746C2B" w:rsidRPr="009C1EE9" w:rsidRDefault="00746C2B" w:rsidP="00746C2B">
      <w:pPr>
        <w:pStyle w:val="NormalWeb"/>
        <w:spacing w:after="0"/>
        <w:rPr>
          <w:rFonts w:ascii="Calibri" w:hAnsi="Calibri" w:cs="Calibri"/>
          <w:color w:val="70AD47" w:themeColor="accent6"/>
        </w:rPr>
      </w:pPr>
      <w:r w:rsidRPr="009C1EE9">
        <w:rPr>
          <w:rFonts w:ascii="Calibri" w:hAnsi="Calibri" w:cs="Calibri"/>
          <w:color w:val="70AD47" w:themeColor="accent6"/>
        </w:rPr>
        <w:t>The AS command is used to rename a column or table with an alias.</w:t>
      </w:r>
    </w:p>
    <w:p w14:paraId="57FC3289" w14:textId="54DB0813" w:rsidR="00746C2B" w:rsidRPr="009C1EE9" w:rsidRDefault="00746C2B" w:rsidP="00746C2B">
      <w:pPr>
        <w:pStyle w:val="NormalWeb"/>
        <w:spacing w:after="0"/>
        <w:rPr>
          <w:rFonts w:ascii="Calibri" w:hAnsi="Calibri" w:cs="Calibri"/>
          <w:color w:val="70AD47" w:themeColor="accent6"/>
        </w:rPr>
      </w:pPr>
      <w:r w:rsidRPr="009C1EE9">
        <w:rPr>
          <w:rFonts w:ascii="Calibri" w:hAnsi="Calibri" w:cs="Calibri"/>
          <w:color w:val="70AD47" w:themeColor="accent6"/>
        </w:rPr>
        <w:t xml:space="preserve">Example: </w:t>
      </w:r>
    </w:p>
    <w:p w14:paraId="129955CA" w14:textId="77777777" w:rsidR="00746C2B" w:rsidRPr="009C1EE9" w:rsidRDefault="00746C2B" w:rsidP="00746C2B">
      <w:pPr>
        <w:pStyle w:val="NormalWeb"/>
        <w:spacing w:after="0"/>
        <w:rPr>
          <w:rFonts w:ascii="Calibri" w:hAnsi="Calibri" w:cs="Calibri"/>
          <w:color w:val="70AD47" w:themeColor="accent6"/>
        </w:rPr>
      </w:pPr>
      <w:r w:rsidRPr="009C1EE9">
        <w:rPr>
          <w:rFonts w:ascii="Calibri" w:hAnsi="Calibri" w:cs="Calibri"/>
          <w:color w:val="70AD47" w:themeColor="accent6"/>
        </w:rPr>
        <w:t xml:space="preserve">SELECT </w:t>
      </w:r>
      <w:proofErr w:type="spellStart"/>
      <w:r w:rsidRPr="009C1EE9">
        <w:rPr>
          <w:rFonts w:ascii="Calibri" w:hAnsi="Calibri" w:cs="Calibri"/>
          <w:color w:val="70AD47" w:themeColor="accent6"/>
        </w:rPr>
        <w:t>CustomerID</w:t>
      </w:r>
      <w:proofErr w:type="spellEnd"/>
      <w:r w:rsidRPr="009C1EE9">
        <w:rPr>
          <w:rFonts w:ascii="Calibri" w:hAnsi="Calibri" w:cs="Calibri"/>
          <w:color w:val="70AD47" w:themeColor="accent6"/>
        </w:rPr>
        <w:t xml:space="preserve"> AS ID, </w:t>
      </w:r>
      <w:proofErr w:type="spellStart"/>
      <w:r w:rsidRPr="009C1EE9">
        <w:rPr>
          <w:rFonts w:ascii="Calibri" w:hAnsi="Calibri" w:cs="Calibri"/>
          <w:color w:val="70AD47" w:themeColor="accent6"/>
        </w:rPr>
        <w:t>CustomerName</w:t>
      </w:r>
      <w:proofErr w:type="spellEnd"/>
      <w:r w:rsidRPr="009C1EE9">
        <w:rPr>
          <w:rFonts w:ascii="Calibri" w:hAnsi="Calibri" w:cs="Calibri"/>
          <w:color w:val="70AD47" w:themeColor="accent6"/>
        </w:rPr>
        <w:t xml:space="preserve"> AS Customer</w:t>
      </w:r>
    </w:p>
    <w:p w14:paraId="0E1472F0" w14:textId="71D19917" w:rsidR="00746C2B" w:rsidRPr="009C1EE9" w:rsidRDefault="00746C2B" w:rsidP="00746C2B">
      <w:pPr>
        <w:pStyle w:val="NormalWeb"/>
        <w:spacing w:after="0"/>
        <w:rPr>
          <w:rFonts w:ascii="Calibri" w:hAnsi="Calibri" w:cs="Calibri"/>
          <w:color w:val="70AD47" w:themeColor="accent6"/>
        </w:rPr>
      </w:pPr>
      <w:r w:rsidRPr="009C1EE9">
        <w:rPr>
          <w:rFonts w:ascii="Calibri" w:hAnsi="Calibri" w:cs="Calibri"/>
          <w:color w:val="70AD47" w:themeColor="accent6"/>
        </w:rPr>
        <w:lastRenderedPageBreak/>
        <w:t xml:space="preserve">FROM </w:t>
      </w:r>
      <w:proofErr w:type="gramStart"/>
      <w:r w:rsidRPr="009C1EE9">
        <w:rPr>
          <w:rFonts w:ascii="Calibri" w:hAnsi="Calibri" w:cs="Calibri"/>
          <w:color w:val="70AD47" w:themeColor="accent6"/>
        </w:rPr>
        <w:t>Customers;</w:t>
      </w:r>
      <w:proofErr w:type="gramEnd"/>
      <w:r w:rsidRPr="009C1EE9">
        <w:rPr>
          <w:rFonts w:ascii="Calibri" w:hAnsi="Calibri" w:cs="Calibri"/>
          <w:color w:val="70AD47" w:themeColor="accent6"/>
        </w:rPr>
        <w:t xml:space="preserve"> </w:t>
      </w:r>
    </w:p>
    <w:p w14:paraId="2174721A" w14:textId="418A0B99" w:rsidR="00216197" w:rsidRPr="009C1EE9" w:rsidRDefault="00746C2B" w:rsidP="00746C2B">
      <w:pPr>
        <w:pStyle w:val="NormalWeb"/>
        <w:spacing w:before="0" w:beforeAutospacing="0" w:after="0" w:afterAutospacing="0"/>
        <w:rPr>
          <w:rFonts w:ascii="Calibri" w:hAnsi="Calibri" w:cs="Calibri"/>
          <w:color w:val="70AD47" w:themeColor="accent6"/>
        </w:rPr>
      </w:pPr>
      <w:r w:rsidRPr="009C1EE9">
        <w:rPr>
          <w:rFonts w:ascii="Calibri" w:hAnsi="Calibri" w:cs="Calibri"/>
          <w:color w:val="70AD47" w:themeColor="accent6"/>
        </w:rPr>
        <w:t>An alias only exists for the duration of the query.</w:t>
      </w:r>
    </w:p>
    <w:p w14:paraId="0B4A09BE" w14:textId="77777777" w:rsidR="00216197" w:rsidRPr="00007359" w:rsidRDefault="00216197" w:rsidP="00216197">
      <w:pPr>
        <w:pStyle w:val="NormalWeb"/>
        <w:numPr>
          <w:ilvl w:val="0"/>
          <w:numId w:val="1"/>
        </w:numPr>
        <w:spacing w:before="0" w:beforeAutospacing="0" w:after="0" w:afterAutospacing="0"/>
        <w:rPr>
          <w:rFonts w:ascii="Calibri" w:eastAsia="Consolas" w:hAnsi="Calibri" w:cs="Calibri"/>
          <w:b/>
          <w:bCs/>
          <w:color w:val="000000"/>
          <w:kern w:val="24"/>
          <w:sz w:val="32"/>
          <w:szCs w:val="32"/>
        </w:rPr>
      </w:pPr>
      <w:r w:rsidRPr="00007359">
        <w:rPr>
          <w:rFonts w:ascii="Calibri" w:eastAsia="Consolas" w:hAnsi="Calibri" w:cs="Calibri"/>
          <w:b/>
          <w:bCs/>
          <w:color w:val="000000"/>
          <w:kern w:val="24"/>
          <w:sz w:val="32"/>
          <w:szCs w:val="32"/>
        </w:rPr>
        <w:t xml:space="preserve">Task </w:t>
      </w:r>
      <w:proofErr w:type="gramStart"/>
      <w:r w:rsidRPr="00007359">
        <w:rPr>
          <w:rFonts w:ascii="Calibri" w:eastAsia="Consolas" w:hAnsi="Calibri" w:cs="Calibri"/>
          <w:b/>
          <w:bCs/>
          <w:color w:val="000000"/>
          <w:kern w:val="24"/>
          <w:sz w:val="32"/>
          <w:szCs w:val="32"/>
        </w:rPr>
        <w:t>5 :</w:t>
      </w:r>
      <w:proofErr w:type="gramEnd"/>
      <w:r w:rsidRPr="00007359">
        <w:rPr>
          <w:rFonts w:ascii="Calibri" w:eastAsia="Consolas" w:hAnsi="Calibri" w:cs="Calibri"/>
          <w:b/>
          <w:bCs/>
          <w:color w:val="000000"/>
          <w:kern w:val="24"/>
          <w:sz w:val="32"/>
          <w:szCs w:val="32"/>
        </w:rPr>
        <w:t xml:space="preserve"> What is the wildcard in SQL and example</w:t>
      </w:r>
    </w:p>
    <w:p w14:paraId="239D12DA" w14:textId="405039A1" w:rsidR="001A21BA" w:rsidRPr="009C1EE9" w:rsidRDefault="001A21BA" w:rsidP="001A21BA">
      <w:pPr>
        <w:pStyle w:val="NormalWeb"/>
        <w:spacing w:after="0"/>
        <w:rPr>
          <w:rFonts w:ascii="Calibri" w:eastAsia="Consolas" w:hAnsi="Calibri" w:cs="Calibri"/>
          <w:color w:val="70AD47" w:themeColor="accent6"/>
          <w:kern w:val="24"/>
        </w:rPr>
      </w:pPr>
      <w:r w:rsidRPr="009C1EE9">
        <w:rPr>
          <w:rFonts w:ascii="Calibri" w:eastAsia="Consolas" w:hAnsi="Calibri" w:cs="Calibri"/>
          <w:color w:val="70AD47" w:themeColor="accent6"/>
          <w:kern w:val="24"/>
        </w:rPr>
        <w:t>A wildcard character is used to substitute one or more characters in a string.</w:t>
      </w:r>
    </w:p>
    <w:p w14:paraId="32647DA4" w14:textId="5BE902AB" w:rsidR="00216197" w:rsidRPr="009C1EE9" w:rsidRDefault="001A21BA" w:rsidP="001A21BA">
      <w:pPr>
        <w:pStyle w:val="NormalWeb"/>
        <w:spacing w:before="0" w:beforeAutospacing="0" w:after="0" w:afterAutospacing="0"/>
        <w:rPr>
          <w:rFonts w:ascii="Calibri" w:eastAsia="Consolas" w:hAnsi="Calibri" w:cs="Calibri"/>
          <w:color w:val="70AD47" w:themeColor="accent6"/>
          <w:kern w:val="24"/>
        </w:rPr>
      </w:pPr>
      <w:r w:rsidRPr="009C1EE9">
        <w:rPr>
          <w:rFonts w:ascii="Calibri" w:eastAsia="Consolas" w:hAnsi="Calibri" w:cs="Calibri"/>
          <w:color w:val="70AD47" w:themeColor="accent6"/>
          <w:kern w:val="24"/>
        </w:rPr>
        <w:t>Wildcard characters are used with the LIKE operator. The LIKE operator is used in a WHERE clause to search for a specified pattern in a column.</w:t>
      </w:r>
    </w:p>
    <w:p w14:paraId="750A4E9E" w14:textId="341DFE13" w:rsidR="00C227DB" w:rsidRPr="009C1EE9" w:rsidRDefault="00C227DB" w:rsidP="001A21BA">
      <w:pPr>
        <w:pStyle w:val="NormalWeb"/>
        <w:spacing w:before="0" w:beforeAutospacing="0" w:after="0" w:afterAutospacing="0"/>
        <w:rPr>
          <w:rFonts w:ascii="Calibri" w:eastAsia="Consolas" w:hAnsi="Calibri" w:cs="Calibri"/>
          <w:color w:val="70AD47" w:themeColor="accent6"/>
          <w:kern w:val="24"/>
        </w:rPr>
      </w:pPr>
      <w:r w:rsidRPr="009C1EE9">
        <w:rPr>
          <w:rFonts w:ascii="Calibri" w:eastAsia="Consolas" w:hAnsi="Calibri" w:cs="Calibri"/>
          <w:color w:val="70AD47" w:themeColor="accent6"/>
          <w:kern w:val="24"/>
        </w:rPr>
        <w:t>Example:</w:t>
      </w:r>
      <w:r w:rsidRPr="009C1EE9">
        <w:rPr>
          <w:rFonts w:ascii="Calibri" w:eastAsia="Consolas" w:hAnsi="Calibri" w:cs="Calibri"/>
          <w:color w:val="70AD47" w:themeColor="accent6"/>
          <w:kern w:val="24"/>
        </w:rPr>
        <w:br/>
      </w:r>
      <w:r w:rsidRPr="009C1EE9">
        <w:rPr>
          <w:rFonts w:ascii="Calibri" w:eastAsia="Consolas" w:hAnsi="Calibri" w:cs="Calibri"/>
          <w:color w:val="70AD47" w:themeColor="accent6"/>
          <w:kern w:val="24"/>
        </w:rPr>
        <w:t xml:space="preserve">WHERE </w:t>
      </w:r>
      <w:proofErr w:type="spellStart"/>
      <w:r w:rsidRPr="009C1EE9">
        <w:rPr>
          <w:rFonts w:ascii="Calibri" w:eastAsia="Consolas" w:hAnsi="Calibri" w:cs="Calibri"/>
          <w:color w:val="70AD47" w:themeColor="accent6"/>
          <w:kern w:val="24"/>
        </w:rPr>
        <w:t>CustomerName</w:t>
      </w:r>
      <w:proofErr w:type="spellEnd"/>
      <w:r w:rsidRPr="009C1EE9">
        <w:rPr>
          <w:rFonts w:ascii="Calibri" w:eastAsia="Consolas" w:hAnsi="Calibri" w:cs="Calibri"/>
          <w:color w:val="70AD47" w:themeColor="accent6"/>
          <w:kern w:val="24"/>
        </w:rPr>
        <w:t xml:space="preserve"> LIKE 'a%'</w:t>
      </w:r>
      <w:r w:rsidRPr="009C1EE9">
        <w:rPr>
          <w:rFonts w:ascii="Calibri" w:eastAsia="Consolas" w:hAnsi="Calibri" w:cs="Calibri"/>
          <w:color w:val="70AD47" w:themeColor="accent6"/>
          <w:kern w:val="24"/>
        </w:rPr>
        <w:t xml:space="preserve">; will result in </w:t>
      </w:r>
      <w:r w:rsidRPr="009C1EE9">
        <w:rPr>
          <w:rFonts w:ascii="Calibri" w:eastAsia="Consolas" w:hAnsi="Calibri" w:cs="Calibri"/>
          <w:color w:val="70AD47" w:themeColor="accent6"/>
          <w:kern w:val="24"/>
        </w:rPr>
        <w:t>Finds any values that starts with "a"</w:t>
      </w:r>
      <w:r w:rsidRPr="009C1EE9">
        <w:rPr>
          <w:rFonts w:ascii="Calibri" w:eastAsia="Consolas" w:hAnsi="Calibri" w:cs="Calibri"/>
          <w:color w:val="70AD47" w:themeColor="accent6"/>
          <w:kern w:val="24"/>
        </w:rPr>
        <w:t>.</w:t>
      </w:r>
    </w:p>
    <w:p w14:paraId="5434B838" w14:textId="77777777" w:rsidR="00216197" w:rsidRPr="00216197" w:rsidRDefault="00216197" w:rsidP="00216197">
      <w:pPr>
        <w:pStyle w:val="NormalWeb"/>
        <w:numPr>
          <w:ilvl w:val="0"/>
          <w:numId w:val="1"/>
        </w:numPr>
        <w:spacing w:beforeAutospacing="0" w:afterAutospacing="0"/>
        <w:rPr>
          <w:rFonts w:ascii="Calibri" w:hAnsi="Calibri" w:cs="Calibri"/>
          <w:sz w:val="32"/>
          <w:szCs w:val="32"/>
        </w:rPr>
      </w:pPr>
      <w:r w:rsidRPr="00216197">
        <w:rPr>
          <w:rFonts w:ascii="Calibri" w:eastAsia="SimSun" w:hAnsi="Calibri" w:cs="Calibri"/>
          <w:b/>
          <w:bCs/>
          <w:color w:val="000000"/>
          <w:kern w:val="24"/>
          <w:sz w:val="32"/>
          <w:szCs w:val="32"/>
        </w:rPr>
        <w:t xml:space="preserve">Task </w:t>
      </w:r>
      <w:proofErr w:type="gramStart"/>
      <w:r w:rsidRPr="00216197">
        <w:rPr>
          <w:rFonts w:ascii="Calibri" w:eastAsia="SimSun" w:hAnsi="Calibri" w:cs="Calibri"/>
          <w:b/>
          <w:bCs/>
          <w:color w:val="000000"/>
          <w:kern w:val="24"/>
          <w:sz w:val="32"/>
          <w:szCs w:val="32"/>
        </w:rPr>
        <w:t>6 :</w:t>
      </w:r>
      <w:proofErr w:type="gramEnd"/>
      <w:r w:rsidRPr="00216197">
        <w:rPr>
          <w:rFonts w:ascii="Calibri" w:eastAsia="SimSun" w:hAnsi="Calibri" w:cs="Calibri"/>
          <w:b/>
          <w:bCs/>
          <w:color w:val="000000"/>
          <w:kern w:val="24"/>
          <w:sz w:val="32"/>
          <w:szCs w:val="32"/>
        </w:rPr>
        <w:t xml:space="preserve"> What is a nested query </w:t>
      </w:r>
    </w:p>
    <w:p w14:paraId="108948BE" w14:textId="0A19F89F" w:rsidR="001B136A" w:rsidRPr="009C1EE9" w:rsidRDefault="001B136A" w:rsidP="001B136A">
      <w:pPr>
        <w:pStyle w:val="NormalWeb"/>
        <w:spacing w:after="0"/>
        <w:rPr>
          <w:rFonts w:ascii="Calibri" w:eastAsia="SimSun" w:hAnsi="Calibri" w:cs="Calibri"/>
          <w:color w:val="70AD47" w:themeColor="accent6"/>
          <w:kern w:val="24"/>
        </w:rPr>
      </w:pPr>
      <w:r w:rsidRPr="009C1EE9">
        <w:rPr>
          <w:rFonts w:ascii="Calibri" w:eastAsia="SimSun" w:hAnsi="Calibri" w:cs="Calibri"/>
          <w:color w:val="70AD47" w:themeColor="accent6"/>
          <w:kern w:val="24"/>
        </w:rPr>
        <w:t>A nested query, also known as a subquery, in SQL is essentially a query within another query. It allows you to use the result of an inner SELECT statement (the subquery) in the outer SELECT statement</w:t>
      </w:r>
      <w:r w:rsidRPr="009C1EE9">
        <w:rPr>
          <w:rFonts w:ascii="Calibri" w:eastAsia="SimSun" w:hAnsi="Calibri" w:cs="Calibri"/>
          <w:color w:val="70AD47" w:themeColor="accent6"/>
          <w:kern w:val="24"/>
        </w:rPr>
        <w:t>.</w:t>
      </w:r>
    </w:p>
    <w:p w14:paraId="0667D2C2" w14:textId="12D27925" w:rsidR="001B136A" w:rsidRPr="009C1EE9" w:rsidRDefault="001B136A" w:rsidP="001B136A">
      <w:pPr>
        <w:pStyle w:val="NormalWeb"/>
        <w:spacing w:after="0"/>
        <w:rPr>
          <w:rFonts w:ascii="Calibri" w:eastAsia="SimSun" w:hAnsi="Calibri" w:cs="Calibri"/>
          <w:color w:val="70AD47" w:themeColor="accent6"/>
          <w:kern w:val="24"/>
        </w:rPr>
      </w:pPr>
      <w:r w:rsidRPr="009C1EE9">
        <w:rPr>
          <w:rFonts w:ascii="Calibri" w:eastAsia="SimSun" w:hAnsi="Calibri" w:cs="Calibri"/>
          <w:color w:val="70AD47" w:themeColor="accent6"/>
          <w:kern w:val="24"/>
        </w:rPr>
        <w:t xml:space="preserve">Pretty much SELECT inside another SELECT. </w:t>
      </w:r>
    </w:p>
    <w:p w14:paraId="6D9A33F2" w14:textId="77777777" w:rsidR="00216197" w:rsidRPr="00216197" w:rsidRDefault="00216197" w:rsidP="00216197">
      <w:pPr>
        <w:pStyle w:val="NormalWeb"/>
        <w:numPr>
          <w:ilvl w:val="0"/>
          <w:numId w:val="1"/>
        </w:numPr>
        <w:spacing w:before="0" w:beforeAutospacing="0" w:after="0" w:afterAutospacing="0"/>
        <w:rPr>
          <w:rFonts w:ascii="Calibri" w:eastAsia="SimSun" w:hAnsi="Calibri" w:cs="Calibri"/>
          <w:b/>
          <w:bCs/>
          <w:color w:val="000000"/>
          <w:kern w:val="24"/>
          <w:sz w:val="32"/>
          <w:szCs w:val="32"/>
        </w:rPr>
      </w:pPr>
      <w:r w:rsidRPr="00216197">
        <w:rPr>
          <w:rFonts w:ascii="Calibri" w:eastAsia="SimSun" w:hAnsi="Calibri" w:cs="Calibri"/>
          <w:b/>
          <w:bCs/>
          <w:color w:val="000000"/>
          <w:kern w:val="24"/>
          <w:sz w:val="32"/>
          <w:szCs w:val="32"/>
        </w:rPr>
        <w:t xml:space="preserve">Task </w:t>
      </w:r>
      <w:proofErr w:type="gramStart"/>
      <w:r w:rsidRPr="00216197">
        <w:rPr>
          <w:rFonts w:ascii="Calibri" w:eastAsia="SimSun" w:hAnsi="Calibri" w:cs="Calibri"/>
          <w:b/>
          <w:bCs/>
          <w:color w:val="000000"/>
          <w:kern w:val="24"/>
          <w:sz w:val="32"/>
          <w:szCs w:val="32"/>
        </w:rPr>
        <w:t>7 :</w:t>
      </w:r>
      <w:proofErr w:type="gramEnd"/>
      <w:r w:rsidRPr="00216197">
        <w:rPr>
          <w:rFonts w:ascii="Calibri" w:eastAsia="SimSun" w:hAnsi="Calibri" w:cs="Calibri"/>
          <w:b/>
          <w:bCs/>
          <w:color w:val="000000"/>
          <w:kern w:val="24"/>
          <w:sz w:val="32"/>
          <w:szCs w:val="32"/>
        </w:rPr>
        <w:t xml:space="preserve"> What are the relationships in a database</w:t>
      </w:r>
    </w:p>
    <w:p w14:paraId="63C8C714" w14:textId="18020C64" w:rsidR="009C1EE9" w:rsidRPr="009C1EE9" w:rsidRDefault="009C1EE9" w:rsidP="009C1EE9">
      <w:pPr>
        <w:pStyle w:val="NormalWeb"/>
        <w:spacing w:after="0"/>
        <w:rPr>
          <w:rFonts w:ascii="Calibri" w:eastAsiaTheme="minorEastAsia" w:hAnsi="Calibri" w:cs="Calibri"/>
          <w:color w:val="70AD47" w:themeColor="accent6"/>
          <w:kern w:val="24"/>
        </w:rPr>
      </w:pPr>
      <w:r w:rsidRPr="009C1EE9">
        <w:rPr>
          <w:rFonts w:ascii="Calibri" w:eastAsiaTheme="minorEastAsia" w:hAnsi="Calibri" w:cs="Calibri"/>
          <w:color w:val="70AD47" w:themeColor="accent6"/>
          <w:kern w:val="24"/>
        </w:rPr>
        <w:t>Relationships in a database are the crucial links between different tables that organize and connect data for efficient retrieval and manipulation. These connections act like bridges, allowing you to navigate across various pieces of information within your database.</w:t>
      </w:r>
    </w:p>
    <w:p w14:paraId="5B94380F" w14:textId="21A21253" w:rsidR="009C1EE9" w:rsidRPr="009C1EE9" w:rsidRDefault="009C1EE9" w:rsidP="009C1EE9">
      <w:pPr>
        <w:pStyle w:val="NormalWeb"/>
        <w:spacing w:after="0"/>
        <w:rPr>
          <w:rFonts w:ascii="Calibri" w:eastAsiaTheme="minorEastAsia" w:hAnsi="Calibri" w:cs="Calibri"/>
          <w:color w:val="70AD47" w:themeColor="accent6"/>
          <w:kern w:val="24"/>
        </w:rPr>
      </w:pPr>
      <w:r w:rsidRPr="009C1EE9">
        <w:rPr>
          <w:rFonts w:ascii="Calibri" w:eastAsiaTheme="minorEastAsia" w:hAnsi="Calibri" w:cs="Calibri"/>
          <w:color w:val="70AD47" w:themeColor="accent6"/>
          <w:kern w:val="24"/>
        </w:rPr>
        <w:t>There are three main types of relationships in a database:</w:t>
      </w:r>
    </w:p>
    <w:p w14:paraId="4BB12228" w14:textId="61A5CFC2" w:rsidR="009C1EE9" w:rsidRPr="009C1EE9" w:rsidRDefault="009C1EE9" w:rsidP="009C1EE9">
      <w:pPr>
        <w:pStyle w:val="NormalWeb"/>
        <w:spacing w:after="0"/>
        <w:rPr>
          <w:rFonts w:ascii="Calibri" w:eastAsiaTheme="minorEastAsia" w:hAnsi="Calibri" w:cs="Calibri"/>
          <w:color w:val="70AD47" w:themeColor="accent6"/>
          <w:kern w:val="24"/>
        </w:rPr>
      </w:pPr>
      <w:r w:rsidRPr="009C1EE9">
        <w:rPr>
          <w:rFonts w:ascii="Calibri" w:eastAsiaTheme="minorEastAsia" w:hAnsi="Calibri" w:cs="Calibri"/>
          <w:color w:val="70AD47" w:themeColor="accent6"/>
          <w:kern w:val="24"/>
        </w:rPr>
        <w:t>1. One-to-One (1:1) Relationship:</w:t>
      </w:r>
    </w:p>
    <w:p w14:paraId="5E19627A" w14:textId="7EF40C43" w:rsidR="009C1EE9" w:rsidRPr="009C1EE9" w:rsidRDefault="009C1EE9" w:rsidP="009C1EE9">
      <w:pPr>
        <w:pStyle w:val="NormalWeb"/>
        <w:spacing w:after="0"/>
        <w:rPr>
          <w:rFonts w:ascii="Calibri" w:eastAsiaTheme="minorEastAsia" w:hAnsi="Calibri" w:cs="Calibri"/>
          <w:color w:val="70AD47" w:themeColor="accent6"/>
          <w:kern w:val="24"/>
        </w:rPr>
      </w:pPr>
      <w:r w:rsidRPr="009C1EE9">
        <w:rPr>
          <w:rFonts w:ascii="Calibri" w:eastAsiaTheme="minorEastAsia" w:hAnsi="Calibri" w:cs="Calibri"/>
          <w:color w:val="70AD47" w:themeColor="accent6"/>
          <w:kern w:val="24"/>
        </w:rPr>
        <w:t>2. One-to-Many (1:</w:t>
      </w:r>
      <w:r>
        <w:rPr>
          <w:rFonts w:ascii="Calibri" w:eastAsiaTheme="minorEastAsia" w:hAnsi="Calibri" w:cs="Calibri"/>
          <w:color w:val="70AD47" w:themeColor="accent6"/>
          <w:kern w:val="24"/>
        </w:rPr>
        <w:t>M</w:t>
      </w:r>
      <w:r w:rsidRPr="009C1EE9">
        <w:rPr>
          <w:rFonts w:ascii="Calibri" w:eastAsiaTheme="minorEastAsia" w:hAnsi="Calibri" w:cs="Calibri"/>
          <w:color w:val="70AD47" w:themeColor="accent6"/>
          <w:kern w:val="24"/>
        </w:rPr>
        <w:t>) Relationship:</w:t>
      </w:r>
    </w:p>
    <w:p w14:paraId="66EC651E" w14:textId="60841419" w:rsidR="009C1EE9" w:rsidRPr="009C1EE9" w:rsidRDefault="009C1EE9" w:rsidP="009C1EE9">
      <w:pPr>
        <w:pStyle w:val="NormalWeb"/>
        <w:spacing w:after="0"/>
        <w:rPr>
          <w:rFonts w:ascii="Calibri" w:eastAsiaTheme="minorEastAsia" w:hAnsi="Calibri" w:cs="Calibri"/>
          <w:color w:val="70AD47" w:themeColor="accent6"/>
          <w:kern w:val="24"/>
        </w:rPr>
      </w:pPr>
      <w:r w:rsidRPr="009C1EE9">
        <w:rPr>
          <w:rFonts w:ascii="Calibri" w:eastAsiaTheme="minorEastAsia" w:hAnsi="Calibri" w:cs="Calibri"/>
          <w:color w:val="70AD47" w:themeColor="accent6"/>
          <w:kern w:val="24"/>
        </w:rPr>
        <w:t>3. Many-to-Many (</w:t>
      </w:r>
      <w:r>
        <w:rPr>
          <w:rFonts w:ascii="Calibri" w:eastAsiaTheme="minorEastAsia" w:hAnsi="Calibri" w:cs="Calibri"/>
          <w:color w:val="70AD47" w:themeColor="accent6"/>
          <w:kern w:val="24"/>
        </w:rPr>
        <w:t>M:M</w:t>
      </w:r>
      <w:r w:rsidRPr="009C1EE9">
        <w:rPr>
          <w:rFonts w:ascii="Calibri" w:eastAsiaTheme="minorEastAsia" w:hAnsi="Calibri" w:cs="Calibri"/>
          <w:color w:val="70AD47" w:themeColor="accent6"/>
          <w:kern w:val="24"/>
        </w:rPr>
        <w:t>) Relationship:</w:t>
      </w:r>
    </w:p>
    <w:p w14:paraId="391936A3" w14:textId="63FBD2FC" w:rsidR="009C1EE9" w:rsidRPr="009C1EE9" w:rsidRDefault="009C1EE9" w:rsidP="009C1EE9">
      <w:pPr>
        <w:pStyle w:val="NormalWeb"/>
        <w:spacing w:after="0"/>
        <w:rPr>
          <w:rFonts w:ascii="Calibri" w:eastAsiaTheme="minorEastAsia" w:hAnsi="Calibri" w:cs="Calibri"/>
          <w:color w:val="70AD47" w:themeColor="accent6"/>
          <w:kern w:val="24"/>
        </w:rPr>
      </w:pPr>
      <w:r w:rsidRPr="009C1EE9">
        <w:rPr>
          <w:rFonts w:ascii="Calibri" w:eastAsiaTheme="minorEastAsia" w:hAnsi="Calibri" w:cs="Calibri"/>
          <w:color w:val="70AD47" w:themeColor="accent6"/>
          <w:kern w:val="24"/>
        </w:rPr>
        <w:t xml:space="preserve">This relationship allows for multiple records </w:t>
      </w:r>
      <w:proofErr w:type="gramStart"/>
      <w:r w:rsidRPr="009C1EE9">
        <w:rPr>
          <w:rFonts w:ascii="Calibri" w:eastAsiaTheme="minorEastAsia" w:hAnsi="Calibri" w:cs="Calibri"/>
          <w:color w:val="70AD47" w:themeColor="accent6"/>
          <w:kern w:val="24"/>
        </w:rPr>
        <w:t>in</w:t>
      </w:r>
      <w:proofErr w:type="gramEnd"/>
      <w:r w:rsidRPr="009C1EE9">
        <w:rPr>
          <w:rFonts w:ascii="Calibri" w:eastAsiaTheme="minorEastAsia" w:hAnsi="Calibri" w:cs="Calibri"/>
          <w:color w:val="70AD47" w:themeColor="accent6"/>
          <w:kern w:val="24"/>
        </w:rPr>
        <w:t xml:space="preserve"> both tables to be associated with each other. Consider a database for movies and actors. Each movie record can have multiple actors (the "many" to "many" connection), and each actor can be part of multiple movies.</w:t>
      </w:r>
    </w:p>
    <w:p w14:paraId="3B1AE3C7" w14:textId="4EDA0761" w:rsidR="009C1EE9" w:rsidRPr="009C1EE9" w:rsidRDefault="009C1EE9" w:rsidP="009C1EE9">
      <w:pPr>
        <w:pStyle w:val="NormalWeb"/>
        <w:spacing w:after="0"/>
        <w:rPr>
          <w:rFonts w:ascii="Calibri" w:eastAsiaTheme="minorEastAsia" w:hAnsi="Calibri" w:cs="Calibri"/>
          <w:color w:val="70AD47" w:themeColor="accent6"/>
          <w:kern w:val="24"/>
        </w:rPr>
      </w:pPr>
      <w:r w:rsidRPr="009C1EE9">
        <w:rPr>
          <w:rFonts w:ascii="Calibri" w:eastAsiaTheme="minorEastAsia" w:hAnsi="Calibri" w:cs="Calibri"/>
          <w:color w:val="70AD47" w:themeColor="accent6"/>
          <w:kern w:val="24"/>
        </w:rPr>
        <w:t>To properly establish relationships, databases use keys:</w:t>
      </w:r>
    </w:p>
    <w:p w14:paraId="11A115A6" w14:textId="6C37BBB1" w:rsidR="009C1EE9" w:rsidRPr="009C1EE9" w:rsidRDefault="009C1EE9" w:rsidP="009C1EE9">
      <w:pPr>
        <w:pStyle w:val="NormalWeb"/>
        <w:spacing w:after="0"/>
        <w:rPr>
          <w:rFonts w:ascii="Calibri" w:eastAsiaTheme="minorEastAsia" w:hAnsi="Calibri" w:cs="Calibri"/>
          <w:color w:val="70AD47" w:themeColor="accent6"/>
          <w:kern w:val="24"/>
        </w:rPr>
      </w:pPr>
      <w:r w:rsidRPr="009C1EE9">
        <w:rPr>
          <w:rFonts w:ascii="Calibri" w:eastAsiaTheme="minorEastAsia" w:hAnsi="Calibri" w:cs="Calibri"/>
          <w:color w:val="70AD47" w:themeColor="accent6"/>
          <w:kern w:val="24"/>
        </w:rPr>
        <w:t>Primary Key: A unique identifier within a table. In the book loan example, the loan ID would be the primary key in the loan table.</w:t>
      </w:r>
    </w:p>
    <w:p w14:paraId="7B24C83F" w14:textId="69B554A9" w:rsidR="009C1EE9" w:rsidRPr="009C1EE9" w:rsidRDefault="009C1EE9" w:rsidP="009C1EE9">
      <w:pPr>
        <w:pStyle w:val="NormalWeb"/>
        <w:spacing w:after="0"/>
        <w:rPr>
          <w:rFonts w:ascii="Calibri" w:eastAsiaTheme="minorEastAsia" w:hAnsi="Calibri" w:cs="Calibri"/>
          <w:color w:val="70AD47" w:themeColor="accent6"/>
          <w:kern w:val="24"/>
        </w:rPr>
      </w:pPr>
      <w:r w:rsidRPr="009C1EE9">
        <w:rPr>
          <w:rFonts w:ascii="Calibri" w:eastAsiaTheme="minorEastAsia" w:hAnsi="Calibri" w:cs="Calibri"/>
          <w:color w:val="70AD47" w:themeColor="accent6"/>
          <w:kern w:val="24"/>
        </w:rPr>
        <w:lastRenderedPageBreak/>
        <w:t xml:space="preserve">Foreign Key: A column in one table that references the primary key of another table, establishing the linkage. The book ID </w:t>
      </w:r>
      <w:proofErr w:type="gramStart"/>
      <w:r w:rsidRPr="009C1EE9">
        <w:rPr>
          <w:rFonts w:ascii="Calibri" w:eastAsiaTheme="minorEastAsia" w:hAnsi="Calibri" w:cs="Calibri"/>
          <w:color w:val="70AD47" w:themeColor="accent6"/>
          <w:kern w:val="24"/>
        </w:rPr>
        <w:t>in</w:t>
      </w:r>
      <w:proofErr w:type="gramEnd"/>
      <w:r w:rsidRPr="009C1EE9">
        <w:rPr>
          <w:rFonts w:ascii="Calibri" w:eastAsiaTheme="minorEastAsia" w:hAnsi="Calibri" w:cs="Calibri"/>
          <w:color w:val="70AD47" w:themeColor="accent6"/>
          <w:kern w:val="24"/>
        </w:rPr>
        <w:t xml:space="preserve"> the loan table would be a foreign key referencing the primary key (book ID) in the book table.</w:t>
      </w:r>
    </w:p>
    <w:p w14:paraId="3D695F6C" w14:textId="77777777" w:rsidR="00216197" w:rsidRPr="00216197" w:rsidRDefault="00216197" w:rsidP="00216197">
      <w:pPr>
        <w:pStyle w:val="NormalWeb"/>
        <w:numPr>
          <w:ilvl w:val="0"/>
          <w:numId w:val="1"/>
        </w:numPr>
        <w:spacing w:before="0" w:beforeAutospacing="0" w:after="0" w:afterAutospacing="0"/>
        <w:rPr>
          <w:rFonts w:ascii="Calibri" w:hAnsi="Calibri" w:cs="Calibri"/>
          <w:sz w:val="32"/>
          <w:szCs w:val="32"/>
        </w:rPr>
      </w:pPr>
      <w:r w:rsidRPr="00216197">
        <w:rPr>
          <w:rFonts w:ascii="Calibri" w:eastAsiaTheme="minorEastAsia" w:hAnsi="Calibri" w:cs="Calibri"/>
          <w:b/>
          <w:bCs/>
          <w:color w:val="000000" w:themeColor="dark1"/>
          <w:kern w:val="24"/>
          <w:sz w:val="32"/>
          <w:szCs w:val="32"/>
        </w:rPr>
        <w:t xml:space="preserve">Task </w:t>
      </w:r>
      <w:proofErr w:type="gramStart"/>
      <w:r w:rsidRPr="00216197">
        <w:rPr>
          <w:rFonts w:ascii="Calibri" w:eastAsiaTheme="minorEastAsia" w:hAnsi="Calibri" w:cs="Calibri"/>
          <w:b/>
          <w:bCs/>
          <w:color w:val="000000" w:themeColor="dark1"/>
          <w:kern w:val="24"/>
          <w:sz w:val="32"/>
          <w:szCs w:val="32"/>
        </w:rPr>
        <w:t>8 :</w:t>
      </w:r>
      <w:proofErr w:type="gramEnd"/>
      <w:r w:rsidRPr="00216197">
        <w:rPr>
          <w:rFonts w:ascii="Calibri" w:eastAsiaTheme="minorEastAsia" w:hAnsi="Calibri" w:cs="Calibri"/>
          <w:b/>
          <w:bCs/>
          <w:color w:val="000000" w:themeColor="dark1"/>
          <w:kern w:val="24"/>
          <w:sz w:val="32"/>
          <w:szCs w:val="32"/>
        </w:rPr>
        <w:t xml:space="preserve"> Create a school database and run some queries</w:t>
      </w:r>
    </w:p>
    <w:p w14:paraId="0E7E96A4" w14:textId="6255177B" w:rsidR="00216197" w:rsidRPr="00E81B93" w:rsidRDefault="00E81B93" w:rsidP="00216197">
      <w:pPr>
        <w:pStyle w:val="NormalWeb"/>
        <w:spacing w:before="0" w:beforeAutospacing="0" w:after="0" w:afterAutospacing="0"/>
        <w:rPr>
          <w:rFonts w:ascii="Calibri" w:eastAsiaTheme="minorEastAsia" w:hAnsi="Calibri" w:cs="Calibri"/>
          <w:color w:val="70AD47" w:themeColor="accent6"/>
          <w:kern w:val="24"/>
        </w:rPr>
      </w:pPr>
      <w:r w:rsidRPr="00E81B93">
        <w:rPr>
          <w:rFonts w:ascii="Calibri" w:eastAsiaTheme="minorEastAsia" w:hAnsi="Calibri" w:cs="Calibri"/>
          <w:color w:val="70AD47" w:themeColor="accent6"/>
          <w:kern w:val="24"/>
        </w:rPr>
        <w:t>Done in GitHub repo files.</w:t>
      </w:r>
    </w:p>
    <w:p w14:paraId="2965D457" w14:textId="77777777" w:rsidR="00216197" w:rsidRDefault="00216197" w:rsidP="00216197">
      <w:pPr>
        <w:pStyle w:val="NormalWeb"/>
        <w:numPr>
          <w:ilvl w:val="0"/>
          <w:numId w:val="1"/>
        </w:numPr>
        <w:spacing w:before="0" w:beforeAutospacing="0" w:after="0" w:afterAutospacing="0"/>
        <w:rPr>
          <w:rFonts w:ascii="Calibri" w:eastAsiaTheme="minorEastAsia" w:hAnsi="Calibri" w:cs="Calibri"/>
          <w:b/>
          <w:bCs/>
          <w:color w:val="000000" w:themeColor="dark1"/>
          <w:kern w:val="24"/>
          <w:sz w:val="32"/>
          <w:szCs w:val="32"/>
        </w:rPr>
      </w:pPr>
      <w:r w:rsidRPr="00216197">
        <w:rPr>
          <w:rFonts w:ascii="Calibri" w:eastAsiaTheme="minorEastAsia" w:hAnsi="Calibri" w:cs="Calibri"/>
          <w:b/>
          <w:bCs/>
          <w:color w:val="000000" w:themeColor="dark1"/>
          <w:kern w:val="24"/>
          <w:sz w:val="32"/>
          <w:szCs w:val="32"/>
        </w:rPr>
        <w:t xml:space="preserve">Task </w:t>
      </w:r>
      <w:proofErr w:type="gramStart"/>
      <w:r w:rsidRPr="00216197">
        <w:rPr>
          <w:rFonts w:ascii="Calibri" w:eastAsiaTheme="minorEastAsia" w:hAnsi="Calibri" w:cs="Calibri"/>
          <w:b/>
          <w:bCs/>
          <w:color w:val="000000" w:themeColor="dark1"/>
          <w:kern w:val="24"/>
          <w:sz w:val="32"/>
          <w:szCs w:val="32"/>
        </w:rPr>
        <w:t>9 :</w:t>
      </w:r>
      <w:proofErr w:type="gramEnd"/>
      <w:r w:rsidRPr="00216197">
        <w:rPr>
          <w:rFonts w:ascii="Calibri" w:eastAsiaTheme="minorEastAsia" w:hAnsi="Calibri" w:cs="Calibri"/>
          <w:b/>
          <w:bCs/>
          <w:color w:val="000000" w:themeColor="dark1"/>
          <w:kern w:val="24"/>
          <w:sz w:val="32"/>
          <w:szCs w:val="32"/>
        </w:rPr>
        <w:t xml:space="preserve"> What is INTERSECT in SQL and example</w:t>
      </w:r>
    </w:p>
    <w:p w14:paraId="5E1A7FC4" w14:textId="31FB7016" w:rsidR="001F71A3" w:rsidRDefault="001F71A3" w:rsidP="001F71A3">
      <w:pPr>
        <w:pStyle w:val="NormalWeb"/>
        <w:spacing w:before="0" w:beforeAutospacing="0" w:after="0" w:afterAutospacing="0"/>
        <w:rPr>
          <w:rFonts w:ascii="Calibri" w:eastAsiaTheme="minorEastAsia" w:hAnsi="Calibri" w:cs="Calibri"/>
          <w:color w:val="70AD47" w:themeColor="accent6"/>
          <w:kern w:val="24"/>
        </w:rPr>
      </w:pPr>
      <w:r w:rsidRPr="001F71A3">
        <w:rPr>
          <w:rFonts w:ascii="Calibri" w:eastAsiaTheme="minorEastAsia" w:hAnsi="Calibri" w:cs="Calibri"/>
          <w:color w:val="70AD47" w:themeColor="accent6"/>
          <w:kern w:val="24"/>
        </w:rPr>
        <w:t>The</w:t>
      </w:r>
      <w:r w:rsidRPr="001F71A3">
        <w:rPr>
          <w:rFonts w:ascii="Calibri" w:eastAsiaTheme="minorEastAsia" w:hAnsi="Calibri" w:cs="Calibri"/>
          <w:color w:val="70AD47" w:themeColor="accent6"/>
          <w:kern w:val="24"/>
        </w:rPr>
        <w:t xml:space="preserve"> INTERSECT operator function</w:t>
      </w:r>
      <w:r>
        <w:rPr>
          <w:rFonts w:ascii="Calibri" w:eastAsiaTheme="minorEastAsia" w:hAnsi="Calibri" w:cs="Calibri"/>
          <w:color w:val="70AD47" w:themeColor="accent6"/>
          <w:kern w:val="24"/>
        </w:rPr>
        <w:t xml:space="preserve"> job is to </w:t>
      </w:r>
      <w:proofErr w:type="gramStart"/>
      <w:r w:rsidRPr="001F71A3">
        <w:rPr>
          <w:rFonts w:ascii="Calibri" w:eastAsiaTheme="minorEastAsia" w:hAnsi="Calibri" w:cs="Calibri"/>
          <w:color w:val="70AD47" w:themeColor="accent6"/>
          <w:kern w:val="24"/>
        </w:rPr>
        <w:t>identifying</w:t>
      </w:r>
      <w:proofErr w:type="gramEnd"/>
      <w:r w:rsidRPr="001F71A3">
        <w:rPr>
          <w:rFonts w:ascii="Calibri" w:eastAsiaTheme="minorEastAsia" w:hAnsi="Calibri" w:cs="Calibri"/>
          <w:color w:val="70AD47" w:themeColor="accent6"/>
          <w:kern w:val="24"/>
        </w:rPr>
        <w:t xml:space="preserve"> and returning only the rows that are present in both of two specified result sets. Here's how it works</w:t>
      </w:r>
      <w:r>
        <w:rPr>
          <w:rFonts w:ascii="Calibri" w:eastAsiaTheme="minorEastAsia" w:hAnsi="Calibri" w:cs="Calibri"/>
          <w:color w:val="70AD47" w:themeColor="accent6"/>
          <w:kern w:val="24"/>
        </w:rPr>
        <w:t>:</w:t>
      </w:r>
    </w:p>
    <w:p w14:paraId="43B4B44B" w14:textId="766E54CD" w:rsidR="001F71A3" w:rsidRPr="001F71A3" w:rsidRDefault="001F71A3" w:rsidP="001F71A3">
      <w:pPr>
        <w:pStyle w:val="NormalWeb"/>
        <w:spacing w:before="0" w:beforeAutospacing="0" w:after="0" w:afterAutospacing="0"/>
        <w:rPr>
          <w:rFonts w:ascii="Calibri" w:eastAsiaTheme="minorEastAsia" w:hAnsi="Calibri" w:cs="Calibri"/>
          <w:color w:val="70AD47" w:themeColor="accent6"/>
          <w:kern w:val="24"/>
        </w:rPr>
      </w:pPr>
      <w:r>
        <w:rPr>
          <w:rFonts w:ascii="Calibri" w:eastAsiaTheme="minorEastAsia" w:hAnsi="Calibri" w:cs="Calibri"/>
          <w:color w:val="70AD47" w:themeColor="accent6"/>
          <w:kern w:val="24"/>
        </w:rPr>
        <w:t xml:space="preserve">You have 2 tables it will try and find </w:t>
      </w:r>
      <w:proofErr w:type="gramStart"/>
      <w:r>
        <w:rPr>
          <w:rFonts w:ascii="Calibri" w:eastAsiaTheme="minorEastAsia" w:hAnsi="Calibri" w:cs="Calibri"/>
          <w:color w:val="70AD47" w:themeColor="accent6"/>
          <w:kern w:val="24"/>
        </w:rPr>
        <w:t>any thing</w:t>
      </w:r>
      <w:proofErr w:type="gramEnd"/>
      <w:r>
        <w:rPr>
          <w:rFonts w:ascii="Calibri" w:eastAsiaTheme="minorEastAsia" w:hAnsi="Calibri" w:cs="Calibri"/>
          <w:color w:val="70AD47" w:themeColor="accent6"/>
          <w:kern w:val="24"/>
        </w:rPr>
        <w:t xml:space="preserve"> that is common in the 2 tables and return </w:t>
      </w:r>
      <w:proofErr w:type="gramStart"/>
      <w:r>
        <w:rPr>
          <w:rFonts w:ascii="Calibri" w:eastAsiaTheme="minorEastAsia" w:hAnsi="Calibri" w:cs="Calibri"/>
          <w:color w:val="70AD47" w:themeColor="accent6"/>
          <w:kern w:val="24"/>
        </w:rPr>
        <w:t>the  result</w:t>
      </w:r>
      <w:proofErr w:type="gramEnd"/>
      <w:r>
        <w:rPr>
          <w:rFonts w:ascii="Calibri" w:eastAsiaTheme="minorEastAsia" w:hAnsi="Calibri" w:cs="Calibri"/>
          <w:color w:val="70AD47" w:themeColor="accent6"/>
          <w:kern w:val="24"/>
        </w:rPr>
        <w:t xml:space="preserve"> but the result will be just the query you used in the code not all row.</w:t>
      </w:r>
    </w:p>
    <w:p w14:paraId="428FE160" w14:textId="77777777" w:rsidR="00216197" w:rsidRPr="00216197" w:rsidRDefault="00216197" w:rsidP="00216197">
      <w:pPr>
        <w:pStyle w:val="NormalWeb"/>
        <w:spacing w:before="0" w:beforeAutospacing="0" w:after="0" w:afterAutospacing="0"/>
        <w:rPr>
          <w:rFonts w:ascii="Calibri" w:eastAsiaTheme="minorEastAsia" w:hAnsi="Calibri" w:cs="Calibri"/>
          <w:b/>
          <w:bCs/>
          <w:color w:val="000000" w:themeColor="dark1"/>
          <w:kern w:val="24"/>
          <w:sz w:val="32"/>
          <w:szCs w:val="32"/>
        </w:rPr>
      </w:pPr>
    </w:p>
    <w:p w14:paraId="24C5FC90" w14:textId="77777777" w:rsidR="00216197" w:rsidRPr="00287B3E" w:rsidRDefault="00216197" w:rsidP="00216197">
      <w:pPr>
        <w:pStyle w:val="NormalWeb"/>
        <w:numPr>
          <w:ilvl w:val="0"/>
          <w:numId w:val="1"/>
        </w:numPr>
        <w:spacing w:before="0" w:beforeAutospacing="0" w:after="0" w:afterAutospacing="0"/>
        <w:rPr>
          <w:rFonts w:ascii="Calibri" w:hAnsi="Calibri" w:cs="Calibri"/>
          <w:sz w:val="32"/>
          <w:szCs w:val="32"/>
        </w:rPr>
      </w:pPr>
      <w:r w:rsidRPr="00216197">
        <w:rPr>
          <w:rFonts w:ascii="Calibri" w:eastAsiaTheme="minorEastAsia" w:hAnsi="Calibri" w:cs="Calibri"/>
          <w:b/>
          <w:bCs/>
          <w:color w:val="000000" w:themeColor="dark1"/>
          <w:kern w:val="24"/>
          <w:sz w:val="32"/>
          <w:szCs w:val="32"/>
        </w:rPr>
        <w:t xml:space="preserve">Task </w:t>
      </w:r>
      <w:proofErr w:type="gramStart"/>
      <w:r w:rsidRPr="00216197">
        <w:rPr>
          <w:rFonts w:ascii="Calibri" w:eastAsiaTheme="minorEastAsia" w:hAnsi="Calibri" w:cs="Calibri"/>
          <w:b/>
          <w:bCs/>
          <w:color w:val="000000" w:themeColor="dark1"/>
          <w:kern w:val="24"/>
          <w:sz w:val="32"/>
          <w:szCs w:val="32"/>
        </w:rPr>
        <w:t>10 :</w:t>
      </w:r>
      <w:proofErr w:type="gramEnd"/>
      <w:r w:rsidRPr="00216197">
        <w:rPr>
          <w:rFonts w:ascii="Calibri" w:eastAsiaTheme="minorEastAsia" w:hAnsi="Calibri" w:cs="Calibri"/>
          <w:b/>
          <w:bCs/>
          <w:color w:val="000000" w:themeColor="dark1"/>
          <w:kern w:val="24"/>
          <w:sz w:val="32"/>
          <w:szCs w:val="32"/>
        </w:rPr>
        <w:t xml:space="preserve"> The idea of triggers in SQL</w:t>
      </w:r>
    </w:p>
    <w:p w14:paraId="5A76EE3D" w14:textId="1799CB19" w:rsidR="00287B3E" w:rsidRPr="00007359" w:rsidRDefault="00007359" w:rsidP="00007359">
      <w:pPr>
        <w:rPr>
          <w:rFonts w:ascii="Calibri" w:hAnsi="Calibri" w:cs="Calibri"/>
          <w:color w:val="70AD47" w:themeColor="accent6"/>
          <w:sz w:val="24"/>
          <w:szCs w:val="24"/>
        </w:rPr>
      </w:pPr>
      <w:r w:rsidRPr="00007359">
        <w:rPr>
          <w:rFonts w:ascii="Calibri" w:hAnsi="Calibri" w:cs="Calibri"/>
          <w:color w:val="70AD47" w:themeColor="accent6"/>
          <w:sz w:val="24"/>
          <w:szCs w:val="24"/>
        </w:rPr>
        <w:t>In SQL, triggers are special database objects that automatically execute a set of SQL statements when a specific event occurs on a table. They act as "event-driven" procedures, ensuring data integrity, automating actions, and enforcing business rules within the database.</w:t>
      </w:r>
    </w:p>
    <w:p w14:paraId="1F9E7068" w14:textId="77777777" w:rsidR="00287B3E" w:rsidRPr="00287B3E" w:rsidRDefault="00287B3E" w:rsidP="00216197">
      <w:pPr>
        <w:pStyle w:val="NormalWeb"/>
        <w:numPr>
          <w:ilvl w:val="0"/>
          <w:numId w:val="1"/>
        </w:numPr>
        <w:spacing w:before="0" w:beforeAutospacing="0" w:after="0" w:afterAutospacing="0"/>
        <w:rPr>
          <w:rFonts w:ascii="Calibri" w:hAnsi="Calibri" w:cs="Calibri"/>
          <w:b/>
          <w:bCs/>
          <w:sz w:val="32"/>
          <w:szCs w:val="32"/>
        </w:rPr>
      </w:pPr>
      <w:r w:rsidRPr="00287B3E">
        <w:rPr>
          <w:rFonts w:ascii="Calibri" w:hAnsi="Calibri" w:cs="Calibri"/>
          <w:b/>
          <w:bCs/>
          <w:sz w:val="32"/>
          <w:szCs w:val="32"/>
        </w:rPr>
        <w:t xml:space="preserve">Task </w:t>
      </w:r>
      <w:proofErr w:type="gramStart"/>
      <w:r w:rsidRPr="00287B3E">
        <w:rPr>
          <w:rFonts w:ascii="Calibri" w:hAnsi="Calibri" w:cs="Calibri"/>
          <w:b/>
          <w:bCs/>
          <w:sz w:val="32"/>
          <w:szCs w:val="32"/>
        </w:rPr>
        <w:t>11 :</w:t>
      </w:r>
      <w:proofErr w:type="gramEnd"/>
      <w:r w:rsidRPr="00287B3E">
        <w:rPr>
          <w:rFonts w:ascii="Calibri" w:hAnsi="Calibri" w:cs="Calibri"/>
          <w:b/>
          <w:bCs/>
          <w:sz w:val="32"/>
          <w:szCs w:val="32"/>
        </w:rPr>
        <w:t xml:space="preserve"> Search More About Database Normalization </w:t>
      </w:r>
    </w:p>
    <w:p w14:paraId="6EE09674" w14:textId="60AE5EDF" w:rsidR="00E81B93" w:rsidRPr="00E81B93" w:rsidRDefault="00E81B93" w:rsidP="00E81B93">
      <w:pPr>
        <w:pStyle w:val="NormalWeb"/>
        <w:spacing w:after="0"/>
        <w:rPr>
          <w:rFonts w:asciiTheme="minorHAnsi" w:hAnsiTheme="minorHAnsi" w:cstheme="minorHAnsi"/>
          <w:color w:val="70AD47" w:themeColor="accent6"/>
        </w:rPr>
      </w:pPr>
      <w:r w:rsidRPr="00E81B93">
        <w:rPr>
          <w:rFonts w:asciiTheme="minorHAnsi" w:hAnsiTheme="minorHAnsi" w:cstheme="minorHAnsi"/>
          <w:color w:val="70AD47" w:themeColor="accent6"/>
        </w:rPr>
        <w:t>Database normalization is a fundamental process in database design that aims to organize data in a structured and consistent manner. It involves a series of rules, called normal forms, that guide the structuring of tables and relationships to reduce redundancy and improve data integrity.</w:t>
      </w:r>
    </w:p>
    <w:p w14:paraId="3D33D39E" w14:textId="1C7A7857" w:rsidR="00E81B93" w:rsidRPr="00E81B93" w:rsidRDefault="00E81B93" w:rsidP="00E81B93">
      <w:pPr>
        <w:pStyle w:val="NormalWeb"/>
        <w:spacing w:after="0"/>
        <w:rPr>
          <w:rFonts w:asciiTheme="minorHAnsi" w:hAnsiTheme="minorHAnsi" w:cstheme="minorHAnsi"/>
          <w:color w:val="70AD47" w:themeColor="accent6"/>
        </w:rPr>
      </w:pPr>
      <w:r w:rsidRPr="00E81B93">
        <w:rPr>
          <w:rFonts w:asciiTheme="minorHAnsi" w:hAnsiTheme="minorHAnsi" w:cstheme="minorHAnsi"/>
          <w:color w:val="70AD47" w:themeColor="accent6"/>
        </w:rPr>
        <w:t>Here's a breakdown of the key concepts and benefits of normalization:</w:t>
      </w:r>
    </w:p>
    <w:p w14:paraId="2066D123" w14:textId="21676797" w:rsidR="00E81B93" w:rsidRPr="00E81B93" w:rsidRDefault="00E81B93" w:rsidP="00E81B93">
      <w:pPr>
        <w:pStyle w:val="NormalWeb"/>
        <w:spacing w:after="0"/>
        <w:rPr>
          <w:rFonts w:asciiTheme="minorHAnsi" w:hAnsiTheme="minorHAnsi" w:cstheme="minorHAnsi"/>
          <w:color w:val="70AD47" w:themeColor="accent6"/>
        </w:rPr>
      </w:pPr>
      <w:r w:rsidRPr="00E81B93">
        <w:rPr>
          <w:rFonts w:asciiTheme="minorHAnsi" w:hAnsiTheme="minorHAnsi" w:cstheme="minorHAnsi"/>
          <w:color w:val="70AD47" w:themeColor="accent6"/>
        </w:rPr>
        <w:t>1. Normal Forms:</w:t>
      </w:r>
    </w:p>
    <w:p w14:paraId="2371EE41" w14:textId="16AE0336" w:rsidR="00E81B93" w:rsidRPr="00E81B93" w:rsidRDefault="00E81B93" w:rsidP="00E81B93">
      <w:pPr>
        <w:pStyle w:val="NormalWeb"/>
        <w:spacing w:after="0"/>
        <w:rPr>
          <w:rFonts w:asciiTheme="minorHAnsi" w:hAnsiTheme="minorHAnsi" w:cstheme="minorHAnsi"/>
          <w:color w:val="70AD47" w:themeColor="accent6"/>
        </w:rPr>
      </w:pPr>
      <w:r w:rsidRPr="00E81B93">
        <w:rPr>
          <w:rFonts w:asciiTheme="minorHAnsi" w:hAnsiTheme="minorHAnsi" w:cstheme="minorHAnsi"/>
          <w:color w:val="70AD47" w:themeColor="accent6"/>
        </w:rPr>
        <w:t>First Normal Form (1NF): Eliminates repeating groups within a table by ensuring each row has a unique primary key and each column holds atomic values (single, indivisible values).</w:t>
      </w:r>
    </w:p>
    <w:p w14:paraId="64CDF27A" w14:textId="070CF642" w:rsidR="00E81B93" w:rsidRPr="00E81B93" w:rsidRDefault="00E81B93" w:rsidP="00E81B93">
      <w:pPr>
        <w:pStyle w:val="NormalWeb"/>
        <w:spacing w:after="0"/>
        <w:rPr>
          <w:rFonts w:asciiTheme="minorHAnsi" w:hAnsiTheme="minorHAnsi" w:cstheme="minorHAnsi"/>
          <w:color w:val="70AD47" w:themeColor="accent6"/>
        </w:rPr>
      </w:pPr>
      <w:r w:rsidRPr="00E81B93">
        <w:rPr>
          <w:rFonts w:asciiTheme="minorHAnsi" w:hAnsiTheme="minorHAnsi" w:cstheme="minorHAnsi"/>
          <w:color w:val="70AD47" w:themeColor="accent6"/>
        </w:rPr>
        <w:t>Second Normal Form (2NF): Ensures that all non-key columns are fully dependent on the primary key, eliminating partial dependencies.</w:t>
      </w:r>
    </w:p>
    <w:p w14:paraId="4BDC1B5F" w14:textId="676A1733" w:rsidR="00E81B93" w:rsidRPr="00E81B93" w:rsidRDefault="00E81B93" w:rsidP="00E81B93">
      <w:pPr>
        <w:pStyle w:val="NormalWeb"/>
        <w:spacing w:after="0"/>
        <w:rPr>
          <w:rFonts w:asciiTheme="minorHAnsi" w:hAnsiTheme="minorHAnsi" w:cstheme="minorHAnsi"/>
          <w:color w:val="70AD47" w:themeColor="accent6"/>
        </w:rPr>
      </w:pPr>
      <w:r>
        <w:rPr>
          <w:rFonts w:asciiTheme="minorHAnsi" w:hAnsiTheme="minorHAnsi" w:cstheme="minorHAnsi"/>
          <w:color w:val="70AD47" w:themeColor="accent6"/>
        </w:rPr>
        <w:t>T</w:t>
      </w:r>
      <w:r w:rsidRPr="00E81B93">
        <w:rPr>
          <w:rFonts w:asciiTheme="minorHAnsi" w:hAnsiTheme="minorHAnsi" w:cstheme="minorHAnsi"/>
          <w:color w:val="70AD47" w:themeColor="accent6"/>
        </w:rPr>
        <w:t>hird Normal Form (3NF): Removes transitive dependencies, where a non-key column depends on another non-key column, making all columns directly dependent on the primary key.</w:t>
      </w:r>
    </w:p>
    <w:p w14:paraId="23B724D8" w14:textId="2A81446A" w:rsidR="00E81B93" w:rsidRDefault="00E81B93" w:rsidP="00E81B93">
      <w:pPr>
        <w:pStyle w:val="NormalWeb"/>
        <w:spacing w:after="0"/>
        <w:rPr>
          <w:rFonts w:asciiTheme="minorHAnsi" w:hAnsiTheme="minorHAnsi" w:cstheme="minorHAnsi"/>
          <w:color w:val="70AD47" w:themeColor="accent6"/>
        </w:rPr>
      </w:pPr>
      <w:r>
        <w:rPr>
          <w:rFonts w:asciiTheme="minorHAnsi" w:hAnsiTheme="minorHAnsi" w:cstheme="minorHAnsi"/>
          <w:color w:val="70AD47" w:themeColor="accent6"/>
        </w:rPr>
        <w:t xml:space="preserve">There are more forms however they are very specific for specific usage. </w:t>
      </w:r>
    </w:p>
    <w:p w14:paraId="4B098314" w14:textId="2D54A7D3" w:rsidR="00E81B93" w:rsidRPr="00E81B93" w:rsidRDefault="00E81B93" w:rsidP="00E81B93">
      <w:pPr>
        <w:pStyle w:val="NormalWeb"/>
        <w:spacing w:after="0"/>
        <w:rPr>
          <w:rFonts w:asciiTheme="minorHAnsi" w:hAnsiTheme="minorHAnsi" w:cstheme="minorHAnsi"/>
          <w:color w:val="70AD47" w:themeColor="accent6"/>
        </w:rPr>
      </w:pPr>
      <w:r w:rsidRPr="00E81B93">
        <w:rPr>
          <w:rFonts w:asciiTheme="minorHAnsi" w:hAnsiTheme="minorHAnsi" w:cstheme="minorHAnsi"/>
          <w:color w:val="70AD47" w:themeColor="accent6"/>
        </w:rPr>
        <w:t>2. Benefits of Normalization:</w:t>
      </w:r>
    </w:p>
    <w:p w14:paraId="03ADC620" w14:textId="0544B654" w:rsidR="00216197" w:rsidRPr="00E81B93" w:rsidRDefault="00E81B93" w:rsidP="00E81B93">
      <w:pPr>
        <w:pStyle w:val="NormalWeb"/>
        <w:spacing w:after="0"/>
        <w:rPr>
          <w:rFonts w:asciiTheme="minorHAnsi" w:hAnsiTheme="minorHAnsi" w:cstheme="minorHAnsi"/>
          <w:color w:val="70AD47" w:themeColor="accent6"/>
        </w:rPr>
      </w:pPr>
      <w:r w:rsidRPr="00E81B93">
        <w:rPr>
          <w:rFonts w:asciiTheme="minorHAnsi" w:hAnsiTheme="minorHAnsi" w:cstheme="minorHAnsi"/>
          <w:color w:val="70AD47" w:themeColor="accent6"/>
        </w:rPr>
        <w:lastRenderedPageBreak/>
        <w:t>Reduced Data Redundancy</w:t>
      </w:r>
      <w:r>
        <w:rPr>
          <w:rFonts w:asciiTheme="minorHAnsi" w:hAnsiTheme="minorHAnsi" w:cstheme="minorHAnsi"/>
          <w:color w:val="70AD47" w:themeColor="accent6"/>
        </w:rPr>
        <w:t xml:space="preserve">, </w:t>
      </w:r>
      <w:r w:rsidRPr="00E81B93">
        <w:rPr>
          <w:rFonts w:asciiTheme="minorHAnsi" w:hAnsiTheme="minorHAnsi" w:cstheme="minorHAnsi"/>
          <w:color w:val="70AD47" w:themeColor="accent6"/>
        </w:rPr>
        <w:t>Improved Data Integrity</w:t>
      </w:r>
      <w:r>
        <w:rPr>
          <w:rFonts w:asciiTheme="minorHAnsi" w:hAnsiTheme="minorHAnsi" w:cstheme="minorHAnsi"/>
          <w:color w:val="70AD47" w:themeColor="accent6"/>
        </w:rPr>
        <w:t xml:space="preserve">, </w:t>
      </w:r>
      <w:r w:rsidRPr="00E81B93">
        <w:rPr>
          <w:rFonts w:asciiTheme="minorHAnsi" w:hAnsiTheme="minorHAnsi" w:cstheme="minorHAnsi"/>
          <w:color w:val="70AD47" w:themeColor="accent6"/>
        </w:rPr>
        <w:t>Easier Data Updates</w:t>
      </w:r>
      <w:r>
        <w:rPr>
          <w:rFonts w:asciiTheme="minorHAnsi" w:hAnsiTheme="minorHAnsi" w:cstheme="minorHAnsi"/>
          <w:color w:val="70AD47" w:themeColor="accent6"/>
        </w:rPr>
        <w:t xml:space="preserve">, </w:t>
      </w:r>
      <w:r w:rsidRPr="00E81B93">
        <w:rPr>
          <w:rFonts w:asciiTheme="minorHAnsi" w:hAnsiTheme="minorHAnsi" w:cstheme="minorHAnsi"/>
          <w:color w:val="70AD47" w:themeColor="accent6"/>
        </w:rPr>
        <w:t>Enhanced Data Retrieval</w:t>
      </w:r>
      <w:r>
        <w:rPr>
          <w:rFonts w:asciiTheme="minorHAnsi" w:hAnsiTheme="minorHAnsi" w:cstheme="minorHAnsi"/>
          <w:color w:val="70AD47" w:themeColor="accent6"/>
        </w:rPr>
        <w:t xml:space="preserve"> and </w:t>
      </w:r>
      <w:r w:rsidRPr="00E81B93">
        <w:rPr>
          <w:rFonts w:asciiTheme="minorHAnsi" w:hAnsiTheme="minorHAnsi" w:cstheme="minorHAnsi"/>
          <w:color w:val="70AD47" w:themeColor="accent6"/>
        </w:rPr>
        <w:t>Simplified Data Maintenance</w:t>
      </w:r>
      <w:r>
        <w:rPr>
          <w:rFonts w:asciiTheme="minorHAnsi" w:hAnsiTheme="minorHAnsi" w:cstheme="minorHAnsi"/>
          <w:color w:val="70AD47" w:themeColor="accent6"/>
        </w:rPr>
        <w:t xml:space="preserve">. </w:t>
      </w:r>
    </w:p>
    <w:p w14:paraId="3C9675DE" w14:textId="77777777" w:rsidR="00216197" w:rsidRDefault="00216197" w:rsidP="00216197">
      <w:pPr>
        <w:pStyle w:val="NormalWeb"/>
        <w:spacing w:beforeAutospacing="0" w:afterAutospacing="0"/>
      </w:pPr>
    </w:p>
    <w:p w14:paraId="7334A0FC" w14:textId="77777777" w:rsidR="00216197" w:rsidRDefault="00216197"/>
    <w:sectPr w:rsidR="00216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D431C"/>
    <w:multiLevelType w:val="hybridMultilevel"/>
    <w:tmpl w:val="98CA0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261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C7F"/>
    <w:rsid w:val="00007359"/>
    <w:rsid w:val="000B312D"/>
    <w:rsid w:val="001A21BA"/>
    <w:rsid w:val="001B136A"/>
    <w:rsid w:val="001F71A3"/>
    <w:rsid w:val="00216197"/>
    <w:rsid w:val="00287B3E"/>
    <w:rsid w:val="004524C7"/>
    <w:rsid w:val="00556D1E"/>
    <w:rsid w:val="00746C2B"/>
    <w:rsid w:val="009C1EE9"/>
    <w:rsid w:val="009F587A"/>
    <w:rsid w:val="00C227DB"/>
    <w:rsid w:val="00C80C7F"/>
    <w:rsid w:val="00E81B93"/>
    <w:rsid w:val="00FF23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04D7"/>
  <w15:chartTrackingRefBased/>
  <w15:docId w15:val="{2221F8A2-CC08-4F5D-B077-09F7DB8E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1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6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80744">
      <w:bodyDiv w:val="1"/>
      <w:marLeft w:val="0"/>
      <w:marRight w:val="0"/>
      <w:marTop w:val="0"/>
      <w:marBottom w:val="0"/>
      <w:divBdr>
        <w:top w:val="none" w:sz="0" w:space="0" w:color="auto"/>
        <w:left w:val="none" w:sz="0" w:space="0" w:color="auto"/>
        <w:bottom w:val="none" w:sz="0" w:space="0" w:color="auto"/>
        <w:right w:val="none" w:sz="0" w:space="0" w:color="auto"/>
      </w:divBdr>
    </w:div>
    <w:div w:id="201477329">
      <w:bodyDiv w:val="1"/>
      <w:marLeft w:val="0"/>
      <w:marRight w:val="0"/>
      <w:marTop w:val="0"/>
      <w:marBottom w:val="0"/>
      <w:divBdr>
        <w:top w:val="none" w:sz="0" w:space="0" w:color="auto"/>
        <w:left w:val="none" w:sz="0" w:space="0" w:color="auto"/>
        <w:bottom w:val="none" w:sz="0" w:space="0" w:color="auto"/>
        <w:right w:val="none" w:sz="0" w:space="0" w:color="auto"/>
      </w:divBdr>
    </w:div>
    <w:div w:id="386953503">
      <w:bodyDiv w:val="1"/>
      <w:marLeft w:val="0"/>
      <w:marRight w:val="0"/>
      <w:marTop w:val="0"/>
      <w:marBottom w:val="0"/>
      <w:divBdr>
        <w:top w:val="none" w:sz="0" w:space="0" w:color="auto"/>
        <w:left w:val="none" w:sz="0" w:space="0" w:color="auto"/>
        <w:bottom w:val="none" w:sz="0" w:space="0" w:color="auto"/>
        <w:right w:val="none" w:sz="0" w:space="0" w:color="auto"/>
      </w:divBdr>
      <w:divsChild>
        <w:div w:id="338850177">
          <w:marLeft w:val="0"/>
          <w:marRight w:val="0"/>
          <w:marTop w:val="0"/>
          <w:marBottom w:val="0"/>
          <w:divBdr>
            <w:top w:val="none" w:sz="0" w:space="0" w:color="auto"/>
            <w:left w:val="none" w:sz="0" w:space="0" w:color="auto"/>
            <w:bottom w:val="none" w:sz="0" w:space="0" w:color="auto"/>
            <w:right w:val="none" w:sz="0" w:space="0" w:color="auto"/>
          </w:divBdr>
          <w:divsChild>
            <w:div w:id="790437670">
              <w:marLeft w:val="0"/>
              <w:marRight w:val="0"/>
              <w:marTop w:val="0"/>
              <w:marBottom w:val="0"/>
              <w:divBdr>
                <w:top w:val="none" w:sz="0" w:space="0" w:color="auto"/>
                <w:left w:val="none" w:sz="0" w:space="0" w:color="auto"/>
                <w:bottom w:val="none" w:sz="0" w:space="0" w:color="auto"/>
                <w:right w:val="none" w:sz="0" w:space="0" w:color="auto"/>
              </w:divBdr>
              <w:divsChild>
                <w:div w:id="11542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6651">
      <w:bodyDiv w:val="1"/>
      <w:marLeft w:val="0"/>
      <w:marRight w:val="0"/>
      <w:marTop w:val="0"/>
      <w:marBottom w:val="0"/>
      <w:divBdr>
        <w:top w:val="none" w:sz="0" w:space="0" w:color="auto"/>
        <w:left w:val="none" w:sz="0" w:space="0" w:color="auto"/>
        <w:bottom w:val="none" w:sz="0" w:space="0" w:color="auto"/>
        <w:right w:val="none" w:sz="0" w:space="0" w:color="auto"/>
      </w:divBdr>
    </w:div>
    <w:div w:id="596015558">
      <w:bodyDiv w:val="1"/>
      <w:marLeft w:val="0"/>
      <w:marRight w:val="0"/>
      <w:marTop w:val="0"/>
      <w:marBottom w:val="0"/>
      <w:divBdr>
        <w:top w:val="none" w:sz="0" w:space="0" w:color="auto"/>
        <w:left w:val="none" w:sz="0" w:space="0" w:color="auto"/>
        <w:bottom w:val="none" w:sz="0" w:space="0" w:color="auto"/>
        <w:right w:val="none" w:sz="0" w:space="0" w:color="auto"/>
      </w:divBdr>
    </w:div>
    <w:div w:id="671102838">
      <w:bodyDiv w:val="1"/>
      <w:marLeft w:val="0"/>
      <w:marRight w:val="0"/>
      <w:marTop w:val="0"/>
      <w:marBottom w:val="0"/>
      <w:divBdr>
        <w:top w:val="none" w:sz="0" w:space="0" w:color="auto"/>
        <w:left w:val="none" w:sz="0" w:space="0" w:color="auto"/>
        <w:bottom w:val="none" w:sz="0" w:space="0" w:color="auto"/>
        <w:right w:val="none" w:sz="0" w:space="0" w:color="auto"/>
      </w:divBdr>
    </w:div>
    <w:div w:id="779835036">
      <w:bodyDiv w:val="1"/>
      <w:marLeft w:val="0"/>
      <w:marRight w:val="0"/>
      <w:marTop w:val="0"/>
      <w:marBottom w:val="0"/>
      <w:divBdr>
        <w:top w:val="none" w:sz="0" w:space="0" w:color="auto"/>
        <w:left w:val="none" w:sz="0" w:space="0" w:color="auto"/>
        <w:bottom w:val="none" w:sz="0" w:space="0" w:color="auto"/>
        <w:right w:val="none" w:sz="0" w:space="0" w:color="auto"/>
      </w:divBdr>
    </w:div>
    <w:div w:id="900989742">
      <w:bodyDiv w:val="1"/>
      <w:marLeft w:val="0"/>
      <w:marRight w:val="0"/>
      <w:marTop w:val="0"/>
      <w:marBottom w:val="0"/>
      <w:divBdr>
        <w:top w:val="none" w:sz="0" w:space="0" w:color="auto"/>
        <w:left w:val="none" w:sz="0" w:space="0" w:color="auto"/>
        <w:bottom w:val="none" w:sz="0" w:space="0" w:color="auto"/>
        <w:right w:val="none" w:sz="0" w:space="0" w:color="auto"/>
      </w:divBdr>
    </w:div>
    <w:div w:id="1038051283">
      <w:bodyDiv w:val="1"/>
      <w:marLeft w:val="0"/>
      <w:marRight w:val="0"/>
      <w:marTop w:val="0"/>
      <w:marBottom w:val="0"/>
      <w:divBdr>
        <w:top w:val="none" w:sz="0" w:space="0" w:color="auto"/>
        <w:left w:val="none" w:sz="0" w:space="0" w:color="auto"/>
        <w:bottom w:val="none" w:sz="0" w:space="0" w:color="auto"/>
        <w:right w:val="none" w:sz="0" w:space="0" w:color="auto"/>
      </w:divBdr>
    </w:div>
    <w:div w:id="1156146904">
      <w:bodyDiv w:val="1"/>
      <w:marLeft w:val="0"/>
      <w:marRight w:val="0"/>
      <w:marTop w:val="0"/>
      <w:marBottom w:val="0"/>
      <w:divBdr>
        <w:top w:val="none" w:sz="0" w:space="0" w:color="auto"/>
        <w:left w:val="none" w:sz="0" w:space="0" w:color="auto"/>
        <w:bottom w:val="none" w:sz="0" w:space="0" w:color="auto"/>
        <w:right w:val="none" w:sz="0" w:space="0" w:color="auto"/>
      </w:divBdr>
    </w:div>
    <w:div w:id="1228691564">
      <w:bodyDiv w:val="1"/>
      <w:marLeft w:val="0"/>
      <w:marRight w:val="0"/>
      <w:marTop w:val="0"/>
      <w:marBottom w:val="0"/>
      <w:divBdr>
        <w:top w:val="none" w:sz="0" w:space="0" w:color="auto"/>
        <w:left w:val="none" w:sz="0" w:space="0" w:color="auto"/>
        <w:bottom w:val="none" w:sz="0" w:space="0" w:color="auto"/>
        <w:right w:val="none" w:sz="0" w:space="0" w:color="auto"/>
      </w:divBdr>
    </w:div>
    <w:div w:id="1453861105">
      <w:bodyDiv w:val="1"/>
      <w:marLeft w:val="0"/>
      <w:marRight w:val="0"/>
      <w:marTop w:val="0"/>
      <w:marBottom w:val="0"/>
      <w:divBdr>
        <w:top w:val="none" w:sz="0" w:space="0" w:color="auto"/>
        <w:left w:val="none" w:sz="0" w:space="0" w:color="auto"/>
        <w:bottom w:val="none" w:sz="0" w:space="0" w:color="auto"/>
        <w:right w:val="none" w:sz="0" w:space="0" w:color="auto"/>
      </w:divBdr>
    </w:div>
    <w:div w:id="1469739757">
      <w:bodyDiv w:val="1"/>
      <w:marLeft w:val="0"/>
      <w:marRight w:val="0"/>
      <w:marTop w:val="0"/>
      <w:marBottom w:val="0"/>
      <w:divBdr>
        <w:top w:val="none" w:sz="0" w:space="0" w:color="auto"/>
        <w:left w:val="none" w:sz="0" w:space="0" w:color="auto"/>
        <w:bottom w:val="none" w:sz="0" w:space="0" w:color="auto"/>
        <w:right w:val="none" w:sz="0" w:space="0" w:color="auto"/>
      </w:divBdr>
    </w:div>
    <w:div w:id="1474983845">
      <w:bodyDiv w:val="1"/>
      <w:marLeft w:val="0"/>
      <w:marRight w:val="0"/>
      <w:marTop w:val="0"/>
      <w:marBottom w:val="0"/>
      <w:divBdr>
        <w:top w:val="none" w:sz="0" w:space="0" w:color="auto"/>
        <w:left w:val="none" w:sz="0" w:space="0" w:color="auto"/>
        <w:bottom w:val="none" w:sz="0" w:space="0" w:color="auto"/>
        <w:right w:val="none" w:sz="0" w:space="0" w:color="auto"/>
      </w:divBdr>
    </w:div>
    <w:div w:id="1500388908">
      <w:bodyDiv w:val="1"/>
      <w:marLeft w:val="0"/>
      <w:marRight w:val="0"/>
      <w:marTop w:val="0"/>
      <w:marBottom w:val="0"/>
      <w:divBdr>
        <w:top w:val="none" w:sz="0" w:space="0" w:color="auto"/>
        <w:left w:val="none" w:sz="0" w:space="0" w:color="auto"/>
        <w:bottom w:val="none" w:sz="0" w:space="0" w:color="auto"/>
        <w:right w:val="none" w:sz="0" w:space="0" w:color="auto"/>
      </w:divBdr>
    </w:div>
    <w:div w:id="1540778690">
      <w:bodyDiv w:val="1"/>
      <w:marLeft w:val="0"/>
      <w:marRight w:val="0"/>
      <w:marTop w:val="0"/>
      <w:marBottom w:val="0"/>
      <w:divBdr>
        <w:top w:val="none" w:sz="0" w:space="0" w:color="auto"/>
        <w:left w:val="none" w:sz="0" w:space="0" w:color="auto"/>
        <w:bottom w:val="none" w:sz="0" w:space="0" w:color="auto"/>
        <w:right w:val="none" w:sz="0" w:space="0" w:color="auto"/>
      </w:divBdr>
    </w:div>
    <w:div w:id="1573931924">
      <w:bodyDiv w:val="1"/>
      <w:marLeft w:val="0"/>
      <w:marRight w:val="0"/>
      <w:marTop w:val="0"/>
      <w:marBottom w:val="0"/>
      <w:divBdr>
        <w:top w:val="none" w:sz="0" w:space="0" w:color="auto"/>
        <w:left w:val="none" w:sz="0" w:space="0" w:color="auto"/>
        <w:bottom w:val="none" w:sz="0" w:space="0" w:color="auto"/>
        <w:right w:val="none" w:sz="0" w:space="0" w:color="auto"/>
      </w:divBdr>
    </w:div>
    <w:div w:id="1644500536">
      <w:bodyDiv w:val="1"/>
      <w:marLeft w:val="0"/>
      <w:marRight w:val="0"/>
      <w:marTop w:val="0"/>
      <w:marBottom w:val="0"/>
      <w:divBdr>
        <w:top w:val="none" w:sz="0" w:space="0" w:color="auto"/>
        <w:left w:val="none" w:sz="0" w:space="0" w:color="auto"/>
        <w:bottom w:val="none" w:sz="0" w:space="0" w:color="auto"/>
        <w:right w:val="none" w:sz="0" w:space="0" w:color="auto"/>
      </w:divBdr>
    </w:div>
    <w:div w:id="1698504758">
      <w:bodyDiv w:val="1"/>
      <w:marLeft w:val="0"/>
      <w:marRight w:val="0"/>
      <w:marTop w:val="0"/>
      <w:marBottom w:val="0"/>
      <w:divBdr>
        <w:top w:val="none" w:sz="0" w:space="0" w:color="auto"/>
        <w:left w:val="none" w:sz="0" w:space="0" w:color="auto"/>
        <w:bottom w:val="none" w:sz="0" w:space="0" w:color="auto"/>
        <w:right w:val="none" w:sz="0" w:space="0" w:color="auto"/>
      </w:divBdr>
    </w:div>
    <w:div w:id="1976400299">
      <w:bodyDiv w:val="1"/>
      <w:marLeft w:val="0"/>
      <w:marRight w:val="0"/>
      <w:marTop w:val="0"/>
      <w:marBottom w:val="0"/>
      <w:divBdr>
        <w:top w:val="none" w:sz="0" w:space="0" w:color="auto"/>
        <w:left w:val="none" w:sz="0" w:space="0" w:color="auto"/>
        <w:bottom w:val="none" w:sz="0" w:space="0" w:color="auto"/>
        <w:right w:val="none" w:sz="0" w:space="0" w:color="auto"/>
      </w:divBdr>
    </w:div>
    <w:div w:id="2002156875">
      <w:bodyDiv w:val="1"/>
      <w:marLeft w:val="0"/>
      <w:marRight w:val="0"/>
      <w:marTop w:val="0"/>
      <w:marBottom w:val="0"/>
      <w:divBdr>
        <w:top w:val="none" w:sz="0" w:space="0" w:color="auto"/>
        <w:left w:val="none" w:sz="0" w:space="0" w:color="auto"/>
        <w:bottom w:val="none" w:sz="0" w:space="0" w:color="auto"/>
        <w:right w:val="none" w:sz="0" w:space="0" w:color="auto"/>
      </w:divBdr>
    </w:div>
    <w:div w:id="2065905715">
      <w:bodyDiv w:val="1"/>
      <w:marLeft w:val="0"/>
      <w:marRight w:val="0"/>
      <w:marTop w:val="0"/>
      <w:marBottom w:val="0"/>
      <w:divBdr>
        <w:top w:val="none" w:sz="0" w:space="0" w:color="auto"/>
        <w:left w:val="none" w:sz="0" w:space="0" w:color="auto"/>
        <w:bottom w:val="none" w:sz="0" w:space="0" w:color="auto"/>
        <w:right w:val="none" w:sz="0" w:space="0" w:color="auto"/>
      </w:divBdr>
    </w:div>
    <w:div w:id="2141224746">
      <w:bodyDiv w:val="1"/>
      <w:marLeft w:val="0"/>
      <w:marRight w:val="0"/>
      <w:marTop w:val="0"/>
      <w:marBottom w:val="0"/>
      <w:divBdr>
        <w:top w:val="none" w:sz="0" w:space="0" w:color="auto"/>
        <w:left w:val="none" w:sz="0" w:space="0" w:color="auto"/>
        <w:bottom w:val="none" w:sz="0" w:space="0" w:color="auto"/>
        <w:right w:val="none" w:sz="0" w:space="0" w:color="auto"/>
      </w:divBdr>
      <w:divsChild>
        <w:div w:id="1361278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B39C150D0FB74D8520DED4FB4B0DDE" ma:contentTypeVersion="10" ma:contentTypeDescription="Create a new document." ma:contentTypeScope="" ma:versionID="c7281eb9e695a21eba2fdf78df60c6e4">
  <xsd:schema xmlns:xsd="http://www.w3.org/2001/XMLSchema" xmlns:xs="http://www.w3.org/2001/XMLSchema" xmlns:p="http://schemas.microsoft.com/office/2006/metadata/properties" xmlns:ns2="550d5b9f-8d6f-4c80-992e-fcc8f4c708c7" xmlns:ns3="88f371c7-dc20-4a75-916c-65a4a3fac11e" targetNamespace="http://schemas.microsoft.com/office/2006/metadata/properties" ma:root="true" ma:fieldsID="cdeec4e9b9381c1559395bee31a8aff9" ns2:_="" ns3:_="">
    <xsd:import namespace="550d5b9f-8d6f-4c80-992e-fcc8f4c708c7"/>
    <xsd:import namespace="88f371c7-dc20-4a75-916c-65a4a3fac1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0d5b9f-8d6f-4c80-992e-fcc8f4c70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f371c7-dc20-4a75-916c-65a4a3fac11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800654-8741-4E18-BE08-B8FB73495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0d5b9f-8d6f-4c80-992e-fcc8f4c708c7"/>
    <ds:schemaRef ds:uri="88f371c7-dc20-4a75-916c-65a4a3fac1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3878F3-F28A-4469-9266-B2CE944D8FE7}">
  <ds:schemaRefs>
    <ds:schemaRef ds:uri="http://schemas.microsoft.com/sharepoint/v3/contenttype/forms"/>
  </ds:schemaRefs>
</ds:datastoreItem>
</file>

<file path=customXml/itemProps3.xml><?xml version="1.0" encoding="utf-8"?>
<ds:datastoreItem xmlns:ds="http://schemas.openxmlformats.org/officeDocument/2006/customXml" ds:itemID="{D85D379F-9A29-48DD-9642-C1D57164E3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clt</dc:creator>
  <cp:keywords/>
  <dc:description/>
  <cp:lastModifiedBy>Mohamed Mahmoud Ahmed Aljubaily</cp:lastModifiedBy>
  <cp:revision>8</cp:revision>
  <dcterms:created xsi:type="dcterms:W3CDTF">2023-11-19T14:46:00Z</dcterms:created>
  <dcterms:modified xsi:type="dcterms:W3CDTF">2024-01-17T12:42:00Z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0x01010040B39C150D0FB74D8520DED4FB4B0DDE</vt:lpwstr>
  </property>
</Properties>
</file>