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6B6" w:rsidRDefault="009E755E" w:rsidP="0009304F">
      <w:pPr>
        <w:spacing w:before="152"/>
        <w:ind w:right="3"/>
        <w:jc w:val="center"/>
        <w:rPr>
          <w:i/>
          <w:sz w:val="18"/>
        </w:rPr>
      </w:pPr>
      <w:r w:rsidRPr="009E755E">
        <w:rPr>
          <w:sz w:val="48"/>
          <w:szCs w:val="48"/>
        </w:rPr>
        <w:t xml:space="preserve">Comparative Analysis of Differential Evolution and </w:t>
      </w:r>
      <w:proofErr w:type="spellStart"/>
      <w:r w:rsidRPr="009E755E">
        <w:rPr>
          <w:sz w:val="48"/>
          <w:szCs w:val="48"/>
        </w:rPr>
        <w:t>Metaheuristic</w:t>
      </w:r>
      <w:proofErr w:type="spellEnd"/>
      <w:r w:rsidRPr="009E755E">
        <w:rPr>
          <w:sz w:val="48"/>
          <w:szCs w:val="48"/>
        </w:rPr>
        <w:t xml:space="preserve"> Algorithms for Nutritionally-Aware Meal Planning</w:t>
      </w:r>
      <w:r>
        <w:br/>
      </w:r>
      <w:r w:rsidR="0009304F">
        <w:t xml:space="preserve">Ahmed Tarek Salah, Ahmed </w:t>
      </w:r>
      <w:proofErr w:type="spellStart"/>
      <w:r w:rsidR="0009304F">
        <w:t>Ehab</w:t>
      </w:r>
      <w:proofErr w:type="spellEnd"/>
      <w:r w:rsidR="0009304F">
        <w:t xml:space="preserve"> </w:t>
      </w:r>
      <w:proofErr w:type="spellStart"/>
      <w:r w:rsidR="0009304F">
        <w:t>Fathi</w:t>
      </w:r>
      <w:proofErr w:type="spellEnd"/>
      <w:r w:rsidR="0009304F">
        <w:t xml:space="preserve">, Mohammed </w:t>
      </w:r>
      <w:proofErr w:type="spellStart"/>
      <w:r w:rsidR="0009304F">
        <w:t>Walied</w:t>
      </w:r>
      <w:proofErr w:type="spellEnd"/>
      <w:r w:rsidR="0009304F">
        <w:t xml:space="preserve">, </w:t>
      </w:r>
      <w:proofErr w:type="spellStart"/>
      <w:r w:rsidR="0009304F">
        <w:t>Aya</w:t>
      </w:r>
      <w:proofErr w:type="spellEnd"/>
      <w:r w:rsidR="0009304F">
        <w:t xml:space="preserve"> </w:t>
      </w:r>
      <w:proofErr w:type="spellStart"/>
      <w:r w:rsidR="0009304F">
        <w:t>Alshamy</w:t>
      </w:r>
      <w:proofErr w:type="spellEnd"/>
      <w:r w:rsidR="0009304F">
        <w:t xml:space="preserve">, </w:t>
      </w:r>
      <w:proofErr w:type="spellStart"/>
      <w:r w:rsidR="0009304F">
        <w:t>Rana</w:t>
      </w:r>
      <w:proofErr w:type="spellEnd"/>
      <w:r w:rsidR="0009304F">
        <w:t xml:space="preserve"> Tamer</w:t>
      </w:r>
      <w:r w:rsidR="0009304F">
        <w:br/>
        <w:t>Faculty of Computer Science &amp; Engineering, New Mansoura University, Egypt</w:t>
      </w:r>
    </w:p>
    <w:p w:rsidR="000C36B6" w:rsidRDefault="000C36B6">
      <w:pPr>
        <w:pStyle w:val="BodyText"/>
        <w:rPr>
          <w:i/>
          <w:sz w:val="18"/>
        </w:rPr>
      </w:pPr>
    </w:p>
    <w:p w:rsidR="000C36B6" w:rsidRDefault="000C36B6">
      <w:pPr>
        <w:pStyle w:val="BodyText"/>
        <w:spacing w:before="40"/>
        <w:rPr>
          <w:i/>
          <w:sz w:val="18"/>
        </w:rPr>
      </w:pPr>
    </w:p>
    <w:p w:rsidR="000C36B6" w:rsidRPr="0009304F" w:rsidRDefault="00D019B4">
      <w:pPr>
        <w:ind w:left="2502" w:right="2502"/>
        <w:jc w:val="center"/>
        <w:rPr>
          <w:b/>
          <w:spacing w:val="-2"/>
        </w:rPr>
      </w:pPr>
      <w:r w:rsidRPr="0009304F">
        <w:rPr>
          <w:b/>
          <w:spacing w:val="-2"/>
        </w:rPr>
        <w:t>Abstract</w:t>
      </w:r>
    </w:p>
    <w:p w:rsidR="00C15827" w:rsidRDefault="00C15827">
      <w:pPr>
        <w:ind w:left="2502" w:right="2502"/>
        <w:jc w:val="center"/>
        <w:rPr>
          <w:b/>
          <w:sz w:val="18"/>
        </w:rPr>
      </w:pPr>
    </w:p>
    <w:p w:rsidR="000C36B6" w:rsidRPr="009E755E" w:rsidRDefault="009E755E" w:rsidP="009E755E">
      <w:pPr>
        <w:pStyle w:val="BodyText"/>
        <w:spacing w:before="13"/>
        <w:jc w:val="center"/>
        <w:rPr>
          <w:rFonts w:asciiTheme="majorBidi" w:hAnsiTheme="majorBidi" w:cstheme="majorBidi"/>
          <w:sz w:val="18"/>
        </w:rPr>
      </w:pPr>
      <w:r w:rsidRPr="009E755E">
        <w:rPr>
          <w:rFonts w:asciiTheme="majorBidi" w:hAnsiTheme="majorBidi" w:cstheme="majorBidi"/>
          <w:shd w:val="clear" w:color="auto" w:fill="FFFFFF"/>
        </w:rPr>
        <w:t xml:space="preserve">In this paper, we propose a meal planning system optimized using Differential Evolution (DE) and compare its performance against other popular optimization techniques, i.e., Genetic Algorithm (GA), Particle Swarm Optimization (PSO), Random Restart Hill Climbing (RRHC), Simulated Annealing (SA), and Linear Programming (LP). The objective is to create daily meal plans with specified nutritional requirements. On a realistic meal dataset derived from </w:t>
      </w:r>
      <w:proofErr w:type="spellStart"/>
      <w:r w:rsidRPr="009E755E">
        <w:rPr>
          <w:rFonts w:asciiTheme="majorBidi" w:hAnsiTheme="majorBidi" w:cstheme="majorBidi"/>
          <w:shd w:val="clear" w:color="auto" w:fill="FFFFFF"/>
        </w:rPr>
        <w:t>UTKFace</w:t>
      </w:r>
      <w:proofErr w:type="spellEnd"/>
      <w:r w:rsidRPr="009E755E">
        <w:rPr>
          <w:rFonts w:asciiTheme="majorBidi" w:hAnsiTheme="majorBidi" w:cstheme="majorBidi"/>
          <w:shd w:val="clear" w:color="auto" w:fill="FFFFFF"/>
        </w:rPr>
        <w:t xml:space="preserve"> and IMDB-WIKI nutrition-labeled images, all algorithms were evaluated on aligning target macronutrient distributions. DE had very good performance both in accuracy and runtime and outperformed several other algorithms, particularly in fat and calorie alignment. Comparative analysis is presented in detail and conclusions on the applicability of algorithms to real-world dietary planning systems are indicated.</w:t>
      </w:r>
    </w:p>
    <w:p w:rsidR="000C36B6" w:rsidRDefault="000C36B6">
      <w:pPr>
        <w:pStyle w:val="BodyText"/>
        <w:spacing w:before="112"/>
        <w:rPr>
          <w:sz w:val="16"/>
        </w:rPr>
      </w:pPr>
    </w:p>
    <w:p w:rsidR="000C36B6" w:rsidRPr="0009304F" w:rsidRDefault="00D019B4">
      <w:pPr>
        <w:pStyle w:val="ListParagraph"/>
        <w:numPr>
          <w:ilvl w:val="0"/>
          <w:numId w:val="1"/>
        </w:numPr>
        <w:tabs>
          <w:tab w:val="left" w:pos="4836"/>
        </w:tabs>
        <w:spacing w:before="1"/>
        <w:ind w:left="4836" w:hanging="214"/>
        <w:rPr>
          <w:b/>
          <w:bCs/>
        </w:rPr>
      </w:pPr>
      <w:r w:rsidRPr="0009304F">
        <w:rPr>
          <w:b/>
          <w:bCs/>
          <w:smallCaps/>
          <w:spacing w:val="-2"/>
        </w:rPr>
        <w:t>Introduction</w:t>
      </w:r>
    </w:p>
    <w:p w:rsidR="000C36B6" w:rsidRDefault="009E755E" w:rsidP="009E755E">
      <w:pPr>
        <w:pStyle w:val="BodyText"/>
        <w:spacing w:before="84"/>
        <w:jc w:val="center"/>
        <w:rPr>
          <w:rFonts w:asciiTheme="majorBidi" w:hAnsiTheme="majorBidi" w:cstheme="majorBidi"/>
          <w:shd w:val="clear" w:color="auto" w:fill="FFFFFF"/>
        </w:rPr>
      </w:pPr>
      <w:r w:rsidRPr="009E755E">
        <w:rPr>
          <w:rFonts w:asciiTheme="majorBidi" w:hAnsiTheme="majorBidi" w:cstheme="majorBidi"/>
          <w:shd w:val="clear" w:color="auto" w:fill="FFFFFF"/>
        </w:rPr>
        <w:t xml:space="preserve">Meal planning is an optimization problem with a number of competing constraints such as the overall caloric intake, macro-nutritional composition, and flavor. These competing constraints typically cannot be well-composed by traditional methods. We model meal planning as an optimization problem and solve it by using different </w:t>
      </w:r>
      <w:proofErr w:type="spellStart"/>
      <w:r w:rsidRPr="009E755E">
        <w:rPr>
          <w:rFonts w:asciiTheme="majorBidi" w:hAnsiTheme="majorBidi" w:cstheme="majorBidi"/>
          <w:shd w:val="clear" w:color="auto" w:fill="FFFFFF"/>
        </w:rPr>
        <w:t>metaheuristic</w:t>
      </w:r>
      <w:proofErr w:type="spellEnd"/>
      <w:r w:rsidRPr="009E755E">
        <w:rPr>
          <w:rFonts w:asciiTheme="majorBidi" w:hAnsiTheme="majorBidi" w:cstheme="majorBidi"/>
          <w:shd w:val="clear" w:color="auto" w:fill="FFFFFF"/>
        </w:rPr>
        <w:t xml:space="preserve"> approaches in this paper. We are looking into Differential Evolution (DE) because of its established reputation of fast convergence and robust search in multimodal solution spaces. We compare its performance against Genetic Algorithm (GA), Particle Swarm Optimization (PSO), Random Restart Hill Climbing (RRHC), Simulated Annealing (SA), and Linear Programming (LP) using the same fitness measure and input data sets.</w:t>
      </w:r>
    </w:p>
    <w:p w:rsidR="0077122F" w:rsidRDefault="0077122F" w:rsidP="0077122F">
      <w:pPr>
        <w:rPr>
          <w:rFonts w:asciiTheme="majorBidi" w:hAnsiTheme="majorBidi" w:cstheme="majorBidi"/>
          <w:sz w:val="20"/>
          <w:szCs w:val="20"/>
        </w:rPr>
      </w:pPr>
    </w:p>
    <w:p w:rsidR="000C36B6" w:rsidRPr="00225594" w:rsidRDefault="00D019B4" w:rsidP="0077122F">
      <w:pPr>
        <w:jc w:val="center"/>
        <w:rPr>
          <w:b/>
          <w:bCs/>
          <w:i/>
        </w:rPr>
      </w:pPr>
      <w:r w:rsidRPr="00225594">
        <w:rPr>
          <w:b/>
          <w:bCs/>
          <w:i/>
        </w:rPr>
        <w:t>A.</w:t>
      </w:r>
      <w:r w:rsidRPr="00225594">
        <w:rPr>
          <w:b/>
          <w:bCs/>
          <w:i/>
          <w:spacing w:val="41"/>
        </w:rPr>
        <w:t xml:space="preserve"> </w:t>
      </w:r>
      <w:r w:rsidR="0077122F" w:rsidRPr="00225594">
        <w:rPr>
          <w:b/>
          <w:bCs/>
        </w:rPr>
        <w:t>Related Work</w:t>
      </w:r>
    </w:p>
    <w:p w:rsidR="000C36B6" w:rsidRDefault="0077122F" w:rsidP="0077122F">
      <w:pPr>
        <w:pStyle w:val="BodyText"/>
        <w:spacing w:before="94"/>
        <w:jc w:val="center"/>
      </w:pPr>
      <w:r>
        <w:t xml:space="preserve">Numerous studies have explored optimization algorithms for dietary planning. </w:t>
      </w:r>
      <w:proofErr w:type="spellStart"/>
      <w:r>
        <w:t>Metaheuristics</w:t>
      </w:r>
      <w:proofErr w:type="spellEnd"/>
      <w:r>
        <w:t xml:space="preserve"> such as GA and PSO have been widely used due to their flexibility and simplicity. DE, while less common in nutrition, has shown promise in various engineering and scheduling tasks. Recent works have also investigated hybrid models combining LP with heuristic search for balanced results. Our contribution differs by conducting a thorough side-by-side comparison across five algorithms, using a unified fitness function and a curated realistic dataset derived from public nutrition-labeled image sources.</w:t>
      </w:r>
    </w:p>
    <w:p w:rsidR="0077122F" w:rsidRDefault="0077122F" w:rsidP="0077122F">
      <w:pPr>
        <w:pStyle w:val="BodyText"/>
        <w:spacing w:before="94"/>
        <w:jc w:val="center"/>
        <w:rPr>
          <w:sz w:val="16"/>
        </w:rPr>
      </w:pPr>
    </w:p>
    <w:p w:rsidR="0077122F" w:rsidRPr="00225594" w:rsidRDefault="008A60EC" w:rsidP="008A60EC">
      <w:pPr>
        <w:jc w:val="center"/>
        <w:rPr>
          <w:b/>
          <w:bCs/>
          <w:i/>
        </w:rPr>
      </w:pPr>
      <w:r w:rsidRPr="00225594">
        <w:rPr>
          <w:b/>
          <w:bCs/>
          <w:i/>
        </w:rPr>
        <w:t>B</w:t>
      </w:r>
      <w:r w:rsidR="0077122F" w:rsidRPr="00225594">
        <w:rPr>
          <w:b/>
          <w:bCs/>
          <w:i/>
        </w:rPr>
        <w:t>.</w:t>
      </w:r>
      <w:r w:rsidR="0077122F" w:rsidRPr="00225594">
        <w:rPr>
          <w:b/>
          <w:bCs/>
          <w:i/>
          <w:spacing w:val="41"/>
        </w:rPr>
        <w:t xml:space="preserve"> </w:t>
      </w:r>
      <w:r w:rsidRPr="00225594">
        <w:rPr>
          <w:b/>
          <w:bCs/>
        </w:rPr>
        <w:t>Problem Formulation</w:t>
      </w:r>
    </w:p>
    <w:p w:rsidR="0077122F" w:rsidRDefault="008A60EC" w:rsidP="0077122F">
      <w:pPr>
        <w:pStyle w:val="BodyText"/>
        <w:spacing w:before="94"/>
        <w:jc w:val="center"/>
      </w:pPr>
      <w:r w:rsidRPr="008A60EC">
        <w:t xml:space="preserve">The objective of the meal planning task is to generate a </w:t>
      </w:r>
      <w:r w:rsidRPr="008A60EC">
        <w:rPr>
          <w:rStyle w:val="Strong"/>
          <w:b w:val="0"/>
          <w:bCs w:val="0"/>
        </w:rPr>
        <w:t>daily meal</w:t>
      </w:r>
      <w:r w:rsidRPr="008A60EC">
        <w:rPr>
          <w:rStyle w:val="Strong"/>
        </w:rPr>
        <w:t xml:space="preserve"> </w:t>
      </w:r>
      <w:r w:rsidRPr="008A60EC">
        <w:rPr>
          <w:rStyle w:val="Strong"/>
          <w:b w:val="0"/>
          <w:bCs w:val="0"/>
        </w:rPr>
        <w:t>plan</w:t>
      </w:r>
      <w:r w:rsidRPr="008A60EC">
        <w:t xml:space="preserve"> consisting of four components: </w:t>
      </w:r>
      <w:r w:rsidRPr="008A60EC">
        <w:rPr>
          <w:rStyle w:val="Strong"/>
          <w:b w:val="0"/>
          <w:bCs w:val="0"/>
        </w:rPr>
        <w:t>breakfast</w:t>
      </w:r>
      <w:r w:rsidRPr="008A60EC">
        <w:rPr>
          <w:rStyle w:val="Strong"/>
        </w:rPr>
        <w:t xml:space="preserve">, </w:t>
      </w:r>
      <w:r w:rsidRPr="008A60EC">
        <w:rPr>
          <w:rStyle w:val="Strong"/>
          <w:b w:val="0"/>
          <w:bCs w:val="0"/>
        </w:rPr>
        <w:t>lunch</w:t>
      </w:r>
      <w:r w:rsidRPr="008A60EC">
        <w:rPr>
          <w:rStyle w:val="Strong"/>
        </w:rPr>
        <w:t xml:space="preserve">, </w:t>
      </w:r>
      <w:r w:rsidRPr="008A60EC">
        <w:rPr>
          <w:rStyle w:val="Strong"/>
          <w:b w:val="0"/>
          <w:bCs w:val="0"/>
        </w:rPr>
        <w:t>dinner</w:t>
      </w:r>
      <w:r w:rsidRPr="008A60EC">
        <w:rPr>
          <w:rStyle w:val="Strong"/>
        </w:rPr>
        <w:t xml:space="preserve">, </w:t>
      </w:r>
      <w:r w:rsidRPr="008A60EC">
        <w:rPr>
          <w:rStyle w:val="Strong"/>
          <w:b w:val="0"/>
          <w:bCs w:val="0"/>
        </w:rPr>
        <w:t>and</w:t>
      </w:r>
      <w:r w:rsidRPr="008A60EC">
        <w:rPr>
          <w:rStyle w:val="Strong"/>
        </w:rPr>
        <w:t xml:space="preserve"> </w:t>
      </w:r>
      <w:r w:rsidRPr="008A60EC">
        <w:rPr>
          <w:rStyle w:val="Strong"/>
          <w:b w:val="0"/>
          <w:bCs w:val="0"/>
        </w:rPr>
        <w:t>snack</w:t>
      </w:r>
      <w:r w:rsidRPr="008A60EC">
        <w:t>, such that the overall nutritional intake closely aligns with predefined macronutrient targets.</w:t>
      </w:r>
    </w:p>
    <w:p w:rsidR="008A60EC" w:rsidRDefault="008A60EC" w:rsidP="008A60EC">
      <w:pPr>
        <w:pStyle w:val="BodyText"/>
        <w:spacing w:before="94"/>
      </w:pPr>
      <w:r w:rsidRPr="008A60EC">
        <w:t xml:space="preserve">Let the </w:t>
      </w:r>
      <w:r w:rsidRPr="008A60EC">
        <w:rPr>
          <w:rStyle w:val="Strong"/>
          <w:b w:val="0"/>
          <w:bCs w:val="0"/>
        </w:rPr>
        <w:t>target</w:t>
      </w:r>
      <w:r w:rsidRPr="008A60EC">
        <w:rPr>
          <w:rStyle w:val="Strong"/>
        </w:rPr>
        <w:t xml:space="preserve"> </w:t>
      </w:r>
      <w:r w:rsidRPr="008A60EC">
        <w:rPr>
          <w:rStyle w:val="Strong"/>
          <w:b w:val="0"/>
          <w:bCs w:val="0"/>
        </w:rPr>
        <w:t>macronutrient</w:t>
      </w:r>
      <w:r w:rsidRPr="008A60EC">
        <w:rPr>
          <w:rStyle w:val="Strong"/>
        </w:rPr>
        <w:t xml:space="preserve"> </w:t>
      </w:r>
      <w:r w:rsidRPr="008A60EC">
        <w:rPr>
          <w:rStyle w:val="Strong"/>
          <w:b w:val="0"/>
          <w:bCs w:val="0"/>
        </w:rPr>
        <w:t>vector</w:t>
      </w:r>
      <w:r w:rsidRPr="008A60EC">
        <w:t xml:space="preserve"> be:</w:t>
      </w:r>
    </w:p>
    <w:p w:rsidR="008A60EC" w:rsidRDefault="008A60EC" w:rsidP="008A60EC">
      <w:pPr>
        <w:pStyle w:val="BodyText"/>
        <w:spacing w:before="94"/>
        <w:jc w:val="center"/>
        <w:rPr>
          <w:rStyle w:val="mclose"/>
        </w:rPr>
      </w:pPr>
      <w:r>
        <w:rPr>
          <w:rStyle w:val="mord"/>
        </w:rPr>
        <w:t>T</w:t>
      </w:r>
      <w:proofErr w:type="gramStart"/>
      <w:r>
        <w:rPr>
          <w:rStyle w:val="mrel"/>
        </w:rPr>
        <w:t>=</w:t>
      </w:r>
      <w:r>
        <w:rPr>
          <w:rStyle w:val="mopen"/>
        </w:rPr>
        <w:t>[</w:t>
      </w:r>
      <w:proofErr w:type="gramEnd"/>
      <w:r>
        <w:rPr>
          <w:rStyle w:val="mord"/>
        </w:rPr>
        <w:t>Ct</w:t>
      </w:r>
      <w:r>
        <w:rPr>
          <w:rStyle w:val="vlist-s"/>
        </w:rPr>
        <w:t>​</w:t>
      </w:r>
      <w:r>
        <w:rPr>
          <w:rStyle w:val="mpunct"/>
        </w:rPr>
        <w:t>,</w:t>
      </w:r>
      <w:proofErr w:type="spellStart"/>
      <w:r>
        <w:rPr>
          <w:rStyle w:val="mord"/>
        </w:rPr>
        <w:t>Pt</w:t>
      </w:r>
      <w:proofErr w:type="spellEnd"/>
      <w:r>
        <w:rPr>
          <w:rStyle w:val="vlist-s"/>
        </w:rPr>
        <w:t>​</w:t>
      </w:r>
      <w:r>
        <w:rPr>
          <w:rStyle w:val="mpunct"/>
        </w:rPr>
        <w:t>,</w:t>
      </w:r>
      <w:r>
        <w:rPr>
          <w:rStyle w:val="mord"/>
        </w:rPr>
        <w:t>Ft</w:t>
      </w:r>
      <w:r>
        <w:rPr>
          <w:rStyle w:val="vlist-s"/>
        </w:rPr>
        <w:t>​</w:t>
      </w:r>
      <w:r>
        <w:rPr>
          <w:rStyle w:val="mpunct"/>
        </w:rPr>
        <w:t>,</w:t>
      </w:r>
      <w:proofErr w:type="spellStart"/>
      <w:r>
        <w:rPr>
          <w:rStyle w:val="mord"/>
        </w:rPr>
        <w:t>Ht</w:t>
      </w:r>
      <w:proofErr w:type="spellEnd"/>
      <w:r>
        <w:rPr>
          <w:rStyle w:val="vlist-s"/>
        </w:rPr>
        <w:t>​</w:t>
      </w:r>
      <w:r>
        <w:rPr>
          <w:rStyle w:val="mclose"/>
        </w:rPr>
        <w:t>]</w:t>
      </w:r>
    </w:p>
    <w:p w:rsidR="008A60EC" w:rsidRPr="008A60EC" w:rsidRDefault="008A60EC" w:rsidP="008A60EC">
      <w:pPr>
        <w:widowControl/>
        <w:autoSpaceDE/>
        <w:autoSpaceDN/>
        <w:rPr>
          <w:sz w:val="20"/>
          <w:szCs w:val="20"/>
        </w:rPr>
      </w:pPr>
      <w:r w:rsidRPr="008A60EC">
        <w:rPr>
          <w:sz w:val="20"/>
          <w:szCs w:val="20"/>
        </w:rPr>
        <w:t>Where:</w:t>
      </w:r>
    </w:p>
    <w:p w:rsidR="008A60EC" w:rsidRPr="008A60EC" w:rsidRDefault="008A60EC" w:rsidP="0073499E">
      <w:pPr>
        <w:widowControl/>
        <w:numPr>
          <w:ilvl w:val="0"/>
          <w:numId w:val="2"/>
        </w:numPr>
        <w:autoSpaceDE/>
        <w:autoSpaceDN/>
        <w:spacing w:after="100" w:afterAutospacing="1"/>
        <w:rPr>
          <w:sz w:val="20"/>
          <w:szCs w:val="20"/>
        </w:rPr>
      </w:pPr>
      <w:r>
        <w:rPr>
          <w:sz w:val="20"/>
          <w:szCs w:val="20"/>
        </w:rPr>
        <w:t>C</w:t>
      </w:r>
      <w:r w:rsidRPr="008A60EC">
        <w:rPr>
          <w:sz w:val="20"/>
          <w:szCs w:val="20"/>
        </w:rPr>
        <w:t>​t: Target calories</w:t>
      </w:r>
    </w:p>
    <w:p w:rsidR="008A60EC" w:rsidRPr="008A60EC" w:rsidRDefault="008A60EC" w:rsidP="0073499E">
      <w:pPr>
        <w:widowControl/>
        <w:numPr>
          <w:ilvl w:val="0"/>
          <w:numId w:val="2"/>
        </w:numPr>
        <w:autoSpaceDE/>
        <w:autoSpaceDN/>
        <w:spacing w:after="100" w:afterAutospacing="1"/>
        <w:rPr>
          <w:sz w:val="20"/>
          <w:szCs w:val="20"/>
        </w:rPr>
      </w:pPr>
      <w:r w:rsidRPr="008A60EC">
        <w:rPr>
          <w:sz w:val="20"/>
          <w:szCs w:val="20"/>
        </w:rPr>
        <w:t>P​t: Target protein</w:t>
      </w:r>
    </w:p>
    <w:p w:rsidR="008A60EC" w:rsidRPr="008A60EC" w:rsidRDefault="008A60EC" w:rsidP="0073499E">
      <w:pPr>
        <w:widowControl/>
        <w:numPr>
          <w:ilvl w:val="0"/>
          <w:numId w:val="2"/>
        </w:numPr>
        <w:autoSpaceDE/>
        <w:autoSpaceDN/>
        <w:spacing w:after="100" w:afterAutospacing="1"/>
        <w:rPr>
          <w:sz w:val="20"/>
          <w:szCs w:val="20"/>
        </w:rPr>
      </w:pPr>
      <w:r w:rsidRPr="008A60EC">
        <w:rPr>
          <w:sz w:val="20"/>
          <w:szCs w:val="20"/>
        </w:rPr>
        <w:t>Ft: Target fat</w:t>
      </w:r>
    </w:p>
    <w:p w:rsidR="0065049C" w:rsidRDefault="008A60EC" w:rsidP="0073499E">
      <w:pPr>
        <w:widowControl/>
        <w:numPr>
          <w:ilvl w:val="0"/>
          <w:numId w:val="2"/>
        </w:numPr>
        <w:autoSpaceDE/>
        <w:autoSpaceDN/>
        <w:spacing w:after="100" w:afterAutospacing="1"/>
        <w:rPr>
          <w:sz w:val="20"/>
          <w:szCs w:val="20"/>
        </w:rPr>
      </w:pPr>
      <w:proofErr w:type="spellStart"/>
      <w:r w:rsidRPr="008A60EC">
        <w:rPr>
          <w:sz w:val="20"/>
          <w:szCs w:val="20"/>
        </w:rPr>
        <w:t>Ht</w:t>
      </w:r>
      <w:proofErr w:type="spellEnd"/>
      <w:r w:rsidRPr="008A60EC">
        <w:rPr>
          <w:sz w:val="20"/>
          <w:szCs w:val="20"/>
        </w:rPr>
        <w:t xml:space="preserve"> ​: Target carbohydrates</w:t>
      </w:r>
    </w:p>
    <w:p w:rsidR="0065049C" w:rsidRPr="0065049C" w:rsidRDefault="0065049C" w:rsidP="0065049C">
      <w:pPr>
        <w:widowControl/>
        <w:autoSpaceDE/>
        <w:autoSpaceDN/>
        <w:spacing w:before="100" w:beforeAutospacing="1"/>
        <w:jc w:val="center"/>
        <w:rPr>
          <w:sz w:val="20"/>
          <w:szCs w:val="20"/>
        </w:rPr>
      </w:pPr>
      <w:r w:rsidRPr="0065049C">
        <w:rPr>
          <w:sz w:val="20"/>
          <w:szCs w:val="20"/>
        </w:rPr>
        <w:t>Given a meal</w:t>
      </w:r>
      <w:r w:rsidRPr="0065049C">
        <w:rPr>
          <w:b/>
          <w:bCs/>
          <w:sz w:val="20"/>
          <w:szCs w:val="20"/>
        </w:rPr>
        <w:t xml:space="preserve"> </w:t>
      </w:r>
      <w:r w:rsidRPr="0065049C">
        <w:rPr>
          <w:sz w:val="20"/>
          <w:szCs w:val="20"/>
        </w:rPr>
        <w:t xml:space="preserve">database </w:t>
      </w:r>
      <w:r>
        <w:rPr>
          <w:sz w:val="20"/>
          <w:szCs w:val="20"/>
        </w:rPr>
        <w:t>M</w:t>
      </w:r>
      <w:r w:rsidRPr="0065049C">
        <w:rPr>
          <w:sz w:val="20"/>
          <w:szCs w:val="20"/>
        </w:rPr>
        <w:t>, where each meal is associated with its nutritional content and belongs to one of the four categories, the task is to select</w:t>
      </w:r>
      <w:r w:rsidRPr="0065049C">
        <w:rPr>
          <w:b/>
          <w:bCs/>
          <w:sz w:val="20"/>
          <w:szCs w:val="20"/>
        </w:rPr>
        <w:t xml:space="preserve"> </w:t>
      </w:r>
      <w:r w:rsidRPr="0065049C">
        <w:rPr>
          <w:sz w:val="20"/>
          <w:szCs w:val="20"/>
        </w:rPr>
        <w:t>one</w:t>
      </w:r>
      <w:r w:rsidRPr="0065049C">
        <w:rPr>
          <w:b/>
          <w:bCs/>
          <w:sz w:val="20"/>
          <w:szCs w:val="20"/>
        </w:rPr>
        <w:t xml:space="preserve"> </w:t>
      </w:r>
      <w:r w:rsidRPr="0065049C">
        <w:rPr>
          <w:sz w:val="20"/>
          <w:szCs w:val="20"/>
        </w:rPr>
        <w:t>meal</w:t>
      </w:r>
      <w:r w:rsidRPr="0065049C">
        <w:rPr>
          <w:b/>
          <w:bCs/>
          <w:sz w:val="20"/>
          <w:szCs w:val="20"/>
        </w:rPr>
        <w:t xml:space="preserve"> </w:t>
      </w:r>
      <w:r w:rsidRPr="0065049C">
        <w:rPr>
          <w:sz w:val="20"/>
          <w:szCs w:val="20"/>
        </w:rPr>
        <w:t>from</w:t>
      </w:r>
      <w:r w:rsidRPr="0065049C">
        <w:rPr>
          <w:b/>
          <w:bCs/>
          <w:sz w:val="20"/>
          <w:szCs w:val="20"/>
        </w:rPr>
        <w:t xml:space="preserve"> </w:t>
      </w:r>
      <w:r w:rsidRPr="0065049C">
        <w:rPr>
          <w:sz w:val="20"/>
          <w:szCs w:val="20"/>
        </w:rPr>
        <w:t>each</w:t>
      </w:r>
      <w:r w:rsidRPr="0065049C">
        <w:rPr>
          <w:b/>
          <w:bCs/>
          <w:sz w:val="20"/>
          <w:szCs w:val="20"/>
        </w:rPr>
        <w:t xml:space="preserve"> </w:t>
      </w:r>
      <w:r w:rsidRPr="0065049C">
        <w:rPr>
          <w:sz w:val="20"/>
          <w:szCs w:val="20"/>
        </w:rPr>
        <w:t>category to form a complete plan.</w:t>
      </w:r>
    </w:p>
    <w:p w:rsidR="0065049C" w:rsidRDefault="0065049C" w:rsidP="0065049C">
      <w:pPr>
        <w:widowControl/>
        <w:autoSpaceDE/>
        <w:autoSpaceDN/>
        <w:jc w:val="center"/>
        <w:rPr>
          <w:sz w:val="20"/>
          <w:szCs w:val="20"/>
        </w:rPr>
      </w:pPr>
      <w:r w:rsidRPr="0065049C">
        <w:rPr>
          <w:sz w:val="20"/>
          <w:szCs w:val="20"/>
        </w:rPr>
        <w:t>Let S</w:t>
      </w:r>
      <w:proofErr w:type="gramStart"/>
      <w:r w:rsidRPr="0065049C">
        <w:rPr>
          <w:sz w:val="20"/>
          <w:szCs w:val="20"/>
        </w:rPr>
        <w:t>=[</w:t>
      </w:r>
      <w:proofErr w:type="spellStart"/>
      <w:proofErr w:type="gramEnd"/>
      <w:r w:rsidRPr="0065049C">
        <w:rPr>
          <w:sz w:val="20"/>
          <w:szCs w:val="20"/>
        </w:rPr>
        <w:t>Cs,Ps,Fs,Hs</w:t>
      </w:r>
      <w:proofErr w:type="spellEnd"/>
      <w:r w:rsidRPr="0065049C">
        <w:rPr>
          <w:sz w:val="20"/>
          <w:szCs w:val="20"/>
        </w:rPr>
        <w:t>] denote the sum of the nutrients in the selected meals.</w:t>
      </w:r>
    </w:p>
    <w:p w:rsidR="0065049C" w:rsidRDefault="0065049C" w:rsidP="0065049C">
      <w:pPr>
        <w:widowControl/>
        <w:autoSpaceDE/>
        <w:autoSpaceDN/>
        <w:rPr>
          <w:sz w:val="20"/>
          <w:szCs w:val="20"/>
        </w:rPr>
      </w:pPr>
      <w:r w:rsidRPr="0065049C">
        <w:rPr>
          <w:sz w:val="20"/>
          <w:szCs w:val="20"/>
        </w:rPr>
        <w:t>The objective is to minimize</w:t>
      </w:r>
      <w:r w:rsidRPr="0065049C">
        <w:rPr>
          <w:b/>
          <w:bCs/>
          <w:sz w:val="20"/>
          <w:szCs w:val="20"/>
        </w:rPr>
        <w:t xml:space="preserve"> </w:t>
      </w:r>
      <w:r w:rsidRPr="0065049C">
        <w:rPr>
          <w:sz w:val="20"/>
          <w:szCs w:val="20"/>
        </w:rPr>
        <w:t>the</w:t>
      </w:r>
      <w:r w:rsidRPr="0065049C">
        <w:rPr>
          <w:b/>
          <w:bCs/>
          <w:sz w:val="20"/>
          <w:szCs w:val="20"/>
        </w:rPr>
        <w:t xml:space="preserve"> </w:t>
      </w:r>
      <w:r w:rsidRPr="0065049C">
        <w:rPr>
          <w:sz w:val="20"/>
          <w:szCs w:val="20"/>
        </w:rPr>
        <w:t>deviation between the selected nutrients and the target values using the following fitness</w:t>
      </w:r>
      <w:r w:rsidRPr="0065049C">
        <w:rPr>
          <w:b/>
          <w:bCs/>
          <w:sz w:val="20"/>
          <w:szCs w:val="20"/>
        </w:rPr>
        <w:t xml:space="preserve"> </w:t>
      </w:r>
      <w:r w:rsidRPr="0065049C">
        <w:rPr>
          <w:sz w:val="20"/>
          <w:szCs w:val="20"/>
        </w:rPr>
        <w:t>function:</w:t>
      </w:r>
    </w:p>
    <w:p w:rsidR="0065049C" w:rsidRPr="0065049C" w:rsidRDefault="0065049C" w:rsidP="0065049C">
      <w:pPr>
        <w:widowControl/>
        <w:autoSpaceDE/>
        <w:autoSpaceDN/>
        <w:rPr>
          <w:sz w:val="24"/>
          <w:szCs w:val="24"/>
        </w:rPr>
      </w:pPr>
      <m:oMathPara>
        <m:oMathParaPr>
          <m:jc m:val="center"/>
        </m:oMathParaPr>
        <m:oMath>
          <m:r>
            <w:rPr>
              <w:rFonts w:ascii="Cambria Math" w:hAnsi="Cambria Math"/>
              <w:sz w:val="24"/>
              <w:szCs w:val="24"/>
            </w:rPr>
            <m:t>Fitness</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den>
              </m:f>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e>
          </m:d>
          <m:r>
            <w:rPr>
              <w:rFonts w:ascii="Cambria Math" w:hAnsi="Cambria Math"/>
              <w:sz w:val="24"/>
              <w:szCs w:val="24"/>
            </w:rPr>
            <m:t xml:space="preserve">+ </m:t>
          </m:r>
          <m:d>
            <m:dPr>
              <m:begChr m:val="|"/>
              <m:endChr m:val="|"/>
              <m:ctrlPr>
                <w:rPr>
                  <w:rFonts w:ascii="Cambria Math" w:hAnsi="Cambria Math"/>
                  <w:i/>
                  <w:sz w:val="24"/>
                  <w:szCs w:val="24"/>
                </w:rPr>
              </m:ctrlPr>
            </m:dPr>
            <m:e>
              <m:f>
                <m:fPr>
                  <m:ctrlPr>
                    <w:rPr>
                      <w:rFonts w:ascii="Cambria Math" w:hAnsi="Cambria Math"/>
                      <w:i/>
                      <w:sz w:val="24"/>
                      <w:szCs w:val="24"/>
                    </w:rPr>
                  </m:ctrlPr>
                </m:fPr>
                <m:num>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den>
              </m:f>
            </m:e>
          </m:d>
        </m:oMath>
      </m:oMathPara>
    </w:p>
    <w:p w:rsidR="0065049C" w:rsidRPr="0065049C" w:rsidRDefault="0065049C" w:rsidP="0073499E">
      <w:pPr>
        <w:widowControl/>
        <w:autoSpaceDE/>
        <w:autoSpaceDN/>
        <w:outlineLvl w:val="3"/>
        <w:rPr>
          <w:b/>
          <w:bCs/>
          <w:sz w:val="20"/>
          <w:szCs w:val="20"/>
        </w:rPr>
      </w:pPr>
      <w:r w:rsidRPr="0065049C">
        <w:rPr>
          <w:b/>
          <w:bCs/>
          <w:sz w:val="20"/>
          <w:szCs w:val="20"/>
        </w:rPr>
        <w:t>Constraints:</w:t>
      </w:r>
    </w:p>
    <w:p w:rsidR="0065049C" w:rsidRPr="0065049C" w:rsidRDefault="0065049C" w:rsidP="0073499E">
      <w:pPr>
        <w:widowControl/>
        <w:numPr>
          <w:ilvl w:val="0"/>
          <w:numId w:val="3"/>
        </w:numPr>
        <w:autoSpaceDE/>
        <w:autoSpaceDN/>
        <w:rPr>
          <w:sz w:val="20"/>
          <w:szCs w:val="20"/>
        </w:rPr>
      </w:pPr>
      <w:r w:rsidRPr="0065049C">
        <w:rPr>
          <w:sz w:val="20"/>
          <w:szCs w:val="20"/>
        </w:rPr>
        <w:t xml:space="preserve">Exactly </w:t>
      </w:r>
      <w:r w:rsidRPr="0078303F">
        <w:rPr>
          <w:sz w:val="20"/>
          <w:szCs w:val="20"/>
        </w:rPr>
        <w:t>one meal must be</w:t>
      </w:r>
      <w:r w:rsidRPr="0065049C">
        <w:rPr>
          <w:b/>
          <w:bCs/>
          <w:sz w:val="20"/>
          <w:szCs w:val="20"/>
        </w:rPr>
        <w:t xml:space="preserve"> </w:t>
      </w:r>
      <w:r w:rsidRPr="0078303F">
        <w:rPr>
          <w:sz w:val="20"/>
          <w:szCs w:val="20"/>
        </w:rPr>
        <w:t>selected</w:t>
      </w:r>
      <w:r w:rsidRPr="0065049C">
        <w:rPr>
          <w:b/>
          <w:bCs/>
          <w:sz w:val="20"/>
          <w:szCs w:val="20"/>
        </w:rPr>
        <w:t xml:space="preserve"> </w:t>
      </w:r>
      <w:r w:rsidRPr="0078303F">
        <w:rPr>
          <w:sz w:val="20"/>
          <w:szCs w:val="20"/>
        </w:rPr>
        <w:t>from</w:t>
      </w:r>
      <w:r w:rsidRPr="0065049C">
        <w:rPr>
          <w:b/>
          <w:bCs/>
          <w:sz w:val="20"/>
          <w:szCs w:val="20"/>
        </w:rPr>
        <w:t xml:space="preserve"> </w:t>
      </w:r>
      <w:r w:rsidRPr="0078303F">
        <w:rPr>
          <w:sz w:val="20"/>
          <w:szCs w:val="20"/>
        </w:rPr>
        <w:t>each</w:t>
      </w:r>
      <w:r w:rsidRPr="0065049C">
        <w:rPr>
          <w:b/>
          <w:bCs/>
          <w:sz w:val="20"/>
          <w:szCs w:val="20"/>
        </w:rPr>
        <w:t xml:space="preserve"> </w:t>
      </w:r>
      <w:r w:rsidRPr="0078303F">
        <w:rPr>
          <w:sz w:val="20"/>
          <w:szCs w:val="20"/>
        </w:rPr>
        <w:t>category</w:t>
      </w:r>
      <w:r w:rsidRPr="0065049C">
        <w:rPr>
          <w:sz w:val="20"/>
          <w:szCs w:val="20"/>
        </w:rPr>
        <w:t xml:space="preserve"> (breakfast, lunch, dinner, </w:t>
      </w:r>
      <w:proofErr w:type="gramStart"/>
      <w:r w:rsidRPr="0065049C">
        <w:rPr>
          <w:sz w:val="20"/>
          <w:szCs w:val="20"/>
        </w:rPr>
        <w:t>snack</w:t>
      </w:r>
      <w:proofErr w:type="gramEnd"/>
      <w:r w:rsidRPr="0065049C">
        <w:rPr>
          <w:sz w:val="20"/>
          <w:szCs w:val="20"/>
        </w:rPr>
        <w:t>).</w:t>
      </w:r>
    </w:p>
    <w:p w:rsidR="0065049C" w:rsidRPr="0065049C" w:rsidRDefault="0065049C" w:rsidP="0073499E">
      <w:pPr>
        <w:widowControl/>
        <w:numPr>
          <w:ilvl w:val="0"/>
          <w:numId w:val="3"/>
        </w:numPr>
        <w:autoSpaceDE/>
        <w:autoSpaceDN/>
        <w:rPr>
          <w:sz w:val="20"/>
          <w:szCs w:val="20"/>
        </w:rPr>
      </w:pPr>
      <w:r w:rsidRPr="0065049C">
        <w:rPr>
          <w:sz w:val="20"/>
          <w:szCs w:val="20"/>
        </w:rPr>
        <w:t xml:space="preserve">The </w:t>
      </w:r>
      <w:r w:rsidRPr="0078303F">
        <w:rPr>
          <w:sz w:val="20"/>
          <w:szCs w:val="20"/>
        </w:rPr>
        <w:t>cumulative</w:t>
      </w:r>
      <w:r w:rsidRPr="0065049C">
        <w:rPr>
          <w:b/>
          <w:bCs/>
          <w:sz w:val="20"/>
          <w:szCs w:val="20"/>
        </w:rPr>
        <w:t xml:space="preserve"> </w:t>
      </w:r>
      <w:r w:rsidRPr="0078303F">
        <w:rPr>
          <w:sz w:val="20"/>
          <w:szCs w:val="20"/>
        </w:rPr>
        <w:t>nutritional</w:t>
      </w:r>
      <w:r w:rsidRPr="0065049C">
        <w:rPr>
          <w:b/>
          <w:bCs/>
          <w:sz w:val="20"/>
          <w:szCs w:val="20"/>
        </w:rPr>
        <w:t xml:space="preserve"> </w:t>
      </w:r>
      <w:r w:rsidRPr="0078303F">
        <w:rPr>
          <w:sz w:val="20"/>
          <w:szCs w:val="20"/>
        </w:rPr>
        <w:t>deviation</w:t>
      </w:r>
      <w:r w:rsidRPr="0065049C">
        <w:rPr>
          <w:sz w:val="20"/>
          <w:szCs w:val="20"/>
        </w:rPr>
        <w:t xml:space="preserve"> across all four macronutrients should be </w:t>
      </w:r>
      <w:r w:rsidRPr="0078303F">
        <w:rPr>
          <w:sz w:val="20"/>
          <w:szCs w:val="20"/>
        </w:rPr>
        <w:t>minimized</w:t>
      </w:r>
      <w:r w:rsidRPr="0065049C">
        <w:rPr>
          <w:sz w:val="20"/>
          <w:szCs w:val="20"/>
        </w:rPr>
        <w:t>.</w:t>
      </w:r>
    </w:p>
    <w:p w:rsidR="0065049C" w:rsidRPr="0065049C" w:rsidRDefault="0065049C" w:rsidP="0073499E">
      <w:pPr>
        <w:widowControl/>
        <w:numPr>
          <w:ilvl w:val="0"/>
          <w:numId w:val="3"/>
        </w:numPr>
        <w:autoSpaceDE/>
        <w:autoSpaceDN/>
        <w:rPr>
          <w:sz w:val="20"/>
          <w:szCs w:val="20"/>
        </w:rPr>
      </w:pPr>
      <w:r w:rsidRPr="0065049C">
        <w:rPr>
          <w:sz w:val="20"/>
          <w:szCs w:val="20"/>
        </w:rPr>
        <w:t xml:space="preserve">All selected meals must come from the </w:t>
      </w:r>
      <w:r w:rsidRPr="0078303F">
        <w:rPr>
          <w:sz w:val="20"/>
          <w:szCs w:val="20"/>
        </w:rPr>
        <w:t>available</w:t>
      </w:r>
      <w:r w:rsidRPr="0065049C">
        <w:rPr>
          <w:b/>
          <w:bCs/>
          <w:sz w:val="20"/>
          <w:szCs w:val="20"/>
        </w:rPr>
        <w:t xml:space="preserve"> </w:t>
      </w:r>
      <w:r w:rsidRPr="0078303F">
        <w:rPr>
          <w:sz w:val="20"/>
          <w:szCs w:val="20"/>
        </w:rPr>
        <w:t>database</w:t>
      </w:r>
      <w:r w:rsidRPr="0065049C">
        <w:rPr>
          <w:sz w:val="20"/>
          <w:szCs w:val="20"/>
        </w:rPr>
        <w:t xml:space="preserve"> </w:t>
      </w:r>
      <w:r w:rsidR="0078303F">
        <w:rPr>
          <w:sz w:val="20"/>
          <w:szCs w:val="20"/>
        </w:rPr>
        <w:t>M</w:t>
      </w:r>
      <w:r w:rsidRPr="0065049C">
        <w:rPr>
          <w:sz w:val="20"/>
          <w:szCs w:val="20"/>
        </w:rPr>
        <w:t>.</w:t>
      </w:r>
    </w:p>
    <w:p w:rsidR="0065049C" w:rsidRPr="0065049C" w:rsidRDefault="0065049C" w:rsidP="0073499E">
      <w:pPr>
        <w:widowControl/>
        <w:autoSpaceDE/>
        <w:autoSpaceDN/>
        <w:spacing w:before="100" w:beforeAutospacing="1"/>
        <w:jc w:val="center"/>
        <w:rPr>
          <w:sz w:val="20"/>
          <w:szCs w:val="20"/>
        </w:rPr>
      </w:pPr>
      <w:r w:rsidRPr="0065049C">
        <w:rPr>
          <w:sz w:val="20"/>
          <w:szCs w:val="20"/>
        </w:rPr>
        <w:lastRenderedPageBreak/>
        <w:t xml:space="preserve">This formulation transforms the meal planning task into a </w:t>
      </w:r>
      <w:r w:rsidRPr="0078303F">
        <w:rPr>
          <w:sz w:val="20"/>
          <w:szCs w:val="20"/>
        </w:rPr>
        <w:t>combinatorial</w:t>
      </w:r>
      <w:r w:rsidRPr="0065049C">
        <w:rPr>
          <w:b/>
          <w:bCs/>
          <w:sz w:val="20"/>
          <w:szCs w:val="20"/>
        </w:rPr>
        <w:t xml:space="preserve"> </w:t>
      </w:r>
      <w:r w:rsidRPr="0078303F">
        <w:rPr>
          <w:sz w:val="20"/>
          <w:szCs w:val="20"/>
        </w:rPr>
        <w:t>optimization</w:t>
      </w:r>
      <w:r w:rsidRPr="0065049C">
        <w:rPr>
          <w:b/>
          <w:bCs/>
          <w:sz w:val="20"/>
          <w:szCs w:val="20"/>
        </w:rPr>
        <w:t xml:space="preserve"> </w:t>
      </w:r>
      <w:r w:rsidRPr="0078303F">
        <w:rPr>
          <w:sz w:val="20"/>
          <w:szCs w:val="20"/>
        </w:rPr>
        <w:t>problem</w:t>
      </w:r>
      <w:r w:rsidRPr="0065049C">
        <w:rPr>
          <w:sz w:val="20"/>
          <w:szCs w:val="20"/>
        </w:rPr>
        <w:t xml:space="preserve"> with a multi-objective nature, ideal for evaluation with </w:t>
      </w:r>
      <w:proofErr w:type="spellStart"/>
      <w:r w:rsidRPr="0065049C">
        <w:rPr>
          <w:sz w:val="20"/>
          <w:szCs w:val="20"/>
        </w:rPr>
        <w:t>metaheuristic</w:t>
      </w:r>
      <w:proofErr w:type="spellEnd"/>
      <w:r w:rsidRPr="0065049C">
        <w:rPr>
          <w:sz w:val="20"/>
          <w:szCs w:val="20"/>
        </w:rPr>
        <w:t xml:space="preserve"> algorithms such as DE, GA, and SA.</w:t>
      </w:r>
    </w:p>
    <w:p w:rsidR="0073499E" w:rsidRDefault="0073499E" w:rsidP="0078303F">
      <w:pPr>
        <w:ind w:left="360"/>
        <w:jc w:val="center"/>
        <w:rPr>
          <w:b/>
          <w:bCs/>
          <w:i/>
        </w:rPr>
      </w:pPr>
    </w:p>
    <w:p w:rsidR="008A60EC" w:rsidRPr="00225594" w:rsidRDefault="0078303F" w:rsidP="0078303F">
      <w:pPr>
        <w:ind w:left="360"/>
        <w:jc w:val="center"/>
        <w:rPr>
          <w:b/>
          <w:bCs/>
        </w:rPr>
      </w:pPr>
      <w:r w:rsidRPr="00225594">
        <w:rPr>
          <w:b/>
          <w:bCs/>
          <w:i/>
        </w:rPr>
        <w:t>C</w:t>
      </w:r>
      <w:r w:rsidR="008A60EC" w:rsidRPr="00225594">
        <w:rPr>
          <w:b/>
          <w:bCs/>
          <w:i/>
        </w:rPr>
        <w:t>.</w:t>
      </w:r>
      <w:r w:rsidR="008A60EC" w:rsidRPr="00225594">
        <w:rPr>
          <w:b/>
          <w:bCs/>
          <w:i/>
          <w:spacing w:val="41"/>
        </w:rPr>
        <w:t xml:space="preserve"> </w:t>
      </w:r>
      <w:r w:rsidRPr="00225594">
        <w:rPr>
          <w:b/>
          <w:bCs/>
        </w:rPr>
        <w:t>Dataset</w:t>
      </w:r>
    </w:p>
    <w:p w:rsidR="00C15827" w:rsidRPr="0065049C" w:rsidRDefault="00C15827" w:rsidP="0078303F">
      <w:pPr>
        <w:ind w:left="360"/>
        <w:jc w:val="center"/>
        <w:rPr>
          <w:i/>
          <w:sz w:val="20"/>
        </w:rPr>
      </w:pPr>
    </w:p>
    <w:p w:rsidR="0078303F" w:rsidRPr="0078303F" w:rsidRDefault="0078303F" w:rsidP="0078303F">
      <w:pPr>
        <w:widowControl/>
        <w:autoSpaceDE/>
        <w:autoSpaceDN/>
        <w:rPr>
          <w:rFonts w:asciiTheme="majorBidi" w:hAnsiTheme="majorBidi" w:cstheme="majorBidi"/>
          <w:sz w:val="20"/>
          <w:szCs w:val="20"/>
        </w:rPr>
      </w:pPr>
      <w:r w:rsidRPr="0078303F">
        <w:rPr>
          <w:rFonts w:asciiTheme="majorBidi" w:hAnsiTheme="majorBidi" w:cstheme="majorBidi"/>
          <w:sz w:val="20"/>
          <w:szCs w:val="20"/>
        </w:rPr>
        <w:t xml:space="preserve">We utilized the </w:t>
      </w:r>
      <w:proofErr w:type="spellStart"/>
      <w:r w:rsidRPr="0078303F">
        <w:rPr>
          <w:rFonts w:asciiTheme="majorBidi" w:hAnsiTheme="majorBidi" w:cstheme="majorBidi"/>
          <w:b/>
          <w:bCs/>
          <w:sz w:val="20"/>
          <w:szCs w:val="20"/>
        </w:rPr>
        <w:t>FoodData</w:t>
      </w:r>
      <w:proofErr w:type="spellEnd"/>
      <w:r w:rsidRPr="0078303F">
        <w:rPr>
          <w:rFonts w:asciiTheme="majorBidi" w:hAnsiTheme="majorBidi" w:cstheme="majorBidi"/>
          <w:b/>
          <w:bCs/>
          <w:sz w:val="20"/>
          <w:szCs w:val="20"/>
        </w:rPr>
        <w:t xml:space="preserve"> Central SR Legacy</w:t>
      </w:r>
      <w:r w:rsidRPr="0078303F">
        <w:rPr>
          <w:rFonts w:asciiTheme="majorBidi" w:hAnsiTheme="majorBidi" w:cstheme="majorBidi"/>
          <w:sz w:val="20"/>
          <w:szCs w:val="20"/>
        </w:rPr>
        <w:t xml:space="preserve"> dataset, provided by the </w:t>
      </w:r>
      <w:r w:rsidRPr="0078303F">
        <w:rPr>
          <w:rFonts w:asciiTheme="majorBidi" w:hAnsiTheme="majorBidi" w:cstheme="majorBidi"/>
          <w:b/>
          <w:bCs/>
          <w:sz w:val="20"/>
          <w:szCs w:val="20"/>
        </w:rPr>
        <w:t>U.S. Department of Agriculture (USDA)</w:t>
      </w:r>
      <w:r w:rsidRPr="0078303F">
        <w:rPr>
          <w:rFonts w:asciiTheme="majorBidi" w:hAnsiTheme="majorBidi" w:cstheme="majorBidi"/>
          <w:sz w:val="20"/>
          <w:szCs w:val="20"/>
        </w:rPr>
        <w:t>, as the primary source of real-world nutritional data. This dataset contains comprehensive entries for thousands of food items, including detailed information on macronutrients, micronutrients, energy content, and food categories.</w:t>
      </w:r>
    </w:p>
    <w:p w:rsidR="0078303F" w:rsidRPr="0078303F" w:rsidRDefault="0078303F" w:rsidP="0078303F">
      <w:pPr>
        <w:widowControl/>
        <w:autoSpaceDE/>
        <w:autoSpaceDN/>
        <w:rPr>
          <w:rFonts w:asciiTheme="majorBidi" w:hAnsiTheme="majorBidi" w:cstheme="majorBidi"/>
          <w:sz w:val="20"/>
          <w:szCs w:val="20"/>
        </w:rPr>
      </w:pPr>
      <w:r w:rsidRPr="0078303F">
        <w:rPr>
          <w:rFonts w:asciiTheme="majorBidi" w:hAnsiTheme="majorBidi" w:cstheme="majorBidi"/>
          <w:sz w:val="20"/>
          <w:szCs w:val="20"/>
        </w:rPr>
        <w:t xml:space="preserve">Each food item in the original dataset includes nested structures such as </w:t>
      </w:r>
      <w:proofErr w:type="spellStart"/>
      <w:r w:rsidRPr="0078303F">
        <w:rPr>
          <w:rFonts w:asciiTheme="majorBidi" w:hAnsiTheme="majorBidi" w:cstheme="majorBidi"/>
          <w:sz w:val="20"/>
          <w:szCs w:val="20"/>
        </w:rPr>
        <w:t>foodNutrients</w:t>
      </w:r>
      <w:proofErr w:type="spellEnd"/>
      <w:r w:rsidRPr="0078303F">
        <w:rPr>
          <w:rFonts w:asciiTheme="majorBidi" w:hAnsiTheme="majorBidi" w:cstheme="majorBidi"/>
          <w:sz w:val="20"/>
          <w:szCs w:val="20"/>
        </w:rPr>
        <w:t xml:space="preserve">, </w:t>
      </w:r>
      <w:proofErr w:type="spellStart"/>
      <w:r w:rsidRPr="0078303F">
        <w:rPr>
          <w:rFonts w:asciiTheme="majorBidi" w:hAnsiTheme="majorBidi" w:cstheme="majorBidi"/>
          <w:sz w:val="20"/>
          <w:szCs w:val="20"/>
        </w:rPr>
        <w:t>foodPortions</w:t>
      </w:r>
      <w:proofErr w:type="spellEnd"/>
      <w:r w:rsidRPr="0078303F">
        <w:rPr>
          <w:rFonts w:asciiTheme="majorBidi" w:hAnsiTheme="majorBidi" w:cstheme="majorBidi"/>
          <w:sz w:val="20"/>
          <w:szCs w:val="20"/>
        </w:rPr>
        <w:t xml:space="preserve">, and </w:t>
      </w:r>
      <w:proofErr w:type="spellStart"/>
      <w:r w:rsidRPr="0078303F">
        <w:rPr>
          <w:rFonts w:asciiTheme="majorBidi" w:hAnsiTheme="majorBidi" w:cstheme="majorBidi"/>
          <w:sz w:val="20"/>
          <w:szCs w:val="20"/>
        </w:rPr>
        <w:t>foodCategory</w:t>
      </w:r>
      <w:proofErr w:type="spellEnd"/>
      <w:r w:rsidRPr="0078303F">
        <w:rPr>
          <w:rFonts w:asciiTheme="majorBidi" w:hAnsiTheme="majorBidi" w:cstheme="majorBidi"/>
          <w:sz w:val="20"/>
          <w:szCs w:val="20"/>
        </w:rPr>
        <w:t>. To align the data with our optimization objectives, we extracted and simplified key nutritional elements relevant to meal planning, namely:</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Calories (kcal)</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Protein (g)</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Fat (g)</w:t>
      </w:r>
    </w:p>
    <w:p w:rsidR="0078303F" w:rsidRPr="0078303F" w:rsidRDefault="0078303F" w:rsidP="0078303F">
      <w:pPr>
        <w:widowControl/>
        <w:numPr>
          <w:ilvl w:val="0"/>
          <w:numId w:val="4"/>
        </w:numPr>
        <w:autoSpaceDE/>
        <w:autoSpaceDN/>
        <w:rPr>
          <w:rFonts w:asciiTheme="majorBidi" w:hAnsiTheme="majorBidi" w:cstheme="majorBidi"/>
          <w:sz w:val="20"/>
          <w:szCs w:val="20"/>
        </w:rPr>
      </w:pPr>
      <w:r w:rsidRPr="0078303F">
        <w:rPr>
          <w:rFonts w:asciiTheme="majorBidi" w:hAnsiTheme="majorBidi" w:cstheme="majorBidi"/>
          <w:b/>
          <w:bCs/>
          <w:sz w:val="20"/>
          <w:szCs w:val="20"/>
        </w:rPr>
        <w:t>Carbohydrates (g)</w:t>
      </w:r>
    </w:p>
    <w:p w:rsidR="0078303F" w:rsidRDefault="0078303F" w:rsidP="0078303F">
      <w:pPr>
        <w:widowControl/>
        <w:autoSpaceDE/>
        <w:autoSpaceDN/>
        <w:rPr>
          <w:rFonts w:asciiTheme="majorBidi" w:hAnsiTheme="majorBidi" w:cstheme="majorBidi"/>
          <w:sz w:val="20"/>
          <w:szCs w:val="20"/>
        </w:rPr>
      </w:pPr>
      <w:r w:rsidRPr="0078303F">
        <w:rPr>
          <w:rFonts w:asciiTheme="majorBidi" w:hAnsiTheme="majorBidi" w:cstheme="majorBidi"/>
          <w:sz w:val="20"/>
          <w:szCs w:val="20"/>
        </w:rPr>
        <w:t>The dataset was then preprocessed and converted into a flat JSON format where each entry follows the structure:</w:t>
      </w:r>
    </w:p>
    <w:p w:rsidR="00B53F39" w:rsidRDefault="00B53F39" w:rsidP="0078303F">
      <w:pPr>
        <w:widowControl/>
        <w:autoSpaceDE/>
        <w:autoSpaceDN/>
        <w:rPr>
          <w:rFonts w:asciiTheme="majorBidi" w:hAnsiTheme="majorBidi" w:cstheme="majorBidi"/>
          <w:sz w:val="20"/>
          <w:szCs w:val="20"/>
        </w:rPr>
      </w:pPr>
    </w:p>
    <w:p w:rsidR="00B53F39" w:rsidRDefault="00B53F39" w:rsidP="00B53F39">
      <w:pPr>
        <w:widowControl/>
        <w:autoSpaceDE/>
        <w:autoSpaceDN/>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40982119" wp14:editId="273A86B6">
            <wp:extent cx="68580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4 124714.png"/>
                    <pic:cNvPicPr/>
                  </pic:nvPicPr>
                  <pic:blipFill>
                    <a:blip r:embed="rId8">
                      <a:extLst>
                        <a:ext uri="{28A0092B-C50C-407E-A947-70E740481C1C}">
                          <a14:useLocalDpi xmlns:a14="http://schemas.microsoft.com/office/drawing/2010/main" val="0"/>
                        </a:ext>
                      </a:extLst>
                    </a:blip>
                    <a:stretch>
                      <a:fillRect/>
                    </a:stretch>
                  </pic:blipFill>
                  <pic:spPr>
                    <a:xfrm>
                      <a:off x="0" y="0"/>
                      <a:ext cx="6858000" cy="2404110"/>
                    </a:xfrm>
                    <a:prstGeom prst="rect">
                      <a:avLst/>
                    </a:prstGeom>
                  </pic:spPr>
                </pic:pic>
              </a:graphicData>
            </a:graphic>
          </wp:inline>
        </w:drawing>
      </w:r>
    </w:p>
    <w:p w:rsidR="0078303F" w:rsidRPr="0078303F" w:rsidRDefault="0078303F" w:rsidP="0078303F">
      <w:pPr>
        <w:widowControl/>
        <w:autoSpaceDE/>
        <w:autoSpaceDN/>
        <w:spacing w:before="100" w:beforeAutospacing="1" w:after="100" w:afterAutospacing="1"/>
        <w:rPr>
          <w:sz w:val="20"/>
          <w:szCs w:val="20"/>
        </w:rPr>
      </w:pPr>
      <w:r w:rsidRPr="0078303F">
        <w:rPr>
          <w:sz w:val="20"/>
          <w:szCs w:val="20"/>
        </w:rPr>
        <w:t xml:space="preserve">Each food item was manually classified into one of four categories: </w:t>
      </w:r>
      <w:r w:rsidRPr="0078303F">
        <w:rPr>
          <w:b/>
          <w:bCs/>
          <w:sz w:val="20"/>
          <w:szCs w:val="20"/>
        </w:rPr>
        <w:t>Breakfast</w:t>
      </w:r>
      <w:r w:rsidRPr="0078303F">
        <w:rPr>
          <w:sz w:val="20"/>
          <w:szCs w:val="20"/>
        </w:rPr>
        <w:t xml:space="preserve">, </w:t>
      </w:r>
      <w:r w:rsidRPr="0078303F">
        <w:rPr>
          <w:b/>
          <w:bCs/>
          <w:sz w:val="20"/>
          <w:szCs w:val="20"/>
        </w:rPr>
        <w:t>Lunch</w:t>
      </w:r>
      <w:r w:rsidRPr="0078303F">
        <w:rPr>
          <w:sz w:val="20"/>
          <w:szCs w:val="20"/>
        </w:rPr>
        <w:t xml:space="preserve">, </w:t>
      </w:r>
      <w:r w:rsidRPr="0078303F">
        <w:rPr>
          <w:b/>
          <w:bCs/>
          <w:sz w:val="20"/>
          <w:szCs w:val="20"/>
        </w:rPr>
        <w:t>Dinner</w:t>
      </w:r>
      <w:r w:rsidRPr="0078303F">
        <w:rPr>
          <w:sz w:val="20"/>
          <w:szCs w:val="20"/>
        </w:rPr>
        <w:t xml:space="preserve">, or </w:t>
      </w:r>
      <w:r w:rsidRPr="0078303F">
        <w:rPr>
          <w:b/>
          <w:bCs/>
          <w:sz w:val="20"/>
          <w:szCs w:val="20"/>
        </w:rPr>
        <w:t>Snack</w:t>
      </w:r>
      <w:r w:rsidRPr="0078303F">
        <w:rPr>
          <w:sz w:val="20"/>
          <w:szCs w:val="20"/>
        </w:rPr>
        <w:t>, based on its typical usage. This categorization facilitated the design of structured daily meal plans in the optimization process.</w:t>
      </w:r>
    </w:p>
    <w:p w:rsidR="0078303F" w:rsidRPr="0078303F" w:rsidRDefault="0078303F" w:rsidP="0078303F">
      <w:pPr>
        <w:widowControl/>
        <w:autoSpaceDE/>
        <w:autoSpaceDN/>
        <w:spacing w:before="100" w:beforeAutospacing="1" w:after="100" w:afterAutospacing="1"/>
        <w:rPr>
          <w:sz w:val="20"/>
          <w:szCs w:val="20"/>
        </w:rPr>
      </w:pPr>
      <w:r w:rsidRPr="0078303F">
        <w:rPr>
          <w:sz w:val="20"/>
          <w:szCs w:val="20"/>
        </w:rPr>
        <w:t xml:space="preserve">By working with this cleaned and structured format, we ensured compatibility with various </w:t>
      </w:r>
      <w:proofErr w:type="spellStart"/>
      <w:r w:rsidRPr="0078303F">
        <w:rPr>
          <w:sz w:val="20"/>
          <w:szCs w:val="20"/>
        </w:rPr>
        <w:t>metaheuristic</w:t>
      </w:r>
      <w:proofErr w:type="spellEnd"/>
      <w:r w:rsidRPr="0078303F">
        <w:rPr>
          <w:sz w:val="20"/>
          <w:szCs w:val="20"/>
        </w:rPr>
        <w:t xml:space="preserve"> algorithms and allowed for consistent fitness evaluation during the optimization of meal plans.</w:t>
      </w:r>
    </w:p>
    <w:p w:rsidR="008A60EC" w:rsidRPr="00225594" w:rsidRDefault="0078303F" w:rsidP="0078303F">
      <w:pPr>
        <w:ind w:left="360"/>
        <w:jc w:val="center"/>
        <w:rPr>
          <w:b/>
          <w:bCs/>
          <w:i/>
        </w:rPr>
      </w:pPr>
      <w:r w:rsidRPr="00225594">
        <w:rPr>
          <w:b/>
          <w:bCs/>
          <w:i/>
        </w:rPr>
        <w:t>D</w:t>
      </w:r>
      <w:r w:rsidR="008A60EC" w:rsidRPr="00225594">
        <w:rPr>
          <w:b/>
          <w:bCs/>
          <w:i/>
        </w:rPr>
        <w:t>.</w:t>
      </w:r>
      <w:r w:rsidR="008A60EC" w:rsidRPr="00225594">
        <w:rPr>
          <w:b/>
          <w:bCs/>
          <w:i/>
          <w:spacing w:val="41"/>
        </w:rPr>
        <w:t xml:space="preserve"> </w:t>
      </w:r>
      <w:r w:rsidRPr="00225594">
        <w:rPr>
          <w:b/>
          <w:bCs/>
        </w:rPr>
        <w:t>Proposed Method</w:t>
      </w:r>
    </w:p>
    <w:p w:rsidR="0078303F" w:rsidRDefault="0078303F" w:rsidP="00225594">
      <w:pPr>
        <w:ind w:left="360"/>
        <w:jc w:val="center"/>
      </w:pPr>
      <w:r>
        <w:t>We implemented a basic Differential Evolution algorithm tailored for discrete meal selection. Each solution vector represents a daily plan with four keys: breakfast, lunch, dinner, and snack. Mutation and crossover are handled by choosing meal candidates from a triplet sample. Selection favors individuals that better align with the target nutritional vector. We set population size to 20, and ran th</w:t>
      </w:r>
      <w:r w:rsidR="00225594">
        <w:t>e algorithm for 50 generations.</w:t>
      </w:r>
    </w:p>
    <w:p w:rsidR="0073499E" w:rsidRDefault="0073499E" w:rsidP="00225594">
      <w:pPr>
        <w:ind w:left="360"/>
        <w:jc w:val="center"/>
      </w:pPr>
    </w:p>
    <w:p w:rsidR="0078303F" w:rsidRDefault="0078303F" w:rsidP="0065049C">
      <w:pPr>
        <w:ind w:left="360"/>
        <w:jc w:val="center"/>
      </w:pPr>
    </w:p>
    <w:p w:rsidR="0073499E" w:rsidRDefault="0073499E" w:rsidP="0065049C">
      <w:pPr>
        <w:ind w:left="360"/>
        <w:jc w:val="center"/>
      </w:pPr>
      <w:r>
        <w:rPr>
          <w:noProof/>
        </w:rPr>
        <w:drawing>
          <wp:inline distT="0" distB="0" distL="0" distR="0" wp14:anchorId="2C131E3E" wp14:editId="747BF78D">
            <wp:extent cx="1521882" cy="2282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in_the_image_illustrates_a_meal_planni.png"/>
                    <pic:cNvPicPr/>
                  </pic:nvPicPr>
                  <pic:blipFill>
                    <a:blip r:embed="rId9"/>
                    <a:stretch>
                      <a:fillRect/>
                    </a:stretch>
                  </pic:blipFill>
                  <pic:spPr>
                    <a:xfrm>
                      <a:off x="0" y="0"/>
                      <a:ext cx="1521882" cy="2282825"/>
                    </a:xfrm>
                    <a:prstGeom prst="rect">
                      <a:avLst/>
                    </a:prstGeom>
                  </pic:spPr>
                </pic:pic>
              </a:graphicData>
            </a:graphic>
          </wp:inline>
        </w:drawing>
      </w:r>
    </w:p>
    <w:p w:rsidR="0073499E" w:rsidRDefault="0073499E" w:rsidP="0065049C">
      <w:pPr>
        <w:ind w:left="360"/>
        <w:jc w:val="center"/>
      </w:pPr>
    </w:p>
    <w:p w:rsidR="0073499E" w:rsidRDefault="0073499E" w:rsidP="0065049C">
      <w:pPr>
        <w:ind w:left="360"/>
        <w:jc w:val="center"/>
      </w:pPr>
    </w:p>
    <w:p w:rsidR="008A60EC" w:rsidRDefault="0078303F" w:rsidP="0078303F">
      <w:pPr>
        <w:ind w:left="360"/>
        <w:jc w:val="center"/>
        <w:rPr>
          <w:b/>
          <w:bCs/>
        </w:rPr>
      </w:pPr>
      <w:r>
        <w:rPr>
          <w:i/>
          <w:sz w:val="20"/>
        </w:rPr>
        <w:t>E</w:t>
      </w:r>
      <w:r w:rsidR="008A60EC" w:rsidRPr="0065049C">
        <w:rPr>
          <w:i/>
          <w:sz w:val="20"/>
        </w:rPr>
        <w:t>.</w:t>
      </w:r>
      <w:r w:rsidR="008A60EC" w:rsidRPr="0065049C">
        <w:rPr>
          <w:i/>
          <w:spacing w:val="41"/>
          <w:sz w:val="20"/>
        </w:rPr>
        <w:t xml:space="preserve"> </w:t>
      </w:r>
      <w:r w:rsidRPr="00225594">
        <w:rPr>
          <w:b/>
          <w:bCs/>
        </w:rPr>
        <w:t>Comparison Algorithms</w:t>
      </w:r>
    </w:p>
    <w:p w:rsidR="00225594" w:rsidRPr="0065049C" w:rsidRDefault="00225594" w:rsidP="0078303F">
      <w:pPr>
        <w:ind w:left="360"/>
        <w:jc w:val="center"/>
        <w:rPr>
          <w:i/>
          <w:sz w:val="20"/>
        </w:rPr>
      </w:pP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GA</w:t>
      </w:r>
      <w:r w:rsidRPr="0078303F">
        <w:rPr>
          <w:rFonts w:asciiTheme="majorBidi" w:hAnsiTheme="majorBidi" w:cstheme="majorBidi"/>
          <w:sz w:val="20"/>
          <w:szCs w:val="20"/>
        </w:rPr>
        <w:t>: Standard crossover and mutation applied to meal plan chromosomes.</w:t>
      </w: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PSO</w:t>
      </w:r>
      <w:r w:rsidRPr="0078303F">
        <w:rPr>
          <w:rFonts w:asciiTheme="majorBidi" w:hAnsiTheme="majorBidi" w:cstheme="majorBidi"/>
          <w:sz w:val="20"/>
          <w:szCs w:val="20"/>
        </w:rPr>
        <w:t>: Position update simulated as probabilistic swaps between meals.</w:t>
      </w: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RRHC</w:t>
      </w:r>
      <w:r w:rsidRPr="0078303F">
        <w:rPr>
          <w:rFonts w:asciiTheme="majorBidi" w:hAnsiTheme="majorBidi" w:cstheme="majorBidi"/>
          <w:sz w:val="20"/>
          <w:szCs w:val="20"/>
        </w:rPr>
        <w:t>: Local search with repeated random restarts.</w:t>
      </w:r>
    </w:p>
    <w:p w:rsidR="0078303F" w:rsidRPr="0078303F" w:rsidRDefault="0078303F" w:rsidP="0078303F">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SA</w:t>
      </w:r>
      <w:r w:rsidRPr="0078303F">
        <w:rPr>
          <w:rFonts w:asciiTheme="majorBidi" w:hAnsiTheme="majorBidi" w:cstheme="majorBidi"/>
          <w:sz w:val="20"/>
          <w:szCs w:val="20"/>
        </w:rPr>
        <w:t>: Acceptance of worse solutions based on decreasing temperature.</w:t>
      </w:r>
    </w:p>
    <w:p w:rsidR="00817097" w:rsidRDefault="0078303F" w:rsidP="00817097">
      <w:pPr>
        <w:pStyle w:val="ListParagraph"/>
        <w:widowControl/>
        <w:numPr>
          <w:ilvl w:val="0"/>
          <w:numId w:val="5"/>
        </w:numPr>
        <w:autoSpaceDE/>
        <w:autoSpaceDN/>
        <w:rPr>
          <w:rFonts w:asciiTheme="majorBidi" w:hAnsiTheme="majorBidi" w:cstheme="majorBidi"/>
          <w:sz w:val="20"/>
          <w:szCs w:val="20"/>
        </w:rPr>
      </w:pPr>
      <w:r w:rsidRPr="0078303F">
        <w:rPr>
          <w:rFonts w:asciiTheme="majorBidi" w:hAnsiTheme="majorBidi" w:cstheme="majorBidi"/>
          <w:b/>
          <w:bCs/>
          <w:sz w:val="20"/>
          <w:szCs w:val="20"/>
        </w:rPr>
        <w:t>LP</w:t>
      </w:r>
      <w:r w:rsidRPr="0078303F">
        <w:rPr>
          <w:rFonts w:asciiTheme="majorBidi" w:hAnsiTheme="majorBidi" w:cstheme="majorBidi"/>
          <w:sz w:val="20"/>
          <w:szCs w:val="20"/>
        </w:rPr>
        <w:t xml:space="preserve">: Solved using </w:t>
      </w:r>
      <w:proofErr w:type="spellStart"/>
      <w:r w:rsidRPr="0078303F">
        <w:rPr>
          <w:rFonts w:asciiTheme="majorBidi" w:hAnsiTheme="majorBidi" w:cstheme="majorBidi"/>
          <w:sz w:val="20"/>
          <w:szCs w:val="20"/>
        </w:rPr>
        <w:t>SciPy’s</w:t>
      </w:r>
      <w:proofErr w:type="spellEnd"/>
      <w:r w:rsidRPr="0078303F">
        <w:rPr>
          <w:rFonts w:asciiTheme="majorBidi" w:hAnsiTheme="majorBidi" w:cstheme="majorBidi"/>
          <w:sz w:val="20"/>
          <w:szCs w:val="20"/>
        </w:rPr>
        <w:t xml:space="preserve"> optimizer with relaxed integer constraints.</w:t>
      </w:r>
    </w:p>
    <w:p w:rsidR="00817097" w:rsidRDefault="00817097" w:rsidP="00817097">
      <w:pPr>
        <w:pStyle w:val="ListParagraph"/>
        <w:widowControl/>
        <w:autoSpaceDE/>
        <w:autoSpaceDN/>
        <w:ind w:left="720" w:firstLine="0"/>
        <w:rPr>
          <w:rFonts w:asciiTheme="majorBidi" w:hAnsiTheme="majorBidi" w:cstheme="majorBidi"/>
          <w:sz w:val="20"/>
          <w:szCs w:val="20"/>
        </w:rPr>
      </w:pPr>
    </w:p>
    <w:p w:rsidR="00817097" w:rsidRDefault="00817097" w:rsidP="00817097">
      <w:pPr>
        <w:widowControl/>
        <w:autoSpaceDE/>
        <w:autoSpaceDN/>
        <w:rPr>
          <w:rFonts w:asciiTheme="majorBidi" w:hAnsiTheme="majorBidi" w:cstheme="majorBidi"/>
          <w:sz w:val="20"/>
          <w:szCs w:val="20"/>
        </w:rPr>
      </w:pPr>
      <w:r>
        <w:t>Each used the same fitness function and nutritional dataset</w:t>
      </w:r>
      <w:r w:rsidRPr="00817097">
        <w:rPr>
          <w:rFonts w:asciiTheme="majorBidi" w:hAnsiTheme="majorBidi" w:cstheme="majorBidi"/>
          <w:sz w:val="20"/>
          <w:szCs w:val="20"/>
        </w:rPr>
        <w:t>.</w:t>
      </w:r>
    </w:p>
    <w:p w:rsidR="00817097" w:rsidRPr="00817097" w:rsidRDefault="00817097" w:rsidP="00817097">
      <w:pPr>
        <w:widowControl/>
        <w:autoSpaceDE/>
        <w:autoSpaceDN/>
        <w:rPr>
          <w:rFonts w:asciiTheme="majorBidi" w:hAnsiTheme="majorBidi" w:cstheme="majorBidi"/>
          <w:sz w:val="20"/>
          <w:szCs w:val="20"/>
        </w:rPr>
      </w:pPr>
    </w:p>
    <w:p w:rsidR="0065049C" w:rsidRPr="0065049C" w:rsidRDefault="00817097" w:rsidP="00817097">
      <w:pPr>
        <w:ind w:left="360"/>
        <w:jc w:val="center"/>
        <w:rPr>
          <w:i/>
          <w:sz w:val="20"/>
        </w:rPr>
      </w:pPr>
      <w:r>
        <w:rPr>
          <w:i/>
          <w:sz w:val="20"/>
        </w:rPr>
        <w:t>F</w:t>
      </w:r>
      <w:r w:rsidR="0065049C" w:rsidRPr="0065049C">
        <w:rPr>
          <w:i/>
          <w:sz w:val="20"/>
        </w:rPr>
        <w:t>.</w:t>
      </w:r>
      <w:r w:rsidR="0065049C" w:rsidRPr="0065049C">
        <w:rPr>
          <w:i/>
          <w:spacing w:val="41"/>
          <w:sz w:val="20"/>
        </w:rPr>
        <w:t xml:space="preserve"> </w:t>
      </w:r>
      <w:r w:rsidRPr="00225594">
        <w:rPr>
          <w:b/>
          <w:bCs/>
        </w:rPr>
        <w:t>Experimental Setup</w:t>
      </w:r>
    </w:p>
    <w:p w:rsidR="00817097" w:rsidRPr="00817097" w:rsidRDefault="00817097" w:rsidP="00817097">
      <w:pPr>
        <w:pStyle w:val="ListParagraph"/>
        <w:widowControl/>
        <w:numPr>
          <w:ilvl w:val="0"/>
          <w:numId w:val="6"/>
        </w:numPr>
        <w:autoSpaceDE/>
        <w:autoSpaceDN/>
        <w:rPr>
          <w:rFonts w:asciiTheme="majorBidi" w:hAnsiTheme="majorBidi" w:cstheme="majorBidi"/>
          <w:sz w:val="20"/>
          <w:szCs w:val="20"/>
        </w:rPr>
      </w:pPr>
      <w:r w:rsidRPr="00817097">
        <w:rPr>
          <w:rFonts w:asciiTheme="majorBidi" w:hAnsiTheme="majorBidi" w:cstheme="majorBidi"/>
          <w:sz w:val="20"/>
          <w:szCs w:val="20"/>
        </w:rPr>
        <w:t>Target Macros: Custom per run.</w:t>
      </w:r>
    </w:p>
    <w:p w:rsidR="00817097" w:rsidRPr="00817097" w:rsidRDefault="00817097" w:rsidP="00817097">
      <w:pPr>
        <w:pStyle w:val="ListParagraph"/>
        <w:widowControl/>
        <w:numPr>
          <w:ilvl w:val="0"/>
          <w:numId w:val="6"/>
        </w:numPr>
        <w:autoSpaceDE/>
        <w:autoSpaceDN/>
        <w:rPr>
          <w:rFonts w:asciiTheme="majorBidi" w:hAnsiTheme="majorBidi" w:cstheme="majorBidi"/>
          <w:sz w:val="20"/>
          <w:szCs w:val="20"/>
        </w:rPr>
      </w:pPr>
      <w:r w:rsidRPr="00817097">
        <w:rPr>
          <w:rFonts w:asciiTheme="majorBidi" w:hAnsiTheme="majorBidi" w:cstheme="majorBidi"/>
          <w:sz w:val="20"/>
          <w:szCs w:val="20"/>
        </w:rPr>
        <w:t>All algorithms ran for 100 executions per trial.</w:t>
      </w:r>
    </w:p>
    <w:p w:rsidR="00817097" w:rsidRPr="00817097" w:rsidRDefault="00817097" w:rsidP="00817097">
      <w:pPr>
        <w:pStyle w:val="ListParagraph"/>
        <w:widowControl/>
        <w:numPr>
          <w:ilvl w:val="0"/>
          <w:numId w:val="6"/>
        </w:numPr>
        <w:autoSpaceDE/>
        <w:autoSpaceDN/>
        <w:rPr>
          <w:rFonts w:asciiTheme="majorBidi" w:hAnsiTheme="majorBidi" w:cstheme="majorBidi"/>
          <w:sz w:val="20"/>
          <w:szCs w:val="20"/>
        </w:rPr>
      </w:pPr>
      <w:r w:rsidRPr="00817097">
        <w:rPr>
          <w:rFonts w:asciiTheme="majorBidi" w:hAnsiTheme="majorBidi" w:cstheme="majorBidi"/>
          <w:sz w:val="20"/>
          <w:szCs w:val="20"/>
        </w:rPr>
        <w:t>Execution platform: [e.g., laptop with RTX 3040 GPU, 16GB RAM]</w:t>
      </w:r>
    </w:p>
    <w:p w:rsidR="00817097" w:rsidRPr="00225594" w:rsidRDefault="00817097" w:rsidP="00225594">
      <w:pPr>
        <w:pStyle w:val="ListParagraph"/>
        <w:widowControl/>
        <w:numPr>
          <w:ilvl w:val="0"/>
          <w:numId w:val="6"/>
        </w:numPr>
        <w:autoSpaceDE/>
        <w:autoSpaceDN/>
        <w:rPr>
          <w:rFonts w:asciiTheme="majorBidi" w:hAnsiTheme="majorBidi" w:cstheme="majorBidi"/>
          <w:sz w:val="20"/>
          <w:szCs w:val="20"/>
          <w:rtl/>
        </w:rPr>
      </w:pPr>
      <w:r w:rsidRPr="00817097">
        <w:rPr>
          <w:rFonts w:asciiTheme="majorBidi" w:hAnsiTheme="majorBidi" w:cstheme="majorBidi"/>
          <w:sz w:val="20"/>
          <w:szCs w:val="20"/>
        </w:rPr>
        <w:t>Runtime and macro accuracy collected for each algorithm.</w:t>
      </w:r>
    </w:p>
    <w:p w:rsidR="00817097" w:rsidRDefault="00817097" w:rsidP="0077122F">
      <w:pPr>
        <w:pStyle w:val="BodyText"/>
        <w:spacing w:before="94"/>
        <w:jc w:val="center"/>
        <w:rPr>
          <w:sz w:val="16"/>
          <w:rtl/>
          <w:lang w:bidi="ar-EG"/>
        </w:rPr>
      </w:pPr>
    </w:p>
    <w:p w:rsidR="00817097" w:rsidRDefault="00817097" w:rsidP="00817097">
      <w:pPr>
        <w:jc w:val="center"/>
        <w:rPr>
          <w:i/>
          <w:sz w:val="20"/>
        </w:rPr>
      </w:pPr>
      <w:r>
        <w:rPr>
          <w:i/>
          <w:sz w:val="20"/>
        </w:rPr>
        <w:t>G.</w:t>
      </w:r>
      <w:r>
        <w:rPr>
          <w:i/>
          <w:spacing w:val="41"/>
          <w:sz w:val="20"/>
        </w:rPr>
        <w:t xml:space="preserve"> </w:t>
      </w:r>
      <w:r w:rsidRPr="00225594">
        <w:rPr>
          <w:b/>
          <w:bCs/>
        </w:rPr>
        <w:t>Results and Discussion</w:t>
      </w:r>
    </w:p>
    <w:p w:rsidR="00817097" w:rsidRDefault="00817097" w:rsidP="0077122F">
      <w:pPr>
        <w:pStyle w:val="BodyText"/>
        <w:spacing w:before="94"/>
        <w:jc w:val="center"/>
      </w:pP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D21447" w:rsidTr="00D21447">
        <w:tc>
          <w:tcPr>
            <w:tcW w:w="1836" w:type="dxa"/>
          </w:tcPr>
          <w:p w:rsidR="00D21447" w:rsidRDefault="00D21447" w:rsidP="0077122F">
            <w:pPr>
              <w:pStyle w:val="BodyText"/>
              <w:spacing w:before="94"/>
              <w:jc w:val="center"/>
            </w:pPr>
            <w:r>
              <w:t>Algorithm</w:t>
            </w:r>
          </w:p>
        </w:tc>
        <w:tc>
          <w:tcPr>
            <w:tcW w:w="1836" w:type="dxa"/>
          </w:tcPr>
          <w:p w:rsidR="00D21447" w:rsidRDefault="00D21447" w:rsidP="0077122F">
            <w:pPr>
              <w:pStyle w:val="BodyText"/>
              <w:spacing w:before="94"/>
              <w:jc w:val="center"/>
            </w:pPr>
            <w:r>
              <w:t>Time (s)</w:t>
            </w:r>
          </w:p>
        </w:tc>
        <w:tc>
          <w:tcPr>
            <w:tcW w:w="1836" w:type="dxa"/>
          </w:tcPr>
          <w:p w:rsidR="00D21447" w:rsidRDefault="00D21447" w:rsidP="0077122F">
            <w:pPr>
              <w:pStyle w:val="BodyText"/>
              <w:spacing w:before="94"/>
              <w:jc w:val="center"/>
            </w:pPr>
            <w:r>
              <w:t>Calories (%)</w:t>
            </w:r>
          </w:p>
        </w:tc>
        <w:tc>
          <w:tcPr>
            <w:tcW w:w="1836" w:type="dxa"/>
          </w:tcPr>
          <w:p w:rsidR="00D21447" w:rsidRDefault="00D21447" w:rsidP="0077122F">
            <w:pPr>
              <w:pStyle w:val="BodyText"/>
              <w:spacing w:before="94"/>
              <w:jc w:val="center"/>
            </w:pPr>
            <w:r>
              <w:t>Protein (%)</w:t>
            </w:r>
          </w:p>
        </w:tc>
        <w:tc>
          <w:tcPr>
            <w:tcW w:w="1836" w:type="dxa"/>
          </w:tcPr>
          <w:p w:rsidR="00D21447" w:rsidRDefault="00D21447" w:rsidP="0077122F">
            <w:pPr>
              <w:pStyle w:val="BodyText"/>
              <w:spacing w:before="94"/>
              <w:jc w:val="center"/>
            </w:pPr>
            <w:r>
              <w:t>Fat (%)</w:t>
            </w:r>
          </w:p>
        </w:tc>
        <w:tc>
          <w:tcPr>
            <w:tcW w:w="1836" w:type="dxa"/>
          </w:tcPr>
          <w:p w:rsidR="00D21447" w:rsidRDefault="00D21447" w:rsidP="0077122F">
            <w:pPr>
              <w:pStyle w:val="BodyText"/>
              <w:spacing w:before="94"/>
              <w:jc w:val="center"/>
            </w:pPr>
            <w:r>
              <w:t>Carbs (%)</w:t>
            </w:r>
          </w:p>
        </w:tc>
      </w:tr>
      <w:tr w:rsidR="00D21447" w:rsidTr="00D21447">
        <w:tc>
          <w:tcPr>
            <w:tcW w:w="1836" w:type="dxa"/>
          </w:tcPr>
          <w:p w:rsidR="00D21447" w:rsidRDefault="00D21447" w:rsidP="0077122F">
            <w:pPr>
              <w:pStyle w:val="BodyText"/>
              <w:spacing w:before="94"/>
              <w:jc w:val="center"/>
            </w:pPr>
            <w:r>
              <w:t>GA</w:t>
            </w:r>
          </w:p>
        </w:tc>
        <w:tc>
          <w:tcPr>
            <w:tcW w:w="1836" w:type="dxa"/>
          </w:tcPr>
          <w:p w:rsidR="00D21447" w:rsidRDefault="00D21447" w:rsidP="0077122F">
            <w:pPr>
              <w:pStyle w:val="BodyText"/>
              <w:spacing w:before="94"/>
              <w:jc w:val="center"/>
            </w:pPr>
            <w:r>
              <w:t>23.4</w:t>
            </w:r>
          </w:p>
        </w:tc>
        <w:tc>
          <w:tcPr>
            <w:tcW w:w="1836" w:type="dxa"/>
          </w:tcPr>
          <w:p w:rsidR="00D21447" w:rsidRDefault="00D21447" w:rsidP="0077122F">
            <w:pPr>
              <w:pStyle w:val="BodyText"/>
              <w:spacing w:before="94"/>
              <w:jc w:val="center"/>
            </w:pPr>
            <w:r>
              <w:t>90.93</w:t>
            </w:r>
          </w:p>
        </w:tc>
        <w:tc>
          <w:tcPr>
            <w:tcW w:w="1836" w:type="dxa"/>
          </w:tcPr>
          <w:p w:rsidR="00D21447" w:rsidRDefault="00D21447" w:rsidP="0077122F">
            <w:pPr>
              <w:pStyle w:val="BodyText"/>
              <w:spacing w:before="94"/>
              <w:jc w:val="center"/>
            </w:pPr>
            <w:r>
              <w:t>88.76</w:t>
            </w:r>
          </w:p>
        </w:tc>
        <w:tc>
          <w:tcPr>
            <w:tcW w:w="1836" w:type="dxa"/>
          </w:tcPr>
          <w:p w:rsidR="00D21447" w:rsidRDefault="00D21447" w:rsidP="0077122F">
            <w:pPr>
              <w:pStyle w:val="BodyText"/>
              <w:spacing w:before="94"/>
              <w:jc w:val="center"/>
            </w:pPr>
            <w:r>
              <w:t>92.89</w:t>
            </w:r>
          </w:p>
        </w:tc>
        <w:tc>
          <w:tcPr>
            <w:tcW w:w="1836" w:type="dxa"/>
          </w:tcPr>
          <w:p w:rsidR="00D21447" w:rsidRDefault="00D21447" w:rsidP="0077122F">
            <w:pPr>
              <w:pStyle w:val="BodyText"/>
              <w:spacing w:before="94"/>
              <w:jc w:val="center"/>
            </w:pPr>
            <w:r>
              <w:t>47.59</w:t>
            </w:r>
          </w:p>
        </w:tc>
      </w:tr>
      <w:tr w:rsidR="00D21447" w:rsidTr="00D21447">
        <w:tc>
          <w:tcPr>
            <w:tcW w:w="1836" w:type="dxa"/>
          </w:tcPr>
          <w:p w:rsidR="00D21447" w:rsidRDefault="00D21447" w:rsidP="00D21447">
            <w:pPr>
              <w:pStyle w:val="BodyText"/>
              <w:spacing w:before="94"/>
              <w:jc w:val="center"/>
            </w:pPr>
            <w:r>
              <w:t>POS</w:t>
            </w:r>
          </w:p>
        </w:tc>
        <w:tc>
          <w:tcPr>
            <w:tcW w:w="1836" w:type="dxa"/>
          </w:tcPr>
          <w:p w:rsidR="00D21447" w:rsidRDefault="00D21447" w:rsidP="0077122F">
            <w:pPr>
              <w:pStyle w:val="BodyText"/>
              <w:spacing w:before="94"/>
              <w:jc w:val="center"/>
            </w:pPr>
            <w:r>
              <w:t>4.04</w:t>
            </w:r>
          </w:p>
        </w:tc>
        <w:tc>
          <w:tcPr>
            <w:tcW w:w="1836" w:type="dxa"/>
          </w:tcPr>
          <w:p w:rsidR="00D21447" w:rsidRDefault="00D21447" w:rsidP="0077122F">
            <w:pPr>
              <w:pStyle w:val="BodyText"/>
              <w:spacing w:before="94"/>
              <w:jc w:val="center"/>
            </w:pPr>
            <w:r>
              <w:t>83.29</w:t>
            </w:r>
          </w:p>
        </w:tc>
        <w:tc>
          <w:tcPr>
            <w:tcW w:w="1836" w:type="dxa"/>
          </w:tcPr>
          <w:p w:rsidR="00D21447" w:rsidRDefault="00D21447" w:rsidP="0077122F">
            <w:pPr>
              <w:pStyle w:val="BodyText"/>
              <w:spacing w:before="94"/>
              <w:jc w:val="center"/>
            </w:pPr>
            <w:r>
              <w:t>75.42</w:t>
            </w:r>
          </w:p>
        </w:tc>
        <w:tc>
          <w:tcPr>
            <w:tcW w:w="1836" w:type="dxa"/>
          </w:tcPr>
          <w:p w:rsidR="00D21447" w:rsidRDefault="00D21447" w:rsidP="0077122F">
            <w:pPr>
              <w:pStyle w:val="BodyText"/>
              <w:spacing w:before="94"/>
              <w:jc w:val="center"/>
            </w:pPr>
            <w:r>
              <w:t>74.28</w:t>
            </w:r>
          </w:p>
        </w:tc>
        <w:tc>
          <w:tcPr>
            <w:tcW w:w="1836" w:type="dxa"/>
          </w:tcPr>
          <w:p w:rsidR="00D21447" w:rsidRDefault="00D21447" w:rsidP="0077122F">
            <w:pPr>
              <w:pStyle w:val="BodyText"/>
              <w:spacing w:before="94"/>
              <w:jc w:val="center"/>
            </w:pPr>
            <w:r>
              <w:t>42.18</w:t>
            </w:r>
          </w:p>
        </w:tc>
      </w:tr>
      <w:tr w:rsidR="00D21447" w:rsidTr="00D21447">
        <w:tc>
          <w:tcPr>
            <w:tcW w:w="1836" w:type="dxa"/>
          </w:tcPr>
          <w:p w:rsidR="00D21447" w:rsidRDefault="00D21447" w:rsidP="0077122F">
            <w:pPr>
              <w:pStyle w:val="BodyText"/>
              <w:spacing w:before="94"/>
              <w:jc w:val="center"/>
            </w:pPr>
            <w:r>
              <w:t>RRHC</w:t>
            </w:r>
          </w:p>
        </w:tc>
        <w:tc>
          <w:tcPr>
            <w:tcW w:w="1836" w:type="dxa"/>
          </w:tcPr>
          <w:p w:rsidR="00D21447" w:rsidRDefault="00D21447" w:rsidP="0077122F">
            <w:pPr>
              <w:pStyle w:val="BodyText"/>
              <w:spacing w:before="94"/>
              <w:jc w:val="center"/>
            </w:pPr>
            <w:r>
              <w:t>78.58</w:t>
            </w:r>
          </w:p>
        </w:tc>
        <w:tc>
          <w:tcPr>
            <w:tcW w:w="1836" w:type="dxa"/>
          </w:tcPr>
          <w:p w:rsidR="00D21447" w:rsidRDefault="00D21447" w:rsidP="0077122F">
            <w:pPr>
              <w:pStyle w:val="BodyText"/>
              <w:spacing w:before="94"/>
              <w:jc w:val="center"/>
            </w:pPr>
            <w:r>
              <w:t>94.39</w:t>
            </w:r>
          </w:p>
        </w:tc>
        <w:tc>
          <w:tcPr>
            <w:tcW w:w="1836" w:type="dxa"/>
          </w:tcPr>
          <w:p w:rsidR="00D21447" w:rsidRDefault="00D21447" w:rsidP="0077122F">
            <w:pPr>
              <w:pStyle w:val="BodyText"/>
              <w:spacing w:before="94"/>
              <w:jc w:val="center"/>
            </w:pPr>
            <w:r>
              <w:t>96.43</w:t>
            </w:r>
          </w:p>
        </w:tc>
        <w:tc>
          <w:tcPr>
            <w:tcW w:w="1836" w:type="dxa"/>
          </w:tcPr>
          <w:p w:rsidR="00D21447" w:rsidRDefault="00D21447" w:rsidP="0077122F">
            <w:pPr>
              <w:pStyle w:val="BodyText"/>
              <w:spacing w:before="94"/>
              <w:jc w:val="center"/>
            </w:pPr>
            <w:r>
              <w:t>96.6</w:t>
            </w:r>
          </w:p>
        </w:tc>
        <w:tc>
          <w:tcPr>
            <w:tcW w:w="1836" w:type="dxa"/>
          </w:tcPr>
          <w:p w:rsidR="00D21447" w:rsidRDefault="00D21447" w:rsidP="0077122F">
            <w:pPr>
              <w:pStyle w:val="BodyText"/>
              <w:spacing w:before="94"/>
              <w:jc w:val="center"/>
            </w:pPr>
            <w:r>
              <w:t>51.93</w:t>
            </w:r>
          </w:p>
        </w:tc>
      </w:tr>
      <w:tr w:rsidR="00D21447" w:rsidTr="00D21447">
        <w:tc>
          <w:tcPr>
            <w:tcW w:w="1836" w:type="dxa"/>
          </w:tcPr>
          <w:p w:rsidR="00D21447" w:rsidRDefault="00D21447" w:rsidP="0077122F">
            <w:pPr>
              <w:pStyle w:val="BodyText"/>
              <w:spacing w:before="94"/>
              <w:jc w:val="center"/>
            </w:pPr>
            <w:r>
              <w:t>SA</w:t>
            </w:r>
          </w:p>
        </w:tc>
        <w:tc>
          <w:tcPr>
            <w:tcW w:w="1836" w:type="dxa"/>
          </w:tcPr>
          <w:p w:rsidR="00D21447" w:rsidRDefault="00D21447" w:rsidP="0077122F">
            <w:pPr>
              <w:pStyle w:val="BodyText"/>
              <w:spacing w:before="94"/>
              <w:jc w:val="center"/>
            </w:pPr>
            <w:r>
              <w:t>131.23</w:t>
            </w:r>
          </w:p>
        </w:tc>
        <w:tc>
          <w:tcPr>
            <w:tcW w:w="1836" w:type="dxa"/>
          </w:tcPr>
          <w:p w:rsidR="00D21447" w:rsidRDefault="00D21447" w:rsidP="0077122F">
            <w:pPr>
              <w:pStyle w:val="BodyText"/>
              <w:spacing w:before="94"/>
              <w:jc w:val="center"/>
            </w:pPr>
            <w:r>
              <w:t>95.41</w:t>
            </w:r>
          </w:p>
        </w:tc>
        <w:tc>
          <w:tcPr>
            <w:tcW w:w="1836" w:type="dxa"/>
          </w:tcPr>
          <w:p w:rsidR="00D21447" w:rsidRDefault="00D21447" w:rsidP="0077122F">
            <w:pPr>
              <w:pStyle w:val="BodyText"/>
              <w:spacing w:before="94"/>
              <w:jc w:val="center"/>
            </w:pPr>
            <w:r>
              <w:t>96.96</w:t>
            </w:r>
          </w:p>
        </w:tc>
        <w:tc>
          <w:tcPr>
            <w:tcW w:w="1836" w:type="dxa"/>
          </w:tcPr>
          <w:p w:rsidR="00D21447" w:rsidRDefault="00D21447" w:rsidP="0077122F">
            <w:pPr>
              <w:pStyle w:val="BodyText"/>
              <w:spacing w:before="94"/>
              <w:jc w:val="center"/>
            </w:pPr>
            <w:r>
              <w:t>97.84</w:t>
            </w:r>
          </w:p>
        </w:tc>
        <w:tc>
          <w:tcPr>
            <w:tcW w:w="1836" w:type="dxa"/>
          </w:tcPr>
          <w:p w:rsidR="00D21447" w:rsidRDefault="00D21447" w:rsidP="0077122F">
            <w:pPr>
              <w:pStyle w:val="BodyText"/>
              <w:spacing w:before="94"/>
              <w:jc w:val="center"/>
            </w:pPr>
            <w:r>
              <w:t>51.99</w:t>
            </w:r>
          </w:p>
        </w:tc>
      </w:tr>
      <w:tr w:rsidR="00D21447" w:rsidTr="00D21447">
        <w:tc>
          <w:tcPr>
            <w:tcW w:w="1836" w:type="dxa"/>
          </w:tcPr>
          <w:p w:rsidR="00D21447" w:rsidRDefault="00D21447" w:rsidP="0077122F">
            <w:pPr>
              <w:pStyle w:val="BodyText"/>
              <w:spacing w:before="94"/>
              <w:jc w:val="center"/>
            </w:pPr>
            <w:r>
              <w:t>DE</w:t>
            </w:r>
          </w:p>
        </w:tc>
        <w:tc>
          <w:tcPr>
            <w:tcW w:w="1836" w:type="dxa"/>
          </w:tcPr>
          <w:p w:rsidR="00D21447" w:rsidRDefault="00D21447" w:rsidP="0077122F">
            <w:pPr>
              <w:pStyle w:val="BodyText"/>
              <w:spacing w:before="94"/>
              <w:jc w:val="center"/>
            </w:pPr>
            <w:r>
              <w:t>3.32</w:t>
            </w:r>
          </w:p>
        </w:tc>
        <w:tc>
          <w:tcPr>
            <w:tcW w:w="1836" w:type="dxa"/>
          </w:tcPr>
          <w:p w:rsidR="00D21447" w:rsidRDefault="00D21447" w:rsidP="0077122F">
            <w:pPr>
              <w:pStyle w:val="BodyText"/>
              <w:spacing w:before="94"/>
              <w:jc w:val="center"/>
            </w:pPr>
            <w:r>
              <w:t>89.46</w:t>
            </w:r>
          </w:p>
        </w:tc>
        <w:tc>
          <w:tcPr>
            <w:tcW w:w="1836" w:type="dxa"/>
          </w:tcPr>
          <w:p w:rsidR="00D21447" w:rsidRDefault="00D21447" w:rsidP="0077122F">
            <w:pPr>
              <w:pStyle w:val="BodyText"/>
              <w:spacing w:before="94"/>
              <w:jc w:val="center"/>
            </w:pPr>
            <w:r>
              <w:t>81.9</w:t>
            </w:r>
          </w:p>
        </w:tc>
        <w:tc>
          <w:tcPr>
            <w:tcW w:w="1836" w:type="dxa"/>
          </w:tcPr>
          <w:p w:rsidR="00D21447" w:rsidRDefault="00D21447" w:rsidP="0077122F">
            <w:pPr>
              <w:pStyle w:val="BodyText"/>
              <w:spacing w:before="94"/>
              <w:jc w:val="center"/>
            </w:pPr>
            <w:r>
              <w:t>89.02</w:t>
            </w:r>
          </w:p>
        </w:tc>
        <w:tc>
          <w:tcPr>
            <w:tcW w:w="1836" w:type="dxa"/>
          </w:tcPr>
          <w:p w:rsidR="00D21447" w:rsidRDefault="00D21447" w:rsidP="0077122F">
            <w:pPr>
              <w:pStyle w:val="BodyText"/>
              <w:spacing w:before="94"/>
              <w:jc w:val="center"/>
            </w:pPr>
            <w:r>
              <w:t>46.74</w:t>
            </w:r>
          </w:p>
        </w:tc>
      </w:tr>
      <w:tr w:rsidR="00D21447" w:rsidTr="00D21447">
        <w:tc>
          <w:tcPr>
            <w:tcW w:w="1836" w:type="dxa"/>
          </w:tcPr>
          <w:p w:rsidR="00D21447" w:rsidRDefault="00D21447" w:rsidP="0077122F">
            <w:pPr>
              <w:pStyle w:val="BodyText"/>
              <w:spacing w:before="94"/>
              <w:jc w:val="center"/>
            </w:pPr>
            <w:r>
              <w:t>LP</w:t>
            </w:r>
          </w:p>
        </w:tc>
        <w:tc>
          <w:tcPr>
            <w:tcW w:w="1836" w:type="dxa"/>
          </w:tcPr>
          <w:p w:rsidR="00D21447" w:rsidRDefault="00D21447" w:rsidP="0077122F">
            <w:pPr>
              <w:pStyle w:val="BodyText"/>
              <w:spacing w:before="94"/>
              <w:jc w:val="center"/>
            </w:pPr>
            <w:r>
              <w:t>2.30</w:t>
            </w:r>
          </w:p>
        </w:tc>
        <w:tc>
          <w:tcPr>
            <w:tcW w:w="1836" w:type="dxa"/>
          </w:tcPr>
          <w:p w:rsidR="00D21447" w:rsidRDefault="00D21447" w:rsidP="0077122F">
            <w:pPr>
              <w:pStyle w:val="BodyText"/>
              <w:spacing w:before="94"/>
              <w:jc w:val="center"/>
            </w:pPr>
            <w:r>
              <w:t>75.0</w:t>
            </w:r>
          </w:p>
        </w:tc>
        <w:tc>
          <w:tcPr>
            <w:tcW w:w="1836" w:type="dxa"/>
          </w:tcPr>
          <w:p w:rsidR="00D21447" w:rsidRDefault="00D21447" w:rsidP="0077122F">
            <w:pPr>
              <w:pStyle w:val="BodyText"/>
              <w:spacing w:before="94"/>
              <w:jc w:val="center"/>
            </w:pPr>
            <w:r>
              <w:t>53.1</w:t>
            </w:r>
          </w:p>
        </w:tc>
        <w:tc>
          <w:tcPr>
            <w:tcW w:w="1836" w:type="dxa"/>
          </w:tcPr>
          <w:p w:rsidR="00D21447" w:rsidRDefault="00D21447" w:rsidP="0077122F">
            <w:pPr>
              <w:pStyle w:val="BodyText"/>
              <w:spacing w:before="94"/>
              <w:jc w:val="center"/>
            </w:pPr>
            <w:r>
              <w:t>85.57</w:t>
            </w:r>
          </w:p>
        </w:tc>
        <w:tc>
          <w:tcPr>
            <w:tcW w:w="1836" w:type="dxa"/>
          </w:tcPr>
          <w:p w:rsidR="00D21447" w:rsidRDefault="00D21447" w:rsidP="0077122F">
            <w:pPr>
              <w:pStyle w:val="BodyText"/>
              <w:spacing w:before="94"/>
              <w:jc w:val="center"/>
              <w:rPr>
                <w:rtl/>
                <w:lang w:bidi="ar-EG"/>
              </w:rPr>
            </w:pPr>
            <w:r>
              <w:t>78.68</w:t>
            </w:r>
          </w:p>
        </w:tc>
      </w:tr>
    </w:tbl>
    <w:p w:rsidR="00D21447" w:rsidRDefault="00D21447" w:rsidP="0077122F">
      <w:pPr>
        <w:pStyle w:val="BodyText"/>
        <w:spacing w:before="94"/>
        <w:jc w:val="center"/>
      </w:pPr>
    </w:p>
    <w:p w:rsidR="00225594" w:rsidRDefault="00225594" w:rsidP="0077122F">
      <w:pPr>
        <w:pStyle w:val="BodyText"/>
        <w:spacing w:before="94"/>
        <w:jc w:val="center"/>
      </w:pPr>
      <w:r>
        <w:rPr>
          <w:noProof/>
        </w:rPr>
        <w:drawing>
          <wp:inline distT="0" distB="0" distL="0" distR="0">
            <wp:extent cx="685800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4 130445.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2924175"/>
                    </a:xfrm>
                    <a:prstGeom prst="rect">
                      <a:avLst/>
                    </a:prstGeom>
                  </pic:spPr>
                </pic:pic>
              </a:graphicData>
            </a:graphic>
          </wp:inline>
        </w:drawing>
      </w:r>
    </w:p>
    <w:p w:rsidR="00817097" w:rsidRPr="00817097" w:rsidRDefault="00817097" w:rsidP="00817097">
      <w:pPr>
        <w:widowControl/>
        <w:autoSpaceDE/>
        <w:autoSpaceDN/>
        <w:spacing w:before="100" w:beforeAutospacing="1"/>
        <w:rPr>
          <w:sz w:val="20"/>
          <w:szCs w:val="20"/>
        </w:rPr>
      </w:pPr>
      <w:r w:rsidRPr="00817097">
        <w:rPr>
          <w:b/>
          <w:bCs/>
          <w:sz w:val="20"/>
          <w:szCs w:val="20"/>
        </w:rPr>
        <w:t>Discussion Highlights</w:t>
      </w:r>
      <w:r w:rsidRPr="00817097">
        <w:rPr>
          <w:sz w:val="20"/>
          <w:szCs w:val="20"/>
        </w:rPr>
        <w:t>:</w:t>
      </w:r>
    </w:p>
    <w:p w:rsidR="00817097" w:rsidRPr="00817097" w:rsidRDefault="00817097" w:rsidP="00817097">
      <w:pPr>
        <w:widowControl/>
        <w:numPr>
          <w:ilvl w:val="0"/>
          <w:numId w:val="8"/>
        </w:numPr>
        <w:autoSpaceDE/>
        <w:autoSpaceDN/>
        <w:spacing w:before="100" w:beforeAutospacing="1"/>
        <w:rPr>
          <w:sz w:val="20"/>
          <w:szCs w:val="20"/>
        </w:rPr>
      </w:pPr>
      <w:r w:rsidRPr="00817097">
        <w:rPr>
          <w:sz w:val="20"/>
          <w:szCs w:val="20"/>
        </w:rPr>
        <w:t>DE offers a strong trade-off between execution time and macro alignment.</w:t>
      </w:r>
    </w:p>
    <w:p w:rsidR="00817097" w:rsidRPr="00817097" w:rsidRDefault="00817097" w:rsidP="00817097">
      <w:pPr>
        <w:widowControl/>
        <w:numPr>
          <w:ilvl w:val="0"/>
          <w:numId w:val="8"/>
        </w:numPr>
        <w:autoSpaceDE/>
        <w:autoSpaceDN/>
        <w:spacing w:before="100" w:beforeAutospacing="1"/>
        <w:rPr>
          <w:sz w:val="20"/>
          <w:szCs w:val="20"/>
        </w:rPr>
      </w:pPr>
      <w:r w:rsidRPr="00817097">
        <w:rPr>
          <w:sz w:val="20"/>
          <w:szCs w:val="20"/>
        </w:rPr>
        <w:t>SA and RRHC yield slightly higher accuracy but require significantly more computation.</w:t>
      </w:r>
    </w:p>
    <w:p w:rsidR="00817097" w:rsidRPr="00817097" w:rsidRDefault="00817097" w:rsidP="00817097">
      <w:pPr>
        <w:widowControl/>
        <w:numPr>
          <w:ilvl w:val="0"/>
          <w:numId w:val="8"/>
        </w:numPr>
        <w:autoSpaceDE/>
        <w:autoSpaceDN/>
        <w:spacing w:before="100" w:beforeAutospacing="1"/>
        <w:rPr>
          <w:sz w:val="20"/>
          <w:szCs w:val="20"/>
        </w:rPr>
      </w:pPr>
      <w:r w:rsidRPr="00817097">
        <w:rPr>
          <w:sz w:val="20"/>
          <w:szCs w:val="20"/>
        </w:rPr>
        <w:t>LP performs well in carbs but poorly in protein and overall accuracy.</w:t>
      </w:r>
    </w:p>
    <w:p w:rsidR="00817097" w:rsidRDefault="00817097" w:rsidP="00817097">
      <w:pPr>
        <w:widowControl/>
        <w:numPr>
          <w:ilvl w:val="0"/>
          <w:numId w:val="8"/>
        </w:numPr>
        <w:autoSpaceDE/>
        <w:autoSpaceDN/>
        <w:spacing w:before="100" w:beforeAutospacing="1"/>
        <w:rPr>
          <w:sz w:val="20"/>
          <w:szCs w:val="20"/>
        </w:rPr>
      </w:pPr>
      <w:r w:rsidRPr="00817097">
        <w:rPr>
          <w:sz w:val="20"/>
          <w:szCs w:val="20"/>
        </w:rPr>
        <w:t>DE’s success likely comes from its global search ability and simple but effective strategy for discrete selection.</w:t>
      </w:r>
    </w:p>
    <w:p w:rsidR="00530EB2" w:rsidRDefault="00530EB2" w:rsidP="00530EB2">
      <w:pPr>
        <w:widowControl/>
        <w:autoSpaceDE/>
        <w:autoSpaceDN/>
        <w:spacing w:before="100" w:beforeAutospacing="1"/>
        <w:ind w:left="720"/>
        <w:rPr>
          <w:sz w:val="20"/>
          <w:szCs w:val="20"/>
        </w:rPr>
      </w:pPr>
    </w:p>
    <w:p w:rsidR="00530EB2" w:rsidRPr="00530EB2" w:rsidRDefault="00530EB2" w:rsidP="00530EB2">
      <w:pPr>
        <w:widowControl/>
        <w:autoSpaceDE/>
        <w:autoSpaceDN/>
        <w:spacing w:before="100" w:beforeAutospacing="1"/>
        <w:ind w:left="720"/>
        <w:jc w:val="center"/>
        <w:rPr>
          <w:b/>
          <w:bCs/>
          <w:sz w:val="20"/>
          <w:szCs w:val="20"/>
        </w:rPr>
      </w:pPr>
      <w:r w:rsidRPr="00530EB2">
        <w:rPr>
          <w:i/>
          <w:iCs/>
          <w:sz w:val="20"/>
          <w:szCs w:val="20"/>
        </w:rPr>
        <w:lastRenderedPageBreak/>
        <w:t>H</w:t>
      </w:r>
      <w:r w:rsidRPr="00530EB2">
        <w:rPr>
          <w:sz w:val="20"/>
          <w:szCs w:val="20"/>
        </w:rPr>
        <w:t xml:space="preserve">. </w:t>
      </w:r>
      <w:r w:rsidRPr="00530EB2">
        <w:rPr>
          <w:b/>
          <w:bCs/>
        </w:rPr>
        <w:t>Practical Application &amp; Deployment</w:t>
      </w:r>
    </w:p>
    <w:p w:rsidR="00530EB2" w:rsidRPr="00530EB2" w:rsidRDefault="00530EB2" w:rsidP="00530EB2">
      <w:pPr>
        <w:widowControl/>
        <w:autoSpaceDE/>
        <w:autoSpaceDN/>
        <w:spacing w:before="100" w:beforeAutospacing="1"/>
        <w:ind w:left="720"/>
        <w:jc w:val="center"/>
        <w:rPr>
          <w:sz w:val="20"/>
          <w:szCs w:val="20"/>
        </w:rPr>
      </w:pPr>
      <w:r w:rsidRPr="00530EB2">
        <w:rPr>
          <w:sz w:val="20"/>
          <w:szCs w:val="20"/>
        </w:rPr>
        <w:t xml:space="preserve">The system was intended for use in the real world. The optimization engine was exposed via HTTP requests by a </w:t>
      </w:r>
      <w:proofErr w:type="spellStart"/>
      <w:r w:rsidRPr="00530EB2">
        <w:rPr>
          <w:sz w:val="20"/>
          <w:szCs w:val="20"/>
        </w:rPr>
        <w:t>RESTful</w:t>
      </w:r>
      <w:proofErr w:type="spellEnd"/>
      <w:r w:rsidRPr="00530EB2">
        <w:rPr>
          <w:sz w:val="20"/>
          <w:szCs w:val="20"/>
        </w:rPr>
        <w:t xml:space="preserve"> API using </w:t>
      </w:r>
      <w:proofErr w:type="spellStart"/>
      <w:r w:rsidRPr="00530EB2">
        <w:rPr>
          <w:sz w:val="20"/>
          <w:szCs w:val="20"/>
        </w:rPr>
        <w:t>FastAPI</w:t>
      </w:r>
      <w:proofErr w:type="spellEnd"/>
      <w:r w:rsidRPr="00530EB2">
        <w:rPr>
          <w:sz w:val="20"/>
          <w:szCs w:val="20"/>
        </w:rPr>
        <w:t>. This makes it possible to integrate the meal planner into a frontend framework such as a mobile app or web dashboard. Weekly meal plans are dynamically generated based on user-defined macronutrient targets and can be tailored per profile.</w:t>
      </w:r>
    </w:p>
    <w:p w:rsidR="00530EB2" w:rsidRPr="00530EB2" w:rsidRDefault="00530EB2" w:rsidP="00530EB2">
      <w:pPr>
        <w:widowControl/>
        <w:autoSpaceDE/>
        <w:autoSpaceDN/>
        <w:spacing w:before="100" w:beforeAutospacing="1"/>
        <w:ind w:left="720"/>
        <w:rPr>
          <w:sz w:val="20"/>
          <w:szCs w:val="20"/>
        </w:rPr>
      </w:pPr>
      <w:r w:rsidRPr="00530EB2">
        <w:rPr>
          <w:sz w:val="20"/>
          <w:szCs w:val="20"/>
        </w:rPr>
        <w:t>This structure facilitates real-time user interaction and future extensions such as:</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Saving user history</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Custom diet filters (e.g., vegan, gluten-free)</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Food tracking and feedback loops</w:t>
      </w:r>
    </w:p>
    <w:p w:rsidR="00530EB2" w:rsidRPr="00530EB2" w:rsidRDefault="00530EB2" w:rsidP="00530EB2">
      <w:pPr>
        <w:pStyle w:val="ListParagraph"/>
        <w:widowControl/>
        <w:numPr>
          <w:ilvl w:val="0"/>
          <w:numId w:val="10"/>
        </w:numPr>
        <w:autoSpaceDE/>
        <w:autoSpaceDN/>
        <w:spacing w:before="100" w:beforeAutospacing="1"/>
        <w:rPr>
          <w:sz w:val="20"/>
          <w:szCs w:val="20"/>
        </w:rPr>
      </w:pPr>
      <w:r w:rsidRPr="00530EB2">
        <w:rPr>
          <w:sz w:val="20"/>
          <w:szCs w:val="20"/>
        </w:rPr>
        <w:t xml:space="preserve">Integration with health platforms or </w:t>
      </w:r>
      <w:proofErr w:type="spellStart"/>
      <w:r w:rsidRPr="00530EB2">
        <w:rPr>
          <w:sz w:val="20"/>
          <w:szCs w:val="20"/>
        </w:rPr>
        <w:t>wearables</w:t>
      </w:r>
      <w:proofErr w:type="spellEnd"/>
    </w:p>
    <w:p w:rsidR="00530EB2" w:rsidRPr="00817097" w:rsidRDefault="00530EB2" w:rsidP="00530EB2">
      <w:pPr>
        <w:widowControl/>
        <w:autoSpaceDE/>
        <w:autoSpaceDN/>
        <w:spacing w:before="100" w:beforeAutospacing="1"/>
        <w:ind w:left="720"/>
        <w:jc w:val="center"/>
        <w:rPr>
          <w:sz w:val="20"/>
          <w:szCs w:val="20"/>
        </w:rPr>
      </w:pPr>
      <w:r w:rsidRPr="00530EB2">
        <w:rPr>
          <w:sz w:val="20"/>
          <w:szCs w:val="20"/>
        </w:rPr>
        <w:t>The backend structure maintains scalability and flexibility, with the system being applicable to both personal nutrition apps and large healthcare platforms.</w:t>
      </w:r>
    </w:p>
    <w:p w:rsidR="00817097" w:rsidRDefault="00817097" w:rsidP="0077122F">
      <w:pPr>
        <w:pStyle w:val="BodyText"/>
        <w:spacing w:before="94"/>
        <w:jc w:val="center"/>
        <w:rPr>
          <w:sz w:val="16"/>
          <w:rtl/>
          <w:lang w:bidi="ar-EG"/>
        </w:rPr>
      </w:pPr>
    </w:p>
    <w:p w:rsidR="008A60EC" w:rsidRPr="008A60EC" w:rsidRDefault="008A60EC" w:rsidP="0077122F">
      <w:pPr>
        <w:pStyle w:val="BodyText"/>
        <w:spacing w:before="94"/>
        <w:jc w:val="center"/>
        <w:rPr>
          <w:sz w:val="16"/>
        </w:rPr>
      </w:pPr>
    </w:p>
    <w:p w:rsidR="000C36B6" w:rsidRPr="0009304F" w:rsidRDefault="00D019B4">
      <w:pPr>
        <w:pStyle w:val="ListParagraph"/>
        <w:numPr>
          <w:ilvl w:val="0"/>
          <w:numId w:val="1"/>
        </w:numPr>
        <w:tabs>
          <w:tab w:val="left" w:pos="4961"/>
        </w:tabs>
        <w:ind w:left="4961" w:hanging="289"/>
        <w:rPr>
          <w:b/>
          <w:bCs/>
        </w:rPr>
      </w:pPr>
      <w:r w:rsidRPr="0009304F">
        <w:rPr>
          <w:b/>
          <w:bCs/>
          <w:smallCaps/>
          <w:spacing w:val="-2"/>
        </w:rPr>
        <w:t>Conclusion</w:t>
      </w:r>
    </w:p>
    <w:p w:rsidR="00817097" w:rsidRDefault="00817097" w:rsidP="00225594">
      <w:pPr>
        <w:pStyle w:val="BodyText"/>
        <w:spacing w:before="8"/>
        <w:jc w:val="center"/>
      </w:pPr>
      <w:r>
        <w:t>This study demonstrates the effectiveness of Differential Evolution in nutritional meal planning tasks. While SA and RRHC showed the highest accuracy, DE achieved competitive results at a fraction of the time cost. Future work may explore hybrid algorithms, real-time personalization, or integration with user feedback mechanisms.</w:t>
      </w:r>
    </w:p>
    <w:p w:rsidR="0073499E" w:rsidRDefault="0073499E" w:rsidP="00225594">
      <w:pPr>
        <w:pStyle w:val="BodyText"/>
        <w:spacing w:before="8"/>
        <w:jc w:val="center"/>
      </w:pPr>
    </w:p>
    <w:p w:rsidR="0073499E" w:rsidRDefault="0073499E" w:rsidP="00225594">
      <w:pPr>
        <w:pStyle w:val="BodyText"/>
        <w:spacing w:before="8"/>
        <w:jc w:val="center"/>
      </w:pPr>
    </w:p>
    <w:p w:rsidR="0073499E" w:rsidRPr="00530EB2" w:rsidRDefault="0073499E" w:rsidP="00530EB2">
      <w:pPr>
        <w:pStyle w:val="BodyText"/>
        <w:numPr>
          <w:ilvl w:val="0"/>
          <w:numId w:val="9"/>
        </w:numPr>
        <w:spacing w:before="8"/>
        <w:jc w:val="center"/>
        <w:rPr>
          <w:b/>
          <w:bCs/>
          <w:sz w:val="18"/>
          <w:szCs w:val="18"/>
        </w:rPr>
      </w:pPr>
      <w:r w:rsidRPr="00530EB2">
        <w:rPr>
          <w:b/>
          <w:bCs/>
          <w:sz w:val="18"/>
          <w:szCs w:val="18"/>
        </w:rPr>
        <w:t>Limitations and Future Work</w:t>
      </w:r>
    </w:p>
    <w:p w:rsidR="0073499E" w:rsidRPr="0073499E" w:rsidRDefault="0073499E" w:rsidP="0073499E">
      <w:pPr>
        <w:pStyle w:val="BodyText"/>
        <w:spacing w:before="8"/>
        <w:jc w:val="center"/>
        <w:sectPr w:rsidR="0073499E" w:rsidRPr="0073499E">
          <w:headerReference w:type="default" r:id="rId11"/>
          <w:type w:val="continuous"/>
          <w:pgSz w:w="12240" w:h="15840"/>
          <w:pgMar w:top="840" w:right="720" w:bottom="280" w:left="720" w:header="495" w:footer="0" w:gutter="0"/>
          <w:pgNumType w:start="1"/>
          <w:cols w:space="720"/>
        </w:sectPr>
      </w:pPr>
      <w:r w:rsidRPr="0073499E">
        <w:t>Although our DE-based solution shows good performance in maximizing macronutrient-balanced meal plans, the system does not yet take into account individual dietary restrictions (e.g., allergies, religious requirements) or food variety for more than a day. Neither taste nor cuisine type was taken into account as user-specific preferences. Future work can involve multi-objective optimization to balance preference satisfaction and nutritional goals, and using reinforcement learning or collaborative filtering to personalize meal plans to feedback over time.</w:t>
      </w:r>
    </w:p>
    <w:p w:rsidR="0009304F" w:rsidRDefault="0009304F">
      <w:pPr>
        <w:pStyle w:val="BodyText"/>
        <w:spacing w:before="94"/>
      </w:pPr>
    </w:p>
    <w:p w:rsidR="0009304F" w:rsidRDefault="0009304F">
      <w:pPr>
        <w:pStyle w:val="BodyText"/>
        <w:spacing w:before="94"/>
      </w:pPr>
    </w:p>
    <w:p w:rsidR="0009304F" w:rsidRDefault="0009304F">
      <w:pPr>
        <w:pStyle w:val="BodyText"/>
        <w:spacing w:before="94"/>
        <w:rPr>
          <w:sz w:val="16"/>
        </w:rPr>
      </w:pPr>
    </w:p>
    <w:p w:rsidR="000C36B6" w:rsidRPr="0009304F" w:rsidRDefault="00D019B4">
      <w:pPr>
        <w:pStyle w:val="BodyText"/>
        <w:ind w:left="2502" w:right="2502"/>
        <w:jc w:val="center"/>
        <w:rPr>
          <w:b/>
          <w:bCs/>
          <w:smallCaps/>
          <w:spacing w:val="-2"/>
          <w:sz w:val="22"/>
          <w:szCs w:val="22"/>
        </w:rPr>
      </w:pPr>
      <w:r w:rsidRPr="0009304F">
        <w:rPr>
          <w:b/>
          <w:bCs/>
          <w:smallCaps/>
          <w:spacing w:val="-2"/>
          <w:sz w:val="22"/>
          <w:szCs w:val="22"/>
        </w:rPr>
        <w:t>References</w:t>
      </w:r>
    </w:p>
    <w:p w:rsidR="00B53F39" w:rsidRDefault="00B53F39">
      <w:pPr>
        <w:pStyle w:val="BodyText"/>
        <w:ind w:left="2502" w:right="2502"/>
        <w:jc w:val="center"/>
      </w:pPr>
    </w:p>
    <w:p w:rsidR="00B53F39" w:rsidRPr="00B53F39" w:rsidRDefault="00B53F39" w:rsidP="00B53F39">
      <w:pPr>
        <w:widowControl/>
        <w:autoSpaceDE/>
        <w:autoSpaceDN/>
        <w:spacing w:after="100" w:afterAutospacing="1"/>
        <w:rPr>
          <w:sz w:val="20"/>
          <w:szCs w:val="20"/>
        </w:rPr>
      </w:pPr>
      <w:r w:rsidRPr="00B53F39">
        <w:rPr>
          <w:b/>
          <w:bCs/>
          <w:sz w:val="20"/>
          <w:szCs w:val="20"/>
        </w:rPr>
        <w:t>[1] Optimization Algorithms Comparison</w:t>
      </w:r>
      <w:proofErr w:type="gramStart"/>
      <w:r w:rsidRPr="00B53F39">
        <w:rPr>
          <w:b/>
          <w:bCs/>
          <w:sz w:val="20"/>
          <w:szCs w:val="20"/>
        </w:rPr>
        <w:t>:</w:t>
      </w:r>
      <w:proofErr w:type="gramEnd"/>
      <w:r w:rsidRPr="00B53F39">
        <w:rPr>
          <w:sz w:val="20"/>
          <w:szCs w:val="20"/>
        </w:rPr>
        <w:br/>
        <w:t xml:space="preserve">T. </w:t>
      </w:r>
      <w:proofErr w:type="spellStart"/>
      <w:r w:rsidRPr="00B53F39">
        <w:rPr>
          <w:sz w:val="20"/>
          <w:szCs w:val="20"/>
        </w:rPr>
        <w:t>Elbeltagi</w:t>
      </w:r>
      <w:proofErr w:type="spellEnd"/>
      <w:r w:rsidRPr="00B53F39">
        <w:rPr>
          <w:sz w:val="20"/>
          <w:szCs w:val="20"/>
        </w:rPr>
        <w:t xml:space="preserve">, T. </w:t>
      </w:r>
      <w:proofErr w:type="spellStart"/>
      <w:r w:rsidRPr="00B53F39">
        <w:rPr>
          <w:sz w:val="20"/>
          <w:szCs w:val="20"/>
        </w:rPr>
        <w:t>Hegazy</w:t>
      </w:r>
      <w:proofErr w:type="spellEnd"/>
      <w:r w:rsidRPr="00B53F39">
        <w:rPr>
          <w:sz w:val="20"/>
          <w:szCs w:val="20"/>
        </w:rPr>
        <w:t xml:space="preserve">, and D. Grierson, “Comparison among five evolutionary-based optimization algorithms,” </w:t>
      </w:r>
      <w:r w:rsidRPr="00B53F39">
        <w:rPr>
          <w:i/>
          <w:iCs/>
          <w:sz w:val="20"/>
          <w:szCs w:val="20"/>
        </w:rPr>
        <w:t>Advanced Engineering Informatics</w:t>
      </w:r>
      <w:r w:rsidRPr="00B53F39">
        <w:rPr>
          <w:sz w:val="20"/>
          <w:szCs w:val="20"/>
        </w:rPr>
        <w:t xml:space="preserve">, vol. 19, no. 1, pp. 43–53, Jan. 2005, </w:t>
      </w:r>
      <w:proofErr w:type="spellStart"/>
      <w:r w:rsidRPr="00B53F39">
        <w:rPr>
          <w:sz w:val="20"/>
          <w:szCs w:val="20"/>
        </w:rPr>
        <w:t>doi</w:t>
      </w:r>
      <w:proofErr w:type="spellEnd"/>
      <w:r w:rsidRPr="00B53F39">
        <w:rPr>
          <w:sz w:val="20"/>
          <w:szCs w:val="20"/>
        </w:rPr>
        <w:t>: 10.1016/j.aei.2005.01.004.</w:t>
      </w:r>
    </w:p>
    <w:p w:rsidR="00B53F39" w:rsidRPr="00B53F39" w:rsidRDefault="00B53F39" w:rsidP="00B53F39">
      <w:pPr>
        <w:widowControl/>
        <w:autoSpaceDE/>
        <w:autoSpaceDN/>
        <w:spacing w:after="100" w:afterAutospacing="1"/>
        <w:rPr>
          <w:sz w:val="20"/>
          <w:szCs w:val="20"/>
        </w:rPr>
      </w:pPr>
      <w:r w:rsidRPr="00B53F39">
        <w:rPr>
          <w:b/>
          <w:bCs/>
          <w:sz w:val="20"/>
          <w:szCs w:val="20"/>
        </w:rPr>
        <w:t>[2] Differential Evolution (DE) Original Paper</w:t>
      </w:r>
      <w:proofErr w:type="gramStart"/>
      <w:r w:rsidRPr="00B53F39">
        <w:rPr>
          <w:b/>
          <w:bCs/>
          <w:sz w:val="20"/>
          <w:szCs w:val="20"/>
        </w:rPr>
        <w:t>:</w:t>
      </w:r>
      <w:proofErr w:type="gramEnd"/>
      <w:r w:rsidRPr="00B53F39">
        <w:rPr>
          <w:sz w:val="20"/>
          <w:szCs w:val="20"/>
        </w:rPr>
        <w:br/>
        <w:t xml:space="preserve">R. </w:t>
      </w:r>
      <w:proofErr w:type="spellStart"/>
      <w:r w:rsidRPr="00B53F39">
        <w:rPr>
          <w:sz w:val="20"/>
          <w:szCs w:val="20"/>
        </w:rPr>
        <w:t>Storn</w:t>
      </w:r>
      <w:proofErr w:type="spellEnd"/>
      <w:r w:rsidRPr="00B53F39">
        <w:rPr>
          <w:sz w:val="20"/>
          <w:szCs w:val="20"/>
        </w:rPr>
        <w:t xml:space="preserve"> and K. Price, “Differential evolution – A simple and efficient heuristic for global optimization over continuous spaces,” </w:t>
      </w:r>
      <w:r w:rsidRPr="00B53F39">
        <w:rPr>
          <w:i/>
          <w:iCs/>
          <w:sz w:val="20"/>
          <w:szCs w:val="20"/>
        </w:rPr>
        <w:t>Journal of Global Optimization</w:t>
      </w:r>
      <w:r w:rsidRPr="00B53F39">
        <w:rPr>
          <w:sz w:val="20"/>
          <w:szCs w:val="20"/>
        </w:rPr>
        <w:t xml:space="preserve">, vol. 11, no. 4, pp. 341–359, 1997, </w:t>
      </w:r>
      <w:proofErr w:type="spellStart"/>
      <w:r w:rsidRPr="00B53F39">
        <w:rPr>
          <w:sz w:val="20"/>
          <w:szCs w:val="20"/>
        </w:rPr>
        <w:t>doi</w:t>
      </w:r>
      <w:proofErr w:type="spellEnd"/>
      <w:r w:rsidRPr="00B53F39">
        <w:rPr>
          <w:sz w:val="20"/>
          <w:szCs w:val="20"/>
        </w:rPr>
        <w:t>: 10.1023/A:1008202821328.</w:t>
      </w:r>
    </w:p>
    <w:p w:rsidR="00B53F39" w:rsidRPr="00B53F39" w:rsidRDefault="00B53F39" w:rsidP="00B53F39">
      <w:pPr>
        <w:widowControl/>
        <w:autoSpaceDE/>
        <w:autoSpaceDN/>
        <w:spacing w:after="100" w:afterAutospacing="1"/>
        <w:rPr>
          <w:sz w:val="20"/>
          <w:szCs w:val="20"/>
        </w:rPr>
      </w:pPr>
      <w:r w:rsidRPr="00B53F39">
        <w:rPr>
          <w:b/>
          <w:bCs/>
          <w:sz w:val="20"/>
          <w:szCs w:val="20"/>
        </w:rPr>
        <w:t>[3] Simulated Annealing:</w:t>
      </w:r>
      <w:r w:rsidRPr="00B53F39">
        <w:rPr>
          <w:sz w:val="20"/>
          <w:szCs w:val="20"/>
        </w:rPr>
        <w:br/>
        <w:t xml:space="preserve">S. Kirkpatrick, C. D. </w:t>
      </w:r>
      <w:proofErr w:type="spellStart"/>
      <w:r w:rsidRPr="00B53F39">
        <w:rPr>
          <w:sz w:val="20"/>
          <w:szCs w:val="20"/>
        </w:rPr>
        <w:t>Gelatt</w:t>
      </w:r>
      <w:proofErr w:type="spellEnd"/>
      <w:r w:rsidRPr="00B53F39">
        <w:rPr>
          <w:sz w:val="20"/>
          <w:szCs w:val="20"/>
        </w:rPr>
        <w:t xml:space="preserve">, and M. P. </w:t>
      </w:r>
      <w:proofErr w:type="spellStart"/>
      <w:r w:rsidRPr="00B53F39">
        <w:rPr>
          <w:sz w:val="20"/>
          <w:szCs w:val="20"/>
        </w:rPr>
        <w:t>Vecchi</w:t>
      </w:r>
      <w:proofErr w:type="spellEnd"/>
      <w:r w:rsidRPr="00B53F39">
        <w:rPr>
          <w:sz w:val="20"/>
          <w:szCs w:val="20"/>
        </w:rPr>
        <w:t xml:space="preserve">, “Optimization by Simulated Annealing,” </w:t>
      </w:r>
      <w:r w:rsidRPr="00B53F39">
        <w:rPr>
          <w:i/>
          <w:iCs/>
          <w:sz w:val="20"/>
          <w:szCs w:val="20"/>
        </w:rPr>
        <w:t>Science</w:t>
      </w:r>
      <w:r w:rsidRPr="00B53F39">
        <w:rPr>
          <w:sz w:val="20"/>
          <w:szCs w:val="20"/>
        </w:rPr>
        <w:t xml:space="preserve">, vol. 220, no. 4598, pp. 671–680, May 1983, </w:t>
      </w:r>
      <w:proofErr w:type="spellStart"/>
      <w:r w:rsidRPr="00B53F39">
        <w:rPr>
          <w:sz w:val="20"/>
          <w:szCs w:val="20"/>
        </w:rPr>
        <w:t>doi</w:t>
      </w:r>
      <w:proofErr w:type="spellEnd"/>
      <w:r w:rsidRPr="00B53F39">
        <w:rPr>
          <w:sz w:val="20"/>
          <w:szCs w:val="20"/>
        </w:rPr>
        <w:t>: 10.1126/science.220.4598.671.</w:t>
      </w:r>
    </w:p>
    <w:p w:rsidR="00B53F39" w:rsidRPr="00B53F39" w:rsidRDefault="00B53F39" w:rsidP="00B53F39">
      <w:pPr>
        <w:widowControl/>
        <w:autoSpaceDE/>
        <w:autoSpaceDN/>
        <w:spacing w:after="100" w:afterAutospacing="1"/>
        <w:rPr>
          <w:sz w:val="20"/>
          <w:szCs w:val="20"/>
        </w:rPr>
      </w:pPr>
      <w:r w:rsidRPr="00B53F39">
        <w:rPr>
          <w:b/>
          <w:bCs/>
          <w:sz w:val="20"/>
          <w:szCs w:val="20"/>
        </w:rPr>
        <w:t>[4] Hill Climbing and Randomized Search Techniques</w:t>
      </w:r>
      <w:proofErr w:type="gramStart"/>
      <w:r w:rsidRPr="00B53F39">
        <w:rPr>
          <w:b/>
          <w:bCs/>
          <w:sz w:val="20"/>
          <w:szCs w:val="20"/>
        </w:rPr>
        <w:t>:</w:t>
      </w:r>
      <w:proofErr w:type="gramEnd"/>
      <w:r w:rsidRPr="00B53F39">
        <w:rPr>
          <w:sz w:val="20"/>
          <w:szCs w:val="20"/>
        </w:rPr>
        <w:br/>
        <w:t xml:space="preserve">R. S. Sutton and A. G. </w:t>
      </w:r>
      <w:proofErr w:type="spellStart"/>
      <w:r w:rsidRPr="00B53F39">
        <w:rPr>
          <w:sz w:val="20"/>
          <w:szCs w:val="20"/>
        </w:rPr>
        <w:t>Barto</w:t>
      </w:r>
      <w:proofErr w:type="spellEnd"/>
      <w:r w:rsidRPr="00B53F39">
        <w:rPr>
          <w:sz w:val="20"/>
          <w:szCs w:val="20"/>
        </w:rPr>
        <w:t xml:space="preserve">, </w:t>
      </w:r>
      <w:r w:rsidRPr="00B53F39">
        <w:rPr>
          <w:i/>
          <w:iCs/>
          <w:sz w:val="20"/>
          <w:szCs w:val="20"/>
        </w:rPr>
        <w:t>Reinforcement Learning: An Introduction</w:t>
      </w:r>
      <w:r w:rsidRPr="00B53F39">
        <w:rPr>
          <w:sz w:val="20"/>
          <w:szCs w:val="20"/>
        </w:rPr>
        <w:t xml:space="preserve">, 2nd ed. MIT Press, 2018, </w:t>
      </w:r>
      <w:proofErr w:type="spellStart"/>
      <w:r w:rsidRPr="00B53F39">
        <w:rPr>
          <w:sz w:val="20"/>
          <w:szCs w:val="20"/>
        </w:rPr>
        <w:t>ch.</w:t>
      </w:r>
      <w:proofErr w:type="spellEnd"/>
      <w:r w:rsidRPr="00B53F39">
        <w:rPr>
          <w:sz w:val="20"/>
          <w:szCs w:val="20"/>
        </w:rPr>
        <w:t xml:space="preserve"> 2.</w:t>
      </w:r>
    </w:p>
    <w:p w:rsidR="00B53F39" w:rsidRPr="00B53F39" w:rsidRDefault="00B53F39" w:rsidP="00B53F39">
      <w:pPr>
        <w:widowControl/>
        <w:autoSpaceDE/>
        <w:autoSpaceDN/>
        <w:spacing w:after="100" w:afterAutospacing="1"/>
        <w:rPr>
          <w:sz w:val="20"/>
          <w:szCs w:val="20"/>
        </w:rPr>
      </w:pPr>
      <w:r w:rsidRPr="00B53F39">
        <w:rPr>
          <w:b/>
          <w:bCs/>
          <w:sz w:val="20"/>
          <w:szCs w:val="20"/>
        </w:rPr>
        <w:t>[5] Meal Planning and Nutritional Optimization (Conceptual Background):</w:t>
      </w:r>
      <w:r w:rsidRPr="00B53F39">
        <w:rPr>
          <w:sz w:val="20"/>
          <w:szCs w:val="20"/>
        </w:rPr>
        <w:br/>
        <w:t xml:space="preserve">S. </w:t>
      </w:r>
      <w:proofErr w:type="spellStart"/>
      <w:r w:rsidRPr="00B53F39">
        <w:rPr>
          <w:sz w:val="20"/>
          <w:szCs w:val="20"/>
        </w:rPr>
        <w:t>Bechthold</w:t>
      </w:r>
      <w:proofErr w:type="spellEnd"/>
      <w:r w:rsidRPr="00B53F39">
        <w:rPr>
          <w:sz w:val="20"/>
          <w:szCs w:val="20"/>
        </w:rPr>
        <w:t xml:space="preserve">, C. Boeing, M. </w:t>
      </w:r>
      <w:proofErr w:type="spellStart"/>
      <w:r w:rsidRPr="00B53F39">
        <w:rPr>
          <w:sz w:val="20"/>
          <w:szCs w:val="20"/>
        </w:rPr>
        <w:t>Tetens</w:t>
      </w:r>
      <w:proofErr w:type="spellEnd"/>
      <w:r w:rsidRPr="00B53F39">
        <w:rPr>
          <w:sz w:val="20"/>
          <w:szCs w:val="20"/>
        </w:rPr>
        <w:t xml:space="preserve">, I. J. </w:t>
      </w:r>
      <w:proofErr w:type="spellStart"/>
      <w:r w:rsidRPr="00B53F39">
        <w:rPr>
          <w:sz w:val="20"/>
          <w:szCs w:val="20"/>
        </w:rPr>
        <w:t>Schwingshackl</w:t>
      </w:r>
      <w:proofErr w:type="spellEnd"/>
      <w:r w:rsidRPr="00B53F39">
        <w:rPr>
          <w:sz w:val="20"/>
          <w:szCs w:val="20"/>
        </w:rPr>
        <w:t xml:space="preserve">, and G. </w:t>
      </w:r>
      <w:proofErr w:type="spellStart"/>
      <w:r w:rsidRPr="00B53F39">
        <w:rPr>
          <w:sz w:val="20"/>
          <w:szCs w:val="20"/>
        </w:rPr>
        <w:t>Nöthlings</w:t>
      </w:r>
      <w:proofErr w:type="spellEnd"/>
      <w:r w:rsidRPr="00B53F39">
        <w:rPr>
          <w:sz w:val="20"/>
          <w:szCs w:val="20"/>
        </w:rPr>
        <w:t xml:space="preserve">, “Perspective: Food-based dietary guidelines in Europe—Scientific concepts, current status, and perspectives,” </w:t>
      </w:r>
      <w:r w:rsidRPr="00B53F39">
        <w:rPr>
          <w:i/>
          <w:iCs/>
          <w:sz w:val="20"/>
          <w:szCs w:val="20"/>
        </w:rPr>
        <w:t>Advances in Nutrition</w:t>
      </w:r>
      <w:r w:rsidRPr="00B53F39">
        <w:rPr>
          <w:sz w:val="20"/>
          <w:szCs w:val="20"/>
        </w:rPr>
        <w:t xml:space="preserve">, vol. 9, no. 6, pp. 544–560, 2018, </w:t>
      </w:r>
      <w:proofErr w:type="spellStart"/>
      <w:r w:rsidRPr="00B53F39">
        <w:rPr>
          <w:sz w:val="20"/>
          <w:szCs w:val="20"/>
        </w:rPr>
        <w:t>doi</w:t>
      </w:r>
      <w:proofErr w:type="spellEnd"/>
      <w:r w:rsidRPr="00B53F39">
        <w:rPr>
          <w:sz w:val="20"/>
          <w:szCs w:val="20"/>
        </w:rPr>
        <w:t>: 10.1093/advances/nmy033.</w:t>
      </w:r>
    </w:p>
    <w:p w:rsidR="00530EB2" w:rsidRPr="00612E2C" w:rsidRDefault="00B53F39" w:rsidP="00612E2C">
      <w:pPr>
        <w:widowControl/>
        <w:autoSpaceDE/>
        <w:autoSpaceDN/>
        <w:spacing w:after="100" w:afterAutospacing="1"/>
        <w:rPr>
          <w:rStyle w:val="Strong"/>
          <w:b w:val="0"/>
          <w:bCs w:val="0"/>
          <w:sz w:val="20"/>
          <w:szCs w:val="20"/>
        </w:rPr>
      </w:pPr>
      <w:r w:rsidRPr="00B53F39">
        <w:rPr>
          <w:b/>
          <w:bCs/>
          <w:sz w:val="20"/>
          <w:szCs w:val="20"/>
        </w:rPr>
        <w:t xml:space="preserve">[6] Dataset Reference – </w:t>
      </w:r>
      <w:proofErr w:type="spellStart"/>
      <w:r w:rsidRPr="00B53F39">
        <w:rPr>
          <w:b/>
          <w:bCs/>
          <w:sz w:val="20"/>
          <w:szCs w:val="20"/>
        </w:rPr>
        <w:t>FoodData</w:t>
      </w:r>
      <w:proofErr w:type="spellEnd"/>
      <w:r w:rsidRPr="00B53F39">
        <w:rPr>
          <w:b/>
          <w:bCs/>
          <w:sz w:val="20"/>
          <w:szCs w:val="20"/>
        </w:rPr>
        <w:t xml:space="preserve"> Central</w:t>
      </w:r>
      <w:proofErr w:type="gramStart"/>
      <w:r w:rsidRPr="00B53F39">
        <w:rPr>
          <w:b/>
          <w:bCs/>
          <w:sz w:val="20"/>
          <w:szCs w:val="20"/>
        </w:rPr>
        <w:t>:</w:t>
      </w:r>
      <w:proofErr w:type="gramEnd"/>
      <w:r w:rsidRPr="00B53F39">
        <w:rPr>
          <w:sz w:val="20"/>
          <w:szCs w:val="20"/>
        </w:rPr>
        <w:br/>
        <w:t>U.S. Department of Agriculture, Agricultural Research Service, “</w:t>
      </w:r>
      <w:proofErr w:type="spellStart"/>
      <w:r w:rsidRPr="00B53F39">
        <w:rPr>
          <w:sz w:val="20"/>
          <w:szCs w:val="20"/>
        </w:rPr>
        <w:t>FoodData</w:t>
      </w:r>
      <w:proofErr w:type="spellEnd"/>
      <w:r w:rsidRPr="00B53F39">
        <w:rPr>
          <w:sz w:val="20"/>
          <w:szCs w:val="20"/>
        </w:rPr>
        <w:t xml:space="preserve"> Central,” 2019. </w:t>
      </w:r>
      <w:proofErr w:type="gramStart"/>
      <w:r w:rsidRPr="00B53F39">
        <w:rPr>
          <w:sz w:val="20"/>
          <w:szCs w:val="20"/>
        </w:rPr>
        <w:t>[Online].</w:t>
      </w:r>
      <w:proofErr w:type="gramEnd"/>
      <w:r w:rsidRPr="00B53F39">
        <w:rPr>
          <w:sz w:val="20"/>
          <w:szCs w:val="20"/>
        </w:rPr>
        <w:t xml:space="preserve"> Available: https://fdc.nal.usda.gov</w:t>
      </w:r>
    </w:p>
    <w:p w:rsidR="00530EB2" w:rsidRPr="00530EB2" w:rsidRDefault="00530EB2" w:rsidP="00530EB2">
      <w:pPr>
        <w:widowControl/>
        <w:autoSpaceDE/>
        <w:autoSpaceDN/>
        <w:spacing w:after="100" w:afterAutospacing="1"/>
        <w:rPr>
          <w:sz w:val="20"/>
          <w:szCs w:val="20"/>
        </w:rPr>
      </w:pPr>
      <w:r w:rsidRPr="00530EB2">
        <w:rPr>
          <w:rStyle w:val="Strong"/>
          <w:sz w:val="20"/>
          <w:szCs w:val="20"/>
        </w:rPr>
        <w:lastRenderedPageBreak/>
        <w:t xml:space="preserve">[7] </w:t>
      </w:r>
      <w:proofErr w:type="spellStart"/>
      <w:r w:rsidRPr="00530EB2">
        <w:rPr>
          <w:rStyle w:val="Strong"/>
          <w:sz w:val="20"/>
          <w:szCs w:val="20"/>
        </w:rPr>
        <w:t>FastAPI</w:t>
      </w:r>
      <w:proofErr w:type="spellEnd"/>
      <w:r w:rsidRPr="00530EB2">
        <w:rPr>
          <w:rStyle w:val="Strong"/>
          <w:sz w:val="20"/>
          <w:szCs w:val="20"/>
        </w:rPr>
        <w:t xml:space="preserve"> – Practical Deployment and Modern API Development:</w:t>
      </w:r>
      <w:r w:rsidRPr="00530EB2">
        <w:rPr>
          <w:sz w:val="20"/>
          <w:szCs w:val="20"/>
        </w:rPr>
        <w:br/>
        <w:t xml:space="preserve">S. </w:t>
      </w:r>
      <w:proofErr w:type="spellStart"/>
      <w:r w:rsidRPr="00530EB2">
        <w:rPr>
          <w:sz w:val="20"/>
          <w:szCs w:val="20"/>
        </w:rPr>
        <w:t>Ramírez</w:t>
      </w:r>
      <w:proofErr w:type="spellEnd"/>
      <w:r w:rsidRPr="00530EB2">
        <w:rPr>
          <w:sz w:val="20"/>
          <w:szCs w:val="20"/>
        </w:rPr>
        <w:t>, “</w:t>
      </w:r>
      <w:proofErr w:type="spellStart"/>
      <w:r w:rsidRPr="00530EB2">
        <w:rPr>
          <w:sz w:val="20"/>
          <w:szCs w:val="20"/>
        </w:rPr>
        <w:t>FastAPI</w:t>
      </w:r>
      <w:proofErr w:type="spellEnd"/>
      <w:r w:rsidRPr="00530EB2">
        <w:rPr>
          <w:sz w:val="20"/>
          <w:szCs w:val="20"/>
        </w:rPr>
        <w:t xml:space="preserve">: Modern, Fast (high-performance) web framework for building APIs with Python 3.6+ based on standard Python type hints.” </w:t>
      </w:r>
      <w:proofErr w:type="gramStart"/>
      <w:r w:rsidRPr="00530EB2">
        <w:rPr>
          <w:sz w:val="20"/>
          <w:szCs w:val="20"/>
        </w:rPr>
        <w:t>[Online].</w:t>
      </w:r>
      <w:proofErr w:type="gramEnd"/>
      <w:r w:rsidRPr="00530EB2">
        <w:rPr>
          <w:sz w:val="20"/>
          <w:szCs w:val="20"/>
        </w:rPr>
        <w:t xml:space="preserve"> Available: https://fastapi.tiangolo.com/</w:t>
      </w:r>
    </w:p>
    <w:p w:rsidR="000C36B6" w:rsidRDefault="00530EB2" w:rsidP="00745047">
      <w:pPr>
        <w:rPr>
          <w:sz w:val="20"/>
          <w:szCs w:val="20"/>
        </w:rPr>
      </w:pPr>
      <w:r w:rsidRPr="00530EB2">
        <w:rPr>
          <w:rStyle w:val="Strong"/>
          <w:sz w:val="20"/>
          <w:szCs w:val="20"/>
        </w:rPr>
        <w:t>[8] Real-World Meal Planning Optimization with Constraints</w:t>
      </w:r>
      <w:proofErr w:type="gramStart"/>
      <w:r w:rsidRPr="00530EB2">
        <w:rPr>
          <w:rStyle w:val="Strong"/>
          <w:sz w:val="20"/>
          <w:szCs w:val="20"/>
        </w:rPr>
        <w:t>:</w:t>
      </w:r>
      <w:proofErr w:type="gramEnd"/>
      <w:r w:rsidRPr="00530EB2">
        <w:rPr>
          <w:sz w:val="20"/>
          <w:szCs w:val="20"/>
        </w:rPr>
        <w:br/>
        <w:t xml:space="preserve">A. M. Ferguson, J. A. </w:t>
      </w:r>
      <w:proofErr w:type="spellStart"/>
      <w:r w:rsidRPr="00530EB2">
        <w:rPr>
          <w:sz w:val="20"/>
          <w:szCs w:val="20"/>
        </w:rPr>
        <w:t>Mangione</w:t>
      </w:r>
      <w:proofErr w:type="spellEnd"/>
      <w:r w:rsidRPr="00530EB2">
        <w:rPr>
          <w:sz w:val="20"/>
          <w:szCs w:val="20"/>
        </w:rPr>
        <w:t xml:space="preserve">, and H. A. </w:t>
      </w:r>
      <w:proofErr w:type="spellStart"/>
      <w:r w:rsidRPr="00530EB2">
        <w:rPr>
          <w:sz w:val="20"/>
          <w:szCs w:val="20"/>
        </w:rPr>
        <w:t>Scheraga</w:t>
      </w:r>
      <w:proofErr w:type="spellEnd"/>
      <w:r w:rsidRPr="00530EB2">
        <w:rPr>
          <w:sz w:val="20"/>
          <w:szCs w:val="20"/>
        </w:rPr>
        <w:t xml:space="preserve">, “Food menu planning with multiple criteria,” </w:t>
      </w:r>
      <w:r w:rsidRPr="00530EB2">
        <w:rPr>
          <w:rStyle w:val="Emphasis"/>
          <w:sz w:val="20"/>
          <w:szCs w:val="20"/>
        </w:rPr>
        <w:t>Omega</w:t>
      </w:r>
      <w:r w:rsidRPr="00530EB2">
        <w:rPr>
          <w:sz w:val="20"/>
          <w:szCs w:val="20"/>
        </w:rPr>
        <w:t xml:space="preserve">, vol. 9, no. 6, pp. 607–612, 1981, </w:t>
      </w:r>
      <w:proofErr w:type="spellStart"/>
      <w:r w:rsidRPr="00530EB2">
        <w:rPr>
          <w:sz w:val="20"/>
          <w:szCs w:val="20"/>
        </w:rPr>
        <w:t>doi</w:t>
      </w:r>
      <w:proofErr w:type="spellEnd"/>
      <w:r w:rsidRPr="00530EB2">
        <w:rPr>
          <w:sz w:val="20"/>
          <w:szCs w:val="20"/>
        </w:rPr>
        <w:t>: 10.1016/0305-0483(81)90015-7.</w:t>
      </w:r>
    </w:p>
    <w:p w:rsidR="00612E2C" w:rsidRDefault="00612E2C" w:rsidP="00745047">
      <w:pPr>
        <w:rPr>
          <w:sz w:val="20"/>
          <w:szCs w:val="20"/>
        </w:rPr>
      </w:pPr>
    </w:p>
    <w:p w:rsidR="00612E2C" w:rsidRPr="00612E2C" w:rsidRDefault="00612E2C" w:rsidP="00745047">
      <w:pPr>
        <w:rPr>
          <w:sz w:val="20"/>
          <w:szCs w:val="20"/>
        </w:rPr>
      </w:pPr>
      <w:r w:rsidRPr="00612E2C">
        <w:rPr>
          <w:rStyle w:val="Strong"/>
          <w:sz w:val="20"/>
          <w:szCs w:val="20"/>
        </w:rPr>
        <w:t>[9] Hybrid Optimization Approaches in Nutrition Planning</w:t>
      </w:r>
      <w:proofErr w:type="gramStart"/>
      <w:r w:rsidRPr="00612E2C">
        <w:rPr>
          <w:rStyle w:val="Strong"/>
          <w:sz w:val="20"/>
          <w:szCs w:val="20"/>
        </w:rPr>
        <w:t>:</w:t>
      </w:r>
      <w:proofErr w:type="gramEnd"/>
      <w:r w:rsidRPr="00612E2C">
        <w:rPr>
          <w:sz w:val="20"/>
          <w:szCs w:val="20"/>
        </w:rPr>
        <w:br/>
        <w:t xml:space="preserve">M. J. </w:t>
      </w:r>
      <w:proofErr w:type="spellStart"/>
      <w:r w:rsidRPr="00612E2C">
        <w:rPr>
          <w:sz w:val="20"/>
          <w:szCs w:val="20"/>
        </w:rPr>
        <w:t>Geberemariam</w:t>
      </w:r>
      <w:proofErr w:type="spellEnd"/>
      <w:r w:rsidRPr="00612E2C">
        <w:rPr>
          <w:sz w:val="20"/>
          <w:szCs w:val="20"/>
        </w:rPr>
        <w:t xml:space="preserve">, A. A. </w:t>
      </w:r>
      <w:proofErr w:type="spellStart"/>
      <w:r w:rsidRPr="00612E2C">
        <w:rPr>
          <w:sz w:val="20"/>
          <w:szCs w:val="20"/>
        </w:rPr>
        <w:t>Jemberie</w:t>
      </w:r>
      <w:proofErr w:type="spellEnd"/>
      <w:r w:rsidRPr="00612E2C">
        <w:rPr>
          <w:sz w:val="20"/>
          <w:szCs w:val="20"/>
        </w:rPr>
        <w:t>, and M. A. Yusuf, “Hybrid Optimization Models for Nutritional Meal Plann</w:t>
      </w:r>
      <w:bookmarkStart w:id="0" w:name="_GoBack"/>
      <w:bookmarkEnd w:id="0"/>
      <w:r w:rsidRPr="00612E2C">
        <w:rPr>
          <w:sz w:val="20"/>
          <w:szCs w:val="20"/>
        </w:rPr>
        <w:t xml:space="preserve">ing: A Comparative Study,” </w:t>
      </w:r>
      <w:proofErr w:type="spellStart"/>
      <w:r w:rsidRPr="00612E2C">
        <w:rPr>
          <w:rStyle w:val="Emphasis"/>
          <w:sz w:val="20"/>
          <w:szCs w:val="20"/>
        </w:rPr>
        <w:t>Procedia</w:t>
      </w:r>
      <w:proofErr w:type="spellEnd"/>
      <w:r w:rsidRPr="00612E2C">
        <w:rPr>
          <w:rStyle w:val="Emphasis"/>
          <w:sz w:val="20"/>
          <w:szCs w:val="20"/>
        </w:rPr>
        <w:t xml:space="preserve"> Computer Science</w:t>
      </w:r>
      <w:r w:rsidRPr="00612E2C">
        <w:rPr>
          <w:sz w:val="20"/>
          <w:szCs w:val="20"/>
        </w:rPr>
        <w:t xml:space="preserve">, vol. 200, pp. 1234–1241, 2022, </w:t>
      </w:r>
      <w:proofErr w:type="spellStart"/>
      <w:r w:rsidRPr="00612E2C">
        <w:rPr>
          <w:sz w:val="20"/>
          <w:szCs w:val="20"/>
        </w:rPr>
        <w:t>doi</w:t>
      </w:r>
      <w:proofErr w:type="spellEnd"/>
      <w:r w:rsidRPr="00612E2C">
        <w:rPr>
          <w:sz w:val="20"/>
          <w:szCs w:val="20"/>
        </w:rPr>
        <w:t>: 10.1016/j.procs.2022.01.331.</w:t>
      </w:r>
    </w:p>
    <w:sectPr w:rsidR="00612E2C" w:rsidRPr="00612E2C" w:rsidSect="00530EB2">
      <w:type w:val="continuous"/>
      <w:pgSz w:w="12240" w:h="15840"/>
      <w:pgMar w:top="840" w:right="720" w:bottom="280" w:left="720" w:header="49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D6B" w:rsidRDefault="00566D6B">
      <w:r>
        <w:separator/>
      </w:r>
    </w:p>
  </w:endnote>
  <w:endnote w:type="continuationSeparator" w:id="0">
    <w:p w:rsidR="00566D6B" w:rsidRDefault="00566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D6B" w:rsidRDefault="00566D6B">
      <w:r>
        <w:separator/>
      </w:r>
    </w:p>
  </w:footnote>
  <w:footnote w:type="continuationSeparator" w:id="0">
    <w:p w:rsidR="00566D6B" w:rsidRDefault="00566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827" w:rsidRDefault="00C15827">
    <w:pPr>
      <w:pStyle w:val="BodyText"/>
      <w:spacing w:line="14" w:lineRule="auto"/>
    </w:pPr>
  </w:p>
  <w:p w:rsidR="000C36B6" w:rsidRDefault="00D019B4">
    <w:pPr>
      <w:pStyle w:val="BodyText"/>
      <w:spacing w:line="14" w:lineRule="auto"/>
    </w:pPr>
    <w:r>
      <w:rPr>
        <w:noProof/>
      </w:rPr>
      <mc:AlternateContent>
        <mc:Choice Requires="wps">
          <w:drawing>
            <wp:anchor distT="0" distB="0" distL="0" distR="0" simplePos="0" relativeHeight="487503360" behindDoc="1" locked="0" layoutInCell="1" allowOverlap="1" wp14:anchorId="40CBD28A" wp14:editId="6658D305">
              <wp:simplePos x="0" y="0"/>
              <wp:positionH relativeFrom="page">
                <wp:posOffset>609142</wp:posOffset>
              </wp:positionH>
              <wp:positionV relativeFrom="page">
                <wp:posOffset>301970</wp:posOffset>
              </wp:positionV>
              <wp:extent cx="264350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3505" cy="152400"/>
                      </a:xfrm>
                      <a:prstGeom prst="rect">
                        <a:avLst/>
                      </a:prstGeom>
                    </wps:spPr>
                    <wps:txbx>
                      <w:txbxContent>
                        <w:p w:rsidR="000C36B6" w:rsidRDefault="000C36B6">
                          <w:pPr>
                            <w:spacing w:before="18"/>
                            <w:ind w:left="20"/>
                            <w:rPr>
                              <w:sz w:val="14"/>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47.95pt;margin-top:23.8pt;width:208.15pt;height:12pt;z-index:-1581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" filled="f" stroked="f">
              <v:path arrowok="t"/>
              <v:textbox inset="0,0,0,0">
                <w:txbxContent>
                  <w:p w:rsidR="000C36B6" w:rsidRDefault="000C36B6">
                    <w:pPr>
                      <w:spacing w:before="18"/>
                      <w:ind w:left="20"/>
                      <w:rPr>
                        <w:sz w:val="14"/>
                      </w:rPr>
                    </w:pPr>
                  </w:p>
                </w:txbxContent>
              </v:textbox>
              <w10:wrap anchorx="page" anchory="page"/>
            </v:shape>
          </w:pict>
        </mc:Fallback>
      </mc:AlternateContent>
    </w:r>
    <w:r>
      <w:rPr>
        <w:noProof/>
      </w:rPr>
      <mc:AlternateContent>
        <mc:Choice Requires="wps">
          <w:drawing>
            <wp:anchor distT="0" distB="0" distL="0" distR="0" simplePos="0" relativeHeight="487503872" behindDoc="1" locked="0" layoutInCell="1" allowOverlap="1" wp14:anchorId="78A44D51" wp14:editId="523708D9">
              <wp:simplePos x="0" y="0"/>
              <wp:positionH relativeFrom="page">
                <wp:posOffset>7068172</wp:posOffset>
              </wp:positionH>
              <wp:positionV relativeFrom="page">
                <wp:posOffset>301970</wp:posOffset>
              </wp:positionV>
              <wp:extent cx="133350" cy="1327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715"/>
                      </a:xfrm>
                      <a:prstGeom prst="rect">
                        <a:avLst/>
                      </a:prstGeom>
                    </wps:spPr>
                    <wps:txbx>
                      <w:txbxContent>
                        <w:p w:rsidR="000C36B6" w:rsidRDefault="00D019B4">
                          <w:pPr>
                            <w:spacing w:before="18"/>
                            <w:ind w:left="60"/>
                            <w:rPr>
                              <w:sz w:val="14"/>
                            </w:rPr>
                          </w:pPr>
                          <w:r>
                            <w:rPr>
                              <w:spacing w:val="-10"/>
                              <w:sz w:val="14"/>
                            </w:rPr>
                            <w:fldChar w:fldCharType="begin"/>
                          </w:r>
                          <w:r>
                            <w:rPr>
                              <w:spacing w:val="-10"/>
                              <w:sz w:val="14"/>
                            </w:rPr>
                            <w:instrText xml:space="preserve"> PAGE </w:instrText>
                          </w:r>
                          <w:r>
                            <w:rPr>
                              <w:spacing w:val="-10"/>
                              <w:sz w:val="14"/>
                            </w:rPr>
                            <w:fldChar w:fldCharType="separate"/>
                          </w:r>
                          <w:r w:rsidR="00612E2C">
                            <w:rPr>
                              <w:noProof/>
                              <w:spacing w:val="-10"/>
                              <w:sz w:val="14"/>
                            </w:rPr>
                            <w:t>4</w:t>
                          </w:r>
                          <w:r>
                            <w:rPr>
                              <w:spacing w:val="-10"/>
                              <w:sz w:val="14"/>
                            </w:rPr>
                            <w:fldChar w:fldCharType="end"/>
                          </w:r>
                        </w:p>
                      </w:txbxContent>
                    </wps:txbx>
                    <wps:bodyPr wrap="square" lIns="0" tIns="0" rIns="0" bIns="0" rtlCol="0">
                      <a:noAutofit/>
                    </wps:bodyPr>
                  </wps:wsp>
                </a:graphicData>
              </a:graphic>
            </wp:anchor>
          </w:drawing>
        </mc:Choice>
        <mc:Fallback>
          <w:pict>
            <v:shape id="Textbox 2" o:spid="_x0000_s1027" type="#_x0000_t202" style="position:absolute;margin-left:556.55pt;margin-top:23.8pt;width:10.5pt;height:10.45pt;z-index:-1581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" filled="f" stroked="f">
              <v:path arrowok="t"/>
              <v:textbox inset="0,0,0,0">
                <w:txbxContent>
                  <w:p w:rsidR="000C36B6" w:rsidRDefault="00D019B4">
                    <w:pPr>
                      <w:spacing w:before="18"/>
                      <w:ind w:left="60"/>
                      <w:rPr>
                        <w:sz w:val="14"/>
                      </w:rPr>
                    </w:pPr>
                    <w:r>
                      <w:rPr>
                        <w:spacing w:val="-10"/>
                        <w:sz w:val="14"/>
                      </w:rPr>
                      <w:fldChar w:fldCharType="begin"/>
                    </w:r>
                    <w:r>
                      <w:rPr>
                        <w:spacing w:val="-10"/>
                        <w:sz w:val="14"/>
                      </w:rPr>
                      <w:instrText xml:space="preserve"> PAGE </w:instrText>
                    </w:r>
                    <w:r>
                      <w:rPr>
                        <w:spacing w:val="-10"/>
                        <w:sz w:val="14"/>
                      </w:rPr>
                      <w:fldChar w:fldCharType="separate"/>
                    </w:r>
                    <w:r w:rsidR="00612E2C">
                      <w:rPr>
                        <w:noProof/>
                        <w:spacing w:val="-10"/>
                        <w:sz w:val="14"/>
                      </w:rPr>
                      <w:t>4</w:t>
                    </w:r>
                    <w:r>
                      <w:rPr>
                        <w:spacing w:val="-10"/>
                        <w:sz w:val="1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B7B"/>
    <w:multiLevelType w:val="multilevel"/>
    <w:tmpl w:val="6088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62FC1"/>
    <w:multiLevelType w:val="hybridMultilevel"/>
    <w:tmpl w:val="61A68518"/>
    <w:lvl w:ilvl="0" w:tplc="AAE24B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DD1AD2"/>
    <w:multiLevelType w:val="multilevel"/>
    <w:tmpl w:val="24B6DACC"/>
    <w:lvl w:ilvl="0">
      <w:numFmt w:val="bullet"/>
      <w:lvlText w:val="•"/>
      <w:lvlJc w:val="left"/>
      <w:pPr>
        <w:tabs>
          <w:tab w:val="num" w:pos="720"/>
        </w:tabs>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0D07DF"/>
    <w:multiLevelType w:val="hybridMultilevel"/>
    <w:tmpl w:val="42365C70"/>
    <w:lvl w:ilvl="0" w:tplc="AAE24B0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F6C0F"/>
    <w:multiLevelType w:val="hybridMultilevel"/>
    <w:tmpl w:val="AFE68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4555588"/>
    <w:multiLevelType w:val="hybridMultilevel"/>
    <w:tmpl w:val="32007DAE"/>
    <w:lvl w:ilvl="0" w:tplc="19F091F4">
      <w:start w:val="1"/>
      <w:numFmt w:val="upperRoman"/>
      <w:lvlText w:val="%1."/>
      <w:lvlJc w:val="left"/>
      <w:pPr>
        <w:ind w:left="4858" w:hanging="236"/>
      </w:pPr>
      <w:rPr>
        <w:rFonts w:ascii="Times New Roman" w:eastAsia="Times New Roman" w:hAnsi="Times New Roman" w:cs="Times New Roman" w:hint="default"/>
        <w:b w:val="0"/>
        <w:bCs w:val="0"/>
        <w:i w:val="0"/>
        <w:iCs w:val="0"/>
        <w:spacing w:val="0"/>
        <w:w w:val="99"/>
        <w:sz w:val="20"/>
        <w:szCs w:val="20"/>
        <w:lang w:val="en-US" w:eastAsia="en-US" w:bidi="ar-SA"/>
      </w:rPr>
    </w:lvl>
    <w:lvl w:ilvl="1" w:tplc="AAE24B0C">
      <w:numFmt w:val="bullet"/>
      <w:lvlText w:val="•"/>
      <w:lvlJc w:val="left"/>
      <w:pPr>
        <w:ind w:left="5454" w:hanging="236"/>
      </w:pPr>
      <w:rPr>
        <w:rFonts w:hint="default"/>
        <w:lang w:val="en-US" w:eastAsia="en-US" w:bidi="ar-SA"/>
      </w:rPr>
    </w:lvl>
    <w:lvl w:ilvl="2" w:tplc="9A66E450">
      <w:numFmt w:val="bullet"/>
      <w:lvlText w:val="•"/>
      <w:lvlJc w:val="left"/>
      <w:pPr>
        <w:ind w:left="6048" w:hanging="236"/>
      </w:pPr>
      <w:rPr>
        <w:rFonts w:hint="default"/>
        <w:lang w:val="en-US" w:eastAsia="en-US" w:bidi="ar-SA"/>
      </w:rPr>
    </w:lvl>
    <w:lvl w:ilvl="3" w:tplc="6A408FA0">
      <w:numFmt w:val="bullet"/>
      <w:lvlText w:val="•"/>
      <w:lvlJc w:val="left"/>
      <w:pPr>
        <w:ind w:left="6642" w:hanging="236"/>
      </w:pPr>
      <w:rPr>
        <w:rFonts w:hint="default"/>
        <w:lang w:val="en-US" w:eastAsia="en-US" w:bidi="ar-SA"/>
      </w:rPr>
    </w:lvl>
    <w:lvl w:ilvl="4" w:tplc="790A046A">
      <w:numFmt w:val="bullet"/>
      <w:lvlText w:val="•"/>
      <w:lvlJc w:val="left"/>
      <w:pPr>
        <w:ind w:left="7236" w:hanging="236"/>
      </w:pPr>
      <w:rPr>
        <w:rFonts w:hint="default"/>
        <w:lang w:val="en-US" w:eastAsia="en-US" w:bidi="ar-SA"/>
      </w:rPr>
    </w:lvl>
    <w:lvl w:ilvl="5" w:tplc="9730764A">
      <w:numFmt w:val="bullet"/>
      <w:lvlText w:val="•"/>
      <w:lvlJc w:val="left"/>
      <w:pPr>
        <w:ind w:left="7830" w:hanging="236"/>
      </w:pPr>
      <w:rPr>
        <w:rFonts w:hint="default"/>
        <w:lang w:val="en-US" w:eastAsia="en-US" w:bidi="ar-SA"/>
      </w:rPr>
    </w:lvl>
    <w:lvl w:ilvl="6" w:tplc="7D882EC0">
      <w:numFmt w:val="bullet"/>
      <w:lvlText w:val="•"/>
      <w:lvlJc w:val="left"/>
      <w:pPr>
        <w:ind w:left="8424" w:hanging="236"/>
      </w:pPr>
      <w:rPr>
        <w:rFonts w:hint="default"/>
        <w:lang w:val="en-US" w:eastAsia="en-US" w:bidi="ar-SA"/>
      </w:rPr>
    </w:lvl>
    <w:lvl w:ilvl="7" w:tplc="E8025900">
      <w:numFmt w:val="bullet"/>
      <w:lvlText w:val="•"/>
      <w:lvlJc w:val="left"/>
      <w:pPr>
        <w:ind w:left="9018" w:hanging="236"/>
      </w:pPr>
      <w:rPr>
        <w:rFonts w:hint="default"/>
        <w:lang w:val="en-US" w:eastAsia="en-US" w:bidi="ar-SA"/>
      </w:rPr>
    </w:lvl>
    <w:lvl w:ilvl="8" w:tplc="B672D114">
      <w:numFmt w:val="bullet"/>
      <w:lvlText w:val="•"/>
      <w:lvlJc w:val="left"/>
      <w:pPr>
        <w:ind w:left="9612" w:hanging="236"/>
      </w:pPr>
      <w:rPr>
        <w:rFonts w:hint="default"/>
        <w:lang w:val="en-US" w:eastAsia="en-US" w:bidi="ar-SA"/>
      </w:rPr>
    </w:lvl>
  </w:abstractNum>
  <w:abstractNum w:abstractNumId="6">
    <w:nsid w:val="3B8C3615"/>
    <w:multiLevelType w:val="multilevel"/>
    <w:tmpl w:val="FD0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B70EED"/>
    <w:multiLevelType w:val="multilevel"/>
    <w:tmpl w:val="5596C916"/>
    <w:lvl w:ilvl="0">
      <w:numFmt w:val="bullet"/>
      <w:lvlText w:val="•"/>
      <w:lvlJc w:val="left"/>
      <w:pPr>
        <w:tabs>
          <w:tab w:val="num" w:pos="720"/>
        </w:tabs>
        <w:ind w:left="720" w:hanging="360"/>
      </w:pPr>
      <w:rPr>
        <w:rFonts w:hint="default"/>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527383"/>
    <w:multiLevelType w:val="multilevel"/>
    <w:tmpl w:val="80D8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E826C0"/>
    <w:multiLevelType w:val="hybridMultilevel"/>
    <w:tmpl w:val="BAE205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6"/>
  </w:num>
  <w:num w:numId="5">
    <w:abstractNumId w:val="1"/>
  </w:num>
  <w:num w:numId="6">
    <w:abstractNumId w:val="3"/>
  </w:num>
  <w:num w:numId="7">
    <w:abstractNumId w:val="8"/>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C36B6"/>
    <w:rsid w:val="0009304F"/>
    <w:rsid w:val="000C36B6"/>
    <w:rsid w:val="000F68CF"/>
    <w:rsid w:val="00225594"/>
    <w:rsid w:val="00530EB2"/>
    <w:rsid w:val="00566D6B"/>
    <w:rsid w:val="00612E2C"/>
    <w:rsid w:val="0065049C"/>
    <w:rsid w:val="0073499E"/>
    <w:rsid w:val="00745047"/>
    <w:rsid w:val="00754857"/>
    <w:rsid w:val="0077122F"/>
    <w:rsid w:val="0078303F"/>
    <w:rsid w:val="00817097"/>
    <w:rsid w:val="008A60EC"/>
    <w:rsid w:val="009E755E"/>
    <w:rsid w:val="00A80D7D"/>
    <w:rsid w:val="00B53F39"/>
    <w:rsid w:val="00C15827"/>
    <w:rsid w:val="00D019B4"/>
    <w:rsid w:val="00D21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17097"/>
    <w:rPr>
      <w:rFonts w:ascii="Times New Roman" w:eastAsia="Times New Roman" w:hAnsi="Times New Roman" w:cs="Times New Roman"/>
    </w:rPr>
  </w:style>
  <w:style w:type="paragraph" w:styleId="Heading4">
    <w:name w:val="heading 4"/>
    <w:basedOn w:val="Normal"/>
    <w:link w:val="Heading4Char"/>
    <w:uiPriority w:val="9"/>
    <w:qFormat/>
    <w:rsid w:val="0065049C"/>
    <w:pPr>
      <w:widowControl/>
      <w:autoSpaceDE/>
      <w:autoSpaceDN/>
      <w:spacing w:before="100" w:beforeAutospacing="1" w:after="100" w:afterAutospacing="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4"/>
    </w:pPr>
    <w:rPr>
      <w:b/>
      <w:bCs/>
      <w:sz w:val="59"/>
      <w:szCs w:val="59"/>
    </w:rPr>
  </w:style>
  <w:style w:type="paragraph" w:styleId="ListParagraph">
    <w:name w:val="List Paragraph"/>
    <w:basedOn w:val="Normal"/>
    <w:uiPriority w:val="1"/>
    <w:qFormat/>
    <w:pPr>
      <w:ind w:left="4836" w:hanging="28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55E"/>
    <w:pPr>
      <w:tabs>
        <w:tab w:val="center" w:pos="4680"/>
        <w:tab w:val="right" w:pos="9360"/>
      </w:tabs>
    </w:pPr>
  </w:style>
  <w:style w:type="character" w:customStyle="1" w:styleId="HeaderChar">
    <w:name w:val="Header Char"/>
    <w:basedOn w:val="DefaultParagraphFont"/>
    <w:link w:val="Header"/>
    <w:uiPriority w:val="99"/>
    <w:rsid w:val="009E755E"/>
    <w:rPr>
      <w:rFonts w:ascii="Times New Roman" w:eastAsia="Times New Roman" w:hAnsi="Times New Roman" w:cs="Times New Roman"/>
    </w:rPr>
  </w:style>
  <w:style w:type="paragraph" w:styleId="Footer">
    <w:name w:val="footer"/>
    <w:basedOn w:val="Normal"/>
    <w:link w:val="FooterChar"/>
    <w:uiPriority w:val="99"/>
    <w:unhideWhenUsed/>
    <w:rsid w:val="009E755E"/>
    <w:pPr>
      <w:tabs>
        <w:tab w:val="center" w:pos="4680"/>
        <w:tab w:val="right" w:pos="9360"/>
      </w:tabs>
    </w:pPr>
  </w:style>
  <w:style w:type="character" w:customStyle="1" w:styleId="FooterChar">
    <w:name w:val="Footer Char"/>
    <w:basedOn w:val="DefaultParagraphFont"/>
    <w:link w:val="Footer"/>
    <w:uiPriority w:val="99"/>
    <w:rsid w:val="009E755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7122F"/>
    <w:rPr>
      <w:rFonts w:ascii="Times New Roman" w:eastAsia="Times New Roman" w:hAnsi="Times New Roman" w:cs="Times New Roman"/>
      <w:sz w:val="20"/>
      <w:szCs w:val="20"/>
    </w:rPr>
  </w:style>
  <w:style w:type="character" w:styleId="Strong">
    <w:name w:val="Strong"/>
    <w:basedOn w:val="DefaultParagraphFont"/>
    <w:uiPriority w:val="22"/>
    <w:qFormat/>
    <w:rsid w:val="008A60EC"/>
    <w:rPr>
      <w:b/>
      <w:bCs/>
    </w:rPr>
  </w:style>
  <w:style w:type="character" w:customStyle="1" w:styleId="mord">
    <w:name w:val="mord"/>
    <w:basedOn w:val="DefaultParagraphFont"/>
    <w:rsid w:val="008A60EC"/>
  </w:style>
  <w:style w:type="character" w:customStyle="1" w:styleId="mrel">
    <w:name w:val="mrel"/>
    <w:basedOn w:val="DefaultParagraphFont"/>
    <w:rsid w:val="008A60EC"/>
  </w:style>
  <w:style w:type="character" w:customStyle="1" w:styleId="mopen">
    <w:name w:val="mopen"/>
    <w:basedOn w:val="DefaultParagraphFont"/>
    <w:rsid w:val="008A60EC"/>
  </w:style>
  <w:style w:type="character" w:customStyle="1" w:styleId="vlist-s">
    <w:name w:val="vlist-s"/>
    <w:basedOn w:val="DefaultParagraphFont"/>
    <w:rsid w:val="008A60EC"/>
  </w:style>
  <w:style w:type="character" w:customStyle="1" w:styleId="mpunct">
    <w:name w:val="mpunct"/>
    <w:basedOn w:val="DefaultParagraphFont"/>
    <w:rsid w:val="008A60EC"/>
  </w:style>
  <w:style w:type="character" w:customStyle="1" w:styleId="mclose">
    <w:name w:val="mclose"/>
    <w:basedOn w:val="DefaultParagraphFont"/>
    <w:rsid w:val="008A60EC"/>
  </w:style>
  <w:style w:type="character" w:customStyle="1" w:styleId="katex-mathml">
    <w:name w:val="katex-mathml"/>
    <w:basedOn w:val="DefaultParagraphFont"/>
    <w:rsid w:val="008A60EC"/>
  </w:style>
  <w:style w:type="character" w:styleId="PlaceholderText">
    <w:name w:val="Placeholder Text"/>
    <w:basedOn w:val="DefaultParagraphFont"/>
    <w:uiPriority w:val="99"/>
    <w:semiHidden/>
    <w:rsid w:val="0065049C"/>
    <w:rPr>
      <w:color w:val="808080"/>
    </w:rPr>
  </w:style>
  <w:style w:type="paragraph" w:styleId="BalloonText">
    <w:name w:val="Balloon Text"/>
    <w:basedOn w:val="Normal"/>
    <w:link w:val="BalloonTextChar"/>
    <w:uiPriority w:val="99"/>
    <w:semiHidden/>
    <w:unhideWhenUsed/>
    <w:rsid w:val="0065049C"/>
    <w:rPr>
      <w:rFonts w:ascii="Tahoma" w:hAnsi="Tahoma" w:cs="Tahoma"/>
      <w:sz w:val="16"/>
      <w:szCs w:val="16"/>
    </w:rPr>
  </w:style>
  <w:style w:type="character" w:customStyle="1" w:styleId="BalloonTextChar">
    <w:name w:val="Balloon Text Char"/>
    <w:basedOn w:val="DefaultParagraphFont"/>
    <w:link w:val="BalloonText"/>
    <w:uiPriority w:val="99"/>
    <w:semiHidden/>
    <w:rsid w:val="0065049C"/>
    <w:rPr>
      <w:rFonts w:ascii="Tahoma" w:eastAsia="Times New Roman" w:hAnsi="Tahoma" w:cs="Tahoma"/>
      <w:sz w:val="16"/>
      <w:szCs w:val="16"/>
    </w:rPr>
  </w:style>
  <w:style w:type="character" w:customStyle="1" w:styleId="Heading4Char">
    <w:name w:val="Heading 4 Char"/>
    <w:basedOn w:val="DefaultParagraphFont"/>
    <w:link w:val="Heading4"/>
    <w:uiPriority w:val="9"/>
    <w:rsid w:val="0065049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78303F"/>
    <w:rPr>
      <w:rFonts w:ascii="Courier New" w:eastAsia="Times New Roman" w:hAnsi="Courier New" w:cs="Courier New"/>
      <w:sz w:val="20"/>
      <w:szCs w:val="20"/>
    </w:rPr>
  </w:style>
  <w:style w:type="table" w:styleId="TableGrid">
    <w:name w:val="Table Grid"/>
    <w:basedOn w:val="TableNormal"/>
    <w:uiPriority w:val="59"/>
    <w:rsid w:val="00D214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53F3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17097"/>
    <w:rPr>
      <w:rFonts w:ascii="Times New Roman" w:eastAsia="Times New Roman" w:hAnsi="Times New Roman" w:cs="Times New Roman"/>
    </w:rPr>
  </w:style>
  <w:style w:type="paragraph" w:styleId="Heading4">
    <w:name w:val="heading 4"/>
    <w:basedOn w:val="Normal"/>
    <w:link w:val="Heading4Char"/>
    <w:uiPriority w:val="9"/>
    <w:qFormat/>
    <w:rsid w:val="0065049C"/>
    <w:pPr>
      <w:widowControl/>
      <w:autoSpaceDE/>
      <w:autoSpaceDN/>
      <w:spacing w:before="100" w:beforeAutospacing="1" w:after="100" w:afterAutospacing="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4"/>
    </w:pPr>
    <w:rPr>
      <w:b/>
      <w:bCs/>
      <w:sz w:val="59"/>
      <w:szCs w:val="59"/>
    </w:rPr>
  </w:style>
  <w:style w:type="paragraph" w:styleId="ListParagraph">
    <w:name w:val="List Paragraph"/>
    <w:basedOn w:val="Normal"/>
    <w:uiPriority w:val="1"/>
    <w:qFormat/>
    <w:pPr>
      <w:ind w:left="4836" w:hanging="28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55E"/>
    <w:pPr>
      <w:tabs>
        <w:tab w:val="center" w:pos="4680"/>
        <w:tab w:val="right" w:pos="9360"/>
      </w:tabs>
    </w:pPr>
  </w:style>
  <w:style w:type="character" w:customStyle="1" w:styleId="HeaderChar">
    <w:name w:val="Header Char"/>
    <w:basedOn w:val="DefaultParagraphFont"/>
    <w:link w:val="Header"/>
    <w:uiPriority w:val="99"/>
    <w:rsid w:val="009E755E"/>
    <w:rPr>
      <w:rFonts w:ascii="Times New Roman" w:eastAsia="Times New Roman" w:hAnsi="Times New Roman" w:cs="Times New Roman"/>
    </w:rPr>
  </w:style>
  <w:style w:type="paragraph" w:styleId="Footer">
    <w:name w:val="footer"/>
    <w:basedOn w:val="Normal"/>
    <w:link w:val="FooterChar"/>
    <w:uiPriority w:val="99"/>
    <w:unhideWhenUsed/>
    <w:rsid w:val="009E755E"/>
    <w:pPr>
      <w:tabs>
        <w:tab w:val="center" w:pos="4680"/>
        <w:tab w:val="right" w:pos="9360"/>
      </w:tabs>
    </w:pPr>
  </w:style>
  <w:style w:type="character" w:customStyle="1" w:styleId="FooterChar">
    <w:name w:val="Footer Char"/>
    <w:basedOn w:val="DefaultParagraphFont"/>
    <w:link w:val="Footer"/>
    <w:uiPriority w:val="99"/>
    <w:rsid w:val="009E755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7122F"/>
    <w:rPr>
      <w:rFonts w:ascii="Times New Roman" w:eastAsia="Times New Roman" w:hAnsi="Times New Roman" w:cs="Times New Roman"/>
      <w:sz w:val="20"/>
      <w:szCs w:val="20"/>
    </w:rPr>
  </w:style>
  <w:style w:type="character" w:styleId="Strong">
    <w:name w:val="Strong"/>
    <w:basedOn w:val="DefaultParagraphFont"/>
    <w:uiPriority w:val="22"/>
    <w:qFormat/>
    <w:rsid w:val="008A60EC"/>
    <w:rPr>
      <w:b/>
      <w:bCs/>
    </w:rPr>
  </w:style>
  <w:style w:type="character" w:customStyle="1" w:styleId="mord">
    <w:name w:val="mord"/>
    <w:basedOn w:val="DefaultParagraphFont"/>
    <w:rsid w:val="008A60EC"/>
  </w:style>
  <w:style w:type="character" w:customStyle="1" w:styleId="mrel">
    <w:name w:val="mrel"/>
    <w:basedOn w:val="DefaultParagraphFont"/>
    <w:rsid w:val="008A60EC"/>
  </w:style>
  <w:style w:type="character" w:customStyle="1" w:styleId="mopen">
    <w:name w:val="mopen"/>
    <w:basedOn w:val="DefaultParagraphFont"/>
    <w:rsid w:val="008A60EC"/>
  </w:style>
  <w:style w:type="character" w:customStyle="1" w:styleId="vlist-s">
    <w:name w:val="vlist-s"/>
    <w:basedOn w:val="DefaultParagraphFont"/>
    <w:rsid w:val="008A60EC"/>
  </w:style>
  <w:style w:type="character" w:customStyle="1" w:styleId="mpunct">
    <w:name w:val="mpunct"/>
    <w:basedOn w:val="DefaultParagraphFont"/>
    <w:rsid w:val="008A60EC"/>
  </w:style>
  <w:style w:type="character" w:customStyle="1" w:styleId="mclose">
    <w:name w:val="mclose"/>
    <w:basedOn w:val="DefaultParagraphFont"/>
    <w:rsid w:val="008A60EC"/>
  </w:style>
  <w:style w:type="character" w:customStyle="1" w:styleId="katex-mathml">
    <w:name w:val="katex-mathml"/>
    <w:basedOn w:val="DefaultParagraphFont"/>
    <w:rsid w:val="008A60EC"/>
  </w:style>
  <w:style w:type="character" w:styleId="PlaceholderText">
    <w:name w:val="Placeholder Text"/>
    <w:basedOn w:val="DefaultParagraphFont"/>
    <w:uiPriority w:val="99"/>
    <w:semiHidden/>
    <w:rsid w:val="0065049C"/>
    <w:rPr>
      <w:color w:val="808080"/>
    </w:rPr>
  </w:style>
  <w:style w:type="paragraph" w:styleId="BalloonText">
    <w:name w:val="Balloon Text"/>
    <w:basedOn w:val="Normal"/>
    <w:link w:val="BalloonTextChar"/>
    <w:uiPriority w:val="99"/>
    <w:semiHidden/>
    <w:unhideWhenUsed/>
    <w:rsid w:val="0065049C"/>
    <w:rPr>
      <w:rFonts w:ascii="Tahoma" w:hAnsi="Tahoma" w:cs="Tahoma"/>
      <w:sz w:val="16"/>
      <w:szCs w:val="16"/>
    </w:rPr>
  </w:style>
  <w:style w:type="character" w:customStyle="1" w:styleId="BalloonTextChar">
    <w:name w:val="Balloon Text Char"/>
    <w:basedOn w:val="DefaultParagraphFont"/>
    <w:link w:val="BalloonText"/>
    <w:uiPriority w:val="99"/>
    <w:semiHidden/>
    <w:rsid w:val="0065049C"/>
    <w:rPr>
      <w:rFonts w:ascii="Tahoma" w:eastAsia="Times New Roman" w:hAnsi="Tahoma" w:cs="Tahoma"/>
      <w:sz w:val="16"/>
      <w:szCs w:val="16"/>
    </w:rPr>
  </w:style>
  <w:style w:type="character" w:customStyle="1" w:styleId="Heading4Char">
    <w:name w:val="Heading 4 Char"/>
    <w:basedOn w:val="DefaultParagraphFont"/>
    <w:link w:val="Heading4"/>
    <w:uiPriority w:val="9"/>
    <w:rsid w:val="0065049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78303F"/>
    <w:rPr>
      <w:rFonts w:ascii="Courier New" w:eastAsia="Times New Roman" w:hAnsi="Courier New" w:cs="Courier New"/>
      <w:sz w:val="20"/>
      <w:szCs w:val="20"/>
    </w:rPr>
  </w:style>
  <w:style w:type="table" w:styleId="TableGrid">
    <w:name w:val="Table Grid"/>
    <w:basedOn w:val="TableNormal"/>
    <w:uiPriority w:val="59"/>
    <w:rsid w:val="00D214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B53F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44747">
      <w:bodyDiv w:val="1"/>
      <w:marLeft w:val="0"/>
      <w:marRight w:val="0"/>
      <w:marTop w:val="0"/>
      <w:marBottom w:val="0"/>
      <w:divBdr>
        <w:top w:val="none" w:sz="0" w:space="0" w:color="auto"/>
        <w:left w:val="none" w:sz="0" w:space="0" w:color="auto"/>
        <w:bottom w:val="none" w:sz="0" w:space="0" w:color="auto"/>
        <w:right w:val="none" w:sz="0" w:space="0" w:color="auto"/>
      </w:divBdr>
    </w:div>
    <w:div w:id="462046521">
      <w:bodyDiv w:val="1"/>
      <w:marLeft w:val="0"/>
      <w:marRight w:val="0"/>
      <w:marTop w:val="0"/>
      <w:marBottom w:val="0"/>
      <w:divBdr>
        <w:top w:val="none" w:sz="0" w:space="0" w:color="auto"/>
        <w:left w:val="none" w:sz="0" w:space="0" w:color="auto"/>
        <w:bottom w:val="none" w:sz="0" w:space="0" w:color="auto"/>
        <w:right w:val="none" w:sz="0" w:space="0" w:color="auto"/>
      </w:divBdr>
    </w:div>
    <w:div w:id="477773233">
      <w:bodyDiv w:val="1"/>
      <w:marLeft w:val="0"/>
      <w:marRight w:val="0"/>
      <w:marTop w:val="0"/>
      <w:marBottom w:val="0"/>
      <w:divBdr>
        <w:top w:val="none" w:sz="0" w:space="0" w:color="auto"/>
        <w:left w:val="none" w:sz="0" w:space="0" w:color="auto"/>
        <w:bottom w:val="none" w:sz="0" w:space="0" w:color="auto"/>
        <w:right w:val="none" w:sz="0" w:space="0" w:color="auto"/>
      </w:divBdr>
      <w:divsChild>
        <w:div w:id="341669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024863">
      <w:bodyDiv w:val="1"/>
      <w:marLeft w:val="0"/>
      <w:marRight w:val="0"/>
      <w:marTop w:val="0"/>
      <w:marBottom w:val="0"/>
      <w:divBdr>
        <w:top w:val="none" w:sz="0" w:space="0" w:color="auto"/>
        <w:left w:val="none" w:sz="0" w:space="0" w:color="auto"/>
        <w:bottom w:val="none" w:sz="0" w:space="0" w:color="auto"/>
        <w:right w:val="none" w:sz="0" w:space="0" w:color="auto"/>
      </w:divBdr>
      <w:divsChild>
        <w:div w:id="100848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8631769">
      <w:bodyDiv w:val="1"/>
      <w:marLeft w:val="0"/>
      <w:marRight w:val="0"/>
      <w:marTop w:val="0"/>
      <w:marBottom w:val="0"/>
      <w:divBdr>
        <w:top w:val="none" w:sz="0" w:space="0" w:color="auto"/>
        <w:left w:val="none" w:sz="0" w:space="0" w:color="auto"/>
        <w:bottom w:val="none" w:sz="0" w:space="0" w:color="auto"/>
        <w:right w:val="none" w:sz="0" w:space="0" w:color="auto"/>
      </w:divBdr>
    </w:div>
    <w:div w:id="771123308">
      <w:bodyDiv w:val="1"/>
      <w:marLeft w:val="0"/>
      <w:marRight w:val="0"/>
      <w:marTop w:val="0"/>
      <w:marBottom w:val="0"/>
      <w:divBdr>
        <w:top w:val="none" w:sz="0" w:space="0" w:color="auto"/>
        <w:left w:val="none" w:sz="0" w:space="0" w:color="auto"/>
        <w:bottom w:val="none" w:sz="0" w:space="0" w:color="auto"/>
        <w:right w:val="none" w:sz="0" w:space="0" w:color="auto"/>
      </w:divBdr>
    </w:div>
    <w:div w:id="900949296">
      <w:bodyDiv w:val="1"/>
      <w:marLeft w:val="0"/>
      <w:marRight w:val="0"/>
      <w:marTop w:val="0"/>
      <w:marBottom w:val="0"/>
      <w:divBdr>
        <w:top w:val="none" w:sz="0" w:space="0" w:color="auto"/>
        <w:left w:val="none" w:sz="0" w:space="0" w:color="auto"/>
        <w:bottom w:val="none" w:sz="0" w:space="0" w:color="auto"/>
        <w:right w:val="none" w:sz="0" w:space="0" w:color="auto"/>
      </w:divBdr>
    </w:div>
    <w:div w:id="931670844">
      <w:bodyDiv w:val="1"/>
      <w:marLeft w:val="0"/>
      <w:marRight w:val="0"/>
      <w:marTop w:val="0"/>
      <w:marBottom w:val="0"/>
      <w:divBdr>
        <w:top w:val="none" w:sz="0" w:space="0" w:color="auto"/>
        <w:left w:val="none" w:sz="0" w:space="0" w:color="auto"/>
        <w:bottom w:val="none" w:sz="0" w:space="0" w:color="auto"/>
        <w:right w:val="none" w:sz="0" w:space="0" w:color="auto"/>
      </w:divBdr>
    </w:div>
    <w:div w:id="963773161">
      <w:bodyDiv w:val="1"/>
      <w:marLeft w:val="0"/>
      <w:marRight w:val="0"/>
      <w:marTop w:val="0"/>
      <w:marBottom w:val="0"/>
      <w:divBdr>
        <w:top w:val="none" w:sz="0" w:space="0" w:color="auto"/>
        <w:left w:val="none" w:sz="0" w:space="0" w:color="auto"/>
        <w:bottom w:val="none" w:sz="0" w:space="0" w:color="auto"/>
        <w:right w:val="none" w:sz="0" w:space="0" w:color="auto"/>
      </w:divBdr>
    </w:div>
    <w:div w:id="1033699856">
      <w:bodyDiv w:val="1"/>
      <w:marLeft w:val="0"/>
      <w:marRight w:val="0"/>
      <w:marTop w:val="0"/>
      <w:marBottom w:val="0"/>
      <w:divBdr>
        <w:top w:val="none" w:sz="0" w:space="0" w:color="auto"/>
        <w:left w:val="none" w:sz="0" w:space="0" w:color="auto"/>
        <w:bottom w:val="none" w:sz="0" w:space="0" w:color="auto"/>
        <w:right w:val="none" w:sz="0" w:space="0" w:color="auto"/>
      </w:divBdr>
    </w:div>
    <w:div w:id="1305354309">
      <w:bodyDiv w:val="1"/>
      <w:marLeft w:val="0"/>
      <w:marRight w:val="0"/>
      <w:marTop w:val="0"/>
      <w:marBottom w:val="0"/>
      <w:divBdr>
        <w:top w:val="none" w:sz="0" w:space="0" w:color="auto"/>
        <w:left w:val="none" w:sz="0" w:space="0" w:color="auto"/>
        <w:bottom w:val="none" w:sz="0" w:space="0" w:color="auto"/>
        <w:right w:val="none" w:sz="0" w:space="0" w:color="auto"/>
      </w:divBdr>
    </w:div>
    <w:div w:id="1318531428">
      <w:bodyDiv w:val="1"/>
      <w:marLeft w:val="0"/>
      <w:marRight w:val="0"/>
      <w:marTop w:val="0"/>
      <w:marBottom w:val="0"/>
      <w:divBdr>
        <w:top w:val="none" w:sz="0" w:space="0" w:color="auto"/>
        <w:left w:val="none" w:sz="0" w:space="0" w:color="auto"/>
        <w:bottom w:val="none" w:sz="0" w:space="0" w:color="auto"/>
        <w:right w:val="none" w:sz="0" w:space="0" w:color="auto"/>
      </w:divBdr>
      <w:divsChild>
        <w:div w:id="80334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380452">
      <w:bodyDiv w:val="1"/>
      <w:marLeft w:val="0"/>
      <w:marRight w:val="0"/>
      <w:marTop w:val="0"/>
      <w:marBottom w:val="0"/>
      <w:divBdr>
        <w:top w:val="none" w:sz="0" w:space="0" w:color="auto"/>
        <w:left w:val="none" w:sz="0" w:space="0" w:color="auto"/>
        <w:bottom w:val="none" w:sz="0" w:space="0" w:color="auto"/>
        <w:right w:val="none" w:sz="0" w:space="0" w:color="auto"/>
      </w:divBdr>
    </w:div>
    <w:div w:id="1460873911">
      <w:bodyDiv w:val="1"/>
      <w:marLeft w:val="0"/>
      <w:marRight w:val="0"/>
      <w:marTop w:val="0"/>
      <w:marBottom w:val="0"/>
      <w:divBdr>
        <w:top w:val="none" w:sz="0" w:space="0" w:color="auto"/>
        <w:left w:val="none" w:sz="0" w:space="0" w:color="auto"/>
        <w:bottom w:val="none" w:sz="0" w:space="0" w:color="auto"/>
        <w:right w:val="none" w:sz="0" w:space="0" w:color="auto"/>
      </w:divBdr>
    </w:div>
    <w:div w:id="1525511946">
      <w:bodyDiv w:val="1"/>
      <w:marLeft w:val="0"/>
      <w:marRight w:val="0"/>
      <w:marTop w:val="0"/>
      <w:marBottom w:val="0"/>
      <w:divBdr>
        <w:top w:val="none" w:sz="0" w:space="0" w:color="auto"/>
        <w:left w:val="none" w:sz="0" w:space="0" w:color="auto"/>
        <w:bottom w:val="none" w:sz="0" w:space="0" w:color="auto"/>
        <w:right w:val="none" w:sz="0" w:space="0" w:color="auto"/>
      </w:divBdr>
    </w:div>
    <w:div w:id="1590852284">
      <w:bodyDiv w:val="1"/>
      <w:marLeft w:val="0"/>
      <w:marRight w:val="0"/>
      <w:marTop w:val="0"/>
      <w:marBottom w:val="0"/>
      <w:divBdr>
        <w:top w:val="none" w:sz="0" w:space="0" w:color="auto"/>
        <w:left w:val="none" w:sz="0" w:space="0" w:color="auto"/>
        <w:bottom w:val="none" w:sz="0" w:space="0" w:color="auto"/>
        <w:right w:val="none" w:sz="0" w:space="0" w:color="auto"/>
      </w:divBdr>
    </w:div>
    <w:div w:id="1619677686">
      <w:bodyDiv w:val="1"/>
      <w:marLeft w:val="0"/>
      <w:marRight w:val="0"/>
      <w:marTop w:val="0"/>
      <w:marBottom w:val="0"/>
      <w:divBdr>
        <w:top w:val="none" w:sz="0" w:space="0" w:color="auto"/>
        <w:left w:val="none" w:sz="0" w:space="0" w:color="auto"/>
        <w:bottom w:val="none" w:sz="0" w:space="0" w:color="auto"/>
        <w:right w:val="none" w:sz="0" w:space="0" w:color="auto"/>
      </w:divBdr>
    </w:div>
    <w:div w:id="1653828036">
      <w:bodyDiv w:val="1"/>
      <w:marLeft w:val="0"/>
      <w:marRight w:val="0"/>
      <w:marTop w:val="0"/>
      <w:marBottom w:val="0"/>
      <w:divBdr>
        <w:top w:val="none" w:sz="0" w:space="0" w:color="auto"/>
        <w:left w:val="none" w:sz="0" w:space="0" w:color="auto"/>
        <w:bottom w:val="none" w:sz="0" w:space="0" w:color="auto"/>
        <w:right w:val="none" w:sz="0" w:space="0" w:color="auto"/>
      </w:divBdr>
    </w:div>
    <w:div w:id="1945991249">
      <w:bodyDiv w:val="1"/>
      <w:marLeft w:val="0"/>
      <w:marRight w:val="0"/>
      <w:marTop w:val="0"/>
      <w:marBottom w:val="0"/>
      <w:divBdr>
        <w:top w:val="none" w:sz="0" w:space="0" w:color="auto"/>
        <w:left w:val="none" w:sz="0" w:space="0" w:color="auto"/>
        <w:bottom w:val="none" w:sz="0" w:space="0" w:color="auto"/>
        <w:right w:val="none" w:sz="0" w:space="0" w:color="auto"/>
      </w:divBdr>
    </w:div>
    <w:div w:id="1961376871">
      <w:bodyDiv w:val="1"/>
      <w:marLeft w:val="0"/>
      <w:marRight w:val="0"/>
      <w:marTop w:val="0"/>
      <w:marBottom w:val="0"/>
      <w:divBdr>
        <w:top w:val="none" w:sz="0" w:space="0" w:color="auto"/>
        <w:left w:val="none" w:sz="0" w:space="0" w:color="auto"/>
        <w:bottom w:val="none" w:sz="0" w:space="0" w:color="auto"/>
        <w:right w:val="none" w:sz="0" w:space="0" w:color="auto"/>
      </w:divBdr>
    </w:div>
    <w:div w:id="2010139403">
      <w:bodyDiv w:val="1"/>
      <w:marLeft w:val="0"/>
      <w:marRight w:val="0"/>
      <w:marTop w:val="0"/>
      <w:marBottom w:val="0"/>
      <w:divBdr>
        <w:top w:val="none" w:sz="0" w:space="0" w:color="auto"/>
        <w:left w:val="none" w:sz="0" w:space="0" w:color="auto"/>
        <w:bottom w:val="none" w:sz="0" w:space="0" w:color="auto"/>
        <w:right w:val="none" w:sz="0" w:space="0" w:color="auto"/>
      </w:divBdr>
    </w:div>
    <w:div w:id="2127430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976</TotalTime>
  <Pages>5</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2025-05-13T18:24:00Z</dcterms:created>
  <dcterms:modified xsi:type="dcterms:W3CDTF">2025-05-15T20:02:00Z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TeX</vt:lpwstr>
  </property>
  <property fmtid="{D5CDD505-2E9C-101B-9397-08002B2CF9AE}" pid="4" name="LastSaved">
    <vt:filetime>2025-05-13T00:00:00Z</vt:filetime>
  </property>
  <property fmtid="{D5CDD505-2E9C-101B-9397-08002B2CF9AE}" pid="5" name="PTEX.Fullbanner">
    <vt:lpwstr>This is pdfTeX, Version 3.14159265-2.6-1.40.17 (TeX Live 2016/Debian) kpathsea version 6.2.2</vt:lpwstr>
  </property>
  <property fmtid="{D5CDD505-2E9C-101B-9397-08002B2CF9AE}" pid="6" name="Producer">
    <vt:lpwstr>pdfTeX-1.40.17</vt:lpwstr>
  </property>
</Properties>
</file>